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139"/>
        <w:gridCol w:w="4782"/>
      </w:tblGrid>
      <w:tr w:rsidR="00A82773" w:rsidRPr="00552713" w14:paraId="27A92B47" w14:textId="77777777" w:rsidTr="00801F04">
        <w:trPr>
          <w:trHeight w:val="240"/>
        </w:trPr>
        <w:tc>
          <w:tcPr>
            <w:tcW w:w="2590" w:type="pct"/>
            <w:tcMar>
              <w:top w:w="0" w:type="dxa"/>
              <w:left w:w="6" w:type="dxa"/>
              <w:bottom w:w="0" w:type="dxa"/>
              <w:right w:w="6" w:type="dxa"/>
            </w:tcMar>
            <w:hideMark/>
          </w:tcPr>
          <w:p w14:paraId="249FF56A" w14:textId="77777777" w:rsidR="00A82773" w:rsidRPr="00552713" w:rsidRDefault="00A82773" w:rsidP="00A82773">
            <w:pPr>
              <w:spacing w:after="0" w:line="240" w:lineRule="auto"/>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w:t>
            </w:r>
          </w:p>
        </w:tc>
        <w:tc>
          <w:tcPr>
            <w:tcW w:w="2410" w:type="pct"/>
            <w:tcMar>
              <w:top w:w="0" w:type="dxa"/>
              <w:left w:w="6" w:type="dxa"/>
              <w:bottom w:w="0" w:type="dxa"/>
              <w:right w:w="6" w:type="dxa"/>
            </w:tcMar>
            <w:hideMark/>
          </w:tcPr>
          <w:p w14:paraId="329640F2" w14:textId="77777777" w:rsidR="00801F04" w:rsidRPr="00552713" w:rsidRDefault="00801F04" w:rsidP="00801F04">
            <w:pPr>
              <w:spacing w:after="0" w:line="240" w:lineRule="auto"/>
              <w:rPr>
                <w:rFonts w:ascii="Times New Roman" w:eastAsia="Times New Roman" w:hAnsi="Times New Roman" w:cs="Times New Roman"/>
                <w:sz w:val="24"/>
              </w:rPr>
            </w:pPr>
            <w:r w:rsidRPr="00552713">
              <w:rPr>
                <w:rFonts w:ascii="Times New Roman" w:eastAsia="Times New Roman" w:hAnsi="Times New Roman" w:cs="Times New Roman"/>
                <w:sz w:val="24"/>
              </w:rPr>
              <w:t>УТВЕРЖДАЮ</w:t>
            </w:r>
          </w:p>
          <w:p w14:paraId="49465C67" w14:textId="09D275B5" w:rsidR="00801F04" w:rsidRPr="00552713" w:rsidRDefault="00B83087" w:rsidP="00801F04">
            <w:pPr>
              <w:spacing w:after="120" w:line="240" w:lineRule="auto"/>
              <w:jc w:val="both"/>
              <w:rPr>
                <w:rFonts w:ascii="Times New Roman" w:eastAsia="Times New Roman" w:hAnsi="Times New Roman" w:cs="Times New Roman"/>
                <w:sz w:val="24"/>
              </w:rPr>
            </w:pPr>
            <w:r w:rsidRPr="00552713">
              <w:rPr>
                <w:rFonts w:ascii="Times New Roman" w:eastAsia="Times New Roman" w:hAnsi="Times New Roman" w:cs="Times New Roman"/>
                <w:sz w:val="24"/>
              </w:rPr>
              <w:t>Директор ГУ «Республиканский научно-практический центр пульмонологии и фтизиатрии»</w:t>
            </w:r>
          </w:p>
          <w:p w14:paraId="2B53C91D" w14:textId="45FE02F7" w:rsidR="00801F04" w:rsidRPr="00552713" w:rsidRDefault="00801F04" w:rsidP="00FF054A">
            <w:pPr>
              <w:spacing w:after="120" w:line="240" w:lineRule="auto"/>
              <w:rPr>
                <w:rFonts w:ascii="Times New Roman" w:eastAsia="Times New Roman" w:hAnsi="Times New Roman" w:cs="Times New Roman"/>
                <w:sz w:val="24"/>
              </w:rPr>
            </w:pPr>
            <w:r w:rsidRPr="00552713">
              <w:rPr>
                <w:rFonts w:ascii="Times New Roman" w:eastAsia="Times New Roman" w:hAnsi="Times New Roman" w:cs="Times New Roman"/>
                <w:sz w:val="24"/>
              </w:rPr>
              <w:t>____________________</w:t>
            </w:r>
            <w:r w:rsidR="00B83087" w:rsidRPr="00552713">
              <w:rPr>
                <w:rFonts w:ascii="Times New Roman" w:hAnsi="Times New Roman" w:cs="Times New Roman"/>
              </w:rPr>
              <w:t xml:space="preserve"> </w:t>
            </w:r>
            <w:r w:rsidR="00B83087" w:rsidRPr="00552713">
              <w:rPr>
                <w:rFonts w:ascii="Times New Roman" w:eastAsia="Times New Roman" w:hAnsi="Times New Roman" w:cs="Times New Roman"/>
                <w:sz w:val="24"/>
              </w:rPr>
              <w:t>Е.Н. Кроткова</w:t>
            </w:r>
          </w:p>
          <w:p w14:paraId="40A4676D" w14:textId="0796B24B" w:rsidR="00E21149" w:rsidRPr="00552713" w:rsidRDefault="00801F04" w:rsidP="00FF054A">
            <w:pPr>
              <w:spacing w:after="0" w:line="280" w:lineRule="exact"/>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rPr>
              <w:t>«___»</w:t>
            </w:r>
            <w:r w:rsidR="00B83087" w:rsidRPr="00552713">
              <w:rPr>
                <w:rFonts w:ascii="Times New Roman" w:eastAsia="Times New Roman" w:hAnsi="Times New Roman" w:cs="Times New Roman"/>
                <w:sz w:val="24"/>
              </w:rPr>
              <w:t xml:space="preserve"> </w:t>
            </w:r>
            <w:r w:rsidR="00552713" w:rsidRPr="00552713">
              <w:rPr>
                <w:rFonts w:ascii="Times New Roman" w:eastAsia="Times New Roman" w:hAnsi="Times New Roman" w:cs="Times New Roman"/>
                <w:sz w:val="24"/>
              </w:rPr>
              <w:t>__________</w:t>
            </w:r>
            <w:r w:rsidRPr="00552713">
              <w:rPr>
                <w:rFonts w:ascii="Times New Roman" w:eastAsia="Times New Roman" w:hAnsi="Times New Roman" w:cs="Times New Roman"/>
                <w:sz w:val="24"/>
              </w:rPr>
              <w:t>2026 г</w:t>
            </w:r>
          </w:p>
          <w:p w14:paraId="14449F8A" w14:textId="17036427" w:rsidR="00A82773" w:rsidRPr="00552713" w:rsidRDefault="00A82773" w:rsidP="00E26101">
            <w:pPr>
              <w:spacing w:after="120" w:line="240" w:lineRule="auto"/>
              <w:jc w:val="right"/>
              <w:rPr>
                <w:rFonts w:ascii="Times New Roman" w:eastAsia="Times New Roman" w:hAnsi="Times New Roman" w:cs="Times New Roman"/>
                <w:sz w:val="24"/>
                <w:szCs w:val="24"/>
                <w:lang w:eastAsia="ru-RU"/>
              </w:rPr>
            </w:pPr>
          </w:p>
        </w:tc>
      </w:tr>
    </w:tbl>
    <w:p w14:paraId="1BA78FC1" w14:textId="77777777" w:rsidR="00FF054A" w:rsidRPr="00995E00" w:rsidRDefault="00FF054A" w:rsidP="00FF054A">
      <w:pPr>
        <w:pBdr>
          <w:top w:val="nil"/>
          <w:left w:val="nil"/>
          <w:bottom w:val="nil"/>
          <w:right w:val="nil"/>
          <w:between w:val="nil"/>
        </w:pBdr>
        <w:spacing w:after="0" w:line="240" w:lineRule="atLeast"/>
        <w:jc w:val="center"/>
        <w:rPr>
          <w:rFonts w:ascii="Times New Roman" w:hAnsi="Times New Roman" w:cs="Times New Roman"/>
          <w:b/>
          <w:color w:val="000000"/>
          <w:sz w:val="24"/>
          <w:szCs w:val="24"/>
        </w:rPr>
      </w:pPr>
      <w:r w:rsidRPr="00995E00">
        <w:rPr>
          <w:rFonts w:ascii="Times New Roman" w:hAnsi="Times New Roman" w:cs="Times New Roman"/>
          <w:b/>
          <w:color w:val="000000"/>
          <w:sz w:val="24"/>
          <w:szCs w:val="24"/>
        </w:rPr>
        <w:t>ПРИГЛАШЕНИЕ</w:t>
      </w:r>
    </w:p>
    <w:p w14:paraId="0642B1FD" w14:textId="77777777" w:rsidR="00FF054A" w:rsidRPr="00995E00" w:rsidRDefault="00FF054A" w:rsidP="00FF054A">
      <w:pPr>
        <w:pBdr>
          <w:top w:val="nil"/>
          <w:left w:val="nil"/>
          <w:bottom w:val="nil"/>
          <w:right w:val="nil"/>
          <w:between w:val="nil"/>
        </w:pBdr>
        <w:spacing w:after="0" w:line="240" w:lineRule="atLeast"/>
        <w:jc w:val="center"/>
        <w:rPr>
          <w:rFonts w:ascii="Times New Roman" w:hAnsi="Times New Roman" w:cs="Times New Roman"/>
          <w:b/>
          <w:color w:val="000000"/>
          <w:sz w:val="24"/>
          <w:szCs w:val="24"/>
        </w:rPr>
      </w:pPr>
      <w:r w:rsidRPr="00995E00">
        <w:rPr>
          <w:rFonts w:ascii="Times New Roman" w:hAnsi="Times New Roman" w:cs="Times New Roman"/>
          <w:b/>
          <w:color w:val="000000"/>
          <w:sz w:val="24"/>
          <w:szCs w:val="24"/>
        </w:rPr>
        <w:t>ГУ «РНПЦ пульмонологии и фтизиатрии»</w:t>
      </w:r>
    </w:p>
    <w:p w14:paraId="47B2E657" w14:textId="54ED428F" w:rsidR="00FF054A" w:rsidRDefault="00FF054A" w:rsidP="00FF054A">
      <w:pPr>
        <w:pBdr>
          <w:top w:val="nil"/>
          <w:left w:val="nil"/>
          <w:bottom w:val="nil"/>
          <w:right w:val="nil"/>
          <w:between w:val="nil"/>
        </w:pBdr>
        <w:jc w:val="both"/>
        <w:rPr>
          <w:rFonts w:ascii="Times New Roman" w:hAnsi="Times New Roman" w:cs="Times New Roman"/>
          <w:color w:val="000000"/>
          <w:sz w:val="24"/>
          <w:szCs w:val="24"/>
        </w:rPr>
      </w:pPr>
      <w:r w:rsidRPr="00995E00">
        <w:rPr>
          <w:rFonts w:ascii="Times New Roman" w:hAnsi="Times New Roman" w:cs="Times New Roman"/>
          <w:color w:val="000000"/>
          <w:sz w:val="24"/>
          <w:szCs w:val="24"/>
        </w:rPr>
        <w:t>к участию в процедуре государственной закупке из одного источника в соответствии с п.</w:t>
      </w:r>
      <w:r>
        <w:rPr>
          <w:rFonts w:ascii="Times New Roman" w:hAnsi="Times New Roman" w:cs="Times New Roman"/>
          <w:color w:val="000000"/>
          <w:sz w:val="24"/>
          <w:szCs w:val="24"/>
        </w:rPr>
        <w:t>7</w:t>
      </w:r>
      <w:r w:rsidRPr="00995E00">
        <w:rPr>
          <w:rFonts w:ascii="Times New Roman" w:hAnsi="Times New Roman" w:cs="Times New Roman"/>
          <w:color w:val="000000"/>
          <w:sz w:val="24"/>
          <w:szCs w:val="24"/>
        </w:rPr>
        <w:t xml:space="preserve"> Приложения «Перечень случаев осуществления государственных закупок с применением процедуры закупки из одного источника» к Закону РБ «О государственных закупках товаров (работ, услуг)»</w:t>
      </w:r>
    </w:p>
    <w:p w14:paraId="6F2961FE" w14:textId="7B8E73D1" w:rsidR="00FF054A" w:rsidRPr="00AE5A2B" w:rsidRDefault="00FF054A" w:rsidP="00FF054A">
      <w:pPr>
        <w:pBdr>
          <w:top w:val="nil"/>
          <w:left w:val="nil"/>
          <w:bottom w:val="nil"/>
          <w:right w:val="nil"/>
          <w:between w:val="nil"/>
        </w:pBd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закупку: </w:t>
      </w:r>
      <w:r w:rsidRPr="00FF054A">
        <w:rPr>
          <w:rFonts w:ascii="Times New Roman" w:hAnsi="Times New Roman" w:cs="Times New Roman"/>
          <w:b/>
          <w:color w:val="000000"/>
          <w:sz w:val="24"/>
          <w:szCs w:val="24"/>
        </w:rPr>
        <w:t xml:space="preserve">«Выполнение совокупности строительно-монтажных работ и возмездная организация утилизации отходов на объекте «Текущий ремонт здания специализированного здравоохранения и (или) предоставления социальных услуг по адресу г. Минск, </w:t>
      </w:r>
      <w:proofErr w:type="spellStart"/>
      <w:r w:rsidRPr="00FF054A">
        <w:rPr>
          <w:rFonts w:ascii="Times New Roman" w:hAnsi="Times New Roman" w:cs="Times New Roman"/>
          <w:b/>
          <w:color w:val="000000"/>
          <w:sz w:val="24"/>
          <w:szCs w:val="24"/>
        </w:rPr>
        <w:t>Долгиновский</w:t>
      </w:r>
      <w:proofErr w:type="spellEnd"/>
      <w:r w:rsidRPr="00FF054A">
        <w:rPr>
          <w:rFonts w:ascii="Times New Roman" w:hAnsi="Times New Roman" w:cs="Times New Roman"/>
          <w:b/>
          <w:color w:val="000000"/>
          <w:sz w:val="24"/>
          <w:szCs w:val="24"/>
        </w:rPr>
        <w:t xml:space="preserve"> тракт, 157» (Замена заполнений оконных и дверных проемов)»</w:t>
      </w:r>
    </w:p>
    <w:tbl>
      <w:tblPr>
        <w:tblW w:w="4817" w:type="pct"/>
        <w:tblInd w:w="105" w:type="dxa"/>
        <w:tblLayout w:type="fixed"/>
        <w:tblCellMar>
          <w:left w:w="105" w:type="dxa"/>
          <w:right w:w="105" w:type="dxa"/>
        </w:tblCellMar>
        <w:tblLook w:val="0000" w:firstRow="0" w:lastRow="0" w:firstColumn="0" w:lastColumn="0" w:noHBand="0" w:noVBand="0"/>
      </w:tblPr>
      <w:tblGrid>
        <w:gridCol w:w="4551"/>
        <w:gridCol w:w="4991"/>
      </w:tblGrid>
      <w:tr w:rsidR="00F65411" w:rsidRPr="00552713" w14:paraId="1859293B" w14:textId="77777777" w:rsidTr="001008A9">
        <w:trPr>
          <w:trHeight w:val="230"/>
        </w:trPr>
        <w:tc>
          <w:tcPr>
            <w:tcW w:w="4551" w:type="dxa"/>
            <w:tcBorders>
              <w:top w:val="single" w:sz="6" w:space="0" w:color="000000"/>
              <w:left w:val="single" w:sz="6" w:space="0" w:color="000000"/>
              <w:bottom w:val="single" w:sz="6" w:space="0" w:color="000000"/>
              <w:right w:val="single" w:sz="6" w:space="0" w:color="000000"/>
            </w:tcBorders>
          </w:tcPr>
          <w:p w14:paraId="5E90D5E5" w14:textId="77777777" w:rsidR="00F65411" w:rsidRPr="00552713" w:rsidRDefault="00F65411" w:rsidP="00FF054A">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 xml:space="preserve"> Вид процедуры государственной закупки</w:t>
            </w:r>
          </w:p>
        </w:tc>
        <w:tc>
          <w:tcPr>
            <w:tcW w:w="4991" w:type="dxa"/>
            <w:tcBorders>
              <w:top w:val="single" w:sz="6" w:space="0" w:color="000000"/>
              <w:left w:val="single" w:sz="6" w:space="0" w:color="000000"/>
              <w:bottom w:val="single" w:sz="6" w:space="0" w:color="000000"/>
              <w:right w:val="single" w:sz="6" w:space="0" w:color="000000"/>
            </w:tcBorders>
          </w:tcPr>
          <w:p w14:paraId="756AAC19" w14:textId="10F698DB" w:rsidR="00F65411" w:rsidRPr="00552713" w:rsidRDefault="00F65411" w:rsidP="00552713">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552713">
              <w:rPr>
                <w:rFonts w:ascii="Times New Roman" w:eastAsia="Times New Roman" w:hAnsi="Times New Roman" w:cs="Times New Roman"/>
                <w:b/>
                <w:color w:val="000000"/>
                <w:sz w:val="24"/>
                <w:szCs w:val="24"/>
                <w:lang w:eastAsia="ru-RU"/>
              </w:rPr>
              <w:t xml:space="preserve">Процедура </w:t>
            </w:r>
            <w:r w:rsidR="00552713" w:rsidRPr="00552713">
              <w:rPr>
                <w:rFonts w:ascii="Times New Roman" w:eastAsia="Times New Roman" w:hAnsi="Times New Roman" w:cs="Times New Roman"/>
                <w:b/>
                <w:color w:val="000000"/>
                <w:sz w:val="24"/>
                <w:szCs w:val="24"/>
                <w:lang w:eastAsia="ru-RU"/>
              </w:rPr>
              <w:t>закупк</w:t>
            </w:r>
            <w:r w:rsidR="00FF054A">
              <w:rPr>
                <w:rFonts w:ascii="Times New Roman" w:eastAsia="Times New Roman" w:hAnsi="Times New Roman" w:cs="Times New Roman"/>
                <w:b/>
                <w:color w:val="000000"/>
                <w:sz w:val="24"/>
                <w:szCs w:val="24"/>
                <w:lang w:eastAsia="ru-RU"/>
              </w:rPr>
              <w:t>и</w:t>
            </w:r>
            <w:r w:rsidR="00552713" w:rsidRPr="00552713">
              <w:rPr>
                <w:rFonts w:ascii="Times New Roman" w:eastAsia="Times New Roman" w:hAnsi="Times New Roman" w:cs="Times New Roman"/>
                <w:b/>
                <w:color w:val="000000"/>
                <w:sz w:val="24"/>
                <w:szCs w:val="24"/>
                <w:lang w:eastAsia="ru-RU"/>
              </w:rPr>
              <w:t xml:space="preserve"> из одного источника</w:t>
            </w:r>
          </w:p>
        </w:tc>
      </w:tr>
      <w:tr w:rsidR="00F65411" w:rsidRPr="00552713" w14:paraId="2CDC0E49"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vAlign w:val="center"/>
          </w:tcPr>
          <w:p w14:paraId="2F8F7083" w14:textId="181AEEE0" w:rsidR="00F65411" w:rsidRPr="00552713" w:rsidRDefault="00630177" w:rsidP="009D3CE1">
            <w:pPr>
              <w:autoSpaceDE w:val="0"/>
              <w:autoSpaceDN w:val="0"/>
              <w:adjustRightInd w:val="0"/>
              <w:spacing w:after="0" w:line="300" w:lineRule="auto"/>
              <w:jc w:val="center"/>
              <w:rPr>
                <w:rFonts w:ascii="Times New Roman" w:eastAsia="Times New Roman" w:hAnsi="Times New Roman" w:cs="Times New Roman"/>
                <w:b/>
                <w:bCs/>
                <w:color w:val="000000"/>
                <w:sz w:val="24"/>
                <w:szCs w:val="24"/>
                <w:lang w:eastAsia="ru-RU"/>
              </w:rPr>
            </w:pPr>
            <w:r w:rsidRPr="00552713">
              <w:rPr>
                <w:rFonts w:ascii="Times New Roman" w:eastAsia="Times New Roman" w:hAnsi="Times New Roman" w:cs="Times New Roman"/>
                <w:b/>
                <w:bCs/>
                <w:color w:val="000000"/>
                <w:sz w:val="24"/>
                <w:szCs w:val="24"/>
                <w:lang w:eastAsia="ru-RU"/>
              </w:rPr>
              <w:t>С</w:t>
            </w:r>
            <w:r w:rsidR="00F65411" w:rsidRPr="00552713">
              <w:rPr>
                <w:rFonts w:ascii="Times New Roman" w:eastAsia="Times New Roman" w:hAnsi="Times New Roman" w:cs="Times New Roman"/>
                <w:b/>
                <w:bCs/>
                <w:color w:val="000000"/>
                <w:sz w:val="24"/>
                <w:szCs w:val="24"/>
                <w:lang w:eastAsia="ru-RU"/>
              </w:rPr>
              <w:t>ведения о заказчике</w:t>
            </w:r>
          </w:p>
        </w:tc>
      </w:tr>
      <w:tr w:rsidR="00B83087" w:rsidRPr="00552713" w14:paraId="291C25E0"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111CBEF2" w14:textId="5AACFE69" w:rsidR="00B83087" w:rsidRPr="00552713" w:rsidRDefault="00B83087" w:rsidP="00B83087">
            <w:pPr>
              <w:autoSpaceDE w:val="0"/>
              <w:autoSpaceDN w:val="0"/>
              <w:adjustRightInd w:val="0"/>
              <w:spacing w:after="0" w:line="300" w:lineRule="auto"/>
              <w:jc w:val="both"/>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 xml:space="preserve">Наименование </w:t>
            </w:r>
          </w:p>
        </w:tc>
        <w:tc>
          <w:tcPr>
            <w:tcW w:w="4991" w:type="dxa"/>
            <w:tcBorders>
              <w:top w:val="single" w:sz="6" w:space="0" w:color="000000"/>
              <w:left w:val="single" w:sz="6" w:space="0" w:color="000000"/>
              <w:bottom w:val="single" w:sz="6" w:space="0" w:color="000000"/>
              <w:right w:val="single" w:sz="6" w:space="0" w:color="000000"/>
            </w:tcBorders>
          </w:tcPr>
          <w:p w14:paraId="16D5F4C7" w14:textId="0C5FB26F" w:rsidR="00B83087" w:rsidRPr="00552713" w:rsidRDefault="00B83087" w:rsidP="00B83087">
            <w:pPr>
              <w:tabs>
                <w:tab w:val="left" w:pos="567"/>
              </w:tabs>
              <w:spacing w:after="0" w:line="240" w:lineRule="auto"/>
              <w:ind w:left="170" w:right="170"/>
              <w:jc w:val="both"/>
              <w:rPr>
                <w:rFonts w:ascii="Times New Roman" w:hAnsi="Times New Roman" w:cs="Times New Roman"/>
                <w:sz w:val="24"/>
                <w:szCs w:val="24"/>
              </w:rPr>
            </w:pPr>
            <w:r w:rsidRPr="00552713">
              <w:rPr>
                <w:rFonts w:ascii="Times New Roman" w:hAnsi="Times New Roman" w:cs="Times New Roman"/>
                <w:sz w:val="24"/>
                <w:szCs w:val="24"/>
              </w:rPr>
              <w:t>Государственное учреждение «Республиканский научно-практический центр пульмонологии и фтизиатрии»</w:t>
            </w:r>
          </w:p>
        </w:tc>
      </w:tr>
      <w:tr w:rsidR="00B83087" w:rsidRPr="00552713" w14:paraId="223AA9E8"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37E5C2F7" w14:textId="4915A333" w:rsidR="00B83087" w:rsidRPr="00552713" w:rsidRDefault="00B83087" w:rsidP="00B83087">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 xml:space="preserve">Место нахождения </w:t>
            </w:r>
          </w:p>
        </w:tc>
        <w:tc>
          <w:tcPr>
            <w:tcW w:w="4991" w:type="dxa"/>
            <w:tcBorders>
              <w:top w:val="single" w:sz="6" w:space="0" w:color="000000"/>
              <w:left w:val="single" w:sz="6" w:space="0" w:color="000000"/>
              <w:bottom w:val="single" w:sz="6" w:space="0" w:color="000000"/>
              <w:right w:val="single" w:sz="6" w:space="0" w:color="000000"/>
            </w:tcBorders>
          </w:tcPr>
          <w:p w14:paraId="0475473D" w14:textId="7D3D1347" w:rsidR="00B83087" w:rsidRPr="00552713" w:rsidRDefault="00B83087" w:rsidP="00B83087">
            <w:pPr>
              <w:pStyle w:val="a0-justify"/>
              <w:ind w:left="170" w:right="170"/>
              <w:jc w:val="center"/>
            </w:pPr>
            <w:r w:rsidRPr="00552713">
              <w:t>220080, г. Минск, Долгиновский тракт, 157</w:t>
            </w:r>
          </w:p>
        </w:tc>
      </w:tr>
      <w:tr w:rsidR="00B83087" w:rsidRPr="00552713" w14:paraId="40A52474"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3F94EC58" w14:textId="1D8B9BFB" w:rsidR="00B83087" w:rsidRPr="00552713" w:rsidRDefault="00B83087" w:rsidP="00B83087">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 xml:space="preserve">Учетный номер плательщика </w:t>
            </w:r>
          </w:p>
        </w:tc>
        <w:tc>
          <w:tcPr>
            <w:tcW w:w="4991" w:type="dxa"/>
            <w:tcBorders>
              <w:top w:val="single" w:sz="6" w:space="0" w:color="000000"/>
              <w:left w:val="single" w:sz="6" w:space="0" w:color="000000"/>
              <w:bottom w:val="single" w:sz="6" w:space="0" w:color="000000"/>
              <w:right w:val="single" w:sz="6" w:space="0" w:color="000000"/>
            </w:tcBorders>
          </w:tcPr>
          <w:p w14:paraId="4F3BB53F" w14:textId="0B1C0B3C" w:rsidR="00B83087" w:rsidRPr="00552713" w:rsidRDefault="00B83087" w:rsidP="00B83087">
            <w:pPr>
              <w:pStyle w:val="a0-justify"/>
              <w:jc w:val="center"/>
            </w:pPr>
            <w:r w:rsidRPr="00552713">
              <w:t>600052478</w:t>
            </w:r>
          </w:p>
        </w:tc>
      </w:tr>
      <w:tr w:rsidR="00F65411" w:rsidRPr="00552713" w14:paraId="799D93D4"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1A744591" w14:textId="5C4ACCC2" w:rsidR="00F65411" w:rsidRPr="00552713" w:rsidRDefault="00F65411" w:rsidP="009D3CE1">
            <w:pPr>
              <w:autoSpaceDE w:val="0"/>
              <w:autoSpaceDN w:val="0"/>
              <w:adjustRightInd w:val="0"/>
              <w:spacing w:after="0" w:line="300" w:lineRule="auto"/>
              <w:jc w:val="center"/>
              <w:rPr>
                <w:rFonts w:ascii="Times New Roman" w:eastAsia="Times New Roman" w:hAnsi="Times New Roman" w:cs="Times New Roman"/>
                <w:b/>
                <w:bCs/>
                <w:color w:val="000000"/>
                <w:sz w:val="24"/>
                <w:szCs w:val="24"/>
                <w:lang w:eastAsia="ru-RU"/>
              </w:rPr>
            </w:pPr>
            <w:r w:rsidRPr="00552713">
              <w:rPr>
                <w:rFonts w:ascii="Times New Roman" w:eastAsia="Times New Roman" w:hAnsi="Times New Roman" w:cs="Times New Roman"/>
                <w:b/>
                <w:bCs/>
                <w:color w:val="000000"/>
                <w:sz w:val="24"/>
                <w:szCs w:val="24"/>
                <w:lang w:eastAsia="ru-RU"/>
              </w:rPr>
              <w:t>Сведения о процедуре запроса ценовых предложений</w:t>
            </w:r>
          </w:p>
        </w:tc>
      </w:tr>
      <w:tr w:rsidR="00F65411" w:rsidRPr="00552713" w14:paraId="71086710"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2D3D2926" w14:textId="77777777" w:rsidR="00F65411" w:rsidRPr="00552713" w:rsidRDefault="00F65411" w:rsidP="009D3CE1">
            <w:pPr>
              <w:autoSpaceDE w:val="0"/>
              <w:autoSpaceDN w:val="0"/>
              <w:adjustRightInd w:val="0"/>
              <w:spacing w:after="0" w:line="300" w:lineRule="auto"/>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Дата истечения срока для подготовки и подачи предложений</w:t>
            </w:r>
          </w:p>
        </w:tc>
        <w:tc>
          <w:tcPr>
            <w:tcW w:w="4991" w:type="dxa"/>
            <w:tcBorders>
              <w:top w:val="single" w:sz="6" w:space="0" w:color="000000"/>
              <w:left w:val="single" w:sz="6" w:space="0" w:color="000000"/>
              <w:bottom w:val="single" w:sz="6" w:space="0" w:color="000000"/>
              <w:right w:val="single" w:sz="6" w:space="0" w:color="000000"/>
            </w:tcBorders>
          </w:tcPr>
          <w:p w14:paraId="1E605778" w14:textId="38B24ADE" w:rsidR="00F65411" w:rsidRPr="00552713" w:rsidRDefault="000C45AD" w:rsidP="000C45AD">
            <w:pPr>
              <w:autoSpaceDE w:val="0"/>
              <w:autoSpaceDN w:val="0"/>
              <w:adjustRightInd w:val="0"/>
              <w:spacing w:after="0" w:line="30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r w:rsidR="00DC5338" w:rsidRPr="00552713">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рабочих дня</w:t>
            </w:r>
            <w:r w:rsidR="00F65411" w:rsidRPr="00552713">
              <w:rPr>
                <w:rFonts w:ascii="Times New Roman" w:eastAsia="Times New Roman" w:hAnsi="Times New Roman" w:cs="Times New Roman"/>
                <w:bCs/>
                <w:color w:val="000000"/>
                <w:sz w:val="24"/>
                <w:szCs w:val="24"/>
                <w:lang w:eastAsia="ru-RU"/>
              </w:rPr>
              <w:t xml:space="preserve"> с момента размещения приглашения на ЭТП</w:t>
            </w:r>
          </w:p>
        </w:tc>
      </w:tr>
      <w:tr w:rsidR="00F65411" w:rsidRPr="00552713" w14:paraId="666ADC4A"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6A66D429" w14:textId="10288D09" w:rsidR="00F65411" w:rsidRPr="00552713" w:rsidRDefault="003A38C6" w:rsidP="009D3CE1">
            <w:pPr>
              <w:autoSpaceDE w:val="0"/>
              <w:autoSpaceDN w:val="0"/>
              <w:adjustRightInd w:val="0"/>
              <w:spacing w:after="0" w:line="300" w:lineRule="auto"/>
              <w:rPr>
                <w:rFonts w:ascii="Times New Roman" w:eastAsia="Times New Roman" w:hAnsi="Times New Roman" w:cs="Times New Roman"/>
                <w:color w:val="000000"/>
                <w:sz w:val="24"/>
                <w:szCs w:val="24"/>
                <w:vertAlign w:val="superscript"/>
                <w:lang w:eastAsia="ru-RU"/>
              </w:rPr>
            </w:pPr>
            <w:r w:rsidRPr="00552713">
              <w:rPr>
                <w:rFonts w:ascii="Times New Roman" w:eastAsia="Times New Roman" w:hAnsi="Times New Roman" w:cs="Times New Roman"/>
                <w:color w:val="000000"/>
                <w:sz w:val="24"/>
                <w:szCs w:val="24"/>
                <w:lang w:eastAsia="ru-RU"/>
              </w:rPr>
              <w:t>Предельная</w:t>
            </w:r>
            <w:r w:rsidR="00F65411" w:rsidRPr="00552713">
              <w:rPr>
                <w:rFonts w:ascii="Times New Roman" w:eastAsia="Times New Roman" w:hAnsi="Times New Roman" w:cs="Times New Roman"/>
                <w:color w:val="000000"/>
                <w:sz w:val="24"/>
                <w:szCs w:val="24"/>
                <w:lang w:eastAsia="ru-RU"/>
              </w:rPr>
              <w:t xml:space="preserve"> стоимость предмета государственной закупки</w:t>
            </w:r>
          </w:p>
        </w:tc>
        <w:tc>
          <w:tcPr>
            <w:tcW w:w="4991" w:type="dxa"/>
            <w:tcBorders>
              <w:top w:val="single" w:sz="6" w:space="0" w:color="000000"/>
              <w:left w:val="single" w:sz="6" w:space="0" w:color="000000"/>
              <w:bottom w:val="single" w:sz="6" w:space="0" w:color="000000"/>
              <w:right w:val="single" w:sz="6" w:space="0" w:color="000000"/>
            </w:tcBorders>
            <w:vAlign w:val="center"/>
          </w:tcPr>
          <w:p w14:paraId="05E612C6" w14:textId="42DCB94E" w:rsidR="00F65411" w:rsidRPr="00552713" w:rsidRDefault="0084591B" w:rsidP="00AC4220">
            <w:pPr>
              <w:autoSpaceDE w:val="0"/>
              <w:autoSpaceDN w:val="0"/>
              <w:adjustRightInd w:val="0"/>
              <w:spacing w:after="0" w:line="300" w:lineRule="auto"/>
              <w:jc w:val="center"/>
              <w:rPr>
                <w:rFonts w:ascii="Times New Roman" w:eastAsia="Times New Roman" w:hAnsi="Times New Roman" w:cs="Times New Roman"/>
                <w:color w:val="000000"/>
                <w:sz w:val="24"/>
                <w:szCs w:val="24"/>
                <w:lang w:eastAsia="ru-RU"/>
              </w:rPr>
            </w:pPr>
            <w:r w:rsidRPr="00552713">
              <w:rPr>
                <w:rFonts w:ascii="Times New Roman" w:hAnsi="Times New Roman" w:cs="Times New Roman"/>
                <w:sz w:val="24"/>
                <w:szCs w:val="24"/>
              </w:rPr>
              <w:t>1</w:t>
            </w:r>
            <w:r w:rsidR="00F901B9" w:rsidRPr="00552713">
              <w:rPr>
                <w:rFonts w:ascii="Times New Roman" w:hAnsi="Times New Roman" w:cs="Times New Roman"/>
                <w:sz w:val="24"/>
                <w:szCs w:val="24"/>
              </w:rPr>
              <w:t>37</w:t>
            </w:r>
            <w:r w:rsidRPr="00552713">
              <w:rPr>
                <w:rFonts w:ascii="Times New Roman" w:hAnsi="Times New Roman" w:cs="Times New Roman"/>
                <w:sz w:val="24"/>
                <w:szCs w:val="24"/>
              </w:rPr>
              <w:t> </w:t>
            </w:r>
            <w:r w:rsidR="00F901B9" w:rsidRPr="00552713">
              <w:rPr>
                <w:rFonts w:ascii="Times New Roman" w:hAnsi="Times New Roman" w:cs="Times New Roman"/>
                <w:sz w:val="24"/>
                <w:szCs w:val="24"/>
              </w:rPr>
              <w:t>074</w:t>
            </w:r>
            <w:r w:rsidR="000F413E" w:rsidRPr="00552713">
              <w:rPr>
                <w:rFonts w:ascii="Times New Roman" w:hAnsi="Times New Roman" w:cs="Times New Roman"/>
                <w:sz w:val="24"/>
                <w:szCs w:val="24"/>
              </w:rPr>
              <w:t>,</w:t>
            </w:r>
            <w:r w:rsidR="00F901B9" w:rsidRPr="00552713">
              <w:rPr>
                <w:rFonts w:ascii="Times New Roman" w:hAnsi="Times New Roman" w:cs="Times New Roman"/>
                <w:sz w:val="24"/>
                <w:szCs w:val="24"/>
              </w:rPr>
              <w:t>99</w:t>
            </w:r>
            <w:r w:rsidR="000F413E" w:rsidRPr="00552713">
              <w:rPr>
                <w:rFonts w:ascii="Times New Roman" w:hAnsi="Times New Roman" w:cs="Times New Roman"/>
                <w:sz w:val="24"/>
                <w:szCs w:val="24"/>
              </w:rPr>
              <w:t xml:space="preserve"> </w:t>
            </w:r>
            <w:r w:rsidR="003A38C6" w:rsidRPr="00552713">
              <w:rPr>
                <w:rFonts w:ascii="Times New Roman" w:hAnsi="Times New Roman" w:cs="Times New Roman"/>
                <w:sz w:val="24"/>
                <w:szCs w:val="24"/>
              </w:rPr>
              <w:t>белорусских рубл</w:t>
            </w:r>
            <w:r w:rsidR="00F901B9" w:rsidRPr="00552713">
              <w:rPr>
                <w:rFonts w:ascii="Times New Roman" w:hAnsi="Times New Roman" w:cs="Times New Roman"/>
                <w:sz w:val="24"/>
                <w:szCs w:val="24"/>
              </w:rPr>
              <w:t>я</w:t>
            </w:r>
          </w:p>
        </w:tc>
      </w:tr>
      <w:tr w:rsidR="00E26101" w:rsidRPr="00552713" w14:paraId="68068FD7"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2C920316" w14:textId="77777777" w:rsidR="00E26101" w:rsidRPr="00552713" w:rsidRDefault="00E26101" w:rsidP="00E26101">
            <w:pPr>
              <w:autoSpaceDE w:val="0"/>
              <w:autoSpaceDN w:val="0"/>
              <w:adjustRightInd w:val="0"/>
              <w:spacing w:after="0" w:line="300" w:lineRule="auto"/>
              <w:rPr>
                <w:rFonts w:ascii="Times New Roman" w:eastAsia="Times New Roman" w:hAnsi="Times New Roman" w:cs="Times New Roman"/>
                <w:color w:val="000000"/>
                <w:sz w:val="24"/>
                <w:szCs w:val="24"/>
                <w:vertAlign w:val="superscript"/>
                <w:lang w:eastAsia="ru-RU"/>
              </w:rPr>
            </w:pPr>
            <w:r w:rsidRPr="00552713">
              <w:rPr>
                <w:rFonts w:ascii="Times New Roman" w:eastAsia="Times New Roman" w:hAnsi="Times New Roman" w:cs="Times New Roman"/>
                <w:color w:val="000000"/>
                <w:sz w:val="24"/>
                <w:szCs w:val="24"/>
                <w:lang w:eastAsia="ru-RU"/>
              </w:rPr>
              <w:t>Требования к участникам, документы и (или) сведения для проверки требований к участникам</w:t>
            </w:r>
          </w:p>
        </w:tc>
        <w:tc>
          <w:tcPr>
            <w:tcW w:w="4991" w:type="dxa"/>
            <w:tcBorders>
              <w:top w:val="single" w:sz="6" w:space="0" w:color="auto"/>
              <w:left w:val="single" w:sz="4" w:space="0" w:color="auto"/>
              <w:bottom w:val="single" w:sz="6" w:space="0" w:color="auto"/>
              <w:right w:val="single" w:sz="6" w:space="0" w:color="auto"/>
            </w:tcBorders>
            <w:shd w:val="clear" w:color="auto" w:fill="FFFFFF"/>
          </w:tcPr>
          <w:p w14:paraId="1D5EB3A2"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xml:space="preserve">- наличие государственной регистрации субъекта хозяйствования. </w:t>
            </w:r>
          </w:p>
          <w:p w14:paraId="551E0EBD" w14:textId="77777777" w:rsidR="00FE40F0" w:rsidRPr="00552713" w:rsidRDefault="00FE40F0" w:rsidP="00FE40F0">
            <w:pPr>
              <w:spacing w:after="0" w:line="240" w:lineRule="auto"/>
              <w:ind w:left="170" w:right="170"/>
              <w:jc w:val="both"/>
              <w:rPr>
                <w:rFonts w:ascii="Times New Roman" w:eastAsia="Calibri" w:hAnsi="Times New Roman" w:cs="Times New Roman"/>
                <w:i/>
                <w:iCs/>
                <w:sz w:val="20"/>
                <w:szCs w:val="20"/>
              </w:rPr>
            </w:pPr>
            <w:r w:rsidRPr="00552713">
              <w:rPr>
                <w:rFonts w:ascii="Times New Roman" w:eastAsia="Calibri" w:hAnsi="Times New Roman" w:cs="Times New Roman"/>
                <w:i/>
                <w:iCs/>
                <w:sz w:val="20"/>
                <w:szCs w:val="20"/>
              </w:rPr>
              <w:t>Подтверждается предоставлением копии свидетельства о государственной регистрации;</w:t>
            </w:r>
          </w:p>
          <w:p w14:paraId="7D284E09"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i/>
                <w:iCs/>
                <w:sz w:val="20"/>
                <w:szCs w:val="20"/>
              </w:rPr>
              <w:t xml:space="preserve">- </w:t>
            </w:r>
            <w:r w:rsidRPr="00552713">
              <w:rPr>
                <w:rFonts w:ascii="Times New Roman" w:eastAsia="Calibri" w:hAnsi="Times New Roman" w:cs="Times New Roman"/>
                <w:sz w:val="20"/>
                <w:szCs w:val="20"/>
              </w:rPr>
              <w:t>отсутствие у юридического лица или</w:t>
            </w:r>
            <w:r w:rsidRPr="00552713">
              <w:rPr>
                <w:rFonts w:ascii="Times New Roman" w:eastAsia="Calibri" w:hAnsi="Times New Roman" w:cs="Times New Roman"/>
                <w:i/>
                <w:iCs/>
                <w:sz w:val="20"/>
                <w:szCs w:val="20"/>
              </w:rPr>
              <w:t xml:space="preserve"> </w:t>
            </w:r>
            <w:r w:rsidRPr="00552713">
              <w:rPr>
                <w:rFonts w:ascii="Times New Roman" w:eastAsia="Calibri" w:hAnsi="Times New Roman" w:cs="Times New Roman"/>
                <w:sz w:val="20"/>
                <w:szCs w:val="20"/>
              </w:rPr>
              <w:t xml:space="preserve">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w:t>
            </w:r>
            <w:r w:rsidRPr="00552713">
              <w:rPr>
                <w:rFonts w:ascii="Times New Roman" w:eastAsia="Calibri" w:hAnsi="Times New Roman" w:cs="Times New Roman"/>
                <w:sz w:val="20"/>
                <w:szCs w:val="20"/>
              </w:rPr>
              <w:lastRenderedPageBreak/>
              <w:t xml:space="preserve">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0E46A642" w14:textId="77777777" w:rsidR="00FE40F0" w:rsidRPr="00552713" w:rsidRDefault="00FE40F0" w:rsidP="00FE40F0">
            <w:pPr>
              <w:spacing w:after="0" w:line="240" w:lineRule="auto"/>
              <w:ind w:left="170" w:right="170"/>
              <w:jc w:val="both"/>
              <w:rPr>
                <w:rFonts w:ascii="Times New Roman" w:eastAsia="Calibri" w:hAnsi="Times New Roman" w:cs="Times New Roman"/>
                <w:i/>
                <w:iCs/>
                <w:sz w:val="20"/>
                <w:szCs w:val="20"/>
              </w:rPr>
            </w:pPr>
            <w:r w:rsidRPr="00552713">
              <w:rPr>
                <w:rFonts w:ascii="Times New Roman" w:eastAsia="Calibri" w:hAnsi="Times New Roman" w:cs="Times New Roman"/>
                <w:i/>
                <w:iCs/>
                <w:sz w:val="20"/>
                <w:szCs w:val="20"/>
              </w:rPr>
              <w:t>Проверяется заказчиком на специализированных ресурсах в интернете.</w:t>
            </w:r>
          </w:p>
          <w:p w14:paraId="4764F689"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752C754"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или физическое лицо, в том числе индивидуальный предприниматель, с учетом положений ст. 16-1 Закона N 419-З не должно быть аффилировано с заказчиком, организатором;</w:t>
            </w:r>
          </w:p>
          <w:p w14:paraId="0DB5A807"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или физическое лицо, в том числе индивидуальный предприниматель, являющееся участником-победителем, с учетом положений ст. 16-1 Закона N 419-З не должно быть аффилировано со всеми другими участниками, допущенными к оценке и сравнению предложений;</w:t>
            </w:r>
          </w:p>
          <w:p w14:paraId="0CFBC51A"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31C51E88"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2312810"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2DAD3CA" w14:textId="77777777" w:rsidR="00FE40F0" w:rsidRPr="00552713" w:rsidRDefault="00FE40F0" w:rsidP="00FE40F0">
            <w:pPr>
              <w:spacing w:after="0" w:line="240" w:lineRule="auto"/>
              <w:ind w:left="170" w:right="170"/>
              <w:jc w:val="both"/>
              <w:rPr>
                <w:rFonts w:ascii="Times New Roman" w:eastAsia="Calibri" w:hAnsi="Times New Roman" w:cs="Times New Roman"/>
                <w:i/>
                <w:iCs/>
                <w:sz w:val="20"/>
                <w:szCs w:val="20"/>
              </w:rPr>
            </w:pPr>
            <w:r w:rsidRPr="00552713">
              <w:rPr>
                <w:rFonts w:ascii="Times New Roman" w:eastAsia="Calibri"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 </w:t>
            </w:r>
            <w:r w:rsidRPr="00552713">
              <w:rPr>
                <w:rFonts w:ascii="Times New Roman" w:eastAsia="Calibri" w:hAnsi="Times New Roman" w:cs="Times New Roman"/>
                <w:i/>
                <w:iCs/>
                <w:sz w:val="20"/>
                <w:szCs w:val="20"/>
              </w:rPr>
              <w:t>Все вышеуказанные требования подтверждаются соответствующим письменным заявлением   участника.</w:t>
            </w:r>
          </w:p>
          <w:p w14:paraId="7FFBCE76"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xml:space="preserve">- способность участника выполнить работы на сумму не менее 50% стоимости работ, составляющих предмет государственной закупки, собственными силами; </w:t>
            </w:r>
          </w:p>
          <w:p w14:paraId="7A2C7C26"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i/>
                <w:iCs/>
                <w:sz w:val="20"/>
                <w:szCs w:val="20"/>
              </w:rPr>
              <w:t>Подтверждается предоставлением заявления о выполнении работ,</w:t>
            </w:r>
            <w:r w:rsidRPr="00552713">
              <w:rPr>
                <w:rFonts w:ascii="Times New Roman" w:eastAsia="Calibri" w:hAnsi="Times New Roman" w:cs="Times New Roman"/>
              </w:rPr>
              <w:t xml:space="preserve"> </w:t>
            </w:r>
            <w:r w:rsidRPr="00552713">
              <w:rPr>
                <w:rFonts w:ascii="Times New Roman" w:eastAsia="Calibri" w:hAnsi="Times New Roman" w:cs="Times New Roman"/>
                <w:i/>
                <w:iCs/>
                <w:sz w:val="20"/>
                <w:szCs w:val="20"/>
              </w:rPr>
              <w:t>составляющих предмет государственной закупки, своими силами на сумму не менее 50% стоимости этих работ;</w:t>
            </w:r>
          </w:p>
          <w:p w14:paraId="17A3C49A"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наличие опыта исполнения (с учетом правопреемства) сопоставимых по цене договоров на выполнение работ, составляющих предмет государственной закупки, или аналогичных работ более трех лет до даты подачи предложения.</w:t>
            </w:r>
          </w:p>
          <w:p w14:paraId="00BA1919"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i/>
                <w:iCs/>
                <w:sz w:val="20"/>
                <w:szCs w:val="20"/>
              </w:rPr>
              <w:t xml:space="preserve">Подтверждается предоставлением реестра исполненных (с учетом правопреемства) договоров </w:t>
            </w:r>
            <w:r w:rsidRPr="00552713">
              <w:rPr>
                <w:rFonts w:ascii="Times New Roman" w:eastAsia="Calibri" w:hAnsi="Times New Roman" w:cs="Times New Roman"/>
                <w:i/>
                <w:iCs/>
                <w:sz w:val="20"/>
                <w:szCs w:val="20"/>
              </w:rPr>
              <w:lastRenderedPageBreak/>
              <w:t>о выполнении сопоставимых по цене работ, составляющих предмет государственной закупки,</w:t>
            </w:r>
          </w:p>
          <w:p w14:paraId="7E617CB1"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подтверждение деловой репутации участника;</w:t>
            </w:r>
          </w:p>
          <w:p w14:paraId="7CF97D5F" w14:textId="77777777" w:rsidR="00FE40F0" w:rsidRPr="00552713" w:rsidRDefault="00FE40F0" w:rsidP="00FE40F0">
            <w:pPr>
              <w:spacing w:after="0" w:line="240" w:lineRule="auto"/>
              <w:ind w:left="170" w:right="170"/>
              <w:jc w:val="both"/>
              <w:rPr>
                <w:rFonts w:ascii="Times New Roman" w:eastAsia="Calibri" w:hAnsi="Times New Roman" w:cs="Times New Roman"/>
                <w:i/>
                <w:iCs/>
                <w:sz w:val="20"/>
                <w:szCs w:val="20"/>
              </w:rPr>
            </w:pPr>
            <w:r w:rsidRPr="00552713">
              <w:rPr>
                <w:rFonts w:ascii="Times New Roman" w:eastAsia="Calibri" w:hAnsi="Times New Roman" w:cs="Times New Roman"/>
                <w:i/>
                <w:iCs/>
                <w:sz w:val="20"/>
                <w:szCs w:val="20"/>
              </w:rPr>
              <w:t>Подтверждается предоставлением копий не менее трех положительных отзывов о качестве и соблюдении сроков выполнения сопоставимых по цене работ, составляющих предмет государственной закупки.</w:t>
            </w:r>
          </w:p>
          <w:p w14:paraId="0A4BA09F"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 1, 7, 8 и 10 ст. 14.4, ч. 4 и 5 ст. 14.5 Кодекса Республики Беларусь об административных правонарушениях;</w:t>
            </w:r>
          </w:p>
          <w:p w14:paraId="125DB806"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306983DD"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AF48C47"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B65535" w14:textId="77777777" w:rsidR="00FE40F0" w:rsidRPr="00552713" w:rsidRDefault="00FE40F0" w:rsidP="00FE40F0">
            <w:pPr>
              <w:spacing w:after="0" w:line="240" w:lineRule="auto"/>
              <w:ind w:left="170" w:right="170"/>
              <w:jc w:val="both"/>
              <w:rPr>
                <w:rFonts w:ascii="Times New Roman" w:eastAsia="Calibri" w:hAnsi="Times New Roman" w:cs="Times New Roman"/>
                <w:sz w:val="20"/>
                <w:szCs w:val="20"/>
              </w:rPr>
            </w:pPr>
            <w:r w:rsidRPr="00552713">
              <w:rPr>
                <w:rFonts w:ascii="Times New Roman" w:eastAsia="Calibri" w:hAnsi="Times New Roman" w:cs="Times New Roman"/>
                <w:sz w:val="20"/>
                <w:szCs w:val="20"/>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35891C11" w14:textId="57EFD527" w:rsidR="00E21149" w:rsidRPr="00552713" w:rsidRDefault="00FE40F0" w:rsidP="00FE40F0">
            <w:pPr>
              <w:spacing w:after="0" w:line="240" w:lineRule="auto"/>
              <w:ind w:left="170" w:right="170"/>
              <w:jc w:val="both"/>
              <w:rPr>
                <w:rFonts w:ascii="Times New Roman" w:eastAsia="Times New Roman" w:hAnsi="Times New Roman" w:cs="Times New Roman"/>
                <w:sz w:val="24"/>
                <w:szCs w:val="24"/>
                <w:lang w:eastAsia="ru-RU"/>
              </w:rPr>
            </w:pPr>
            <w:r w:rsidRPr="00552713">
              <w:rPr>
                <w:rFonts w:ascii="Times New Roman" w:eastAsia="Calibri"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r w:rsidRPr="00552713">
              <w:rPr>
                <w:rFonts w:ascii="Times New Roman" w:eastAsia="Calibri" w:hAnsi="Times New Roman" w:cs="Times New Roman"/>
                <w:i/>
                <w:iCs/>
                <w:sz w:val="20"/>
                <w:szCs w:val="20"/>
              </w:rPr>
              <w:t>Все вышеуказанные требования</w:t>
            </w:r>
            <w:r w:rsidRPr="00552713">
              <w:rPr>
                <w:rFonts w:ascii="Times New Roman" w:eastAsia="Calibri" w:hAnsi="Times New Roman" w:cs="Times New Roman"/>
                <w:sz w:val="20"/>
                <w:szCs w:val="20"/>
              </w:rPr>
              <w:t xml:space="preserve"> п</w:t>
            </w:r>
            <w:r w:rsidRPr="00552713">
              <w:rPr>
                <w:rFonts w:ascii="Times New Roman" w:eastAsia="Calibri" w:hAnsi="Times New Roman" w:cs="Times New Roman"/>
                <w:i/>
                <w:iCs/>
                <w:sz w:val="20"/>
                <w:szCs w:val="20"/>
              </w:rPr>
              <w:t>одтверждается соответствующим заявлением  участника.</w:t>
            </w:r>
          </w:p>
        </w:tc>
      </w:tr>
      <w:tr w:rsidR="00E26101" w:rsidRPr="00552713" w14:paraId="2A081FCD" w14:textId="77777777" w:rsidTr="001008A9">
        <w:tblPrEx>
          <w:tblCellSpacing w:w="-8" w:type="nil"/>
        </w:tblPrEx>
        <w:trPr>
          <w:trHeight w:val="593"/>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EC918E0" w14:textId="77777777" w:rsidR="00E26101" w:rsidRPr="00552713" w:rsidRDefault="00E26101" w:rsidP="00E26101">
            <w:pPr>
              <w:autoSpaceDE w:val="0"/>
              <w:autoSpaceDN w:val="0"/>
              <w:adjustRightInd w:val="0"/>
              <w:spacing w:after="0" w:line="300" w:lineRule="auto"/>
              <w:jc w:val="both"/>
              <w:rPr>
                <w:rFonts w:ascii="Times New Roman" w:eastAsia="Times New Roman" w:hAnsi="Times New Roman" w:cs="Times New Roman"/>
                <w:color w:val="000000"/>
                <w:sz w:val="24"/>
                <w:szCs w:val="24"/>
                <w:vertAlign w:val="superscript"/>
                <w:lang w:eastAsia="ru-RU"/>
              </w:rPr>
            </w:pPr>
            <w:r w:rsidRPr="00552713">
              <w:rPr>
                <w:rFonts w:ascii="Times New Roman" w:eastAsia="Times New Roman" w:hAnsi="Times New Roman" w:cs="Times New Roman"/>
                <w:color w:val="000000"/>
                <w:sz w:val="24"/>
                <w:szCs w:val="24"/>
                <w:lang w:eastAsia="ru-RU"/>
              </w:rPr>
              <w:lastRenderedPageBreak/>
              <w:t>Требование о предоставлении обеспечения исполнения обязательств по договору</w:t>
            </w:r>
          </w:p>
        </w:tc>
        <w:tc>
          <w:tcPr>
            <w:tcW w:w="4991" w:type="dxa"/>
            <w:tcBorders>
              <w:top w:val="single" w:sz="6" w:space="0" w:color="000000"/>
              <w:left w:val="single" w:sz="6" w:space="0" w:color="000000"/>
              <w:bottom w:val="single" w:sz="6" w:space="0" w:color="000000"/>
              <w:right w:val="single" w:sz="6" w:space="0" w:color="000000"/>
            </w:tcBorders>
            <w:vAlign w:val="center"/>
          </w:tcPr>
          <w:p w14:paraId="63CC272F" w14:textId="77777777" w:rsidR="00E26101" w:rsidRPr="00552713" w:rsidRDefault="00E26101" w:rsidP="00E26101">
            <w:pPr>
              <w:autoSpaceDE w:val="0"/>
              <w:autoSpaceDN w:val="0"/>
              <w:adjustRightInd w:val="0"/>
              <w:spacing w:after="0" w:line="300" w:lineRule="auto"/>
              <w:jc w:val="center"/>
              <w:rPr>
                <w:rFonts w:ascii="Times New Roman" w:eastAsia="Times New Roman" w:hAnsi="Times New Roman" w:cs="Times New Roman"/>
                <w:color w:val="000000"/>
                <w:sz w:val="24"/>
                <w:szCs w:val="24"/>
                <w:lang w:eastAsia="ru-RU"/>
              </w:rPr>
            </w:pPr>
            <w:r w:rsidRPr="00552713">
              <w:rPr>
                <w:rFonts w:ascii="Times New Roman" w:eastAsia="Times New Roman" w:hAnsi="Times New Roman" w:cs="Times New Roman"/>
                <w:color w:val="000000"/>
                <w:sz w:val="24"/>
                <w:szCs w:val="24"/>
                <w:lang w:eastAsia="ru-RU"/>
              </w:rPr>
              <w:t>Не требуется</w:t>
            </w:r>
          </w:p>
        </w:tc>
      </w:tr>
      <w:tr w:rsidR="00E26101" w:rsidRPr="00552713" w14:paraId="0DCE7E6D"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14B8BA44" w14:textId="77777777" w:rsidR="00E26101" w:rsidRPr="00552713" w:rsidRDefault="00E26101" w:rsidP="00E26101">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552713">
              <w:rPr>
                <w:rFonts w:ascii="Times New Roman" w:eastAsia="Times New Roman" w:hAnsi="Times New Roman" w:cs="Times New Roman"/>
                <w:b/>
                <w:color w:val="000000"/>
                <w:sz w:val="24"/>
                <w:szCs w:val="24"/>
                <w:lang w:eastAsia="ru-RU"/>
              </w:rPr>
              <w:t>Сведения о предмете государственной закупки</w:t>
            </w:r>
          </w:p>
        </w:tc>
      </w:tr>
      <w:tr w:rsidR="00E26101" w:rsidRPr="00552713" w14:paraId="0EC2CCF8" w14:textId="77777777" w:rsidTr="00B83087">
        <w:tblPrEx>
          <w:tblCellSpacing w:w="-8" w:type="nil"/>
        </w:tblPrEx>
        <w:trPr>
          <w:tblCellSpacing w:w="-8" w:type="nil"/>
        </w:trPr>
        <w:tc>
          <w:tcPr>
            <w:tcW w:w="9542" w:type="dxa"/>
            <w:gridSpan w:val="2"/>
            <w:tcBorders>
              <w:top w:val="single" w:sz="6" w:space="0" w:color="000000"/>
              <w:left w:val="single" w:sz="6" w:space="0" w:color="000000"/>
              <w:bottom w:val="single" w:sz="6" w:space="0" w:color="000000"/>
              <w:right w:val="single" w:sz="6" w:space="0" w:color="000000"/>
            </w:tcBorders>
          </w:tcPr>
          <w:p w14:paraId="45D4C628" w14:textId="77777777" w:rsidR="00E26101" w:rsidRPr="00552713" w:rsidRDefault="00E26101" w:rsidP="00E26101">
            <w:pPr>
              <w:autoSpaceDE w:val="0"/>
              <w:autoSpaceDN w:val="0"/>
              <w:adjustRightInd w:val="0"/>
              <w:spacing w:after="0" w:line="300" w:lineRule="auto"/>
              <w:jc w:val="center"/>
              <w:rPr>
                <w:rFonts w:ascii="Times New Roman" w:eastAsia="Times New Roman" w:hAnsi="Times New Roman" w:cs="Times New Roman"/>
                <w:b/>
                <w:color w:val="000000"/>
                <w:sz w:val="24"/>
                <w:szCs w:val="24"/>
                <w:lang w:eastAsia="ru-RU"/>
              </w:rPr>
            </w:pPr>
            <w:r w:rsidRPr="00552713">
              <w:rPr>
                <w:rFonts w:ascii="Times New Roman" w:eastAsia="Times New Roman" w:hAnsi="Times New Roman" w:cs="Times New Roman"/>
                <w:b/>
                <w:color w:val="000000"/>
                <w:sz w:val="24"/>
                <w:szCs w:val="24"/>
                <w:lang w:eastAsia="ru-RU"/>
              </w:rPr>
              <w:t>Лот №1</w:t>
            </w:r>
          </w:p>
        </w:tc>
      </w:tr>
      <w:tr w:rsidR="004A49E8" w:rsidRPr="00552713" w14:paraId="617DE54C"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623DF0CD" w14:textId="03589128" w:rsidR="004A49E8" w:rsidRPr="00552713" w:rsidRDefault="004A49E8" w:rsidP="004A49E8">
            <w:pPr>
              <w:rPr>
                <w:rFonts w:ascii="Times New Roman" w:hAnsi="Times New Roman" w:cs="Times New Roman"/>
                <w:sz w:val="24"/>
                <w:szCs w:val="24"/>
              </w:rPr>
            </w:pPr>
            <w:r w:rsidRPr="00552713">
              <w:rPr>
                <w:rFonts w:ascii="Times New Roman" w:hAnsi="Times New Roman" w:cs="Times New Roman"/>
                <w:sz w:val="24"/>
                <w:szCs w:val="24"/>
              </w:rPr>
              <w:t xml:space="preserve">Наименование </w:t>
            </w:r>
            <w:r w:rsidR="00F03820" w:rsidRPr="00552713">
              <w:rPr>
                <w:rFonts w:ascii="Times New Roman" w:hAnsi="Times New Roman" w:cs="Times New Roman"/>
                <w:sz w:val="24"/>
                <w:szCs w:val="24"/>
              </w:rPr>
              <w:t>работ</w:t>
            </w:r>
          </w:p>
        </w:tc>
        <w:tc>
          <w:tcPr>
            <w:tcW w:w="4991" w:type="dxa"/>
            <w:tcBorders>
              <w:top w:val="single" w:sz="6" w:space="0" w:color="000000"/>
              <w:left w:val="single" w:sz="6" w:space="0" w:color="000000"/>
              <w:bottom w:val="single" w:sz="4" w:space="0" w:color="auto"/>
              <w:right w:val="single" w:sz="6" w:space="0" w:color="000000"/>
            </w:tcBorders>
          </w:tcPr>
          <w:p w14:paraId="7D4BD6D7" w14:textId="49550EA1" w:rsidR="004A49E8" w:rsidRPr="00552713" w:rsidRDefault="0068630F" w:rsidP="004A49E8">
            <w:pPr>
              <w:jc w:val="both"/>
              <w:rPr>
                <w:rFonts w:ascii="Times New Roman" w:hAnsi="Times New Roman" w:cs="Times New Roman"/>
                <w:sz w:val="24"/>
                <w:szCs w:val="24"/>
              </w:rPr>
            </w:pPr>
            <w:r w:rsidRPr="00552713">
              <w:rPr>
                <w:rFonts w:ascii="Times New Roman" w:hAnsi="Times New Roman" w:cs="Times New Roman"/>
                <w:sz w:val="24"/>
                <w:szCs w:val="24"/>
              </w:rPr>
              <w:t>Выполнение совокупности строительно-монтажных работ и возмездная организация утилизации отходов на объекте «</w:t>
            </w:r>
            <w:r w:rsidR="00F901B9" w:rsidRPr="00552713">
              <w:rPr>
                <w:rFonts w:ascii="Times New Roman" w:hAnsi="Times New Roman" w:cs="Times New Roman"/>
                <w:sz w:val="24"/>
                <w:szCs w:val="24"/>
              </w:rPr>
              <w:t xml:space="preserve">Текущий </w:t>
            </w:r>
            <w:r w:rsidR="00F901B9" w:rsidRPr="00552713">
              <w:rPr>
                <w:rFonts w:ascii="Times New Roman" w:hAnsi="Times New Roman" w:cs="Times New Roman"/>
                <w:sz w:val="24"/>
                <w:szCs w:val="24"/>
              </w:rPr>
              <w:lastRenderedPageBreak/>
              <w:t>ремонт здания специализированного здравоохранения и (или) предоставления социальных услуг по  адресу г. Минск, Долгиновский тракт, 157</w:t>
            </w:r>
            <w:r w:rsidRPr="00552713">
              <w:rPr>
                <w:rFonts w:ascii="Times New Roman" w:hAnsi="Times New Roman" w:cs="Times New Roman"/>
                <w:sz w:val="24"/>
                <w:szCs w:val="24"/>
              </w:rPr>
              <w:t>»</w:t>
            </w:r>
            <w:r w:rsidR="0084591B" w:rsidRPr="00552713">
              <w:rPr>
                <w:rFonts w:ascii="Times New Roman" w:hAnsi="Times New Roman" w:cs="Times New Roman"/>
                <w:sz w:val="24"/>
                <w:szCs w:val="24"/>
              </w:rPr>
              <w:t xml:space="preserve"> (</w:t>
            </w:r>
            <w:r w:rsidR="00F901B9" w:rsidRPr="00552713">
              <w:rPr>
                <w:rFonts w:ascii="Times New Roman" w:hAnsi="Times New Roman" w:cs="Times New Roman"/>
                <w:sz w:val="24"/>
                <w:szCs w:val="24"/>
              </w:rPr>
              <w:t>Замена заполнений оконных и дверных проемов</w:t>
            </w:r>
            <w:r w:rsidR="0084591B" w:rsidRPr="00552713">
              <w:rPr>
                <w:rFonts w:ascii="Times New Roman" w:hAnsi="Times New Roman" w:cs="Times New Roman"/>
                <w:sz w:val="24"/>
                <w:szCs w:val="24"/>
              </w:rPr>
              <w:t>)</w:t>
            </w:r>
          </w:p>
        </w:tc>
      </w:tr>
      <w:tr w:rsidR="00F901B9" w:rsidRPr="00552713" w14:paraId="7082A51D"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4" w:space="0" w:color="auto"/>
            </w:tcBorders>
          </w:tcPr>
          <w:p w14:paraId="35D283BB" w14:textId="77777777" w:rsidR="00F901B9" w:rsidRPr="00552713" w:rsidRDefault="00F901B9" w:rsidP="00F901B9">
            <w:pPr>
              <w:rPr>
                <w:rFonts w:ascii="Times New Roman" w:hAnsi="Times New Roman" w:cs="Times New Roman"/>
                <w:sz w:val="24"/>
                <w:szCs w:val="24"/>
              </w:rPr>
            </w:pPr>
            <w:r w:rsidRPr="00552713">
              <w:rPr>
                <w:rFonts w:ascii="Times New Roman" w:hAnsi="Times New Roman" w:cs="Times New Roman"/>
                <w:sz w:val="24"/>
                <w:szCs w:val="24"/>
              </w:rPr>
              <w:lastRenderedPageBreak/>
              <w:t>Код по ОКРБ 007-2012 (подвид)</w:t>
            </w:r>
          </w:p>
        </w:tc>
        <w:tc>
          <w:tcPr>
            <w:tcW w:w="4991" w:type="dxa"/>
            <w:tcBorders>
              <w:top w:val="single" w:sz="4" w:space="0" w:color="auto"/>
              <w:left w:val="single" w:sz="4" w:space="0" w:color="auto"/>
              <w:bottom w:val="single" w:sz="4" w:space="0" w:color="auto"/>
              <w:right w:val="single" w:sz="4" w:space="0" w:color="auto"/>
            </w:tcBorders>
          </w:tcPr>
          <w:p w14:paraId="68145EB8" w14:textId="164CA711" w:rsidR="00F901B9" w:rsidRPr="00552713" w:rsidRDefault="00F901B9" w:rsidP="00F901B9">
            <w:pPr>
              <w:spacing w:before="40" w:after="40"/>
              <w:jc w:val="center"/>
              <w:rPr>
                <w:rFonts w:ascii="Times New Roman" w:hAnsi="Times New Roman" w:cs="Times New Roman"/>
                <w:sz w:val="24"/>
                <w:szCs w:val="24"/>
              </w:rPr>
            </w:pPr>
            <w:r w:rsidRPr="00552713">
              <w:rPr>
                <w:rFonts w:ascii="Times New Roman" w:hAnsi="Times New Roman" w:cs="Times New Roman"/>
                <w:sz w:val="24"/>
                <w:szCs w:val="24"/>
              </w:rPr>
              <w:t>43.32.10.100</w:t>
            </w:r>
          </w:p>
        </w:tc>
      </w:tr>
      <w:tr w:rsidR="00F901B9" w:rsidRPr="00552713" w14:paraId="50E4E2E6"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4" w:space="0" w:color="auto"/>
            </w:tcBorders>
          </w:tcPr>
          <w:p w14:paraId="5F05356E" w14:textId="35291B8B" w:rsidR="00F901B9" w:rsidRPr="00552713" w:rsidRDefault="00F901B9" w:rsidP="00F901B9">
            <w:pPr>
              <w:rPr>
                <w:rFonts w:ascii="Times New Roman" w:hAnsi="Times New Roman" w:cs="Times New Roman"/>
                <w:sz w:val="24"/>
                <w:szCs w:val="24"/>
              </w:rPr>
            </w:pPr>
            <w:r w:rsidRPr="00552713">
              <w:rPr>
                <w:rFonts w:ascii="Times New Roman" w:hAnsi="Times New Roman" w:cs="Times New Roman"/>
                <w:sz w:val="24"/>
                <w:szCs w:val="24"/>
              </w:rPr>
              <w:t>Наименование (или несколько наименований) в соответствии с ОКРБ 007-2012</w:t>
            </w:r>
          </w:p>
        </w:tc>
        <w:tc>
          <w:tcPr>
            <w:tcW w:w="4991" w:type="dxa"/>
            <w:tcBorders>
              <w:top w:val="single" w:sz="4" w:space="0" w:color="auto"/>
              <w:left w:val="single" w:sz="4" w:space="0" w:color="auto"/>
              <w:bottom w:val="single" w:sz="4" w:space="0" w:color="auto"/>
              <w:right w:val="single" w:sz="4" w:space="0" w:color="auto"/>
            </w:tcBorders>
          </w:tcPr>
          <w:p w14:paraId="65DFAC61" w14:textId="654D3CCC" w:rsidR="00F901B9" w:rsidRPr="00552713" w:rsidRDefault="00F901B9" w:rsidP="00F901B9">
            <w:pPr>
              <w:pStyle w:val="table10"/>
              <w:ind w:left="170" w:right="170"/>
              <w:jc w:val="both"/>
              <w:rPr>
                <w:sz w:val="24"/>
                <w:szCs w:val="24"/>
              </w:rPr>
            </w:pPr>
            <w:r w:rsidRPr="00552713">
              <w:t>Работы по установке дверных и оконных блоков и коробок, навеске дверных полотен, окон, оконных створок, планчатых створок, дверей гаражного типа и т.п. из любых материалов</w:t>
            </w:r>
          </w:p>
        </w:tc>
      </w:tr>
      <w:tr w:rsidR="00E26101" w:rsidRPr="00552713" w14:paraId="2E9D3155"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77E16D57" w14:textId="77777777" w:rsidR="00E26101" w:rsidRPr="00552713" w:rsidRDefault="00E26101" w:rsidP="00E26101">
            <w:pPr>
              <w:rPr>
                <w:rFonts w:ascii="Times New Roman" w:hAnsi="Times New Roman" w:cs="Times New Roman"/>
                <w:sz w:val="24"/>
                <w:szCs w:val="24"/>
              </w:rPr>
            </w:pPr>
            <w:r w:rsidRPr="00552713">
              <w:rPr>
                <w:rFonts w:ascii="Times New Roman" w:hAnsi="Times New Roman" w:cs="Times New Roman"/>
                <w:sz w:val="24"/>
                <w:szCs w:val="24"/>
              </w:rPr>
              <w:t>Объем (количество)</w:t>
            </w:r>
          </w:p>
        </w:tc>
        <w:tc>
          <w:tcPr>
            <w:tcW w:w="4991" w:type="dxa"/>
            <w:tcBorders>
              <w:top w:val="single" w:sz="6" w:space="0" w:color="000000"/>
              <w:left w:val="single" w:sz="6" w:space="0" w:color="000000"/>
              <w:bottom w:val="single" w:sz="6" w:space="0" w:color="000000"/>
              <w:right w:val="single" w:sz="6" w:space="0" w:color="000000"/>
            </w:tcBorders>
            <w:vAlign w:val="center"/>
          </w:tcPr>
          <w:p w14:paraId="1E2C9001" w14:textId="77777777" w:rsidR="00E26101" w:rsidRPr="00552713" w:rsidRDefault="00E26101" w:rsidP="00E26101">
            <w:pPr>
              <w:spacing w:line="240" w:lineRule="auto"/>
              <w:jc w:val="center"/>
              <w:rPr>
                <w:rFonts w:ascii="Times New Roman" w:hAnsi="Times New Roman" w:cs="Times New Roman"/>
                <w:sz w:val="24"/>
                <w:szCs w:val="24"/>
              </w:rPr>
            </w:pPr>
            <w:r w:rsidRPr="00552713">
              <w:rPr>
                <w:rFonts w:ascii="Times New Roman" w:hAnsi="Times New Roman" w:cs="Times New Roman"/>
                <w:sz w:val="24"/>
                <w:szCs w:val="24"/>
              </w:rPr>
              <w:t>1 совокупность работ</w:t>
            </w:r>
          </w:p>
        </w:tc>
      </w:tr>
      <w:tr w:rsidR="00E26101" w:rsidRPr="00552713" w14:paraId="61F35913" w14:textId="77777777" w:rsidTr="00FF054A">
        <w:tblPrEx>
          <w:tblCellSpacing w:w="-8" w:type="nil"/>
        </w:tblPrEx>
        <w:trPr>
          <w:trHeight w:val="1090"/>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F7A61D8" w14:textId="77777777" w:rsidR="00E26101" w:rsidRPr="00552713" w:rsidRDefault="00E26101" w:rsidP="00E26101">
            <w:pPr>
              <w:rPr>
                <w:rFonts w:ascii="Times New Roman" w:hAnsi="Times New Roman" w:cs="Times New Roman"/>
                <w:sz w:val="24"/>
                <w:szCs w:val="24"/>
              </w:rPr>
            </w:pPr>
            <w:r w:rsidRPr="00552713">
              <w:rPr>
                <w:rFonts w:ascii="Times New Roman" w:hAnsi="Times New Roman" w:cs="Times New Roman"/>
                <w:sz w:val="24"/>
                <w:szCs w:val="24"/>
              </w:rPr>
              <w:t>Срок (сроки) поставки товаров (выполнения работ, оказания услуг)</w:t>
            </w:r>
          </w:p>
        </w:tc>
        <w:tc>
          <w:tcPr>
            <w:tcW w:w="4991" w:type="dxa"/>
            <w:tcBorders>
              <w:top w:val="single" w:sz="6" w:space="0" w:color="000000"/>
              <w:left w:val="single" w:sz="6" w:space="0" w:color="000000"/>
              <w:bottom w:val="single" w:sz="6" w:space="0" w:color="000000"/>
              <w:right w:val="single" w:sz="6" w:space="0" w:color="000000"/>
            </w:tcBorders>
            <w:vAlign w:val="center"/>
          </w:tcPr>
          <w:p w14:paraId="75087EBF" w14:textId="640EF6E0" w:rsidR="00E26101" w:rsidRPr="00552713" w:rsidRDefault="0084591B" w:rsidP="00E26101">
            <w:pPr>
              <w:spacing w:line="240" w:lineRule="auto"/>
              <w:jc w:val="center"/>
              <w:rPr>
                <w:rFonts w:ascii="Times New Roman" w:hAnsi="Times New Roman" w:cs="Times New Roman"/>
                <w:sz w:val="24"/>
                <w:szCs w:val="24"/>
              </w:rPr>
            </w:pPr>
            <w:r w:rsidRPr="00552713">
              <w:rPr>
                <w:rFonts w:ascii="Times New Roman" w:hAnsi="Times New Roman" w:cs="Times New Roman"/>
                <w:sz w:val="24"/>
                <w:szCs w:val="24"/>
              </w:rPr>
              <w:t>45</w:t>
            </w:r>
            <w:r w:rsidR="00433D12" w:rsidRPr="00552713">
              <w:rPr>
                <w:rFonts w:ascii="Times New Roman" w:hAnsi="Times New Roman" w:cs="Times New Roman"/>
                <w:sz w:val="24"/>
                <w:szCs w:val="24"/>
              </w:rPr>
              <w:t xml:space="preserve"> к</w:t>
            </w:r>
            <w:r w:rsidR="003D5313" w:rsidRPr="00552713">
              <w:rPr>
                <w:rFonts w:ascii="Times New Roman" w:hAnsi="Times New Roman" w:cs="Times New Roman"/>
                <w:sz w:val="24"/>
                <w:szCs w:val="24"/>
              </w:rPr>
              <w:t>алендарных</w:t>
            </w:r>
            <w:r w:rsidR="00E26101" w:rsidRPr="00552713">
              <w:rPr>
                <w:rFonts w:ascii="Times New Roman" w:hAnsi="Times New Roman" w:cs="Times New Roman"/>
                <w:sz w:val="24"/>
                <w:szCs w:val="24"/>
              </w:rPr>
              <w:t xml:space="preserve"> дней </w:t>
            </w:r>
            <w:r w:rsidR="00092DF1" w:rsidRPr="00552713">
              <w:rPr>
                <w:rFonts w:ascii="Times New Roman" w:hAnsi="Times New Roman" w:cs="Times New Roman"/>
                <w:sz w:val="24"/>
                <w:szCs w:val="24"/>
              </w:rPr>
              <w:t>в период</w:t>
            </w:r>
            <w:r w:rsidR="004A49E8" w:rsidRPr="00552713">
              <w:rPr>
                <w:rFonts w:ascii="Times New Roman" w:hAnsi="Times New Roman" w:cs="Times New Roman"/>
                <w:sz w:val="24"/>
                <w:szCs w:val="24"/>
              </w:rPr>
              <w:t xml:space="preserve"> </w:t>
            </w:r>
            <w:r w:rsidR="0068630F" w:rsidRPr="00552713">
              <w:rPr>
                <w:rFonts w:ascii="Times New Roman" w:hAnsi="Times New Roman" w:cs="Times New Roman"/>
                <w:sz w:val="24"/>
                <w:szCs w:val="24"/>
              </w:rPr>
              <w:t xml:space="preserve"> </w:t>
            </w:r>
            <w:r w:rsidR="009B0353" w:rsidRPr="00552713">
              <w:rPr>
                <w:rFonts w:ascii="Times New Roman" w:hAnsi="Times New Roman" w:cs="Times New Roman"/>
                <w:sz w:val="24"/>
                <w:szCs w:val="24"/>
              </w:rPr>
              <w:t>ноябрь-декабрь</w:t>
            </w:r>
            <w:r w:rsidRPr="00552713">
              <w:rPr>
                <w:rFonts w:ascii="Times New Roman" w:hAnsi="Times New Roman" w:cs="Times New Roman"/>
                <w:sz w:val="24"/>
                <w:szCs w:val="24"/>
              </w:rPr>
              <w:t xml:space="preserve"> 2</w:t>
            </w:r>
            <w:r w:rsidR="00F03820" w:rsidRPr="00552713">
              <w:rPr>
                <w:rFonts w:ascii="Times New Roman" w:hAnsi="Times New Roman" w:cs="Times New Roman"/>
                <w:sz w:val="24"/>
                <w:szCs w:val="24"/>
              </w:rPr>
              <w:t>026 г.</w:t>
            </w:r>
            <w:r w:rsidR="00355CD1" w:rsidRPr="00552713">
              <w:rPr>
                <w:rFonts w:ascii="Times New Roman" w:hAnsi="Times New Roman" w:cs="Times New Roman"/>
                <w:sz w:val="24"/>
                <w:szCs w:val="24"/>
              </w:rPr>
              <w:t xml:space="preserve"> (точные календарные сроки работ будут определены при заключении договора)</w:t>
            </w:r>
          </w:p>
        </w:tc>
      </w:tr>
      <w:tr w:rsidR="00E26101" w:rsidRPr="00552713" w14:paraId="0FF8DDB1" w14:textId="77777777" w:rsidTr="00B83087">
        <w:tblPrEx>
          <w:tblCellSpacing w:w="-8" w:type="nil"/>
        </w:tblPrEx>
        <w:trPr>
          <w:trHeight w:val="934"/>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4FAD1920" w14:textId="77777777" w:rsidR="00E26101" w:rsidRPr="00552713" w:rsidRDefault="00E26101" w:rsidP="00E26101">
            <w:pPr>
              <w:rPr>
                <w:rFonts w:ascii="Times New Roman" w:hAnsi="Times New Roman" w:cs="Times New Roman"/>
                <w:sz w:val="24"/>
                <w:szCs w:val="24"/>
              </w:rPr>
            </w:pPr>
            <w:r w:rsidRPr="00552713">
              <w:rPr>
                <w:rFonts w:ascii="Times New Roman" w:hAnsi="Times New Roman" w:cs="Times New Roman"/>
                <w:sz w:val="24"/>
                <w:szCs w:val="24"/>
              </w:rPr>
              <w:t xml:space="preserve">Место (места) поставки товаров (выполнение работ, оказание услуг) </w:t>
            </w:r>
          </w:p>
        </w:tc>
        <w:tc>
          <w:tcPr>
            <w:tcW w:w="4991" w:type="dxa"/>
            <w:tcBorders>
              <w:top w:val="single" w:sz="6" w:space="0" w:color="000000"/>
              <w:left w:val="single" w:sz="6" w:space="0" w:color="000000"/>
              <w:bottom w:val="single" w:sz="6" w:space="0" w:color="000000"/>
              <w:right w:val="single" w:sz="6" w:space="0" w:color="000000"/>
            </w:tcBorders>
            <w:vAlign w:val="center"/>
          </w:tcPr>
          <w:p w14:paraId="3EA9B7B1" w14:textId="574D8F63" w:rsidR="00E26101" w:rsidRPr="00552713" w:rsidRDefault="00355CD1" w:rsidP="00E26101">
            <w:pPr>
              <w:jc w:val="center"/>
              <w:rPr>
                <w:rFonts w:ascii="Times New Roman" w:hAnsi="Times New Roman" w:cs="Times New Roman"/>
                <w:sz w:val="24"/>
                <w:szCs w:val="24"/>
              </w:rPr>
            </w:pPr>
            <w:r w:rsidRPr="00552713">
              <w:rPr>
                <w:rFonts w:ascii="Times New Roman" w:hAnsi="Times New Roman" w:cs="Times New Roman"/>
                <w:sz w:val="24"/>
                <w:szCs w:val="24"/>
              </w:rPr>
              <w:t xml:space="preserve">г. Минск, </w:t>
            </w:r>
            <w:r w:rsidR="009B0353" w:rsidRPr="00552713">
              <w:rPr>
                <w:rFonts w:ascii="Times New Roman" w:hAnsi="Times New Roman" w:cs="Times New Roman"/>
                <w:sz w:val="24"/>
                <w:szCs w:val="24"/>
              </w:rPr>
              <w:t>Долгиновский тракт, 157</w:t>
            </w:r>
          </w:p>
        </w:tc>
      </w:tr>
      <w:tr w:rsidR="00E26101" w:rsidRPr="00552713" w14:paraId="500C4A32"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595D815A" w14:textId="4AE83F68" w:rsidR="00E26101" w:rsidRPr="00552713" w:rsidRDefault="003A38C6" w:rsidP="00E26101">
            <w:pPr>
              <w:rPr>
                <w:rFonts w:ascii="Times New Roman" w:hAnsi="Times New Roman" w:cs="Times New Roman"/>
                <w:sz w:val="24"/>
                <w:szCs w:val="24"/>
              </w:rPr>
            </w:pPr>
            <w:r w:rsidRPr="00552713">
              <w:rPr>
                <w:rFonts w:ascii="Times New Roman" w:hAnsi="Times New Roman" w:cs="Times New Roman"/>
                <w:sz w:val="24"/>
                <w:szCs w:val="24"/>
              </w:rPr>
              <w:t>Предельная</w:t>
            </w:r>
            <w:r w:rsidR="00E26101" w:rsidRPr="00552713">
              <w:rPr>
                <w:rFonts w:ascii="Times New Roman" w:hAnsi="Times New Roman" w:cs="Times New Roman"/>
                <w:sz w:val="24"/>
                <w:szCs w:val="24"/>
              </w:rPr>
              <w:t xml:space="preserve"> стоимость предмета государственной закупки по части (лоту)</w:t>
            </w:r>
          </w:p>
        </w:tc>
        <w:tc>
          <w:tcPr>
            <w:tcW w:w="4991" w:type="dxa"/>
            <w:tcBorders>
              <w:top w:val="single" w:sz="6" w:space="0" w:color="000000"/>
              <w:left w:val="single" w:sz="6" w:space="0" w:color="000000"/>
              <w:bottom w:val="single" w:sz="6" w:space="0" w:color="000000"/>
              <w:right w:val="single" w:sz="6" w:space="0" w:color="000000"/>
            </w:tcBorders>
            <w:vAlign w:val="center"/>
          </w:tcPr>
          <w:p w14:paraId="7338406B" w14:textId="6ABF193F" w:rsidR="00E26101" w:rsidRPr="00552713" w:rsidRDefault="00F901B9" w:rsidP="00E26101">
            <w:pPr>
              <w:jc w:val="center"/>
              <w:rPr>
                <w:rFonts w:ascii="Times New Roman" w:hAnsi="Times New Roman" w:cs="Times New Roman"/>
                <w:sz w:val="24"/>
                <w:szCs w:val="24"/>
              </w:rPr>
            </w:pPr>
            <w:r w:rsidRPr="00552713">
              <w:rPr>
                <w:rFonts w:ascii="Times New Roman" w:hAnsi="Times New Roman" w:cs="Times New Roman"/>
                <w:sz w:val="24"/>
                <w:szCs w:val="24"/>
              </w:rPr>
              <w:t>137 074,99 белорусских рубля</w:t>
            </w:r>
          </w:p>
        </w:tc>
      </w:tr>
      <w:tr w:rsidR="00BB5AFC" w:rsidRPr="00552713" w14:paraId="14772962"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12CA5B36" w14:textId="329E25EB" w:rsidR="00BB5AFC" w:rsidRPr="00552713" w:rsidRDefault="00BB5AFC" w:rsidP="00E26101">
            <w:pPr>
              <w:rPr>
                <w:rFonts w:ascii="Times New Roman" w:hAnsi="Times New Roman" w:cs="Times New Roman"/>
                <w:sz w:val="24"/>
                <w:szCs w:val="24"/>
              </w:rPr>
            </w:pPr>
            <w:bookmarkStart w:id="0" w:name="_Hlk226794947"/>
            <w:r w:rsidRPr="00552713">
              <w:rPr>
                <w:rFonts w:ascii="Times New Roman" w:hAnsi="Times New Roman" w:cs="Times New Roman"/>
                <w:sz w:val="24"/>
                <w:szCs w:val="24"/>
              </w:rPr>
              <w:t>Условия предоставления авансов</w:t>
            </w:r>
          </w:p>
        </w:tc>
        <w:tc>
          <w:tcPr>
            <w:tcW w:w="4991" w:type="dxa"/>
            <w:tcBorders>
              <w:top w:val="single" w:sz="6" w:space="0" w:color="000000"/>
              <w:left w:val="single" w:sz="6" w:space="0" w:color="000000"/>
              <w:bottom w:val="single" w:sz="6" w:space="0" w:color="000000"/>
              <w:right w:val="single" w:sz="6" w:space="0" w:color="000000"/>
            </w:tcBorders>
            <w:vAlign w:val="center"/>
          </w:tcPr>
          <w:p w14:paraId="7819E51B" w14:textId="5C9C7C8F" w:rsidR="00BB5AFC" w:rsidRPr="00552713" w:rsidRDefault="00F901B9" w:rsidP="00E26101">
            <w:pPr>
              <w:jc w:val="center"/>
              <w:rPr>
                <w:rFonts w:ascii="Times New Roman" w:hAnsi="Times New Roman" w:cs="Times New Roman"/>
                <w:sz w:val="24"/>
                <w:szCs w:val="24"/>
              </w:rPr>
            </w:pPr>
            <w:r w:rsidRPr="00552713">
              <w:rPr>
                <w:rFonts w:ascii="Times New Roman" w:hAnsi="Times New Roman" w:cs="Times New Roman"/>
                <w:sz w:val="24"/>
                <w:szCs w:val="24"/>
              </w:rPr>
              <w:t>Ава</w:t>
            </w:r>
            <w:r w:rsidR="00BB5AFC" w:rsidRPr="00552713">
              <w:rPr>
                <w:rFonts w:ascii="Times New Roman" w:hAnsi="Times New Roman" w:cs="Times New Roman"/>
                <w:sz w:val="24"/>
                <w:szCs w:val="24"/>
              </w:rPr>
              <w:t xml:space="preserve">нсирование </w:t>
            </w:r>
            <w:r w:rsidRPr="00552713">
              <w:rPr>
                <w:rFonts w:ascii="Times New Roman" w:hAnsi="Times New Roman" w:cs="Times New Roman"/>
                <w:sz w:val="24"/>
                <w:szCs w:val="24"/>
              </w:rPr>
              <w:t>не предоставляется</w:t>
            </w:r>
          </w:p>
        </w:tc>
      </w:tr>
      <w:bookmarkEnd w:id="0"/>
      <w:tr w:rsidR="00E26101" w:rsidRPr="00552713" w14:paraId="2C3007CC" w14:textId="77777777" w:rsidTr="00B83087">
        <w:tblPrEx>
          <w:tblCellSpacing w:w="-8" w:type="nil"/>
        </w:tblPrEx>
        <w:trPr>
          <w:tblCellSpacing w:w="-8" w:type="nil"/>
        </w:trPr>
        <w:tc>
          <w:tcPr>
            <w:tcW w:w="4551" w:type="dxa"/>
            <w:tcBorders>
              <w:top w:val="single" w:sz="6" w:space="0" w:color="000000"/>
              <w:left w:val="single" w:sz="6" w:space="0" w:color="000000"/>
              <w:bottom w:val="single" w:sz="6" w:space="0" w:color="000000"/>
              <w:right w:val="single" w:sz="6" w:space="0" w:color="000000"/>
            </w:tcBorders>
          </w:tcPr>
          <w:p w14:paraId="02874DCA" w14:textId="77777777" w:rsidR="00E26101" w:rsidRPr="00552713" w:rsidRDefault="00E26101" w:rsidP="00E26101">
            <w:pPr>
              <w:rPr>
                <w:rFonts w:ascii="Times New Roman" w:hAnsi="Times New Roman" w:cs="Times New Roman"/>
                <w:sz w:val="24"/>
                <w:szCs w:val="24"/>
              </w:rPr>
            </w:pPr>
            <w:r w:rsidRPr="00552713">
              <w:rPr>
                <w:rFonts w:ascii="Times New Roman" w:hAnsi="Times New Roman" w:cs="Times New Roman"/>
                <w:sz w:val="24"/>
                <w:szCs w:val="24"/>
              </w:rPr>
              <w:t>Источник финансирования государственной закупки по части (лоту)</w:t>
            </w:r>
          </w:p>
        </w:tc>
        <w:tc>
          <w:tcPr>
            <w:tcW w:w="4991" w:type="dxa"/>
            <w:tcBorders>
              <w:top w:val="single" w:sz="6" w:space="0" w:color="000000"/>
              <w:left w:val="single" w:sz="6" w:space="0" w:color="000000"/>
              <w:bottom w:val="single" w:sz="6" w:space="0" w:color="000000"/>
              <w:right w:val="single" w:sz="6" w:space="0" w:color="000000"/>
            </w:tcBorders>
            <w:vAlign w:val="center"/>
          </w:tcPr>
          <w:p w14:paraId="1BBFE7E5" w14:textId="0EDFF3F5" w:rsidR="00E26101" w:rsidRPr="00552713" w:rsidRDefault="003A38C6" w:rsidP="00566DE9">
            <w:pPr>
              <w:jc w:val="center"/>
              <w:rPr>
                <w:rFonts w:ascii="Times New Roman" w:hAnsi="Times New Roman" w:cs="Times New Roman"/>
                <w:sz w:val="24"/>
                <w:szCs w:val="24"/>
              </w:rPr>
            </w:pPr>
            <w:r w:rsidRPr="00552713">
              <w:rPr>
                <w:rFonts w:ascii="Times New Roman" w:hAnsi="Times New Roman" w:cs="Times New Roman"/>
                <w:sz w:val="24"/>
                <w:szCs w:val="24"/>
              </w:rPr>
              <w:t xml:space="preserve">Средства </w:t>
            </w:r>
            <w:r w:rsidR="00566DE9" w:rsidRPr="00552713">
              <w:rPr>
                <w:rFonts w:ascii="Times New Roman" w:hAnsi="Times New Roman" w:cs="Times New Roman"/>
                <w:sz w:val="24"/>
                <w:szCs w:val="24"/>
              </w:rPr>
              <w:t>республиканского бюджета</w:t>
            </w:r>
          </w:p>
        </w:tc>
      </w:tr>
    </w:tbl>
    <w:p w14:paraId="19A7A146" w14:textId="77777777" w:rsidR="003D5313" w:rsidRPr="00552713" w:rsidRDefault="00F65411" w:rsidP="003D5313">
      <w:pPr>
        <w:spacing w:before="120"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color w:val="000000"/>
          <w:sz w:val="24"/>
          <w:szCs w:val="24"/>
          <w:lang w:eastAsia="ru-RU"/>
        </w:rPr>
        <w:t xml:space="preserve"> </w:t>
      </w:r>
      <w:r w:rsidR="003D5313" w:rsidRPr="00552713">
        <w:rPr>
          <w:rFonts w:ascii="Times New Roman" w:eastAsia="Times New Roman" w:hAnsi="Times New Roman" w:cs="Times New Roman"/>
          <w:b/>
          <w:bCs/>
          <w:sz w:val="24"/>
          <w:szCs w:val="24"/>
          <w:lang w:eastAsia="ru-RU"/>
        </w:rPr>
        <w:t>II. Описание предмета государственной закупки.</w:t>
      </w:r>
    </w:p>
    <w:p w14:paraId="317B2704" w14:textId="2148AA72" w:rsidR="00391DAE" w:rsidRPr="00552713" w:rsidRDefault="00FE40F0" w:rsidP="00FE40F0">
      <w:pPr>
        <w:spacing w:after="12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Выполнение совокупности строительно-монтажных работ (подрядных работ) </w:t>
      </w:r>
      <w:r w:rsidR="00391DAE" w:rsidRPr="00552713">
        <w:rPr>
          <w:rFonts w:ascii="Times New Roman" w:eastAsia="Times New Roman" w:hAnsi="Times New Roman" w:cs="Times New Roman"/>
          <w:sz w:val="24"/>
          <w:szCs w:val="24"/>
          <w:lang w:eastAsia="ru-RU"/>
        </w:rPr>
        <w:t xml:space="preserve">по </w:t>
      </w:r>
      <w:r w:rsidR="00F901B9" w:rsidRPr="00552713">
        <w:rPr>
          <w:rFonts w:ascii="Times New Roman" w:eastAsia="Times New Roman" w:hAnsi="Times New Roman" w:cs="Times New Roman"/>
          <w:sz w:val="24"/>
          <w:szCs w:val="24"/>
          <w:lang w:eastAsia="ru-RU"/>
        </w:rPr>
        <w:t>замене заполнений оконных проемов в здани</w:t>
      </w:r>
      <w:r w:rsidR="0044443C" w:rsidRPr="00552713">
        <w:rPr>
          <w:rFonts w:ascii="Times New Roman" w:eastAsia="Times New Roman" w:hAnsi="Times New Roman" w:cs="Times New Roman"/>
          <w:sz w:val="24"/>
          <w:szCs w:val="24"/>
          <w:lang w:eastAsia="ru-RU"/>
        </w:rPr>
        <w:t>ях ГУ «Республиканский научно-практический центр пульмонологии и фтизиатрии»</w:t>
      </w:r>
      <w:r w:rsidR="00391DAE" w:rsidRPr="00552713">
        <w:rPr>
          <w:rFonts w:ascii="Times New Roman" w:eastAsia="Times New Roman" w:hAnsi="Times New Roman" w:cs="Times New Roman"/>
          <w:sz w:val="24"/>
          <w:szCs w:val="24"/>
          <w:lang w:eastAsia="ru-RU"/>
        </w:rPr>
        <w:t xml:space="preserve"> в соответствии с дефектным актом (приложение 1),</w:t>
      </w:r>
      <w:r w:rsidRPr="00552713">
        <w:rPr>
          <w:rFonts w:ascii="Times New Roman" w:eastAsia="Times New Roman" w:hAnsi="Times New Roman" w:cs="Times New Roman"/>
          <w:sz w:val="24"/>
          <w:szCs w:val="24"/>
          <w:lang w:eastAsia="ru-RU"/>
        </w:rPr>
        <w:t xml:space="preserve"> с возмездной передачей результата работ Заказчику и возмездная организация утилизации отходов, полученных в результате совместной с Заказчиком строительной деятельности в объемах указанных в «Ведомости отходов»</w:t>
      </w:r>
      <w:r w:rsidR="00EE3789" w:rsidRPr="00552713">
        <w:rPr>
          <w:rFonts w:ascii="Times New Roman" w:eastAsia="Times New Roman" w:hAnsi="Times New Roman" w:cs="Times New Roman"/>
          <w:sz w:val="24"/>
          <w:szCs w:val="24"/>
          <w:lang w:eastAsia="ru-RU"/>
        </w:rPr>
        <w:t xml:space="preserve">, на условиях, указанных в проекте договора подряда (приложение 4). </w:t>
      </w:r>
    </w:p>
    <w:p w14:paraId="62858B88" w14:textId="1E72B449" w:rsidR="00FE40F0" w:rsidRPr="00552713" w:rsidRDefault="00EE3789" w:rsidP="00FE40F0">
      <w:pPr>
        <w:spacing w:after="12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Аналогичными работами по предмету государственной закупки признаются работы по возведению, модернизации, капитальному и текущему ремонту зданий.</w:t>
      </w:r>
    </w:p>
    <w:p w14:paraId="691110A2" w14:textId="77777777" w:rsidR="003D5313" w:rsidRPr="00552713" w:rsidRDefault="003D5313" w:rsidP="003D5313">
      <w:pPr>
        <w:spacing w:after="0"/>
        <w:ind w:firstLine="299"/>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b/>
          <w:sz w:val="24"/>
          <w:szCs w:val="24"/>
          <w:lang w:eastAsia="ru-RU"/>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p>
    <w:p w14:paraId="4EB7FF73"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Код ОКРБ 007-2012 работ, являющихся предметом государственной закупки, не включен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Условия допуска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 не устанавливаются.</w:t>
      </w:r>
    </w:p>
    <w:p w14:paraId="03CFCE80" w14:textId="77777777" w:rsidR="003D5313" w:rsidRPr="00552713"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552713">
        <w:rPr>
          <w:rFonts w:ascii="Times New Roman" w:eastAsia="Times New Roman" w:hAnsi="Times New Roman" w:cs="Times New Roman"/>
          <w:b/>
          <w:bCs/>
          <w:sz w:val="24"/>
          <w:szCs w:val="24"/>
          <w:lang w:eastAsia="ru-RU"/>
        </w:rPr>
        <w:t>I</w:t>
      </w:r>
      <w:r w:rsidRPr="00552713">
        <w:rPr>
          <w:rFonts w:ascii="Times New Roman" w:eastAsia="Times New Roman" w:hAnsi="Times New Roman" w:cs="Times New Roman"/>
          <w:b/>
          <w:bCs/>
          <w:sz w:val="24"/>
          <w:szCs w:val="24"/>
          <w:lang w:val="en-US" w:eastAsia="ru-RU"/>
        </w:rPr>
        <w:t>V</w:t>
      </w:r>
      <w:r w:rsidRPr="00552713">
        <w:rPr>
          <w:rFonts w:ascii="Times New Roman" w:eastAsia="Times New Roman" w:hAnsi="Times New Roman" w:cs="Times New Roman"/>
          <w:b/>
          <w:bCs/>
          <w:sz w:val="24"/>
          <w:szCs w:val="24"/>
          <w:lang w:eastAsia="ru-RU"/>
        </w:rPr>
        <w:t xml:space="preserve"> Порядок формирования цены предложения.</w:t>
      </w:r>
    </w:p>
    <w:p w14:paraId="56351BA8" w14:textId="3FEF9FE8" w:rsidR="00EE3789" w:rsidRPr="00552713" w:rsidRDefault="003D5313" w:rsidP="00EE3789">
      <w:pPr>
        <w:pStyle w:val="a3"/>
        <w:spacing w:after="120"/>
        <w:ind w:left="0" w:firstLine="709"/>
        <w:contextualSpacing w:val="0"/>
        <w:jc w:val="both"/>
        <w:rPr>
          <w:sz w:val="24"/>
          <w:szCs w:val="24"/>
        </w:rPr>
      </w:pPr>
      <w:r w:rsidRPr="00552713">
        <w:rPr>
          <w:sz w:val="24"/>
          <w:szCs w:val="24"/>
        </w:rPr>
        <w:t xml:space="preserve">Цена предложения участника (договорная (контрактная) цена) </w:t>
      </w:r>
      <w:r w:rsidR="00EE3789" w:rsidRPr="00552713">
        <w:rPr>
          <w:sz w:val="24"/>
          <w:szCs w:val="24"/>
        </w:rPr>
        <w:t xml:space="preserve">на подрядные работы должна быть сформирована в соответствии с «Положением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w:t>
      </w:r>
      <w:r w:rsidR="00EE3789" w:rsidRPr="00552713">
        <w:rPr>
          <w:sz w:val="24"/>
          <w:szCs w:val="24"/>
        </w:rPr>
        <w:lastRenderedPageBreak/>
        <w:t>Беларусь от 18.11.2011 №1553 (в редакции постановления от 15.05.2025 N 266), а на услуги</w:t>
      </w:r>
      <w:r w:rsidR="00F25074" w:rsidRPr="00552713">
        <w:rPr>
          <w:sz w:val="24"/>
          <w:szCs w:val="24"/>
        </w:rPr>
        <w:t xml:space="preserve"> по возмездной организации утилизации отходов</w:t>
      </w:r>
      <w:r w:rsidR="00BC0D74" w:rsidRPr="00552713">
        <w:rPr>
          <w:sz w:val="24"/>
          <w:szCs w:val="24"/>
        </w:rPr>
        <w:t xml:space="preserve"> калькуляцией участника</w:t>
      </w:r>
      <w:r w:rsidR="00F25074" w:rsidRPr="00552713">
        <w:rPr>
          <w:sz w:val="24"/>
          <w:szCs w:val="24"/>
        </w:rPr>
        <w:t xml:space="preserve"> в соответствии с «Ведомостью отходов»,</w:t>
      </w:r>
      <w:r w:rsidR="00EE3789" w:rsidRPr="00552713">
        <w:rPr>
          <w:sz w:val="24"/>
          <w:szCs w:val="24"/>
        </w:rPr>
        <w:t xml:space="preserve"> и включать сумму выплат заказчиком подрядчику за выполнение работ и услуг, в том числе включающую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4B6BEF00" w14:textId="4E72D98B" w:rsidR="003D5313" w:rsidRPr="00552713" w:rsidRDefault="003D5313" w:rsidP="003D5313">
      <w:pPr>
        <w:spacing w:after="0" w:line="240" w:lineRule="auto"/>
        <w:ind w:firstLine="567"/>
        <w:jc w:val="both"/>
        <w:rPr>
          <w:rFonts w:ascii="Times New Roman" w:eastAsia="Calibri" w:hAnsi="Times New Roman" w:cs="Times New Roman"/>
          <w:b/>
          <w:bCs/>
          <w:sz w:val="24"/>
          <w:szCs w:val="24"/>
        </w:rPr>
      </w:pPr>
      <w:r w:rsidRPr="00552713">
        <w:rPr>
          <w:rFonts w:ascii="Times New Roman" w:eastAsia="Calibri" w:hAnsi="Times New Roman" w:cs="Times New Roman"/>
          <w:b/>
          <w:bCs/>
          <w:sz w:val="24"/>
          <w:szCs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p>
    <w:p w14:paraId="06BCC1E6" w14:textId="77777777" w:rsidR="003D5313" w:rsidRPr="00552713" w:rsidRDefault="003D5313" w:rsidP="003D5313">
      <w:pPr>
        <w:spacing w:after="0" w:line="240" w:lineRule="auto"/>
        <w:ind w:firstLine="567"/>
        <w:jc w:val="both"/>
        <w:rPr>
          <w:rFonts w:ascii="Times New Roman" w:eastAsia="Calibri" w:hAnsi="Times New Roman" w:cs="Times New Roman"/>
          <w:sz w:val="24"/>
          <w:szCs w:val="24"/>
        </w:rPr>
      </w:pPr>
      <w:r w:rsidRPr="00552713">
        <w:rPr>
          <w:rFonts w:ascii="Times New Roman" w:eastAsia="Calibri" w:hAnsi="Times New Roman" w:cs="Times New Roman"/>
          <w:sz w:val="24"/>
          <w:szCs w:val="24"/>
        </w:rPr>
        <w:t>Белорусский рубль.</w:t>
      </w:r>
    </w:p>
    <w:p w14:paraId="12674171" w14:textId="77777777" w:rsidR="003D5313" w:rsidRPr="00552713"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552713">
        <w:rPr>
          <w:rFonts w:ascii="Times New Roman" w:eastAsia="Times New Roman" w:hAnsi="Times New Roman" w:cs="Times New Roman"/>
          <w:b/>
          <w:bCs/>
          <w:sz w:val="24"/>
          <w:szCs w:val="24"/>
          <w:lang w:eastAsia="ru-RU"/>
        </w:rPr>
        <w:t>VI. Порядок участия в процедуре государственной закупки субъектов малого и среднего предпринимательства.</w:t>
      </w:r>
    </w:p>
    <w:p w14:paraId="1E4637F6"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bCs/>
          <w:sz w:val="24"/>
          <w:szCs w:val="24"/>
          <w:lang w:eastAsia="ru-RU"/>
        </w:rPr>
        <w:t>Код ОКРБ 007-2012 работ, являющихся предметом государственной закупки,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Субъекты малого и среднего предпринимательства участвуют в процедуре запроса ценовых предложений на общих основаниях без учета требований, установленных п. 2 ст. 29 Закона N 419-З</w:t>
      </w:r>
      <w:r w:rsidRPr="00552713">
        <w:rPr>
          <w:rFonts w:ascii="Times New Roman" w:eastAsia="Times New Roman" w:hAnsi="Times New Roman" w:cs="Times New Roman"/>
          <w:sz w:val="24"/>
          <w:szCs w:val="24"/>
          <w:lang w:eastAsia="ru-RU"/>
        </w:rPr>
        <w:t>.</w:t>
      </w:r>
    </w:p>
    <w:p w14:paraId="06DD9CC8" w14:textId="77777777" w:rsidR="003D5313" w:rsidRPr="00552713"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b/>
          <w:bCs/>
          <w:sz w:val="24"/>
          <w:szCs w:val="24"/>
          <w:lang w:val="en-US" w:eastAsia="ru-RU"/>
        </w:rPr>
        <w:t>VII</w:t>
      </w:r>
      <w:r w:rsidRPr="00552713">
        <w:rPr>
          <w:rFonts w:ascii="Times New Roman" w:eastAsia="Times New Roman" w:hAnsi="Times New Roman" w:cs="Times New Roman"/>
          <w:b/>
          <w:bCs/>
          <w:sz w:val="24"/>
          <w:szCs w:val="24"/>
          <w:lang w:eastAsia="ru-RU"/>
        </w:rPr>
        <w:t>. Акты законодательства о государственных закупках, в соответствии с которыми проводится процедура государственной закупки.</w:t>
      </w:r>
    </w:p>
    <w:p w14:paraId="7ED451E9"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Настоящая процедура запроса ценовых предложений проводится в порядке, установленном:</w:t>
      </w:r>
    </w:p>
    <w:p w14:paraId="32574CC2"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Законом N 419-З;</w:t>
      </w:r>
    </w:p>
    <w:p w14:paraId="5A2884B8"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N 395);</w:t>
      </w:r>
    </w:p>
    <w:p w14:paraId="5F78634E"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14CEB4E6" w14:textId="4E4AC9B3" w:rsidR="003D5313" w:rsidRPr="00552713"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552713">
        <w:rPr>
          <w:rFonts w:ascii="Times New Roman" w:eastAsia="Times New Roman" w:hAnsi="Times New Roman" w:cs="Times New Roman"/>
          <w:b/>
          <w:bCs/>
          <w:sz w:val="24"/>
          <w:szCs w:val="24"/>
          <w:lang w:val="en-US" w:eastAsia="ru-RU"/>
        </w:rPr>
        <w:t>I</w:t>
      </w:r>
      <w:r w:rsidRPr="00552713">
        <w:rPr>
          <w:rFonts w:ascii="Times New Roman" w:eastAsia="Times New Roman" w:hAnsi="Times New Roman" w:cs="Times New Roman"/>
          <w:b/>
          <w:bCs/>
          <w:sz w:val="24"/>
          <w:szCs w:val="24"/>
          <w:lang w:eastAsia="ru-RU"/>
        </w:rPr>
        <w:t>X. Порядок совместного участия в процедуре государственной закупки юридических лиц - участников холдинга.</w:t>
      </w:r>
    </w:p>
    <w:p w14:paraId="58FEA8BB"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В процедуре запроса ценовых предложений имеют право совместно участвовать юридические лица - участники холдинга при соблюдении следующих условий: </w:t>
      </w:r>
    </w:p>
    <w:p w14:paraId="3C9BEB38"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наличие соглашения о совместном участии в процедуре государственной закупки, определяющего права, обязанности и ответственность юридических лиц - участников холдинга,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449BA2A7"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соответствие требованиям к участникам, установленным </w:t>
      </w:r>
      <w:proofErr w:type="spellStart"/>
      <w:r w:rsidRPr="00552713">
        <w:rPr>
          <w:rFonts w:ascii="Times New Roman" w:eastAsia="Times New Roman" w:hAnsi="Times New Roman" w:cs="Times New Roman"/>
          <w:sz w:val="24"/>
          <w:szCs w:val="24"/>
          <w:lang w:eastAsia="ru-RU"/>
        </w:rPr>
        <w:t>абз</w:t>
      </w:r>
      <w:proofErr w:type="spellEnd"/>
      <w:r w:rsidRPr="00552713">
        <w:rPr>
          <w:rFonts w:ascii="Times New Roman" w:eastAsia="Times New Roman" w:hAnsi="Times New Roman" w:cs="Times New Roman"/>
          <w:sz w:val="24"/>
          <w:szCs w:val="24"/>
          <w:lang w:eastAsia="ru-RU"/>
        </w:rPr>
        <w:t>. 2, 14 п. 2 ст. 16 Закона N 419-З, должно быть подтверждено хотя бы в отношении одного из юридических лиц - участников холдинга, совместно участвующих в процедуре государственной закупки;</w:t>
      </w:r>
    </w:p>
    <w:p w14:paraId="21BBBC4F"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соответствие дополнительным требованиям к участникам, установленным приложением 1-1 к постановлению N 395, должно быть подтверждено совокупно по всем юридическим лицам - участникам холдинга;</w:t>
      </w:r>
    </w:p>
    <w:p w14:paraId="3A33DBCC"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соответствие дополнительным требованиям к участникам, установленным ч. 3 подп. 1.7 п. 1 постановления N 395, должно быть подтверждено в отношении каждого из юридических лиц - участников холдинга;</w:t>
      </w:r>
    </w:p>
    <w:p w14:paraId="7283E451"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соответствие требованию к участникам, установленному </w:t>
      </w:r>
      <w:proofErr w:type="spellStart"/>
      <w:r w:rsidRPr="00552713">
        <w:rPr>
          <w:rFonts w:ascii="Times New Roman" w:eastAsia="Times New Roman" w:hAnsi="Times New Roman" w:cs="Times New Roman"/>
          <w:sz w:val="24"/>
          <w:szCs w:val="24"/>
          <w:lang w:eastAsia="ru-RU"/>
        </w:rPr>
        <w:t>абз</w:t>
      </w:r>
      <w:proofErr w:type="spellEnd"/>
      <w:r w:rsidRPr="00552713">
        <w:rPr>
          <w:rFonts w:ascii="Times New Roman" w:eastAsia="Times New Roman" w:hAnsi="Times New Roman" w:cs="Times New Roman"/>
          <w:sz w:val="24"/>
          <w:szCs w:val="24"/>
          <w:lang w:eastAsia="ru-RU"/>
        </w:rPr>
        <w:t>. 4 - 9, 11, 12 п. 2 ст. 16 Закона N 419-З, должно быть подтверждено в отношении каждого из юридических лиц - участников холдинга, совместно участвующих в процедуре государственной закупки;</w:t>
      </w:r>
    </w:p>
    <w:p w14:paraId="48DAF501"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подача предложения от имени юридических лиц - участников холдинга, совместно участвующих в процедуре государственной закупки, осуществляется одним из них, </w:t>
      </w:r>
      <w:r w:rsidRPr="00552713">
        <w:rPr>
          <w:rFonts w:ascii="Times New Roman" w:eastAsia="Times New Roman" w:hAnsi="Times New Roman" w:cs="Times New Roman"/>
          <w:sz w:val="24"/>
          <w:szCs w:val="24"/>
          <w:lang w:eastAsia="ru-RU"/>
        </w:rPr>
        <w:lastRenderedPageBreak/>
        <w:t>определяемым в соглашении о совместном участии в процедуре государственной закупки. В предложении должны быть указаны наименование всех юридических лиц, совместно участвующих в процедуре государственной закупки, их права и обязанности в связи с исполнением договора;</w:t>
      </w:r>
    </w:p>
    <w:p w14:paraId="12F611B1"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в случае определения участником-победителем участника, подавшего предложение от имени юридических лиц - участников холдинга,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 участников холдинга, совместно участвующих в процедуре государственной закупки;</w:t>
      </w:r>
    </w:p>
    <w:p w14:paraId="05115D1D"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поставщиков (подрядчиков, исполнителей), временно не допускаемых к участию в процедурах государственных закупок. Включение в названный список производится при наличии оснований, предусмотренных п. 1 ст. 17 Закона N 419-З, в отношении конкретного юридического лица - участника холдинга, являющегося стороной соглашения о совместном участии в процедуре государственной закупки.</w:t>
      </w:r>
    </w:p>
    <w:p w14:paraId="062DE2A7" w14:textId="77777777" w:rsidR="003D5313" w:rsidRPr="00552713" w:rsidRDefault="003D5313" w:rsidP="003D5313">
      <w:pPr>
        <w:spacing w:before="120" w:after="0" w:line="240" w:lineRule="auto"/>
        <w:ind w:firstLine="567"/>
        <w:jc w:val="both"/>
        <w:rPr>
          <w:rFonts w:ascii="Times New Roman" w:eastAsia="Times New Roman" w:hAnsi="Times New Roman" w:cs="Times New Roman"/>
          <w:b/>
          <w:bCs/>
          <w:sz w:val="24"/>
          <w:szCs w:val="24"/>
          <w:lang w:eastAsia="ru-RU"/>
        </w:rPr>
      </w:pPr>
      <w:r w:rsidRPr="00552713">
        <w:rPr>
          <w:rFonts w:ascii="Times New Roman" w:eastAsia="Times New Roman" w:hAnsi="Times New Roman" w:cs="Times New Roman"/>
          <w:b/>
          <w:bCs/>
          <w:sz w:val="24"/>
          <w:szCs w:val="24"/>
          <w:lang w:val="en-US" w:eastAsia="ru-RU"/>
        </w:rPr>
        <w:t>X</w:t>
      </w:r>
      <w:r w:rsidRPr="00552713">
        <w:rPr>
          <w:rFonts w:ascii="Times New Roman" w:eastAsia="Times New Roman" w:hAnsi="Times New Roman" w:cs="Times New Roman"/>
          <w:b/>
          <w:bCs/>
          <w:sz w:val="24"/>
          <w:szCs w:val="24"/>
          <w:lang w:eastAsia="ru-RU"/>
        </w:rPr>
        <w:t>.</w:t>
      </w:r>
      <w:r w:rsidRPr="00552713">
        <w:rPr>
          <w:rFonts w:ascii="Times New Roman" w:eastAsia="Times New Roman" w:hAnsi="Times New Roman" w:cs="Times New Roman"/>
          <w:b/>
          <w:bCs/>
          <w:sz w:val="24"/>
          <w:szCs w:val="24"/>
          <w:lang w:val="en-US" w:eastAsia="ru-RU"/>
        </w:rPr>
        <w:t> </w:t>
      </w:r>
      <w:r w:rsidRPr="00552713">
        <w:rPr>
          <w:rFonts w:ascii="Times New Roman" w:eastAsia="Times New Roman" w:hAnsi="Times New Roman" w:cs="Times New Roman"/>
          <w:b/>
          <w:bCs/>
          <w:sz w:val="24"/>
          <w:szCs w:val="24"/>
          <w:lang w:eastAsia="ru-RU"/>
        </w:rPr>
        <w:t>Размер и порядок оплаты услуг организатора</w:t>
      </w:r>
    </w:p>
    <w:p w14:paraId="295CCE3A"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Процедура государственной закупки проводится заказчиком.</w:t>
      </w:r>
    </w:p>
    <w:p w14:paraId="68604B54" w14:textId="77777777" w:rsidR="003D5313" w:rsidRPr="00552713"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b/>
          <w:bCs/>
          <w:sz w:val="24"/>
          <w:szCs w:val="24"/>
          <w:lang w:val="en-US" w:eastAsia="ru-RU"/>
        </w:rPr>
        <w:t>XI</w:t>
      </w:r>
      <w:r w:rsidRPr="00552713">
        <w:rPr>
          <w:rFonts w:ascii="Times New Roman" w:eastAsia="Times New Roman" w:hAnsi="Times New Roman" w:cs="Times New Roman"/>
          <w:b/>
          <w:bCs/>
          <w:sz w:val="24"/>
          <w:szCs w:val="24"/>
          <w:lang w:eastAsia="ru-RU"/>
        </w:rPr>
        <w:t>.</w:t>
      </w:r>
      <w:r w:rsidRPr="00552713">
        <w:rPr>
          <w:rFonts w:ascii="Times New Roman" w:eastAsia="Times New Roman" w:hAnsi="Times New Roman" w:cs="Times New Roman"/>
          <w:b/>
          <w:bCs/>
          <w:sz w:val="24"/>
          <w:szCs w:val="24"/>
          <w:lang w:val="en-US" w:eastAsia="ru-RU"/>
        </w:rPr>
        <w:t> </w:t>
      </w:r>
      <w:r w:rsidRPr="00552713">
        <w:rPr>
          <w:rFonts w:ascii="Times New Roman" w:eastAsia="Times New Roman" w:hAnsi="Times New Roman" w:cs="Times New Roman"/>
          <w:b/>
          <w:bCs/>
          <w:sz w:val="24"/>
          <w:szCs w:val="24"/>
          <w:lang w:eastAsia="ru-RU"/>
        </w:rPr>
        <w:t>Требования к содержанию и форме предложения с учетом регламента оператора электронной торговой площадки.</w:t>
      </w:r>
    </w:p>
    <w:p w14:paraId="5136C190" w14:textId="77777777" w:rsidR="003D5313" w:rsidRPr="00552713" w:rsidRDefault="003D5313" w:rsidP="003D5313">
      <w:pPr>
        <w:spacing w:after="0" w:line="240" w:lineRule="auto"/>
        <w:ind w:firstLine="284"/>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3CAC884E" w14:textId="77777777" w:rsidR="003D5313" w:rsidRPr="00552713" w:rsidRDefault="003D5313" w:rsidP="003D5313">
      <w:pPr>
        <w:spacing w:after="0" w:line="240" w:lineRule="auto"/>
        <w:ind w:firstLine="284"/>
        <w:jc w:val="both"/>
        <w:rPr>
          <w:rFonts w:ascii="Times New Roman" w:eastAsia="Times New Roman" w:hAnsi="Times New Roman" w:cs="Times New Roman"/>
          <w:b/>
          <w:bCs/>
          <w:sz w:val="24"/>
          <w:szCs w:val="24"/>
          <w:u w:val="single"/>
          <w:lang w:eastAsia="ru-RU"/>
        </w:rPr>
      </w:pPr>
      <w:r w:rsidRPr="00552713">
        <w:rPr>
          <w:rFonts w:ascii="Times New Roman" w:eastAsia="Times New Roman" w:hAnsi="Times New Roman" w:cs="Times New Roman"/>
          <w:b/>
          <w:bCs/>
          <w:sz w:val="24"/>
          <w:szCs w:val="24"/>
          <w:u w:val="single"/>
          <w:lang w:eastAsia="ru-RU"/>
        </w:rPr>
        <w:t>Предложение должно содержать следующие сведения и документы:</w:t>
      </w:r>
    </w:p>
    <w:p w14:paraId="277C130F" w14:textId="6C416007" w:rsidR="00EE3789" w:rsidRPr="00552713" w:rsidRDefault="00EE3789" w:rsidP="00EE3789">
      <w:pPr>
        <w:pStyle w:val="a3"/>
        <w:numPr>
          <w:ilvl w:val="0"/>
          <w:numId w:val="4"/>
        </w:numPr>
        <w:jc w:val="both"/>
        <w:rPr>
          <w:sz w:val="24"/>
          <w:szCs w:val="24"/>
        </w:rPr>
      </w:pPr>
      <w:r w:rsidRPr="00552713">
        <w:rPr>
          <w:sz w:val="24"/>
          <w:szCs w:val="24"/>
        </w:rPr>
        <w:t xml:space="preserve">Форму по приложению 1 содержащую основные сведения о предложении участника. </w:t>
      </w:r>
      <w:r w:rsidRPr="00552713">
        <w:rPr>
          <w:b/>
          <w:bCs/>
          <w:sz w:val="24"/>
          <w:szCs w:val="24"/>
        </w:rPr>
        <w:t>(подается в виде  файла в формате EXCEL, заверенного при подаче электронно-цифровой подписью).</w:t>
      </w:r>
    </w:p>
    <w:p w14:paraId="12AEE1A7" w14:textId="3DDBA2EE" w:rsidR="003D5313" w:rsidRPr="00552713" w:rsidRDefault="003D5313" w:rsidP="003D5313">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Копию свидетельства о государственной регистрации.</w:t>
      </w:r>
    </w:p>
    <w:p w14:paraId="5A1383A8" w14:textId="77777777" w:rsidR="003D5313" w:rsidRPr="00552713" w:rsidRDefault="003D5313" w:rsidP="003D5313">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Заявление о соответствии требованиям к участникам, установленным абзацами шестым, восьмым – четырнадцатым пункта 2 статьи 16 Закона Республики Беларусь от 13 июля 2012 г. № 419-З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(заполняется по форме, установленной регламентом оператора электронной торговой площадки.) </w:t>
      </w:r>
    </w:p>
    <w:p w14:paraId="39AEA284" w14:textId="77777777" w:rsidR="003D5313" w:rsidRPr="00552713" w:rsidRDefault="003D5313" w:rsidP="003D5313">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Заявление о принятии  обязательства в случае признания участником-победителем заключить договор  государственной закупки на условиях, указанных в документах, предоставленных заказчиком для подготовки предложения, предложения участника-победителя, а также протокола выбора участника-победителя в сроки, предусмотренные законодательством Республики Беларусь </w:t>
      </w:r>
      <w:bookmarkStart w:id="1" w:name="_Hlk194303918"/>
      <w:r w:rsidRPr="00552713">
        <w:rPr>
          <w:rFonts w:ascii="Times New Roman" w:eastAsia="Times New Roman" w:hAnsi="Times New Roman" w:cs="Times New Roman"/>
          <w:sz w:val="24"/>
          <w:szCs w:val="24"/>
          <w:lang w:eastAsia="ru-RU"/>
        </w:rPr>
        <w:t>(заполняется по форме, установленной регламентом оператора электронной торговой площадки.)</w:t>
      </w:r>
    </w:p>
    <w:bookmarkEnd w:id="1"/>
    <w:p w14:paraId="7B9D7DA9" w14:textId="77777777" w:rsidR="003D5313" w:rsidRPr="00552713" w:rsidRDefault="003D5313" w:rsidP="003D5313">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Заявление о своём согласии на размещение в открытом доступе предложения, за исключением файлов, содержащих информацию, распространение и (или) предоставление которой ограничено в соответствии с законодательством Республики Беларусь (заполняется по форме, установленной регламентом оператора электронной торговой площадки.)</w:t>
      </w:r>
    </w:p>
    <w:p w14:paraId="406AD511" w14:textId="71C3EFAC" w:rsidR="008F7904" w:rsidRPr="00552713" w:rsidRDefault="008F7904" w:rsidP="0067184C">
      <w:pPr>
        <w:pStyle w:val="a3"/>
        <w:numPr>
          <w:ilvl w:val="0"/>
          <w:numId w:val="4"/>
        </w:numPr>
        <w:jc w:val="both"/>
        <w:rPr>
          <w:sz w:val="24"/>
          <w:szCs w:val="24"/>
        </w:rPr>
      </w:pPr>
      <w:r w:rsidRPr="00552713">
        <w:rPr>
          <w:sz w:val="24"/>
          <w:szCs w:val="24"/>
        </w:rPr>
        <w:t>Заявление о способности участника выполнить работы на сумму не менее 50 процентов стоимости работ, составляющих предмет государственной закупки, собственными силами (выполняется на фирменном бланке, с указанием должности и ФИО уполномоченного на подписание лица.)</w:t>
      </w:r>
    </w:p>
    <w:p w14:paraId="138887CA" w14:textId="3CEB70E4" w:rsidR="0067184C" w:rsidRPr="00552713" w:rsidRDefault="003D5313" w:rsidP="0067184C">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Заявление о праве на применение преференциальной поправки (выполняется на фирменном бланке, с указанием должности и ФИО уполномоченного на подписание лица), если участник заявляет о таком праве и ее применение установлено Советом Министров </w:t>
      </w:r>
      <w:r w:rsidRPr="00552713">
        <w:rPr>
          <w:rFonts w:ascii="Times New Roman" w:eastAsia="Times New Roman" w:hAnsi="Times New Roman" w:cs="Times New Roman"/>
          <w:sz w:val="24"/>
          <w:szCs w:val="24"/>
          <w:lang w:eastAsia="ru-RU"/>
        </w:rPr>
        <w:lastRenderedPageBreak/>
        <w:t xml:space="preserve">Республики Беларусь и копии документов, это право подтверждающие (согласно раздела </w:t>
      </w:r>
      <w:r w:rsidR="00AB498E" w:rsidRPr="00552713">
        <w:rPr>
          <w:rFonts w:ascii="Times New Roman" w:eastAsia="Times New Roman" w:hAnsi="Times New Roman" w:cs="Times New Roman"/>
          <w:sz w:val="24"/>
          <w:szCs w:val="24"/>
          <w:lang w:val="en-US" w:eastAsia="ru-RU"/>
        </w:rPr>
        <w:t>VIII</w:t>
      </w:r>
      <w:r w:rsidR="00AB498E" w:rsidRPr="00552713">
        <w:rPr>
          <w:rFonts w:ascii="Times New Roman" w:eastAsia="Times New Roman" w:hAnsi="Times New Roman" w:cs="Times New Roman"/>
          <w:sz w:val="24"/>
          <w:szCs w:val="24"/>
          <w:lang w:eastAsia="ru-RU"/>
        </w:rPr>
        <w:t xml:space="preserve"> конку</w:t>
      </w:r>
      <w:r w:rsidRPr="00552713">
        <w:rPr>
          <w:rFonts w:ascii="Times New Roman" w:eastAsia="Times New Roman" w:hAnsi="Times New Roman" w:cs="Times New Roman"/>
          <w:sz w:val="24"/>
          <w:szCs w:val="24"/>
          <w:lang w:eastAsia="ru-RU"/>
        </w:rPr>
        <w:t xml:space="preserve">рсной документации). </w:t>
      </w:r>
      <w:bookmarkStart w:id="2" w:name="_Hlk194307267"/>
    </w:p>
    <w:p w14:paraId="16BC782E" w14:textId="77777777" w:rsidR="00AB498E" w:rsidRPr="00552713" w:rsidRDefault="00AB498E" w:rsidP="00AB498E">
      <w:pPr>
        <w:pStyle w:val="a3"/>
        <w:numPr>
          <w:ilvl w:val="0"/>
          <w:numId w:val="4"/>
        </w:numPr>
        <w:jc w:val="both"/>
        <w:rPr>
          <w:b/>
          <w:bCs/>
          <w:sz w:val="24"/>
          <w:szCs w:val="24"/>
        </w:rPr>
      </w:pPr>
      <w:r w:rsidRPr="00552713">
        <w:rPr>
          <w:sz w:val="24"/>
          <w:szCs w:val="24"/>
        </w:rPr>
        <w:t xml:space="preserve">Реестр исполненных договоров о выполнении сопоставимых по цене работ (или аналогичных работ (см. раздел </w:t>
      </w:r>
      <w:r w:rsidRPr="00552713">
        <w:rPr>
          <w:sz w:val="24"/>
          <w:szCs w:val="24"/>
          <w:lang w:val="en-US"/>
        </w:rPr>
        <w:t>II</w:t>
      </w:r>
      <w:r w:rsidRPr="00552713">
        <w:rPr>
          <w:sz w:val="24"/>
          <w:szCs w:val="24"/>
        </w:rPr>
        <w:t xml:space="preserve"> документации закупки) - (</w:t>
      </w:r>
      <w:r w:rsidRPr="00552713">
        <w:rPr>
          <w:b/>
          <w:bCs/>
          <w:sz w:val="24"/>
          <w:szCs w:val="24"/>
          <w:u w:val="single"/>
        </w:rPr>
        <w:t>подается по форме, согласно приложению 6 в виде файла в формате EXCEL, заверенного при подаче</w:t>
      </w:r>
      <w:r w:rsidRPr="00552713">
        <w:rPr>
          <w:b/>
          <w:bCs/>
          <w:sz w:val="24"/>
          <w:szCs w:val="24"/>
          <w:u w:val="single"/>
        </w:rPr>
        <w:br/>
        <w:t xml:space="preserve">электронно-цифровой подписью. Вносить изменения в установленные наименования </w:t>
      </w:r>
      <w:r w:rsidRPr="00552713">
        <w:rPr>
          <w:b/>
          <w:bCs/>
          <w:sz w:val="24"/>
          <w:szCs w:val="24"/>
          <w:u w:val="single"/>
        </w:rPr>
        <w:br/>
        <w:t>и форматы столбцов ЗАПРЕЩАЕТСЯ</w:t>
      </w:r>
      <w:r w:rsidRPr="00552713">
        <w:rPr>
          <w:sz w:val="24"/>
          <w:szCs w:val="24"/>
        </w:rPr>
        <w:t xml:space="preserve">). Реестр не должен содержать договора на сумму менее 50 процентов предельной стоимости работ по лоту. Достаточным будет признан любой реестр, содержащий не менее трех договоров, хотя бы по одному, из которых работы выполнялись </w:t>
      </w:r>
      <w:r w:rsidRPr="00552713">
        <w:rPr>
          <w:sz w:val="24"/>
          <w:szCs w:val="24"/>
        </w:rPr>
        <w:br/>
        <w:t>за пределами трехлетнего срока до даты подачи предложения.</w:t>
      </w:r>
      <w:r w:rsidRPr="00552713">
        <w:rPr>
          <w:b/>
          <w:bCs/>
          <w:sz w:val="24"/>
          <w:szCs w:val="24"/>
        </w:rPr>
        <w:t xml:space="preserve"> Реестры содержащие договора на сумму менее 50% предельной стоимости работ по лоту и не соответствующие установленной настоящим пунктом форме к рассмотрению приниматься не будут.</w:t>
      </w:r>
    </w:p>
    <w:p w14:paraId="2CF15129" w14:textId="6191F5AB" w:rsidR="008F7904" w:rsidRPr="00552713" w:rsidRDefault="008F7904" w:rsidP="008F7904">
      <w:pPr>
        <w:pStyle w:val="a3"/>
        <w:numPr>
          <w:ilvl w:val="0"/>
          <w:numId w:val="4"/>
        </w:numPr>
        <w:jc w:val="both"/>
        <w:rPr>
          <w:sz w:val="24"/>
          <w:szCs w:val="24"/>
        </w:rPr>
      </w:pPr>
      <w:r w:rsidRPr="00552713">
        <w:rPr>
          <w:sz w:val="24"/>
          <w:szCs w:val="24"/>
        </w:rPr>
        <w:t xml:space="preserve">Не менее трех положительных отзывов о качестве и соблюдении сроков выполнения сопоставимых по цене работ, составляющих предмет государственной закупки или аналогичных работ (работ указанных в реестре исполненных договоров (п.8)). </w:t>
      </w:r>
      <w:r w:rsidRPr="00552713">
        <w:rPr>
          <w:b/>
          <w:bCs/>
          <w:sz w:val="24"/>
          <w:szCs w:val="24"/>
        </w:rPr>
        <w:t>Отзывы по работам не указанным в реестре рассматриваться не будут.</w:t>
      </w:r>
    </w:p>
    <w:p w14:paraId="0C36CEA8" w14:textId="7A5AD651" w:rsidR="0067184C" w:rsidRPr="00552713" w:rsidRDefault="009A5027"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bookmarkStart w:id="3" w:name="_Hlk226794519"/>
      <w:r w:rsidRPr="00552713">
        <w:rPr>
          <w:rFonts w:ascii="Times New Roman" w:hAnsi="Times New Roman" w:cs="Times New Roman"/>
          <w:sz w:val="24"/>
          <w:szCs w:val="24"/>
        </w:rPr>
        <w:t>Расчет цены подрядных работ сформированный</w:t>
      </w:r>
      <w:r w:rsidR="0067184C" w:rsidRPr="00552713">
        <w:rPr>
          <w:rFonts w:ascii="Times New Roman" w:hAnsi="Times New Roman" w:cs="Times New Roman"/>
          <w:sz w:val="24"/>
          <w:szCs w:val="24"/>
        </w:rPr>
        <w:t xml:space="preserve"> в соответствии с Постановлением Министерства архитектуры и строительства Республики Беларусь от 13.10.2025 №116 (смета) и Постановлением Совета Министров Республики Беларусь от 15.05.2025 №266. </w:t>
      </w:r>
      <w:bookmarkEnd w:id="3"/>
      <w:r w:rsidR="0067184C" w:rsidRPr="00552713">
        <w:rPr>
          <w:rFonts w:ascii="Times New Roman" w:hAnsi="Times New Roman" w:cs="Times New Roman"/>
          <w:b/>
          <w:bCs/>
          <w:sz w:val="24"/>
          <w:szCs w:val="24"/>
        </w:rPr>
        <w:t>Цена предложения подрядчика, сформированная без учета прогнозных индексов, действующих в соответствующем месяце периода продолжительности выполнения подрядных работ, будет рассматриваться как недостоверная и такие участники не будут допущены к участию в процедуре государственной закупки.</w:t>
      </w:r>
    </w:p>
    <w:p w14:paraId="6D6C7ECA" w14:textId="36A26A5F" w:rsidR="007111C8" w:rsidRPr="00552713" w:rsidRDefault="009A5027"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bookmarkStart w:id="4" w:name="_Hlk226794618"/>
      <w:r w:rsidRPr="00552713">
        <w:rPr>
          <w:rFonts w:ascii="Times New Roman" w:eastAsia="Times New Roman" w:hAnsi="Times New Roman" w:cs="Times New Roman"/>
          <w:sz w:val="24"/>
          <w:szCs w:val="24"/>
          <w:lang w:eastAsia="ru-RU"/>
        </w:rPr>
        <w:t xml:space="preserve">Расчет цены услуг по возмездной организации утилизации отходов в виде «Ведомости отходов», по форме установленной Постановлением Министерства архитектуры и строительства Республики Беларусь от 13.10.2025 №116 </w:t>
      </w:r>
      <w:r w:rsidR="007111C8" w:rsidRPr="00552713">
        <w:rPr>
          <w:rFonts w:ascii="Times New Roman" w:eastAsia="Times New Roman" w:hAnsi="Times New Roman" w:cs="Times New Roman"/>
          <w:b/>
          <w:bCs/>
          <w:sz w:val="24"/>
          <w:szCs w:val="24"/>
          <w:lang w:eastAsia="ru-RU"/>
        </w:rPr>
        <w:t>с применением прогнозных индексов, действующих в соответствующем периоде продолжительности оказания услуг</w:t>
      </w:r>
      <w:r w:rsidR="007111C8" w:rsidRPr="00552713">
        <w:rPr>
          <w:rFonts w:ascii="Times New Roman" w:eastAsia="Times New Roman" w:hAnsi="Times New Roman" w:cs="Times New Roman"/>
          <w:sz w:val="24"/>
          <w:szCs w:val="24"/>
          <w:lang w:eastAsia="ru-RU"/>
        </w:rPr>
        <w:t>.</w:t>
      </w:r>
    </w:p>
    <w:bookmarkEnd w:id="4"/>
    <w:p w14:paraId="29F03B0C" w14:textId="1C2333EC" w:rsidR="007111C8" w:rsidRPr="00552713" w:rsidRDefault="007111C8" w:rsidP="008F7904">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График финансирования а указанием потребности (отсутствия потребности в текущем авансировании) с указанием должности и ФИО уполномоченного на подписание лица. Целевые авансы не предоставляются.</w:t>
      </w:r>
    </w:p>
    <w:p w14:paraId="0D8B9BF6" w14:textId="24485FC2" w:rsidR="007111C8" w:rsidRPr="00552713" w:rsidRDefault="007111C8" w:rsidP="008F7904">
      <w:pPr>
        <w:pStyle w:val="a3"/>
        <w:numPr>
          <w:ilvl w:val="0"/>
          <w:numId w:val="4"/>
        </w:numPr>
        <w:jc w:val="both"/>
        <w:rPr>
          <w:sz w:val="24"/>
          <w:szCs w:val="24"/>
        </w:rPr>
      </w:pPr>
      <w:r w:rsidRPr="00552713">
        <w:rPr>
          <w:sz w:val="24"/>
          <w:szCs w:val="24"/>
        </w:rPr>
        <w:t>Заявление о сроках выполнения работ (оказанию услуг) по договору в календарных днях с указанием периода выполнения работ (оказания услуг). Выполняется на фирменном бланке, с указанием должности и ФИО уполномоченного на подписание лица.</w:t>
      </w:r>
    </w:p>
    <w:bookmarkEnd w:id="2"/>
    <w:p w14:paraId="6EC21ACF" w14:textId="0D3B267A" w:rsidR="007111C8" w:rsidRPr="00552713" w:rsidRDefault="003D5313" w:rsidP="003D5313">
      <w:pPr>
        <w:widowControl w:val="0"/>
        <w:numPr>
          <w:ilvl w:val="0"/>
          <w:numId w:val="4"/>
        </w:num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u w:val="single"/>
          <w:lang w:eastAsia="ru-RU"/>
        </w:rPr>
      </w:pPr>
      <w:r w:rsidRPr="00552713">
        <w:rPr>
          <w:rFonts w:ascii="Times New Roman" w:eastAsia="Times New Roman" w:hAnsi="Times New Roman" w:cs="Times New Roman"/>
          <w:sz w:val="24"/>
          <w:szCs w:val="24"/>
          <w:lang w:val="en-US" w:eastAsia="ru-RU"/>
        </w:rPr>
        <w:t>C</w:t>
      </w:r>
      <w:r w:rsidRPr="00552713">
        <w:rPr>
          <w:rFonts w:ascii="Times New Roman" w:eastAsia="Times New Roman" w:hAnsi="Times New Roman" w:cs="Times New Roman"/>
          <w:sz w:val="24"/>
          <w:szCs w:val="24"/>
          <w:lang w:eastAsia="ru-RU"/>
        </w:rPr>
        <w:t xml:space="preserve">ведения, которые участник считает необходимым представить помимо указанных выше и которые могут повлиять на условия заключаемого по итогам </w:t>
      </w:r>
      <w:r w:rsidR="00234E52" w:rsidRPr="00552713">
        <w:rPr>
          <w:rFonts w:ascii="Times New Roman" w:eastAsia="Times New Roman" w:hAnsi="Times New Roman" w:cs="Times New Roman"/>
          <w:sz w:val="24"/>
          <w:szCs w:val="24"/>
          <w:lang w:eastAsia="ru-RU"/>
        </w:rPr>
        <w:t>процедуры закупки</w:t>
      </w:r>
      <w:r w:rsidRPr="00552713">
        <w:rPr>
          <w:rFonts w:ascii="Times New Roman" w:eastAsia="Times New Roman" w:hAnsi="Times New Roman" w:cs="Times New Roman"/>
          <w:sz w:val="24"/>
          <w:szCs w:val="24"/>
          <w:lang w:eastAsia="ru-RU"/>
        </w:rPr>
        <w:t xml:space="preserve"> договора подряда.</w:t>
      </w:r>
    </w:p>
    <w:p w14:paraId="07431832" w14:textId="29990784" w:rsidR="003D5313" w:rsidRPr="00552713" w:rsidRDefault="003D5313" w:rsidP="003D5313">
      <w:pPr>
        <w:widowControl w:val="0"/>
        <w:numPr>
          <w:ilvl w:val="0"/>
          <w:numId w:val="4"/>
        </w:num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u w:val="single"/>
          <w:lang w:eastAsia="ru-RU"/>
        </w:rPr>
      </w:pPr>
      <w:r w:rsidRPr="00552713">
        <w:rPr>
          <w:rFonts w:ascii="Times New Roman" w:eastAsia="Times New Roman" w:hAnsi="Times New Roman" w:cs="Times New Roman"/>
          <w:b/>
          <w:bCs/>
          <w:sz w:val="24"/>
          <w:szCs w:val="24"/>
          <w:u w:val="single"/>
          <w:lang w:eastAsia="ru-RU"/>
        </w:rPr>
        <w:t>Предложения, не соответствующие вышеуказанным условиям, будут отклонены Заказчиком без рассмотрения.</w:t>
      </w:r>
    </w:p>
    <w:p w14:paraId="3403F39B" w14:textId="1238E80F" w:rsidR="003D5313" w:rsidRPr="00552713" w:rsidRDefault="003D5313" w:rsidP="003D5313">
      <w:pPr>
        <w:spacing w:before="120"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b/>
          <w:bCs/>
          <w:sz w:val="24"/>
          <w:szCs w:val="24"/>
          <w:lang w:eastAsia="ru-RU"/>
        </w:rPr>
        <w:t>X</w:t>
      </w:r>
      <w:r w:rsidRPr="00552713">
        <w:rPr>
          <w:rFonts w:ascii="Times New Roman" w:eastAsia="Times New Roman" w:hAnsi="Times New Roman" w:cs="Times New Roman"/>
          <w:b/>
          <w:bCs/>
          <w:sz w:val="24"/>
          <w:szCs w:val="24"/>
          <w:lang w:val="en-US" w:eastAsia="ru-RU"/>
        </w:rPr>
        <w:t>I</w:t>
      </w:r>
      <w:r w:rsidR="007C1CB6" w:rsidRPr="00552713">
        <w:rPr>
          <w:rFonts w:ascii="Times New Roman" w:eastAsia="Times New Roman" w:hAnsi="Times New Roman" w:cs="Times New Roman"/>
          <w:b/>
          <w:bCs/>
          <w:sz w:val="24"/>
          <w:szCs w:val="24"/>
          <w:lang w:val="en-US" w:eastAsia="ru-RU"/>
        </w:rPr>
        <w:t>I</w:t>
      </w:r>
      <w:r w:rsidRPr="00552713">
        <w:rPr>
          <w:rFonts w:ascii="Times New Roman" w:eastAsia="Times New Roman" w:hAnsi="Times New Roman" w:cs="Times New Roman"/>
          <w:b/>
          <w:bCs/>
          <w:sz w:val="24"/>
          <w:szCs w:val="24"/>
          <w:lang w:eastAsia="ru-RU"/>
        </w:rPr>
        <w:t>. Договор</w:t>
      </w:r>
    </w:p>
    <w:p w14:paraId="16A5590D"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Неотъемлемой частью настоящих конкурсных документов является проект договора</w:t>
      </w:r>
      <w:r w:rsidRPr="00552713">
        <w:rPr>
          <w:rFonts w:ascii="Times New Roman" w:eastAsia="Times New Roman" w:hAnsi="Times New Roman" w:cs="Times New Roman"/>
          <w:sz w:val="24"/>
          <w:szCs w:val="24"/>
        </w:rPr>
        <w:t xml:space="preserve"> строительного подряда</w:t>
      </w:r>
      <w:r w:rsidRPr="00552713">
        <w:rPr>
          <w:rFonts w:ascii="Times New Roman" w:eastAsia="Times New Roman" w:hAnsi="Times New Roman" w:cs="Times New Roman"/>
          <w:sz w:val="24"/>
          <w:szCs w:val="24"/>
          <w:lang w:eastAsia="ru-RU"/>
        </w:rPr>
        <w:t>, разработанный заказчиком в соответствии с требованиями законодательства и особенностями предмета закупки. Договор с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 в соответствии с законодательством Республики Беларусь, Гражданским кодексом Республики Беларусь Кодекс Республики Беларусь от 07.12.1998 № 218-З; Правилами заключения и исполнения договоров строительного подряда, утвержденных Постановлением Совета Министров Республики Беларусь от 15.09.1998 № 1450.</w:t>
      </w:r>
    </w:p>
    <w:p w14:paraId="60561619" w14:textId="77777777" w:rsidR="003D5313" w:rsidRPr="00552713" w:rsidRDefault="003D5313" w:rsidP="003D5313">
      <w:pPr>
        <w:spacing w:after="0" w:line="240" w:lineRule="auto"/>
        <w:ind w:firstLine="567"/>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Договор между заказчиком и участником – победителем заключается по истечении срока для обжалования (со дня истечения срока для подготовки и подачи предложений, но не позднее десяти календарных дней со дня уведомления участников о выборе участника- победителя), но не позднее тридцати календарных дней со дня принятия решения о выборе участника-победителя.</w:t>
      </w:r>
    </w:p>
    <w:p w14:paraId="619A96C5"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lastRenderedPageBreak/>
        <w:t>Договор заключается в письменной форме в виде электронного документа на электронной торговой площадке.</w:t>
      </w:r>
    </w:p>
    <w:p w14:paraId="0296EDAB"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 победитель в течение трех рабочих дней со дня размещения заказчиком проекта договора на электронной торговой площадке подписывает такой проект.</w:t>
      </w:r>
    </w:p>
    <w:p w14:paraId="73287463"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В случае несоответствия условий проекта договора условиям, указанным в документах, предоставляемых для подготовки предложения, и (или) условиям, содержащимся в предложении этого участника-победителя и (или) протоколе выбора участника-победителя, участник-победитель в течение трех рабочих дней со дня размещения на электронной торговой площадке заказчиком проекта договора размещает на электронной торговой площадке соответствующее уведомление с возражениями. Уведомление с возражениями может быть размещено участником-победителем на электронной торговой площадке в отношении соответствующего проекта договора не более одного раза.</w:t>
      </w:r>
    </w:p>
    <w:p w14:paraId="7205EDCE"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Заказчик в течение трех рабочих дней со дня размещения участником-победителем на электронной торговой площадке уведомления с возражениями рассматривает его и размещает на электронной торговой площадке: </w:t>
      </w:r>
    </w:p>
    <w:p w14:paraId="6880E1B5"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-при полном либо частичном согласии с возражениями - извещение о согласии учесть все либо отдельные возражения, формирует и размещает на электронной торговой площадке проект договора с учтенными возражениями;</w:t>
      </w:r>
    </w:p>
    <w:p w14:paraId="335FCFEB"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-при несогласии с возражениям</w:t>
      </w:r>
      <w:bookmarkStart w:id="5" w:name="_GoBack"/>
      <w:bookmarkEnd w:id="5"/>
      <w:r w:rsidRPr="00552713">
        <w:rPr>
          <w:rFonts w:ascii="Times New Roman" w:eastAsia="Times New Roman" w:hAnsi="Times New Roman" w:cs="Times New Roman"/>
          <w:sz w:val="24"/>
          <w:szCs w:val="24"/>
          <w:lang w:eastAsia="ru-RU"/>
        </w:rPr>
        <w:t>и - извещение с указанием причин невозможности учесть возражения.</w:t>
      </w:r>
    </w:p>
    <w:p w14:paraId="7DB84B2D"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В течение пяти календарных дней со дня размещения заказчиком извещения, участник-победитель подписывает проект договора.</w:t>
      </w:r>
    </w:p>
    <w:p w14:paraId="2228F144"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Договор считается заключенным с момента подписания участником-победителем проекта договора.</w:t>
      </w:r>
    </w:p>
    <w:p w14:paraId="17BC712F" w14:textId="77777777" w:rsidR="003D5313" w:rsidRPr="00552713" w:rsidRDefault="003D5313" w:rsidP="003D5313">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552713">
        <w:rPr>
          <w:rFonts w:ascii="Times New Roman" w:eastAsia="Times New Roman" w:hAnsi="Times New Roman" w:cs="Times New Roman"/>
          <w:sz w:val="24"/>
          <w:szCs w:val="24"/>
          <w:lang w:eastAsia="ru-RU"/>
        </w:rPr>
        <w:t xml:space="preserve">В случае, если до заключения договора участник-победитель не выполнил установленные конкурсными документами требования либо уклонился от заключения договора, комиссия отклоняет его предложение и может признать победителем участника, предложению которого </w:t>
      </w:r>
      <w:r w:rsidRPr="00552713">
        <w:rPr>
          <w:rFonts w:ascii="Times New Roman" w:eastAsia="Times New Roman" w:hAnsi="Times New Roman" w:cs="Times New Roman"/>
          <w:b/>
          <w:bCs/>
          <w:sz w:val="24"/>
          <w:szCs w:val="24"/>
          <w:lang w:eastAsia="ru-RU"/>
        </w:rPr>
        <w:t>присвоен</w:t>
      </w:r>
      <w:r w:rsidRPr="00552713">
        <w:rPr>
          <w:rFonts w:ascii="Times New Roman" w:eastAsia="Times New Roman" w:hAnsi="Times New Roman" w:cs="Times New Roman"/>
          <w:sz w:val="24"/>
          <w:szCs w:val="24"/>
          <w:lang w:eastAsia="ru-RU"/>
        </w:rPr>
        <w:t xml:space="preserve"> порядковый номер 2 (второе место). Решение комиссии о признании победителем участника, предложению которого присвоен порядковый номер 2 (второе место), оформляется протоколом в порядке, установленном законодательством.</w:t>
      </w:r>
    </w:p>
    <w:p w14:paraId="334EC362" w14:textId="77777777" w:rsidR="003D5313" w:rsidRPr="00552713" w:rsidRDefault="003D5313" w:rsidP="003D5313">
      <w:pPr>
        <w:autoSpaceDE w:val="0"/>
        <w:autoSpaceDN w:val="0"/>
        <w:adjustRightInd w:val="0"/>
        <w:spacing w:after="0"/>
        <w:jc w:val="both"/>
        <w:rPr>
          <w:rFonts w:ascii="Times New Roman" w:eastAsia="Times New Roman" w:hAnsi="Times New Roman" w:cs="Times New Roman"/>
          <w:sz w:val="24"/>
          <w:szCs w:val="24"/>
          <w:lang w:eastAsia="ru-RU"/>
        </w:rPr>
      </w:pPr>
    </w:p>
    <w:p w14:paraId="6FAA5FFD" w14:textId="77777777" w:rsidR="003D5313" w:rsidRPr="00552713" w:rsidRDefault="003D5313" w:rsidP="003D5313">
      <w:pPr>
        <w:autoSpaceDE w:val="0"/>
        <w:autoSpaceDN w:val="0"/>
        <w:adjustRightInd w:val="0"/>
        <w:spacing w:after="0"/>
        <w:jc w:val="both"/>
        <w:rPr>
          <w:rFonts w:ascii="Times New Roman" w:eastAsia="Times New Roman" w:hAnsi="Times New Roman" w:cs="Times New Roman"/>
          <w:b/>
          <w:bCs/>
          <w:sz w:val="24"/>
          <w:szCs w:val="24"/>
          <w:lang w:eastAsia="ru-RU"/>
        </w:rPr>
      </w:pPr>
      <w:r w:rsidRPr="00552713">
        <w:rPr>
          <w:rFonts w:ascii="Times New Roman" w:eastAsia="Times New Roman" w:hAnsi="Times New Roman" w:cs="Times New Roman"/>
          <w:b/>
          <w:bCs/>
          <w:sz w:val="24"/>
          <w:szCs w:val="24"/>
          <w:lang w:eastAsia="ru-RU"/>
        </w:rPr>
        <w:t>Приложения:</w:t>
      </w:r>
    </w:p>
    <w:p w14:paraId="7631617F" w14:textId="77777777" w:rsidR="003D5313" w:rsidRPr="00552713" w:rsidRDefault="003D5313" w:rsidP="003D5313">
      <w:pPr>
        <w:pStyle w:val="a3"/>
        <w:numPr>
          <w:ilvl w:val="0"/>
          <w:numId w:val="5"/>
        </w:numPr>
        <w:shd w:val="clear" w:color="auto" w:fill="FFFFFF"/>
        <w:tabs>
          <w:tab w:val="left" w:pos="2779"/>
        </w:tabs>
        <w:rPr>
          <w:sz w:val="24"/>
          <w:szCs w:val="24"/>
        </w:rPr>
      </w:pPr>
      <w:r w:rsidRPr="00552713">
        <w:rPr>
          <w:sz w:val="24"/>
          <w:szCs w:val="24"/>
        </w:rPr>
        <w:t>Дефектный акт.</w:t>
      </w:r>
    </w:p>
    <w:p w14:paraId="5F763740" w14:textId="6BA80606" w:rsidR="003D5313" w:rsidRPr="00552713" w:rsidRDefault="003D5313" w:rsidP="003D5313">
      <w:pPr>
        <w:pStyle w:val="a3"/>
        <w:numPr>
          <w:ilvl w:val="0"/>
          <w:numId w:val="5"/>
        </w:numPr>
        <w:shd w:val="clear" w:color="auto" w:fill="FFFFFF"/>
        <w:tabs>
          <w:tab w:val="left" w:pos="2779"/>
        </w:tabs>
        <w:rPr>
          <w:sz w:val="24"/>
          <w:szCs w:val="24"/>
        </w:rPr>
      </w:pPr>
      <w:r w:rsidRPr="00552713">
        <w:rPr>
          <w:sz w:val="24"/>
          <w:szCs w:val="24"/>
        </w:rPr>
        <w:t>Локальная смета.</w:t>
      </w:r>
    </w:p>
    <w:p w14:paraId="4F3F6DBC" w14:textId="77777777" w:rsidR="00BB5AFC" w:rsidRPr="00552713" w:rsidRDefault="00BB5AFC" w:rsidP="00BB5AFC">
      <w:pPr>
        <w:pStyle w:val="a3"/>
        <w:numPr>
          <w:ilvl w:val="0"/>
          <w:numId w:val="5"/>
        </w:numPr>
        <w:rPr>
          <w:sz w:val="24"/>
          <w:szCs w:val="24"/>
        </w:rPr>
      </w:pPr>
      <w:r w:rsidRPr="00552713">
        <w:rPr>
          <w:sz w:val="24"/>
          <w:szCs w:val="24"/>
        </w:rPr>
        <w:t>Ведомость отходов.</w:t>
      </w:r>
    </w:p>
    <w:p w14:paraId="45D7FB96" w14:textId="77777777" w:rsidR="00BB5AFC" w:rsidRPr="00552713" w:rsidRDefault="00BB5AFC" w:rsidP="00BB5AFC">
      <w:pPr>
        <w:pStyle w:val="a3"/>
        <w:numPr>
          <w:ilvl w:val="0"/>
          <w:numId w:val="5"/>
        </w:numPr>
        <w:rPr>
          <w:sz w:val="24"/>
          <w:szCs w:val="24"/>
        </w:rPr>
      </w:pPr>
      <w:r w:rsidRPr="00552713">
        <w:rPr>
          <w:sz w:val="24"/>
          <w:szCs w:val="24"/>
        </w:rPr>
        <w:t>Технические условия.</w:t>
      </w:r>
    </w:p>
    <w:p w14:paraId="0E18559D" w14:textId="77777777" w:rsidR="003D5313" w:rsidRPr="00552713" w:rsidRDefault="003D5313" w:rsidP="003D5313">
      <w:pPr>
        <w:pStyle w:val="a3"/>
        <w:numPr>
          <w:ilvl w:val="0"/>
          <w:numId w:val="5"/>
        </w:numPr>
        <w:shd w:val="clear" w:color="auto" w:fill="FFFFFF"/>
        <w:tabs>
          <w:tab w:val="left" w:pos="2779"/>
        </w:tabs>
        <w:rPr>
          <w:sz w:val="24"/>
          <w:szCs w:val="24"/>
        </w:rPr>
      </w:pPr>
      <w:r w:rsidRPr="00552713">
        <w:rPr>
          <w:sz w:val="24"/>
          <w:szCs w:val="24"/>
        </w:rPr>
        <w:t>Форма</w:t>
      </w:r>
      <w:r w:rsidRPr="00552713">
        <w:rPr>
          <w:b/>
          <w:bCs/>
          <w:sz w:val="24"/>
          <w:szCs w:val="24"/>
        </w:rPr>
        <w:t xml:space="preserve"> </w:t>
      </w:r>
      <w:r w:rsidRPr="00552713">
        <w:rPr>
          <w:sz w:val="24"/>
          <w:szCs w:val="24"/>
        </w:rPr>
        <w:t>основные сведения о предложении участника.</w:t>
      </w:r>
    </w:p>
    <w:p w14:paraId="13914A1D" w14:textId="435D4189" w:rsidR="00EC045C" w:rsidRPr="00552713" w:rsidRDefault="00EC045C" w:rsidP="003D5313">
      <w:pPr>
        <w:pStyle w:val="a3"/>
        <w:numPr>
          <w:ilvl w:val="0"/>
          <w:numId w:val="5"/>
        </w:numPr>
        <w:shd w:val="clear" w:color="auto" w:fill="FFFFFF"/>
        <w:tabs>
          <w:tab w:val="left" w:pos="2779"/>
        </w:tabs>
        <w:rPr>
          <w:sz w:val="24"/>
          <w:szCs w:val="24"/>
        </w:rPr>
      </w:pPr>
      <w:r w:rsidRPr="00552713">
        <w:rPr>
          <w:sz w:val="24"/>
          <w:szCs w:val="24"/>
        </w:rPr>
        <w:t>Форма реестра исполненных договоров о выполнении сопоставимых по цене работ.</w:t>
      </w:r>
    </w:p>
    <w:p w14:paraId="4957128E" w14:textId="31FFEA73" w:rsidR="003D5313" w:rsidRPr="00552713" w:rsidRDefault="003D5313" w:rsidP="003D5313">
      <w:pPr>
        <w:pStyle w:val="a3"/>
        <w:numPr>
          <w:ilvl w:val="0"/>
          <w:numId w:val="5"/>
        </w:numPr>
        <w:shd w:val="clear" w:color="auto" w:fill="FFFFFF"/>
        <w:tabs>
          <w:tab w:val="left" w:pos="2779"/>
        </w:tabs>
        <w:rPr>
          <w:sz w:val="24"/>
          <w:szCs w:val="24"/>
        </w:rPr>
      </w:pPr>
      <w:r w:rsidRPr="00552713">
        <w:rPr>
          <w:sz w:val="24"/>
          <w:szCs w:val="24"/>
        </w:rPr>
        <w:t>Проект договора подряда.</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2566"/>
        <w:gridCol w:w="2163"/>
      </w:tblGrid>
      <w:tr w:rsidR="00BB5AFC" w:rsidRPr="00552713" w14:paraId="597D3CF0" w14:textId="77777777" w:rsidTr="00AB498E">
        <w:tc>
          <w:tcPr>
            <w:tcW w:w="4852" w:type="dxa"/>
            <w:vAlign w:val="center"/>
          </w:tcPr>
          <w:p w14:paraId="687C5B6F" w14:textId="77777777" w:rsidR="00FF054A" w:rsidRDefault="00FF054A" w:rsidP="00AC6234">
            <w:pPr>
              <w:tabs>
                <w:tab w:val="left" w:pos="851"/>
              </w:tabs>
              <w:jc w:val="both"/>
              <w:rPr>
                <w:rFonts w:ascii="Times New Roman" w:hAnsi="Times New Roman" w:cs="Times New Roman"/>
                <w:sz w:val="24"/>
                <w:szCs w:val="24"/>
              </w:rPr>
            </w:pPr>
          </w:p>
          <w:p w14:paraId="433F0B26" w14:textId="4ECEA427" w:rsidR="00BB5AFC" w:rsidRPr="00552713" w:rsidRDefault="00BB5AFC" w:rsidP="00AC6234">
            <w:pPr>
              <w:tabs>
                <w:tab w:val="left" w:pos="851"/>
              </w:tabs>
              <w:jc w:val="both"/>
              <w:rPr>
                <w:rFonts w:ascii="Times New Roman" w:hAnsi="Times New Roman" w:cs="Times New Roman"/>
                <w:sz w:val="24"/>
                <w:szCs w:val="24"/>
              </w:rPr>
            </w:pPr>
            <w:r w:rsidRPr="00552713">
              <w:rPr>
                <w:rFonts w:ascii="Times New Roman" w:hAnsi="Times New Roman" w:cs="Times New Roman"/>
                <w:sz w:val="24"/>
                <w:szCs w:val="24"/>
              </w:rPr>
              <w:t xml:space="preserve">Конкурсную документацию разработал инженер договору на оказание инженерных услуг </w:t>
            </w:r>
          </w:p>
        </w:tc>
        <w:tc>
          <w:tcPr>
            <w:tcW w:w="2566" w:type="dxa"/>
            <w:vAlign w:val="center"/>
          </w:tcPr>
          <w:p w14:paraId="649B841F" w14:textId="77777777" w:rsidR="00BB5AFC" w:rsidRPr="00552713" w:rsidRDefault="00BB5AFC" w:rsidP="00AC6234">
            <w:pPr>
              <w:tabs>
                <w:tab w:val="left" w:pos="851"/>
              </w:tabs>
              <w:jc w:val="both"/>
              <w:rPr>
                <w:rFonts w:ascii="Times New Roman" w:hAnsi="Times New Roman" w:cs="Times New Roman"/>
                <w:sz w:val="24"/>
                <w:szCs w:val="24"/>
              </w:rPr>
            </w:pPr>
          </w:p>
        </w:tc>
        <w:tc>
          <w:tcPr>
            <w:tcW w:w="2163" w:type="dxa"/>
            <w:vAlign w:val="center"/>
          </w:tcPr>
          <w:p w14:paraId="3D2898DD" w14:textId="77777777" w:rsidR="00BB5AFC" w:rsidRPr="00552713" w:rsidRDefault="00BB5AFC" w:rsidP="00AC6234">
            <w:pPr>
              <w:tabs>
                <w:tab w:val="left" w:pos="851"/>
              </w:tabs>
              <w:jc w:val="both"/>
              <w:rPr>
                <w:rFonts w:ascii="Times New Roman" w:hAnsi="Times New Roman" w:cs="Times New Roman"/>
                <w:sz w:val="24"/>
                <w:szCs w:val="24"/>
              </w:rPr>
            </w:pPr>
            <w:proofErr w:type="spellStart"/>
            <w:r w:rsidRPr="00552713">
              <w:rPr>
                <w:rFonts w:ascii="Times New Roman" w:hAnsi="Times New Roman" w:cs="Times New Roman"/>
                <w:sz w:val="24"/>
                <w:szCs w:val="24"/>
              </w:rPr>
              <w:t>В.В.Катакин</w:t>
            </w:r>
            <w:proofErr w:type="spellEnd"/>
            <w:r w:rsidRPr="00552713">
              <w:rPr>
                <w:rFonts w:ascii="Times New Roman" w:hAnsi="Times New Roman" w:cs="Times New Roman"/>
                <w:sz w:val="24"/>
                <w:szCs w:val="24"/>
              </w:rPr>
              <w:t xml:space="preserve"> </w:t>
            </w:r>
          </w:p>
        </w:tc>
      </w:tr>
    </w:tbl>
    <w:p w14:paraId="0B74FA14" w14:textId="3B972145" w:rsidR="00BB5AFC" w:rsidRPr="00552713" w:rsidRDefault="00BB5AFC" w:rsidP="00AD690B">
      <w:pPr>
        <w:shd w:val="clear" w:color="auto" w:fill="FFFFFF"/>
        <w:tabs>
          <w:tab w:val="left" w:pos="2779"/>
        </w:tabs>
        <w:rPr>
          <w:rFonts w:ascii="Times New Roman" w:hAnsi="Times New Roman" w:cs="Times New Roman"/>
          <w:sz w:val="24"/>
          <w:szCs w:val="24"/>
        </w:rPr>
      </w:pPr>
    </w:p>
    <w:p w14:paraId="2FE422D1" w14:textId="1FD3FDB7" w:rsidR="00AD690B" w:rsidRPr="00552713" w:rsidRDefault="00AD690B" w:rsidP="00AD690B">
      <w:pPr>
        <w:shd w:val="clear" w:color="auto" w:fill="FFFFFF"/>
        <w:tabs>
          <w:tab w:val="left" w:pos="2779"/>
        </w:tabs>
        <w:rPr>
          <w:rFonts w:ascii="Times New Roman" w:hAnsi="Times New Roman" w:cs="Times New Roman"/>
          <w:sz w:val="24"/>
          <w:szCs w:val="24"/>
        </w:rPr>
      </w:pPr>
      <w:r w:rsidRPr="00552713">
        <w:rPr>
          <w:rFonts w:ascii="Times New Roman" w:hAnsi="Times New Roman" w:cs="Times New Roman"/>
          <w:sz w:val="24"/>
          <w:szCs w:val="24"/>
        </w:rPr>
        <w:t xml:space="preserve">Согласовано </w:t>
      </w:r>
    </w:p>
    <w:p w14:paraId="22B909DC" w14:textId="5D18B678" w:rsidR="00AD690B" w:rsidRPr="00552713" w:rsidRDefault="00AD690B" w:rsidP="00AD690B">
      <w:pPr>
        <w:shd w:val="clear" w:color="auto" w:fill="FFFFFF"/>
        <w:tabs>
          <w:tab w:val="left" w:pos="2779"/>
        </w:tabs>
        <w:rPr>
          <w:rFonts w:ascii="Times New Roman" w:hAnsi="Times New Roman" w:cs="Times New Roman"/>
          <w:sz w:val="24"/>
          <w:szCs w:val="24"/>
        </w:rPr>
      </w:pPr>
      <w:r w:rsidRPr="00552713">
        <w:rPr>
          <w:rFonts w:ascii="Times New Roman" w:hAnsi="Times New Roman" w:cs="Times New Roman"/>
          <w:sz w:val="24"/>
          <w:szCs w:val="24"/>
        </w:rPr>
        <w:t xml:space="preserve">Заместитель директора по ХР </w:t>
      </w:r>
      <w:r w:rsidRPr="00552713">
        <w:rPr>
          <w:rFonts w:ascii="Times New Roman" w:hAnsi="Times New Roman" w:cs="Times New Roman"/>
          <w:sz w:val="24"/>
          <w:szCs w:val="24"/>
        </w:rPr>
        <w:tab/>
      </w:r>
      <w:r w:rsidRPr="00552713">
        <w:rPr>
          <w:rFonts w:ascii="Times New Roman" w:hAnsi="Times New Roman" w:cs="Times New Roman"/>
          <w:sz w:val="24"/>
          <w:szCs w:val="24"/>
        </w:rPr>
        <w:tab/>
      </w:r>
      <w:r w:rsidRPr="00552713">
        <w:rPr>
          <w:rFonts w:ascii="Times New Roman" w:hAnsi="Times New Roman" w:cs="Times New Roman"/>
          <w:sz w:val="24"/>
          <w:szCs w:val="24"/>
        </w:rPr>
        <w:tab/>
      </w:r>
      <w:r w:rsidRPr="00552713">
        <w:rPr>
          <w:rFonts w:ascii="Times New Roman" w:hAnsi="Times New Roman" w:cs="Times New Roman"/>
          <w:sz w:val="24"/>
          <w:szCs w:val="24"/>
        </w:rPr>
        <w:tab/>
        <w:t xml:space="preserve">                              </w:t>
      </w:r>
      <w:proofErr w:type="spellStart"/>
      <w:r w:rsidRPr="00552713">
        <w:rPr>
          <w:rFonts w:ascii="Times New Roman" w:hAnsi="Times New Roman" w:cs="Times New Roman"/>
          <w:sz w:val="24"/>
          <w:szCs w:val="24"/>
        </w:rPr>
        <w:t>А.И.Рудницкий</w:t>
      </w:r>
      <w:proofErr w:type="spellEnd"/>
    </w:p>
    <w:sectPr w:rsidR="00AD690B" w:rsidRPr="00552713" w:rsidSect="00AB498E">
      <w:footerReference w:type="default" r:id="rId7"/>
      <w:pgSz w:w="11906" w:h="16838"/>
      <w:pgMar w:top="680" w:right="567"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1F2D3" w14:textId="77777777" w:rsidR="00C32360" w:rsidRDefault="00C32360" w:rsidP="00695CC3">
      <w:pPr>
        <w:spacing w:after="0" w:line="240" w:lineRule="auto"/>
      </w:pPr>
      <w:r>
        <w:separator/>
      </w:r>
    </w:p>
  </w:endnote>
  <w:endnote w:type="continuationSeparator" w:id="0">
    <w:p w14:paraId="1C9E1797" w14:textId="77777777" w:rsidR="00C32360" w:rsidRDefault="00C32360" w:rsidP="00695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531353"/>
      <w:docPartObj>
        <w:docPartGallery w:val="Page Numbers (Bottom of Page)"/>
        <w:docPartUnique/>
      </w:docPartObj>
    </w:sdtPr>
    <w:sdtEndPr>
      <w:rPr>
        <w:rFonts w:ascii="Times New Roman" w:hAnsi="Times New Roman" w:cs="Times New Roman"/>
        <w:sz w:val="24"/>
        <w:szCs w:val="24"/>
      </w:rPr>
    </w:sdtEndPr>
    <w:sdtContent>
      <w:p w14:paraId="3FE24672" w14:textId="217FE596" w:rsidR="00695CC3" w:rsidRPr="00695CC3" w:rsidRDefault="00695CC3" w:rsidP="00695CC3">
        <w:pPr>
          <w:pStyle w:val="a7"/>
          <w:jc w:val="right"/>
          <w:rPr>
            <w:rFonts w:ascii="Times New Roman" w:hAnsi="Times New Roman" w:cs="Times New Roman"/>
            <w:sz w:val="24"/>
            <w:szCs w:val="24"/>
          </w:rPr>
        </w:pPr>
        <w:r w:rsidRPr="00695CC3">
          <w:rPr>
            <w:rFonts w:ascii="Times New Roman" w:hAnsi="Times New Roman" w:cs="Times New Roman"/>
            <w:sz w:val="24"/>
            <w:szCs w:val="24"/>
          </w:rPr>
          <w:fldChar w:fldCharType="begin"/>
        </w:r>
        <w:r w:rsidRPr="00695CC3">
          <w:rPr>
            <w:rFonts w:ascii="Times New Roman" w:hAnsi="Times New Roman" w:cs="Times New Roman"/>
            <w:sz w:val="24"/>
            <w:szCs w:val="24"/>
          </w:rPr>
          <w:instrText>PAGE   \* MERGEFORMAT</w:instrText>
        </w:r>
        <w:r w:rsidRPr="00695CC3">
          <w:rPr>
            <w:rFonts w:ascii="Times New Roman" w:hAnsi="Times New Roman" w:cs="Times New Roman"/>
            <w:sz w:val="24"/>
            <w:szCs w:val="24"/>
          </w:rPr>
          <w:fldChar w:fldCharType="separate"/>
        </w:r>
        <w:r w:rsidR="001008A9">
          <w:rPr>
            <w:rFonts w:ascii="Times New Roman" w:hAnsi="Times New Roman" w:cs="Times New Roman"/>
            <w:noProof/>
            <w:sz w:val="24"/>
            <w:szCs w:val="24"/>
          </w:rPr>
          <w:t>8</w:t>
        </w:r>
        <w:r w:rsidRPr="00695CC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DD543" w14:textId="77777777" w:rsidR="00C32360" w:rsidRDefault="00C32360" w:rsidP="00695CC3">
      <w:pPr>
        <w:spacing w:after="0" w:line="240" w:lineRule="auto"/>
      </w:pPr>
      <w:r>
        <w:separator/>
      </w:r>
    </w:p>
  </w:footnote>
  <w:footnote w:type="continuationSeparator" w:id="0">
    <w:p w14:paraId="438E3D7F" w14:textId="77777777" w:rsidR="00C32360" w:rsidRDefault="00C32360" w:rsidP="00695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4C76"/>
    <w:multiLevelType w:val="hybridMultilevel"/>
    <w:tmpl w:val="66E03D86"/>
    <w:lvl w:ilvl="0" w:tplc="04F4879A">
      <w:start w:val="1"/>
      <w:numFmt w:val="decimal"/>
      <w:suff w:val="space"/>
      <w:lvlText w:val="%1."/>
      <w:lvlJc w:val="left"/>
      <w:pPr>
        <w:ind w:left="0" w:firstLine="567"/>
      </w:pPr>
      <w:rPr>
        <w:rFonts w:ascii="Times New Roman" w:hAnsi="Times New Roman" w:hint="default"/>
        <w:b w:val="0"/>
        <w:i w:val="0"/>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 w15:restartNumberingAfterBreak="0">
    <w:nsid w:val="0F19757E"/>
    <w:multiLevelType w:val="hybridMultilevel"/>
    <w:tmpl w:val="7880660C"/>
    <w:lvl w:ilvl="0" w:tplc="97E23402">
      <w:start w:val="1"/>
      <w:numFmt w:val="bullet"/>
      <w:suff w:val="space"/>
      <w:lvlText w:val=""/>
      <w:lvlJc w:val="left"/>
      <w:pPr>
        <w:ind w:left="0" w:firstLine="68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2F8B1CC0"/>
    <w:multiLevelType w:val="hybridMultilevel"/>
    <w:tmpl w:val="C6B002C6"/>
    <w:lvl w:ilvl="0" w:tplc="FFFFFFFF">
      <w:start w:val="1"/>
      <w:numFmt w:val="decimal"/>
      <w:suff w:val="space"/>
      <w:lvlText w:val="%1."/>
      <w:lvlJc w:val="left"/>
      <w:pPr>
        <w:ind w:left="0" w:firstLine="567"/>
      </w:pPr>
      <w:rPr>
        <w:rFonts w:ascii="Times New Roman" w:hAnsi="Times New Roman" w:hint="default"/>
        <w:b w:val="0"/>
        <w:i w:val="0"/>
        <w:sz w:val="24"/>
      </w:r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3" w15:restartNumberingAfterBreak="0">
    <w:nsid w:val="4D197369"/>
    <w:multiLevelType w:val="hybridMultilevel"/>
    <w:tmpl w:val="3D901E66"/>
    <w:lvl w:ilvl="0" w:tplc="E7AAF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5711FAB"/>
    <w:multiLevelType w:val="hybridMultilevel"/>
    <w:tmpl w:val="B082D87A"/>
    <w:lvl w:ilvl="0" w:tplc="D414B9BA">
      <w:start w:val="1"/>
      <w:numFmt w:val="upperRoman"/>
      <w:lvlText w:val="%1."/>
      <w:lvlJc w:val="left"/>
      <w:pPr>
        <w:ind w:left="1425" w:hanging="72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60CB1E7C"/>
    <w:multiLevelType w:val="hybridMultilevel"/>
    <w:tmpl w:val="6F14B38A"/>
    <w:lvl w:ilvl="0" w:tplc="FFFFFFFF">
      <w:start w:val="1"/>
      <w:numFmt w:val="decimal"/>
      <w:suff w:val="space"/>
      <w:lvlText w:val="%1."/>
      <w:lvlJc w:val="left"/>
      <w:pPr>
        <w:ind w:left="0" w:firstLine="567"/>
      </w:pPr>
      <w:rPr>
        <w:rFonts w:ascii="Times New Roman" w:hAnsi="Times New Roman" w:hint="default"/>
        <w:b w:val="0"/>
        <w:i w:val="0"/>
        <w:sz w:val="24"/>
      </w:rPr>
    </w:lvl>
    <w:lvl w:ilvl="1" w:tplc="FFFFFFFF" w:tentative="1">
      <w:start w:val="1"/>
      <w:numFmt w:val="lowerLetter"/>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6" w15:restartNumberingAfterBreak="0">
    <w:nsid w:val="78EF42EE"/>
    <w:multiLevelType w:val="hybridMultilevel"/>
    <w:tmpl w:val="73A8971C"/>
    <w:lvl w:ilvl="0" w:tplc="8F10DED6">
      <w:start w:val="1"/>
      <w:numFmt w:val="decimal"/>
      <w:suff w:val="space"/>
      <w:lvlText w:val="%1."/>
      <w:lvlJc w:val="left"/>
      <w:pPr>
        <w:ind w:left="0" w:firstLine="737"/>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11"/>
    <w:rsid w:val="000023C1"/>
    <w:rsid w:val="000210AE"/>
    <w:rsid w:val="00037991"/>
    <w:rsid w:val="00051735"/>
    <w:rsid w:val="0005593B"/>
    <w:rsid w:val="00071326"/>
    <w:rsid w:val="00084DD7"/>
    <w:rsid w:val="00092BE8"/>
    <w:rsid w:val="00092DF1"/>
    <w:rsid w:val="000C45AD"/>
    <w:rsid w:val="000E2BBD"/>
    <w:rsid w:val="000F1887"/>
    <w:rsid w:val="000F413E"/>
    <w:rsid w:val="001008A9"/>
    <w:rsid w:val="0011466F"/>
    <w:rsid w:val="001F5C7A"/>
    <w:rsid w:val="00206C9D"/>
    <w:rsid w:val="00216462"/>
    <w:rsid w:val="00234E52"/>
    <w:rsid w:val="00237876"/>
    <w:rsid w:val="00263397"/>
    <w:rsid w:val="00281CED"/>
    <w:rsid w:val="002A382E"/>
    <w:rsid w:val="002C1AD3"/>
    <w:rsid w:val="00300E67"/>
    <w:rsid w:val="00305FE0"/>
    <w:rsid w:val="00350A34"/>
    <w:rsid w:val="00355CD1"/>
    <w:rsid w:val="00360DCE"/>
    <w:rsid w:val="00361F5F"/>
    <w:rsid w:val="0038302F"/>
    <w:rsid w:val="003910F5"/>
    <w:rsid w:val="00391DAE"/>
    <w:rsid w:val="003A38C6"/>
    <w:rsid w:val="003B26DF"/>
    <w:rsid w:val="003D511C"/>
    <w:rsid w:val="003D5313"/>
    <w:rsid w:val="0041773A"/>
    <w:rsid w:val="00433D12"/>
    <w:rsid w:val="0044443C"/>
    <w:rsid w:val="00450856"/>
    <w:rsid w:val="00463D19"/>
    <w:rsid w:val="004903A0"/>
    <w:rsid w:val="004A49E8"/>
    <w:rsid w:val="004B5224"/>
    <w:rsid w:val="004D7DAF"/>
    <w:rsid w:val="00500633"/>
    <w:rsid w:val="005238EF"/>
    <w:rsid w:val="005300BD"/>
    <w:rsid w:val="005321C7"/>
    <w:rsid w:val="005333DD"/>
    <w:rsid w:val="00536880"/>
    <w:rsid w:val="00537C75"/>
    <w:rsid w:val="00552713"/>
    <w:rsid w:val="00566DE9"/>
    <w:rsid w:val="00575F35"/>
    <w:rsid w:val="005A1B38"/>
    <w:rsid w:val="005C4D4E"/>
    <w:rsid w:val="005F7656"/>
    <w:rsid w:val="00630177"/>
    <w:rsid w:val="00646E7C"/>
    <w:rsid w:val="00652C09"/>
    <w:rsid w:val="0067184C"/>
    <w:rsid w:val="0068630F"/>
    <w:rsid w:val="00695CC3"/>
    <w:rsid w:val="006B3256"/>
    <w:rsid w:val="006B57FE"/>
    <w:rsid w:val="006C1B92"/>
    <w:rsid w:val="00705C86"/>
    <w:rsid w:val="00710B3D"/>
    <w:rsid w:val="007111C8"/>
    <w:rsid w:val="007153F3"/>
    <w:rsid w:val="00723501"/>
    <w:rsid w:val="0072675A"/>
    <w:rsid w:val="00731F86"/>
    <w:rsid w:val="00736F7E"/>
    <w:rsid w:val="00777941"/>
    <w:rsid w:val="007856DD"/>
    <w:rsid w:val="007C1CB6"/>
    <w:rsid w:val="007E0047"/>
    <w:rsid w:val="007E5682"/>
    <w:rsid w:val="00801F04"/>
    <w:rsid w:val="008032BE"/>
    <w:rsid w:val="0084591B"/>
    <w:rsid w:val="00845F12"/>
    <w:rsid w:val="0085696C"/>
    <w:rsid w:val="0088074E"/>
    <w:rsid w:val="008964D0"/>
    <w:rsid w:val="008A174C"/>
    <w:rsid w:val="008C421C"/>
    <w:rsid w:val="008D13FB"/>
    <w:rsid w:val="008D24B9"/>
    <w:rsid w:val="008E4211"/>
    <w:rsid w:val="008F7904"/>
    <w:rsid w:val="00904D27"/>
    <w:rsid w:val="0091142C"/>
    <w:rsid w:val="00911BDB"/>
    <w:rsid w:val="009146E8"/>
    <w:rsid w:val="0093685D"/>
    <w:rsid w:val="00947E71"/>
    <w:rsid w:val="00963E6A"/>
    <w:rsid w:val="0096520A"/>
    <w:rsid w:val="009A5027"/>
    <w:rsid w:val="009B0353"/>
    <w:rsid w:val="009B3A3E"/>
    <w:rsid w:val="00A24A8E"/>
    <w:rsid w:val="00A27110"/>
    <w:rsid w:val="00A33F29"/>
    <w:rsid w:val="00A82773"/>
    <w:rsid w:val="00A829F7"/>
    <w:rsid w:val="00A83969"/>
    <w:rsid w:val="00A94225"/>
    <w:rsid w:val="00AB498E"/>
    <w:rsid w:val="00AC2E97"/>
    <w:rsid w:val="00AC4220"/>
    <w:rsid w:val="00AD690B"/>
    <w:rsid w:val="00AE4BFA"/>
    <w:rsid w:val="00AE6257"/>
    <w:rsid w:val="00AF32ED"/>
    <w:rsid w:val="00B32D41"/>
    <w:rsid w:val="00B471CD"/>
    <w:rsid w:val="00B5198C"/>
    <w:rsid w:val="00B6258F"/>
    <w:rsid w:val="00B755C4"/>
    <w:rsid w:val="00B83087"/>
    <w:rsid w:val="00B93767"/>
    <w:rsid w:val="00BA6627"/>
    <w:rsid w:val="00BB4BB2"/>
    <w:rsid w:val="00BB5AFC"/>
    <w:rsid w:val="00BC0D74"/>
    <w:rsid w:val="00BD65C3"/>
    <w:rsid w:val="00BF2311"/>
    <w:rsid w:val="00C12F55"/>
    <w:rsid w:val="00C240F8"/>
    <w:rsid w:val="00C31A7F"/>
    <w:rsid w:val="00C32360"/>
    <w:rsid w:val="00C42283"/>
    <w:rsid w:val="00C54F52"/>
    <w:rsid w:val="00C619B9"/>
    <w:rsid w:val="00C61ED9"/>
    <w:rsid w:val="00C75501"/>
    <w:rsid w:val="00C77412"/>
    <w:rsid w:val="00C813FB"/>
    <w:rsid w:val="00C96794"/>
    <w:rsid w:val="00CA6FFD"/>
    <w:rsid w:val="00CC5ABF"/>
    <w:rsid w:val="00CD0E82"/>
    <w:rsid w:val="00CE1A13"/>
    <w:rsid w:val="00D4166D"/>
    <w:rsid w:val="00D54A4D"/>
    <w:rsid w:val="00D56CEA"/>
    <w:rsid w:val="00DA4065"/>
    <w:rsid w:val="00DA442B"/>
    <w:rsid w:val="00DA4FF5"/>
    <w:rsid w:val="00DC5338"/>
    <w:rsid w:val="00DC7EF4"/>
    <w:rsid w:val="00DD6537"/>
    <w:rsid w:val="00E21149"/>
    <w:rsid w:val="00E256C0"/>
    <w:rsid w:val="00E26101"/>
    <w:rsid w:val="00E32BFA"/>
    <w:rsid w:val="00E46799"/>
    <w:rsid w:val="00E605FC"/>
    <w:rsid w:val="00E61F8A"/>
    <w:rsid w:val="00E74972"/>
    <w:rsid w:val="00E95B41"/>
    <w:rsid w:val="00EC045C"/>
    <w:rsid w:val="00EE1361"/>
    <w:rsid w:val="00EE3789"/>
    <w:rsid w:val="00EF490B"/>
    <w:rsid w:val="00F03820"/>
    <w:rsid w:val="00F25074"/>
    <w:rsid w:val="00F25498"/>
    <w:rsid w:val="00F46A28"/>
    <w:rsid w:val="00F65411"/>
    <w:rsid w:val="00F7609E"/>
    <w:rsid w:val="00F8589C"/>
    <w:rsid w:val="00F901B9"/>
    <w:rsid w:val="00FE40F0"/>
    <w:rsid w:val="00FE5BD7"/>
    <w:rsid w:val="00FF0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93F1F"/>
  <w15:docId w15:val="{9AE4FADD-C8AF-43FE-B020-B35BC70AC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3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3F3"/>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styleId="a4">
    <w:name w:val="Table Grid"/>
    <w:basedOn w:val="a1"/>
    <w:uiPriority w:val="59"/>
    <w:rsid w:val="004B5224"/>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695CC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95CC3"/>
  </w:style>
  <w:style w:type="paragraph" w:styleId="a7">
    <w:name w:val="footer"/>
    <w:basedOn w:val="a"/>
    <w:link w:val="a8"/>
    <w:uiPriority w:val="99"/>
    <w:unhideWhenUsed/>
    <w:rsid w:val="00695CC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95CC3"/>
  </w:style>
  <w:style w:type="paragraph" w:customStyle="1" w:styleId="a0-justify">
    <w:name w:val="a0-justify"/>
    <w:basedOn w:val="a"/>
    <w:rsid w:val="00A82773"/>
    <w:pPr>
      <w:spacing w:after="0" w:line="240" w:lineRule="auto"/>
      <w:jc w:val="both"/>
    </w:pPr>
    <w:rPr>
      <w:rFonts w:ascii="Times New Roman" w:eastAsia="Times New Roman" w:hAnsi="Times New Roman" w:cs="Times New Roman"/>
      <w:sz w:val="24"/>
      <w:szCs w:val="24"/>
      <w:lang w:eastAsia="ru-RU"/>
    </w:rPr>
  </w:style>
  <w:style w:type="paragraph" w:customStyle="1" w:styleId="table10">
    <w:name w:val="table10"/>
    <w:basedOn w:val="a"/>
    <w:rsid w:val="00A82773"/>
    <w:pPr>
      <w:spacing w:after="0" w:line="240" w:lineRule="auto"/>
    </w:pPr>
    <w:rPr>
      <w:rFonts w:ascii="Times New Roman" w:eastAsiaTheme="minorEastAsia" w:hAnsi="Times New Roman" w:cs="Times New Roman"/>
      <w:sz w:val="20"/>
      <w:szCs w:val="20"/>
      <w:lang w:eastAsia="ru-RU"/>
    </w:rPr>
  </w:style>
  <w:style w:type="table" w:customStyle="1" w:styleId="1">
    <w:name w:val="Сетка таблицы1"/>
    <w:basedOn w:val="a1"/>
    <w:next w:val="a4"/>
    <w:uiPriority w:val="59"/>
    <w:rsid w:val="003D5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8</Pages>
  <Words>3653</Words>
  <Characters>20828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Валерий Астапович</dc:creator>
  <cp:lastModifiedBy>User</cp:lastModifiedBy>
  <cp:revision>40</cp:revision>
  <cp:lastPrinted>2026-07-01T16:53:00Z</cp:lastPrinted>
  <dcterms:created xsi:type="dcterms:W3CDTF">2024-04-01T07:55:00Z</dcterms:created>
  <dcterms:modified xsi:type="dcterms:W3CDTF">2026-11-06T11:28:00Z</dcterms:modified>
</cp:coreProperties>
</file>