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AAB63" w14:textId="77777777" w:rsidR="00247295" w:rsidRPr="009E24DA" w:rsidRDefault="00247295" w:rsidP="00247295">
      <w:pPr>
        <w:spacing w:after="0" w:line="240" w:lineRule="auto"/>
        <w:ind w:firstLine="5245"/>
        <w:rPr>
          <w:rFonts w:ascii="Times New Roman" w:hAnsi="Times New Roman"/>
          <w:sz w:val="28"/>
          <w:szCs w:val="28"/>
        </w:rPr>
      </w:pPr>
      <w:r w:rsidRPr="009E24DA">
        <w:rPr>
          <w:rFonts w:ascii="Times New Roman" w:hAnsi="Times New Roman"/>
          <w:sz w:val="28"/>
          <w:szCs w:val="28"/>
        </w:rPr>
        <w:t>Утверждаю</w:t>
      </w:r>
    </w:p>
    <w:p w14:paraId="38BDB328" w14:textId="38CE83C5" w:rsidR="00247295" w:rsidRPr="009E24DA" w:rsidRDefault="00247295" w:rsidP="002472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 главного врача по </w:t>
      </w:r>
      <w:r w:rsidR="008A5B56">
        <w:rPr>
          <w:rFonts w:ascii="Times New Roman" w:hAnsi="Times New Roman"/>
          <w:sz w:val="28"/>
          <w:szCs w:val="28"/>
        </w:rPr>
        <w:t>амбулаторно-диспансерному разделу работы</w:t>
      </w:r>
      <w:r w:rsidRPr="009E24DA">
        <w:rPr>
          <w:rFonts w:ascii="Times New Roman" w:hAnsi="Times New Roman"/>
          <w:sz w:val="28"/>
          <w:szCs w:val="28"/>
        </w:rPr>
        <w:t xml:space="preserve"> МГКЦД</w:t>
      </w:r>
    </w:p>
    <w:p w14:paraId="608ED63A" w14:textId="13AD71D3" w:rsidR="00247295" w:rsidRPr="009E24DA" w:rsidRDefault="00247295" w:rsidP="00247295">
      <w:pPr>
        <w:spacing w:after="0" w:line="240" w:lineRule="auto"/>
        <w:ind w:firstLine="5245"/>
        <w:rPr>
          <w:rFonts w:ascii="Times New Roman" w:hAnsi="Times New Roman"/>
          <w:sz w:val="28"/>
          <w:szCs w:val="28"/>
        </w:rPr>
      </w:pPr>
      <w:r w:rsidRPr="009E24DA">
        <w:rPr>
          <w:rFonts w:ascii="Times New Roman" w:hAnsi="Times New Roman"/>
          <w:sz w:val="28"/>
          <w:szCs w:val="28"/>
        </w:rPr>
        <w:t>______________</w:t>
      </w:r>
      <w:r w:rsidR="008A5B56">
        <w:rPr>
          <w:rFonts w:ascii="Times New Roman" w:hAnsi="Times New Roman"/>
          <w:sz w:val="28"/>
          <w:szCs w:val="28"/>
        </w:rPr>
        <w:t>С.В.Хвойницкая</w:t>
      </w:r>
    </w:p>
    <w:p w14:paraId="62BD60F6" w14:textId="77777777" w:rsidR="00247295" w:rsidRPr="00EC34CF" w:rsidRDefault="00247295" w:rsidP="00247295">
      <w:pPr>
        <w:spacing w:after="0" w:line="240" w:lineRule="auto"/>
        <w:ind w:firstLine="5245"/>
        <w:rPr>
          <w:rFonts w:ascii="Times New Roman" w:eastAsia="Times New Roman" w:hAnsi="Times New Roman" w:cs="Times New Roman"/>
          <w:sz w:val="28"/>
          <w:szCs w:val="28"/>
        </w:rPr>
      </w:pPr>
      <w:r w:rsidRPr="009E24DA">
        <w:rPr>
          <w:rFonts w:ascii="Times New Roman" w:hAnsi="Times New Roman"/>
          <w:sz w:val="28"/>
          <w:szCs w:val="28"/>
        </w:rPr>
        <w:t>«___»___________202</w:t>
      </w:r>
      <w:r>
        <w:rPr>
          <w:rFonts w:ascii="Times New Roman" w:hAnsi="Times New Roman"/>
          <w:sz w:val="28"/>
          <w:szCs w:val="28"/>
        </w:rPr>
        <w:t>6</w:t>
      </w:r>
      <w:r w:rsidRPr="009E24DA">
        <w:rPr>
          <w:rFonts w:ascii="Times New Roman" w:hAnsi="Times New Roman"/>
          <w:sz w:val="28"/>
          <w:szCs w:val="28"/>
        </w:rPr>
        <w:t xml:space="preserve"> г.</w:t>
      </w:r>
      <w:r w:rsidRPr="00EC34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E129926" w14:textId="77777777" w:rsidR="00910056" w:rsidRDefault="00910056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2A8A4A3B" w14:textId="58DA7E8C" w:rsidR="00910056" w:rsidRDefault="008F7D15" w:rsidP="00221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212B0">
        <w:rPr>
          <w:rFonts w:ascii="Times New Roman" w:hAnsi="Times New Roman"/>
          <w:b/>
          <w:sz w:val="28"/>
          <w:szCs w:val="28"/>
        </w:rPr>
        <w:t>Заявка на закупку</w:t>
      </w:r>
      <w:r w:rsidR="002212B0">
        <w:rPr>
          <w:rFonts w:ascii="Times New Roman" w:hAnsi="Times New Roman"/>
          <w:sz w:val="28"/>
          <w:szCs w:val="28"/>
        </w:rPr>
        <w:t xml:space="preserve"> </w:t>
      </w:r>
      <w:bookmarkStart w:id="0" w:name="_Hlk224205682"/>
      <w:r w:rsidR="00E66660">
        <w:rPr>
          <w:rFonts w:ascii="Times New Roman" w:hAnsi="Times New Roman"/>
          <w:sz w:val="28"/>
          <w:szCs w:val="28"/>
        </w:rPr>
        <w:t>к</w:t>
      </w:r>
      <w:r w:rsidR="00E66660" w:rsidRPr="00E66660">
        <w:rPr>
          <w:rFonts w:ascii="Times New Roman" w:hAnsi="Times New Roman"/>
          <w:sz w:val="28"/>
          <w:szCs w:val="28"/>
        </w:rPr>
        <w:t>ювет реакционн</w:t>
      </w:r>
      <w:r w:rsidR="00E66660">
        <w:rPr>
          <w:rFonts w:ascii="Times New Roman" w:hAnsi="Times New Roman"/>
          <w:sz w:val="28"/>
          <w:szCs w:val="28"/>
        </w:rPr>
        <w:t>ых</w:t>
      </w:r>
      <w:r w:rsidR="00E66660" w:rsidRPr="00E66660">
        <w:rPr>
          <w:rFonts w:ascii="Times New Roman" w:hAnsi="Times New Roman"/>
          <w:sz w:val="28"/>
          <w:szCs w:val="28"/>
        </w:rPr>
        <w:t xml:space="preserve"> к биохимическому анализатору</w:t>
      </w:r>
      <w:bookmarkEnd w:id="0"/>
      <w:r>
        <w:rPr>
          <w:rFonts w:ascii="Times New Roman" w:hAnsi="Times New Roman"/>
          <w:sz w:val="28"/>
          <w:szCs w:val="28"/>
        </w:rPr>
        <w:t>.</w:t>
      </w:r>
    </w:p>
    <w:p w14:paraId="05E17AC7" w14:textId="77777777" w:rsidR="005B32A4" w:rsidRDefault="005B32A4" w:rsidP="005B32A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12B0">
        <w:rPr>
          <w:rFonts w:ascii="Times New Roman" w:hAnsi="Times New Roman"/>
          <w:b/>
          <w:sz w:val="28"/>
          <w:szCs w:val="28"/>
        </w:rPr>
        <w:t>Заказчик:</w:t>
      </w:r>
      <w:r>
        <w:rPr>
          <w:rFonts w:ascii="Times New Roman" w:hAnsi="Times New Roman"/>
          <w:sz w:val="28"/>
          <w:szCs w:val="28"/>
        </w:rPr>
        <w:t xml:space="preserve"> учреждение здравоохранения «Минский городской клинический центр дерматовенерологии».</w:t>
      </w:r>
    </w:p>
    <w:tbl>
      <w:tblPr>
        <w:tblStyle w:val="TableNormal"/>
        <w:tblW w:w="9610" w:type="dxa"/>
        <w:tblInd w:w="10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41"/>
        <w:gridCol w:w="3969"/>
      </w:tblGrid>
      <w:tr w:rsidR="00910056" w14:paraId="3B5E7B24" w14:textId="77777777" w:rsidTr="002E432D">
        <w:trPr>
          <w:trHeight w:val="227"/>
        </w:trPr>
        <w:tc>
          <w:tcPr>
            <w:tcW w:w="9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A507C" w14:textId="77777777" w:rsidR="00910056" w:rsidRPr="002E432D" w:rsidRDefault="008F7D15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</w:rPr>
              <w:t xml:space="preserve">Сведения о заказчике </w:t>
            </w:r>
          </w:p>
        </w:tc>
      </w:tr>
      <w:tr w:rsidR="00910056" w14:paraId="665863E5" w14:textId="77777777" w:rsidTr="002E432D">
        <w:trPr>
          <w:trHeight w:val="1020"/>
        </w:trPr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6E29B" w14:textId="77777777" w:rsidR="00910056" w:rsidRPr="002E432D" w:rsidRDefault="008F7D15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</w:rPr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01592" w14:textId="77777777" w:rsidR="00910056" w:rsidRPr="002E432D" w:rsidRDefault="008F7D15" w:rsidP="002E432D">
            <w:pPr>
              <w:spacing w:after="0" w:line="240" w:lineRule="auto"/>
              <w:rPr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</w:rPr>
              <w:t>Учреждение здравоохранения «</w:t>
            </w:r>
            <w:r w:rsidR="002E432D" w:rsidRPr="002E432D">
              <w:rPr>
                <w:rFonts w:ascii="Times New Roman" w:hAnsi="Times New Roman"/>
                <w:sz w:val="26"/>
                <w:szCs w:val="26"/>
              </w:rPr>
              <w:t>Минский городской клинический центр дерматовенерологии»</w:t>
            </w:r>
            <w:r w:rsidR="002E432D" w:rsidRPr="002E432D">
              <w:rPr>
                <w:sz w:val="26"/>
                <w:szCs w:val="26"/>
              </w:rPr>
              <w:tab/>
            </w:r>
          </w:p>
        </w:tc>
      </w:tr>
      <w:tr w:rsidR="00910056" w14:paraId="0548DCF3" w14:textId="77777777" w:rsidTr="001B6AE5">
        <w:trPr>
          <w:trHeight w:val="907"/>
        </w:trPr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D2A92" w14:textId="77777777" w:rsidR="00910056" w:rsidRPr="002E432D" w:rsidRDefault="008F7D15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70FD5" w14:textId="77777777" w:rsidR="00910056" w:rsidRPr="002E432D" w:rsidRDefault="008F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</w:rPr>
              <w:t>220089</w:t>
            </w:r>
          </w:p>
          <w:p w14:paraId="050754B2" w14:textId="77777777" w:rsidR="00910056" w:rsidRPr="002E432D" w:rsidRDefault="008F7D15">
            <w:pPr>
              <w:spacing w:after="0" w:line="240" w:lineRule="auto"/>
              <w:rPr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</w:rPr>
              <w:t>г. Минск, ул. Прилукская,46а</w:t>
            </w:r>
          </w:p>
        </w:tc>
      </w:tr>
      <w:tr w:rsidR="00910056" w14:paraId="5FE3BCD6" w14:textId="77777777" w:rsidTr="002E432D">
        <w:trPr>
          <w:trHeight w:val="283"/>
        </w:trPr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1172A" w14:textId="77777777" w:rsidR="00910056" w:rsidRPr="002E432D" w:rsidRDefault="008F7D15">
            <w:pPr>
              <w:spacing w:after="0" w:line="240" w:lineRule="auto"/>
              <w:rPr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</w:rPr>
              <w:t>УНП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28BA2" w14:textId="77777777" w:rsidR="00910056" w:rsidRPr="002E432D" w:rsidRDefault="008F7D15">
            <w:pPr>
              <w:spacing w:after="0" w:line="240" w:lineRule="auto"/>
              <w:rPr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</w:rPr>
              <w:t>100123896</w:t>
            </w:r>
          </w:p>
        </w:tc>
      </w:tr>
      <w:tr w:rsidR="00910056" w14:paraId="783A80EE" w14:textId="77777777" w:rsidTr="002E432D">
        <w:trPr>
          <w:trHeight w:val="170"/>
        </w:trPr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048AA" w14:textId="77777777" w:rsidR="00910056" w:rsidRPr="002E432D" w:rsidRDefault="008F7D15">
            <w:pPr>
              <w:spacing w:after="0" w:line="240" w:lineRule="auto"/>
              <w:rPr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08350" w14:textId="77777777" w:rsidR="00910056" w:rsidRPr="002E432D" w:rsidRDefault="008F7D15">
            <w:pPr>
              <w:spacing w:after="0" w:line="240" w:lineRule="auto"/>
              <w:rPr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  <w:lang w:val="en-US"/>
              </w:rPr>
              <w:t>info@kvd.by</w:t>
            </w:r>
          </w:p>
        </w:tc>
      </w:tr>
      <w:tr w:rsidR="00910056" w14:paraId="044A6CB2" w14:textId="77777777" w:rsidTr="002E432D">
        <w:trPr>
          <w:trHeight w:val="567"/>
        </w:trPr>
        <w:tc>
          <w:tcPr>
            <w:tcW w:w="5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127BD" w14:textId="77777777" w:rsidR="00910056" w:rsidRPr="002E432D" w:rsidRDefault="008F7D15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E7279" w14:textId="77777777" w:rsidR="00910056" w:rsidRPr="002E432D" w:rsidRDefault="008F7D15">
            <w:pPr>
              <w:spacing w:after="0" w:line="240" w:lineRule="auto"/>
              <w:rPr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  <w:lang w:val="en-US"/>
              </w:rPr>
              <w:t>www.kvd.by</w:t>
            </w:r>
          </w:p>
        </w:tc>
      </w:tr>
    </w:tbl>
    <w:p w14:paraId="363888E2" w14:textId="77777777" w:rsidR="00910056" w:rsidRDefault="008F7D15" w:rsidP="001B6AE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1.Область применения: клиническая лабораторная диагностика.</w:t>
      </w:r>
    </w:p>
    <w:p w14:paraId="31E823FD" w14:textId="12AB504D" w:rsidR="00910056" w:rsidRDefault="008F7D15" w:rsidP="002E43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2.Сведения о государственной закупке:</w:t>
      </w:r>
    </w:p>
    <w:p w14:paraId="51344A3A" w14:textId="77777777" w:rsidR="005B32A4" w:rsidRDefault="005B32A4" w:rsidP="002E43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961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42"/>
        <w:gridCol w:w="3969"/>
      </w:tblGrid>
      <w:tr w:rsidR="00910056" w14:paraId="7A660E41" w14:textId="77777777" w:rsidTr="00887A1A">
        <w:trPr>
          <w:trHeight w:val="510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96B3D" w14:textId="77777777" w:rsidR="00910056" w:rsidRPr="008D2AF8" w:rsidRDefault="008F7D1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D2AF8">
              <w:rPr>
                <w:rFonts w:ascii="Times New Roman" w:hAnsi="Times New Roman" w:cs="Times New Roman"/>
                <w:sz w:val="26"/>
                <w:szCs w:val="26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3E432" w14:textId="653B8FA2" w:rsidR="00910056" w:rsidRPr="008D2AF8" w:rsidRDefault="00E66660" w:rsidP="00AD44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E66660">
              <w:rPr>
                <w:rFonts w:ascii="Times New Roman" w:hAnsi="Times New Roman" w:cs="Times New Roman"/>
                <w:bCs/>
                <w:sz w:val="26"/>
                <w:szCs w:val="26"/>
              </w:rPr>
              <w:t>ювет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а</w:t>
            </w:r>
            <w:r w:rsidRPr="00E6666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реакционн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ая</w:t>
            </w:r>
            <w:r w:rsidRPr="00E6666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 биохимическому анализатору</w:t>
            </w:r>
          </w:p>
        </w:tc>
      </w:tr>
      <w:tr w:rsidR="00910056" w14:paraId="400A5EFE" w14:textId="77777777" w:rsidTr="002E432D">
        <w:trPr>
          <w:trHeight w:val="907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DC761" w14:textId="77777777" w:rsidR="00910056" w:rsidRPr="002E432D" w:rsidRDefault="008F7D15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6A024" w14:textId="1C27A80D" w:rsidR="00910056" w:rsidRPr="002E432D" w:rsidRDefault="008F7D15">
            <w:pPr>
              <w:spacing w:after="0" w:line="240" w:lineRule="auto"/>
              <w:rPr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</w:rPr>
              <w:t xml:space="preserve"> Согласно приложению №1</w:t>
            </w:r>
          </w:p>
        </w:tc>
      </w:tr>
      <w:tr w:rsidR="00910056" w14:paraId="7385FE64" w14:textId="77777777" w:rsidTr="002E432D">
        <w:trPr>
          <w:trHeight w:val="318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B0EE9" w14:textId="77777777" w:rsidR="00910056" w:rsidRPr="002E432D" w:rsidRDefault="008F7D15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</w:rPr>
              <w:t>Код по ОКРБ (9 знаков)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7FC47" w14:textId="773A5E2D" w:rsidR="00910056" w:rsidRPr="002E432D" w:rsidRDefault="00E6666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26.51.82.400</w:t>
            </w:r>
          </w:p>
        </w:tc>
      </w:tr>
      <w:tr w:rsidR="00910056" w14:paraId="6920FD6C" w14:textId="77777777" w:rsidTr="002E432D">
        <w:trPr>
          <w:trHeight w:val="283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D30EB" w14:textId="77777777" w:rsidR="00910056" w:rsidRPr="002E432D" w:rsidRDefault="008F7D15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</w:rPr>
              <w:t>Объем (количество)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AAB78" w14:textId="460AD7AB" w:rsidR="00910056" w:rsidRPr="002E432D" w:rsidRDefault="00A21A3A" w:rsidP="002E432D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="00E66660">
              <w:rPr>
                <w:rFonts w:ascii="Times New Roman" w:hAnsi="Times New Roman"/>
                <w:sz w:val="26"/>
                <w:szCs w:val="26"/>
              </w:rPr>
              <w:t xml:space="preserve">0 000 </w:t>
            </w:r>
            <w:r w:rsidR="00632ABE">
              <w:rPr>
                <w:rFonts w:ascii="Times New Roman" w:hAnsi="Times New Roman"/>
                <w:sz w:val="26"/>
                <w:szCs w:val="26"/>
              </w:rPr>
              <w:t>исследований</w:t>
            </w:r>
          </w:p>
        </w:tc>
      </w:tr>
      <w:tr w:rsidR="00910056" w14:paraId="5A0A29C5" w14:textId="77777777" w:rsidTr="002E432D">
        <w:trPr>
          <w:trHeight w:val="318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97A98" w14:textId="77777777" w:rsidR="00910056" w:rsidRPr="002E432D" w:rsidRDefault="008F7D15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</w:rPr>
              <w:t>Срок поставки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1208B" w14:textId="3A1A2D9E" w:rsidR="00910056" w:rsidRPr="002E432D" w:rsidRDefault="008F7D15" w:rsidP="00194179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</w:rPr>
              <w:t>202</w:t>
            </w:r>
            <w:r w:rsidR="00970E95">
              <w:rPr>
                <w:rFonts w:ascii="Times New Roman" w:hAnsi="Times New Roman"/>
                <w:sz w:val="26"/>
                <w:szCs w:val="26"/>
              </w:rPr>
              <w:t>6</w:t>
            </w:r>
            <w:r w:rsidRPr="002E432D">
              <w:rPr>
                <w:rFonts w:ascii="Times New Roman" w:hAnsi="Times New Roman"/>
                <w:sz w:val="26"/>
                <w:szCs w:val="26"/>
              </w:rPr>
              <w:t xml:space="preserve"> год</w:t>
            </w:r>
            <w:r w:rsidR="00A97491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8A5B56">
              <w:rPr>
                <w:rFonts w:ascii="Times New Roman" w:hAnsi="Times New Roman"/>
                <w:sz w:val="26"/>
                <w:szCs w:val="26"/>
              </w:rPr>
              <w:t>4</w:t>
            </w:r>
            <w:r w:rsidR="00A97491">
              <w:rPr>
                <w:rFonts w:ascii="Times New Roman" w:hAnsi="Times New Roman"/>
                <w:sz w:val="26"/>
                <w:szCs w:val="26"/>
              </w:rPr>
              <w:t xml:space="preserve"> квартал</w:t>
            </w:r>
          </w:p>
        </w:tc>
      </w:tr>
      <w:tr w:rsidR="00910056" w14:paraId="74FD1054" w14:textId="77777777" w:rsidTr="002E432D">
        <w:trPr>
          <w:trHeight w:val="638"/>
        </w:trPr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14A06" w14:textId="77777777" w:rsidR="00910056" w:rsidRPr="002E432D" w:rsidRDefault="008F7D15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</w:rPr>
              <w:t>Источник финансирования государственной закупки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1B1C2" w14:textId="77777777" w:rsidR="00910056" w:rsidRPr="002E432D" w:rsidRDefault="008F7D15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2E432D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</w:tr>
    </w:tbl>
    <w:p w14:paraId="2B6850D7" w14:textId="77777777" w:rsidR="002212B0" w:rsidRDefault="002212B0" w:rsidP="00A663E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BF2185A" w14:textId="77777777" w:rsidR="001B6AE5" w:rsidRDefault="001B6AE5" w:rsidP="00A663E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19D2323" w14:textId="0C747AC1" w:rsidR="00887A1A" w:rsidRDefault="00887A1A" w:rsidP="00A663E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B95F2C9" w14:textId="728FFD75" w:rsidR="00883287" w:rsidRDefault="00883287" w:rsidP="00A663E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8FB55D6" w14:textId="77777777" w:rsidR="00883287" w:rsidRDefault="00883287" w:rsidP="00A663E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8BADB72" w14:textId="77777777" w:rsidR="00887A1A" w:rsidRDefault="00887A1A" w:rsidP="00A663E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38193E9" w14:textId="77777777" w:rsidR="00910056" w:rsidRDefault="008F7D15" w:rsidP="00A663E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</w:p>
    <w:p w14:paraId="0D140FEA" w14:textId="77777777" w:rsidR="002212B0" w:rsidRDefault="002212B0" w:rsidP="00A663E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5B3354F" w14:textId="77777777" w:rsidR="002212B0" w:rsidRDefault="002212B0" w:rsidP="002212B0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Технические характеристики (описание) медицинских изделий.</w:t>
      </w:r>
      <w:r>
        <w:t xml:space="preserve"> </w:t>
      </w:r>
    </w:p>
    <w:p w14:paraId="57110578" w14:textId="77777777" w:rsidR="002212B0" w:rsidRDefault="002212B0" w:rsidP="002212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1.Состав (комплектация) медицинских изделий.</w:t>
      </w:r>
    </w:p>
    <w:tbl>
      <w:tblPr>
        <w:tblStyle w:val="TableNormal"/>
        <w:tblW w:w="964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10"/>
        <w:gridCol w:w="5814"/>
        <w:gridCol w:w="1986"/>
        <w:gridCol w:w="1135"/>
      </w:tblGrid>
      <w:tr w:rsidR="002212B0" w14:paraId="48FC67CF" w14:textId="77777777" w:rsidTr="00A27980">
        <w:trPr>
          <w:trHeight w:val="84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0BAA67" w14:textId="77777777" w:rsidR="002212B0" w:rsidRDefault="002212B0" w:rsidP="00A279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31951B25" w14:textId="77777777" w:rsidR="002212B0" w:rsidRDefault="002212B0" w:rsidP="00A2798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F193B" w14:textId="77777777" w:rsidR="002212B0" w:rsidRDefault="002212B0" w:rsidP="00A27980">
            <w:pPr>
              <w:keepNext/>
              <w:spacing w:after="0" w:line="240" w:lineRule="auto"/>
              <w:jc w:val="center"/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7CE84" w14:textId="77777777" w:rsidR="002212B0" w:rsidRDefault="002212B0" w:rsidP="00A27980">
            <w:pPr>
              <w:keepNext/>
              <w:spacing w:after="0" w:line="240" w:lineRule="auto"/>
              <w:jc w:val="center"/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>Ед.измер.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A6EE0" w14:textId="77777777" w:rsidR="002212B0" w:rsidRDefault="002212B0" w:rsidP="00A2798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2212B0" w14:paraId="33EF58B1" w14:textId="77777777" w:rsidTr="00903B7A">
        <w:trPr>
          <w:trHeight w:val="31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74146" w14:textId="77777777" w:rsidR="002212B0" w:rsidRDefault="002212B0" w:rsidP="00A2798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FE26F" w14:textId="6584B8AB" w:rsidR="002212B0" w:rsidRPr="00903B7A" w:rsidRDefault="00E66660" w:rsidP="00E66660">
            <w:pPr>
              <w:spacing w:after="0" w:line="240" w:lineRule="auto"/>
              <w:rPr>
                <w:sz w:val="26"/>
                <w:szCs w:val="26"/>
              </w:rPr>
            </w:pPr>
            <w:r w:rsidRPr="00E66660">
              <w:rPr>
                <w:rFonts w:ascii="Times New Roman" w:hAnsi="Times New Roman"/>
                <w:sz w:val="26"/>
                <w:szCs w:val="26"/>
              </w:rPr>
              <w:t>Кювета реакционная к биохимическому анализатору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EAB85" w14:textId="0AFD77ED" w:rsidR="002212B0" w:rsidRDefault="00632ABE" w:rsidP="00A2798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иссл</w:t>
            </w:r>
            <w:r w:rsidR="0019417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6D612" w14:textId="482958B8" w:rsidR="002212B0" w:rsidRDefault="008B2009" w:rsidP="001B6AE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66660">
              <w:rPr>
                <w:rFonts w:ascii="Times New Roman" w:hAnsi="Times New Roman"/>
                <w:sz w:val="24"/>
                <w:szCs w:val="24"/>
              </w:rPr>
              <w:t>0 000</w:t>
            </w:r>
          </w:p>
        </w:tc>
      </w:tr>
    </w:tbl>
    <w:p w14:paraId="002A445D" w14:textId="77777777" w:rsidR="002212B0" w:rsidRDefault="002212B0" w:rsidP="002212B0">
      <w:pPr>
        <w:widowControl w:val="0"/>
        <w:shd w:val="clear" w:color="auto" w:fill="FFFFFF"/>
        <w:tabs>
          <w:tab w:val="left" w:pos="100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8D50E4" w14:textId="77777777" w:rsidR="002212B0" w:rsidRDefault="002212B0" w:rsidP="002212B0">
      <w:pPr>
        <w:widowControl w:val="0"/>
        <w:shd w:val="clear" w:color="auto" w:fill="FFFFFF"/>
        <w:tabs>
          <w:tab w:val="left" w:pos="100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Технические требования:</w:t>
      </w:r>
    </w:p>
    <w:p w14:paraId="678440D5" w14:textId="0C53DC14" w:rsidR="008D2AF8" w:rsidRPr="008D2AF8" w:rsidRDefault="008D2AF8" w:rsidP="008D2A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2AF8">
        <w:rPr>
          <w:rFonts w:ascii="Times New Roman" w:hAnsi="Times New Roman" w:cs="Times New Roman"/>
          <w:sz w:val="28"/>
          <w:szCs w:val="28"/>
        </w:rPr>
        <w:t xml:space="preserve">2.1. </w:t>
      </w:r>
      <w:r w:rsidR="00E66660">
        <w:rPr>
          <w:rFonts w:ascii="Times New Roman" w:hAnsi="Times New Roman" w:cs="Times New Roman"/>
          <w:sz w:val="28"/>
          <w:szCs w:val="28"/>
        </w:rPr>
        <w:t xml:space="preserve">Фасовка: </w:t>
      </w:r>
      <w:r w:rsidR="00E66660" w:rsidRPr="00E66660">
        <w:rPr>
          <w:rFonts w:ascii="Times New Roman" w:hAnsi="Times New Roman" w:cs="Times New Roman"/>
          <w:sz w:val="28"/>
          <w:szCs w:val="28"/>
        </w:rPr>
        <w:t>1 упаковка – 1000 штук кюветных сегментов на 10 000 исследований</w:t>
      </w:r>
      <w:r w:rsidRPr="008D2AF8">
        <w:rPr>
          <w:rFonts w:ascii="Times New Roman" w:hAnsi="Times New Roman" w:cs="Times New Roman"/>
          <w:sz w:val="28"/>
          <w:szCs w:val="28"/>
        </w:rPr>
        <w:t>.</w:t>
      </w:r>
    </w:p>
    <w:p w14:paraId="57B8121B" w14:textId="32B1C9BC" w:rsidR="008D2AF8" w:rsidRDefault="008D2AF8" w:rsidP="008D2A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2AF8">
        <w:rPr>
          <w:rFonts w:ascii="Times New Roman" w:hAnsi="Times New Roman" w:cs="Times New Roman"/>
          <w:sz w:val="28"/>
          <w:szCs w:val="28"/>
        </w:rPr>
        <w:t xml:space="preserve">2.2. </w:t>
      </w:r>
      <w:r w:rsidR="00E66660" w:rsidRPr="00E66660">
        <w:rPr>
          <w:rFonts w:ascii="Times New Roman" w:hAnsi="Times New Roman" w:cs="Times New Roman"/>
          <w:sz w:val="28"/>
          <w:szCs w:val="28"/>
        </w:rPr>
        <w:t>Предлагаемы</w:t>
      </w:r>
      <w:r w:rsidR="00E66660">
        <w:rPr>
          <w:rFonts w:ascii="Times New Roman" w:hAnsi="Times New Roman" w:cs="Times New Roman"/>
          <w:sz w:val="28"/>
          <w:szCs w:val="28"/>
        </w:rPr>
        <w:t>е</w:t>
      </w:r>
      <w:r w:rsidR="00E66660" w:rsidRPr="00E66660">
        <w:rPr>
          <w:rFonts w:ascii="Times New Roman" w:hAnsi="Times New Roman" w:cs="Times New Roman"/>
          <w:sz w:val="28"/>
          <w:szCs w:val="28"/>
        </w:rPr>
        <w:t xml:space="preserve"> </w:t>
      </w:r>
      <w:r w:rsidR="00E66660">
        <w:rPr>
          <w:rFonts w:ascii="Times New Roman" w:hAnsi="Times New Roman" w:cs="Times New Roman"/>
          <w:sz w:val="28"/>
          <w:szCs w:val="28"/>
        </w:rPr>
        <w:t>расходные материалы</w:t>
      </w:r>
      <w:r w:rsidR="00E66660" w:rsidRPr="00E66660">
        <w:rPr>
          <w:rFonts w:ascii="Times New Roman" w:hAnsi="Times New Roman" w:cs="Times New Roman"/>
          <w:sz w:val="28"/>
          <w:szCs w:val="28"/>
        </w:rPr>
        <w:t xml:space="preserve"> должны быть предназначены для применения на автоматическом биохимическом анализаторе BS300, Mindray, Китай</w:t>
      </w:r>
      <w:r w:rsidR="00E66660">
        <w:rPr>
          <w:rFonts w:ascii="Times New Roman" w:hAnsi="Times New Roman" w:cs="Times New Roman"/>
          <w:sz w:val="28"/>
          <w:szCs w:val="28"/>
        </w:rPr>
        <w:t xml:space="preserve"> </w:t>
      </w:r>
      <w:r w:rsidR="00E66660" w:rsidRPr="00E66660">
        <w:rPr>
          <w:rFonts w:ascii="Times New Roman" w:hAnsi="Times New Roman" w:cs="Times New Roman"/>
          <w:sz w:val="28"/>
          <w:szCs w:val="28"/>
        </w:rPr>
        <w:t xml:space="preserve">с подтверждением </w:t>
      </w:r>
      <w:r w:rsidR="00E66660">
        <w:rPr>
          <w:rFonts w:ascii="Times New Roman" w:hAnsi="Times New Roman" w:cs="Times New Roman"/>
          <w:sz w:val="28"/>
          <w:szCs w:val="28"/>
        </w:rPr>
        <w:t>документами производителя.</w:t>
      </w:r>
    </w:p>
    <w:p w14:paraId="7D96E253" w14:textId="207598AB" w:rsidR="00E66660" w:rsidRDefault="00E66660" w:rsidP="008D2A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6E9E2E" w14:textId="77777777" w:rsidR="00E66660" w:rsidRPr="008D2AF8" w:rsidRDefault="00E66660" w:rsidP="008D2A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54AA5A" w14:textId="5300613B" w:rsidR="00E66660" w:rsidRDefault="002212B0" w:rsidP="002212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Срок годности </w:t>
      </w:r>
      <w:r w:rsidR="00E66660">
        <w:rPr>
          <w:rFonts w:ascii="Times New Roman" w:hAnsi="Times New Roman" w:cs="Times New Roman"/>
          <w:sz w:val="28"/>
          <w:szCs w:val="28"/>
        </w:rPr>
        <w:t>расходных материалов</w:t>
      </w:r>
      <w:r>
        <w:rPr>
          <w:rFonts w:ascii="Times New Roman" w:hAnsi="Times New Roman"/>
          <w:sz w:val="28"/>
          <w:szCs w:val="28"/>
        </w:rPr>
        <w:t xml:space="preserve"> на момент поставки должен быть не менее 80% от срока годности, установленного производителем.</w:t>
      </w:r>
    </w:p>
    <w:p w14:paraId="3F7AE0C0" w14:textId="77777777" w:rsidR="002212B0" w:rsidRDefault="002212B0" w:rsidP="002212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EDA9FD" w14:textId="77777777" w:rsidR="00970E95" w:rsidRDefault="00970E95" w:rsidP="00970E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Разработчики технических требований:</w:t>
      </w:r>
    </w:p>
    <w:p w14:paraId="059F1F76" w14:textId="77777777" w:rsidR="00970E95" w:rsidRDefault="00970E95" w:rsidP="00970E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07609AE" w14:textId="77777777" w:rsidR="008A5B56" w:rsidRDefault="00970E95" w:rsidP="00970E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врач клинической лабораторной диагностики</w:t>
      </w:r>
    </w:p>
    <w:p w14:paraId="4486AF75" w14:textId="338CA101" w:rsidR="00970E95" w:rsidRDefault="008A5B56" w:rsidP="00970E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(зав лаборатории)</w:t>
      </w:r>
      <w:r w:rsidR="00970E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E06012E" w14:textId="050DCCA1" w:rsidR="00970E95" w:rsidRDefault="00970E95" w:rsidP="00970E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РРЛ по диагностики сифилиса                                                    </w:t>
      </w:r>
      <w:r w:rsidR="00247295">
        <w:rPr>
          <w:rFonts w:ascii="Times New Roman" w:eastAsia="Times New Roman" w:hAnsi="Times New Roman" w:cs="Times New Roman"/>
          <w:sz w:val="28"/>
          <w:szCs w:val="28"/>
        </w:rPr>
        <w:t>Ю.В.Гусакова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47682E35" w14:textId="77777777" w:rsidR="00970E95" w:rsidRDefault="00970E95" w:rsidP="00970E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2C181B2" w14:textId="77777777" w:rsidR="00970E95" w:rsidRDefault="00970E95" w:rsidP="00970E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врач клинической лабораторной диагностики </w:t>
      </w:r>
    </w:p>
    <w:p w14:paraId="5499465B" w14:textId="77777777" w:rsidR="00970E95" w:rsidRDefault="00970E95" w:rsidP="00970E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РРЛ по диагностики сифилиса                                                    И.П.Сысова</w:t>
      </w:r>
    </w:p>
    <w:p w14:paraId="172CEFD9" w14:textId="77777777" w:rsidR="00970E95" w:rsidRDefault="00970E95" w:rsidP="00970E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1FA19B2" w14:textId="77777777" w:rsidR="00970E95" w:rsidRDefault="00970E95" w:rsidP="00970E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врач клинической лабораторной диагностики </w:t>
      </w:r>
    </w:p>
    <w:p w14:paraId="62B88E8A" w14:textId="37E93224" w:rsidR="00970E95" w:rsidRDefault="00970E95" w:rsidP="00970E95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РРЛ по диагностики сифилиса                                                     </w:t>
      </w:r>
      <w:r w:rsidR="008A5B56">
        <w:rPr>
          <w:rFonts w:ascii="Times New Roman" w:eastAsia="Times New Roman" w:hAnsi="Times New Roman" w:cs="Times New Roman"/>
          <w:sz w:val="28"/>
          <w:szCs w:val="28"/>
        </w:rPr>
        <w:t>Л.Ю.Воробей</w:t>
      </w:r>
    </w:p>
    <w:p w14:paraId="5D412BE8" w14:textId="77777777" w:rsidR="00970E95" w:rsidRDefault="00970E95" w:rsidP="00970E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6CC14C" w14:textId="2CC8E45E" w:rsidR="00910056" w:rsidRDefault="009100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910056" w:rsidSect="002E432D">
      <w:headerReference w:type="default" r:id="rId7"/>
      <w:footerReference w:type="default" r:id="rId8"/>
      <w:pgSz w:w="11900" w:h="16840"/>
      <w:pgMar w:top="0" w:right="850" w:bottom="0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21532" w14:textId="77777777" w:rsidR="0058718E" w:rsidRDefault="0058718E" w:rsidP="00910056">
      <w:pPr>
        <w:spacing w:after="0" w:line="240" w:lineRule="auto"/>
      </w:pPr>
      <w:r>
        <w:separator/>
      </w:r>
    </w:p>
  </w:endnote>
  <w:endnote w:type="continuationSeparator" w:id="0">
    <w:p w14:paraId="2C9CD6BC" w14:textId="77777777" w:rsidR="0058718E" w:rsidRDefault="0058718E" w:rsidP="00910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62AC4" w14:textId="77777777" w:rsidR="00910056" w:rsidRDefault="00910056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7C2DE" w14:textId="77777777" w:rsidR="0058718E" w:rsidRDefault="0058718E" w:rsidP="00910056">
      <w:pPr>
        <w:spacing w:after="0" w:line="240" w:lineRule="auto"/>
      </w:pPr>
      <w:r>
        <w:separator/>
      </w:r>
    </w:p>
  </w:footnote>
  <w:footnote w:type="continuationSeparator" w:id="0">
    <w:p w14:paraId="73474AC5" w14:textId="77777777" w:rsidR="0058718E" w:rsidRDefault="0058718E" w:rsidP="00910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5461A" w14:textId="77777777" w:rsidR="00910056" w:rsidRDefault="00910056">
    <w:pPr>
      <w:pStyle w:val="HeaderFoot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056"/>
    <w:rsid w:val="000038FC"/>
    <w:rsid w:val="00034F45"/>
    <w:rsid w:val="00035899"/>
    <w:rsid w:val="0013106D"/>
    <w:rsid w:val="00194179"/>
    <w:rsid w:val="001973C3"/>
    <w:rsid w:val="001B6AE5"/>
    <w:rsid w:val="001E3FA1"/>
    <w:rsid w:val="002212B0"/>
    <w:rsid w:val="00247295"/>
    <w:rsid w:val="00252826"/>
    <w:rsid w:val="00282271"/>
    <w:rsid w:val="00297093"/>
    <w:rsid w:val="002E432D"/>
    <w:rsid w:val="002F6A48"/>
    <w:rsid w:val="00303232"/>
    <w:rsid w:val="0031646F"/>
    <w:rsid w:val="0036144E"/>
    <w:rsid w:val="00371258"/>
    <w:rsid w:val="003C43D1"/>
    <w:rsid w:val="00414855"/>
    <w:rsid w:val="0042748E"/>
    <w:rsid w:val="00495098"/>
    <w:rsid w:val="005634AA"/>
    <w:rsid w:val="0058718E"/>
    <w:rsid w:val="005B32A4"/>
    <w:rsid w:val="00632ABE"/>
    <w:rsid w:val="00664FAC"/>
    <w:rsid w:val="006A37EA"/>
    <w:rsid w:val="006B462F"/>
    <w:rsid w:val="00713655"/>
    <w:rsid w:val="00716822"/>
    <w:rsid w:val="007418B4"/>
    <w:rsid w:val="0074767D"/>
    <w:rsid w:val="00776AEA"/>
    <w:rsid w:val="007D13D6"/>
    <w:rsid w:val="00842F79"/>
    <w:rsid w:val="00856C79"/>
    <w:rsid w:val="00883287"/>
    <w:rsid w:val="00887A1A"/>
    <w:rsid w:val="008A5B56"/>
    <w:rsid w:val="008B2009"/>
    <w:rsid w:val="008B4F8B"/>
    <w:rsid w:val="008D2AF8"/>
    <w:rsid w:val="008E7867"/>
    <w:rsid w:val="008F7D15"/>
    <w:rsid w:val="00900057"/>
    <w:rsid w:val="00903B7A"/>
    <w:rsid w:val="00910056"/>
    <w:rsid w:val="00970E95"/>
    <w:rsid w:val="00981CD5"/>
    <w:rsid w:val="00993694"/>
    <w:rsid w:val="009B069B"/>
    <w:rsid w:val="009D6B84"/>
    <w:rsid w:val="00A1121F"/>
    <w:rsid w:val="00A124CC"/>
    <w:rsid w:val="00A21A3A"/>
    <w:rsid w:val="00A4382B"/>
    <w:rsid w:val="00A44D1E"/>
    <w:rsid w:val="00A53A8D"/>
    <w:rsid w:val="00A663E7"/>
    <w:rsid w:val="00A73BB3"/>
    <w:rsid w:val="00A97491"/>
    <w:rsid w:val="00A97EDB"/>
    <w:rsid w:val="00AC3A64"/>
    <w:rsid w:val="00AC6A5D"/>
    <w:rsid w:val="00AD4456"/>
    <w:rsid w:val="00B072A4"/>
    <w:rsid w:val="00B56BCA"/>
    <w:rsid w:val="00BC299D"/>
    <w:rsid w:val="00BD5D6C"/>
    <w:rsid w:val="00C17C16"/>
    <w:rsid w:val="00C21A59"/>
    <w:rsid w:val="00C23841"/>
    <w:rsid w:val="00C265C4"/>
    <w:rsid w:val="00C57CEC"/>
    <w:rsid w:val="00C622FD"/>
    <w:rsid w:val="00C921B8"/>
    <w:rsid w:val="00CE7919"/>
    <w:rsid w:val="00D12923"/>
    <w:rsid w:val="00D16EF8"/>
    <w:rsid w:val="00D549DD"/>
    <w:rsid w:val="00E66660"/>
    <w:rsid w:val="00E672E7"/>
    <w:rsid w:val="00F07EB2"/>
    <w:rsid w:val="00F562A6"/>
    <w:rsid w:val="00F60799"/>
    <w:rsid w:val="00F6424F"/>
    <w:rsid w:val="00F90157"/>
    <w:rsid w:val="00FB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63AEB4"/>
  <w15:docId w15:val="{09224ECC-03FA-43FB-A724-C2B1D6AC7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10056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0056"/>
    <w:rPr>
      <w:u w:val="single"/>
    </w:rPr>
  </w:style>
  <w:style w:type="table" w:customStyle="1" w:styleId="TableNormal">
    <w:name w:val="Table Normal"/>
    <w:rsid w:val="0091005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rsid w:val="00910056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903B7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010D0-CC63-4EE0-BE57-3B249634C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Гусакова Юлия Владимировна</cp:lastModifiedBy>
  <cp:revision>5</cp:revision>
  <cp:lastPrinted>2024-11-12T07:18:00Z</cp:lastPrinted>
  <dcterms:created xsi:type="dcterms:W3CDTF">2026-09-29T10:05:00Z</dcterms:created>
  <dcterms:modified xsi:type="dcterms:W3CDTF">2026-09-29T11:27:00Z</dcterms:modified>
</cp:coreProperties>
</file>