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07F3BD" w14:textId="77777777" w:rsidR="00743AA0" w:rsidRPr="0069708B" w:rsidRDefault="00743AA0" w:rsidP="00743AA0">
      <w:pPr>
        <w:rPr>
          <w:rFonts w:eastAsia="Times New Roman"/>
          <w:sz w:val="20"/>
          <w:szCs w:val="20"/>
          <w:lang w:eastAsia="ru-RU"/>
        </w:rPr>
      </w:pPr>
      <w:r>
        <w:rPr>
          <w:rFonts w:eastAsia="Times New Roman"/>
          <w:sz w:val="20"/>
          <w:szCs w:val="20"/>
          <w:lang w:eastAsia="ru-RU"/>
        </w:rPr>
        <w:t>ЗАЯВКА на покупку</w:t>
      </w:r>
    </w:p>
    <w:p w14:paraId="281E5C7F" w14:textId="2227C795" w:rsidR="00743AA0" w:rsidRPr="0069708B" w:rsidRDefault="008F50B4" w:rsidP="00743AA0">
      <w:pPr>
        <w:rPr>
          <w:rFonts w:eastAsia="Times New Roman"/>
          <w:sz w:val="20"/>
          <w:szCs w:val="20"/>
          <w:lang w:eastAsia="ru-RU"/>
        </w:rPr>
      </w:pPr>
      <w:r>
        <w:rPr>
          <w:rFonts w:eastAsia="Times New Roman"/>
          <w:sz w:val="20"/>
          <w:szCs w:val="20"/>
          <w:lang w:eastAsia="ru-RU"/>
        </w:rPr>
        <w:t>06.11.2026</w:t>
      </w:r>
    </w:p>
    <w:p w14:paraId="2FCF4EE0" w14:textId="77777777" w:rsidR="00743AA0" w:rsidRPr="0069708B" w:rsidRDefault="00743AA0" w:rsidP="00743AA0">
      <w:pPr>
        <w:autoSpaceDE w:val="0"/>
        <w:autoSpaceDN w:val="0"/>
        <w:adjustRightInd w:val="0"/>
        <w:ind w:firstLine="709"/>
        <w:jc w:val="both"/>
        <w:rPr>
          <w:rFonts w:eastAsia="Times New Roman"/>
          <w:sz w:val="20"/>
          <w:szCs w:val="20"/>
          <w:lang w:eastAsia="ru-RU"/>
        </w:rPr>
      </w:pPr>
    </w:p>
    <w:p w14:paraId="3F11BFF1" w14:textId="77777777" w:rsidR="00743AA0" w:rsidRPr="0069708B" w:rsidRDefault="00743AA0" w:rsidP="00743AA0">
      <w:pPr>
        <w:autoSpaceDE w:val="0"/>
        <w:autoSpaceDN w:val="0"/>
        <w:adjustRightInd w:val="0"/>
        <w:ind w:firstLine="709"/>
        <w:jc w:val="both"/>
        <w:rPr>
          <w:rFonts w:eastAsia="Times New Roman"/>
          <w:sz w:val="20"/>
          <w:szCs w:val="20"/>
          <w:lang w:eastAsia="ru-RU"/>
        </w:rPr>
      </w:pPr>
      <w:r w:rsidRPr="0069708B">
        <w:rPr>
          <w:rFonts w:eastAsia="Times New Roman"/>
          <w:sz w:val="20"/>
          <w:szCs w:val="20"/>
          <w:lang w:eastAsia="ru-RU"/>
        </w:rPr>
        <w:t xml:space="preserve">Государственное учреждение «Республиканский научно-практический центр онкологии и медицинской радиологии им. Н.Н. Александрова» </w:t>
      </w:r>
      <w:r w:rsidRPr="0069708B">
        <w:rPr>
          <w:rFonts w:eastAsia="Calibri"/>
          <w:sz w:val="20"/>
          <w:szCs w:val="20"/>
        </w:rPr>
        <w:t>в рамках проведения маркетинговых исследований конъюнктуры рынка цен и в соответствии с Законом Республики Беларусь от 13 июля 2012 г. N 419-З «О государственных закупках товаров (работ, услуг)»</w:t>
      </w:r>
      <w:r w:rsidRPr="0069708B">
        <w:rPr>
          <w:rFonts w:eastAsia="Times New Roman"/>
          <w:sz w:val="20"/>
          <w:szCs w:val="20"/>
          <w:lang w:eastAsia="ru-RU"/>
        </w:rPr>
        <w:t xml:space="preserve"> проводит процедуру закупки из одного источника (государственная закупка): </w:t>
      </w:r>
    </w:p>
    <w:p w14:paraId="26FD4EDA" w14:textId="77777777" w:rsidR="00743AA0" w:rsidRPr="0069708B" w:rsidRDefault="00743AA0" w:rsidP="00743AA0">
      <w:pPr>
        <w:autoSpaceDE w:val="0"/>
        <w:autoSpaceDN w:val="0"/>
        <w:adjustRightInd w:val="0"/>
        <w:ind w:left="-851" w:firstLine="851"/>
        <w:jc w:val="center"/>
        <w:rPr>
          <w:rFonts w:eastAsia="Times New Roman"/>
          <w:sz w:val="20"/>
          <w:szCs w:val="20"/>
          <w:lang w:eastAsia="ru-RU"/>
        </w:rPr>
      </w:pPr>
    </w:p>
    <w:p w14:paraId="5EC6D3EA" w14:textId="0E9B21A9" w:rsidR="00743AA0" w:rsidRDefault="00743AA0" w:rsidP="00743AA0">
      <w:pPr>
        <w:autoSpaceDE w:val="0"/>
        <w:autoSpaceDN w:val="0"/>
        <w:adjustRightInd w:val="0"/>
        <w:ind w:left="-851" w:firstLine="851"/>
        <w:jc w:val="center"/>
        <w:rPr>
          <w:b/>
          <w:color w:val="000000"/>
          <w:sz w:val="20"/>
          <w:szCs w:val="20"/>
          <w:lang w:bidi="ru-RU"/>
        </w:rPr>
      </w:pPr>
      <w:r w:rsidRPr="0069708B">
        <w:rPr>
          <w:rFonts w:eastAsia="Times New Roman"/>
          <w:sz w:val="20"/>
          <w:szCs w:val="20"/>
          <w:lang w:eastAsia="ru-RU"/>
        </w:rPr>
        <w:t xml:space="preserve">На закупку: </w:t>
      </w:r>
      <w:r w:rsidRPr="009924A7">
        <w:rPr>
          <w:rFonts w:eastAsia="Times New Roman"/>
          <w:sz w:val="20"/>
          <w:szCs w:val="20"/>
          <w:lang w:eastAsia="ru-RU"/>
        </w:rPr>
        <w:t>«</w:t>
      </w:r>
      <w:r w:rsidR="009924A7" w:rsidRPr="009924A7">
        <w:rPr>
          <w:rFonts w:eastAsiaTheme="minorEastAsia"/>
          <w:b/>
          <w:sz w:val="20"/>
          <w:szCs w:val="20"/>
          <w:lang w:eastAsia="zh-CN"/>
        </w:rPr>
        <w:t>Услуги по диагностике медицинского оборудования (</w:t>
      </w:r>
      <w:proofErr w:type="spellStart"/>
      <w:r w:rsidR="009924A7" w:rsidRPr="009924A7">
        <w:rPr>
          <w:rFonts w:eastAsiaTheme="minorEastAsia"/>
          <w:b/>
          <w:sz w:val="20"/>
          <w:szCs w:val="20"/>
          <w:lang w:eastAsia="zh-CN"/>
        </w:rPr>
        <w:t>риноларингофиброскоп</w:t>
      </w:r>
      <w:proofErr w:type="spellEnd"/>
      <w:r w:rsidR="009924A7" w:rsidRPr="009924A7">
        <w:rPr>
          <w:rFonts w:eastAsiaTheme="minorEastAsia"/>
          <w:b/>
          <w:sz w:val="20"/>
          <w:szCs w:val="20"/>
          <w:lang w:eastAsia="zh-CN"/>
        </w:rPr>
        <w:t>)»</w:t>
      </w:r>
    </w:p>
    <w:p w14:paraId="38077F14" w14:textId="77777777" w:rsidR="001F02CE" w:rsidRPr="008A60D1" w:rsidRDefault="001F02CE" w:rsidP="00743AA0">
      <w:pPr>
        <w:autoSpaceDE w:val="0"/>
        <w:autoSpaceDN w:val="0"/>
        <w:adjustRightInd w:val="0"/>
        <w:ind w:left="-851" w:firstLine="851"/>
        <w:jc w:val="center"/>
        <w:rPr>
          <w:rFonts w:eastAsia="Times New Roman"/>
          <w:sz w:val="22"/>
          <w:szCs w:val="22"/>
          <w:lang w:eastAsia="ru-RU"/>
        </w:rPr>
      </w:pPr>
    </w:p>
    <w:tbl>
      <w:tblPr>
        <w:tblW w:w="10915" w:type="dxa"/>
        <w:tblInd w:w="-572" w:type="dxa"/>
        <w:tblLayout w:type="fixed"/>
        <w:tblCellMar>
          <w:top w:w="102" w:type="dxa"/>
          <w:left w:w="62" w:type="dxa"/>
          <w:bottom w:w="102" w:type="dxa"/>
          <w:right w:w="62" w:type="dxa"/>
        </w:tblCellMar>
        <w:tblLook w:val="0000" w:firstRow="0" w:lastRow="0" w:firstColumn="0" w:lastColumn="0" w:noHBand="0" w:noVBand="0"/>
      </w:tblPr>
      <w:tblGrid>
        <w:gridCol w:w="4395"/>
        <w:gridCol w:w="6520"/>
      </w:tblGrid>
      <w:tr w:rsidR="00743AA0" w:rsidRPr="0069708B" w14:paraId="4ABDD3FE" w14:textId="77777777" w:rsidTr="009924A7">
        <w:tc>
          <w:tcPr>
            <w:tcW w:w="4395" w:type="dxa"/>
            <w:tcBorders>
              <w:top w:val="single" w:sz="4" w:space="0" w:color="auto"/>
              <w:left w:val="single" w:sz="4" w:space="0" w:color="auto"/>
              <w:bottom w:val="single" w:sz="4" w:space="0" w:color="auto"/>
              <w:right w:val="single" w:sz="4" w:space="0" w:color="auto"/>
            </w:tcBorders>
          </w:tcPr>
          <w:p w14:paraId="0CBCA63B"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Вид процедуры государственной закупки</w:t>
            </w:r>
          </w:p>
        </w:tc>
        <w:tc>
          <w:tcPr>
            <w:tcW w:w="6520" w:type="dxa"/>
            <w:tcBorders>
              <w:top w:val="single" w:sz="4" w:space="0" w:color="auto"/>
              <w:left w:val="single" w:sz="4" w:space="0" w:color="auto"/>
              <w:bottom w:val="single" w:sz="4" w:space="0" w:color="auto"/>
              <w:right w:val="single" w:sz="4" w:space="0" w:color="auto"/>
            </w:tcBorders>
          </w:tcPr>
          <w:p w14:paraId="3C41E054" w14:textId="77777777" w:rsidR="00743AA0" w:rsidRPr="0069708B" w:rsidRDefault="00743AA0" w:rsidP="00A6553B">
            <w:pPr>
              <w:autoSpaceDE w:val="0"/>
              <w:autoSpaceDN w:val="0"/>
              <w:adjustRightInd w:val="0"/>
              <w:outlineLvl w:val="0"/>
              <w:rPr>
                <w:rFonts w:eastAsia="Times New Roman"/>
                <w:i/>
                <w:sz w:val="20"/>
                <w:szCs w:val="20"/>
                <w:lang w:eastAsia="ru-RU"/>
              </w:rPr>
            </w:pPr>
            <w:r w:rsidRPr="0069708B">
              <w:rPr>
                <w:rFonts w:eastAsia="Times New Roman"/>
                <w:i/>
                <w:sz w:val="20"/>
                <w:szCs w:val="20"/>
                <w:lang w:eastAsia="ru-RU"/>
              </w:rPr>
              <w:t xml:space="preserve">Закупка из одного источника </w:t>
            </w:r>
          </w:p>
          <w:p w14:paraId="4647C783" w14:textId="77777777" w:rsidR="00743AA0" w:rsidRPr="0069708B" w:rsidRDefault="00743AA0" w:rsidP="00A6553B">
            <w:pPr>
              <w:autoSpaceDE w:val="0"/>
              <w:autoSpaceDN w:val="0"/>
              <w:adjustRightInd w:val="0"/>
              <w:outlineLvl w:val="0"/>
              <w:rPr>
                <w:rFonts w:eastAsia="Times New Roman"/>
                <w:i/>
                <w:sz w:val="20"/>
                <w:szCs w:val="20"/>
                <w:lang w:eastAsia="ru-RU"/>
              </w:rPr>
            </w:pPr>
          </w:p>
        </w:tc>
      </w:tr>
      <w:tr w:rsidR="00743AA0" w:rsidRPr="0069708B" w14:paraId="00145841" w14:textId="77777777" w:rsidTr="009924A7">
        <w:tc>
          <w:tcPr>
            <w:tcW w:w="4395" w:type="dxa"/>
            <w:tcBorders>
              <w:top w:val="single" w:sz="4" w:space="0" w:color="auto"/>
              <w:left w:val="single" w:sz="4" w:space="0" w:color="auto"/>
              <w:bottom w:val="single" w:sz="4" w:space="0" w:color="auto"/>
              <w:right w:val="single" w:sz="4" w:space="0" w:color="auto"/>
            </w:tcBorders>
          </w:tcPr>
          <w:p w14:paraId="04979609" w14:textId="77777777" w:rsidR="00743AA0" w:rsidRPr="0069708B" w:rsidRDefault="00743AA0" w:rsidP="00A6553B">
            <w:pPr>
              <w:autoSpaceDE w:val="0"/>
              <w:autoSpaceDN w:val="0"/>
              <w:adjustRightInd w:val="0"/>
              <w:rPr>
                <w:rFonts w:eastAsia="Times New Roman"/>
                <w:bCs/>
                <w:sz w:val="20"/>
                <w:szCs w:val="20"/>
                <w:lang w:eastAsia="ru-RU"/>
              </w:rPr>
            </w:pPr>
            <w:r w:rsidRPr="0069708B">
              <w:rPr>
                <w:rFonts w:eastAsia="Times New Roman"/>
                <w:bCs/>
                <w:sz w:val="20"/>
                <w:szCs w:val="20"/>
                <w:lang w:eastAsia="ru-RU"/>
              </w:rPr>
              <w:t>Основание проведения процедуры закупки</w:t>
            </w:r>
          </w:p>
        </w:tc>
        <w:tc>
          <w:tcPr>
            <w:tcW w:w="6520" w:type="dxa"/>
            <w:tcBorders>
              <w:top w:val="single" w:sz="4" w:space="0" w:color="auto"/>
              <w:left w:val="single" w:sz="4" w:space="0" w:color="auto"/>
              <w:bottom w:val="single" w:sz="4" w:space="0" w:color="auto"/>
              <w:right w:val="single" w:sz="4" w:space="0" w:color="auto"/>
            </w:tcBorders>
          </w:tcPr>
          <w:p w14:paraId="74FF4559" w14:textId="1E0DA090" w:rsidR="00743AA0" w:rsidRPr="0069708B" w:rsidRDefault="00DA7DAB" w:rsidP="00A6553B">
            <w:pPr>
              <w:autoSpaceDE w:val="0"/>
              <w:autoSpaceDN w:val="0"/>
              <w:adjustRightInd w:val="0"/>
              <w:outlineLvl w:val="0"/>
              <w:rPr>
                <w:rFonts w:eastAsia="Times New Roman"/>
                <w:i/>
                <w:sz w:val="20"/>
                <w:szCs w:val="20"/>
                <w:lang w:eastAsia="ru-RU"/>
              </w:rPr>
            </w:pPr>
            <w:proofErr w:type="gramStart"/>
            <w:r w:rsidRPr="0069708B">
              <w:rPr>
                <w:rFonts w:eastAsia="Times New Roman"/>
                <w:i/>
                <w:sz w:val="20"/>
                <w:szCs w:val="20"/>
                <w:lang w:eastAsia="ru-RU"/>
              </w:rPr>
              <w:t>п.</w:t>
            </w:r>
            <w:r>
              <w:rPr>
                <w:rFonts w:eastAsia="Times New Roman"/>
                <w:i/>
                <w:sz w:val="20"/>
                <w:szCs w:val="20"/>
                <w:lang w:eastAsia="ru-RU"/>
              </w:rPr>
              <w:t xml:space="preserve">7 </w:t>
            </w:r>
            <w:r w:rsidRPr="0069708B">
              <w:rPr>
                <w:rFonts w:eastAsia="Times New Roman"/>
                <w:i/>
                <w:sz w:val="20"/>
                <w:szCs w:val="20"/>
                <w:lang w:eastAsia="ru-RU"/>
              </w:rPr>
              <w:t xml:space="preserve"> Приложения</w:t>
            </w:r>
            <w:proofErr w:type="gramEnd"/>
            <w:r w:rsidRPr="0069708B">
              <w:rPr>
                <w:rFonts w:eastAsia="Times New Roman"/>
                <w:i/>
                <w:sz w:val="20"/>
                <w:szCs w:val="20"/>
                <w:lang w:eastAsia="ru-RU"/>
              </w:rPr>
              <w:t xml:space="preserve"> к Закону </w:t>
            </w:r>
            <w:r>
              <w:rPr>
                <w:rFonts w:eastAsia="Times New Roman"/>
                <w:i/>
                <w:sz w:val="20"/>
                <w:szCs w:val="20"/>
                <w:lang w:eastAsia="ru-RU"/>
              </w:rPr>
              <w:t>Республики Беларусь</w:t>
            </w:r>
            <w:r w:rsidRPr="0069708B">
              <w:rPr>
                <w:rFonts w:eastAsia="Times New Roman"/>
                <w:i/>
                <w:sz w:val="20"/>
                <w:szCs w:val="20"/>
                <w:lang w:eastAsia="ru-RU"/>
              </w:rPr>
              <w:t xml:space="preserve"> от 13.07.2012. №</w:t>
            </w:r>
            <w:r>
              <w:rPr>
                <w:rFonts w:eastAsia="Times New Roman"/>
                <w:i/>
                <w:sz w:val="20"/>
                <w:szCs w:val="20"/>
                <w:lang w:eastAsia="ru-RU"/>
              </w:rPr>
              <w:t xml:space="preserve"> </w:t>
            </w:r>
            <w:r w:rsidRPr="0069708B">
              <w:rPr>
                <w:rFonts w:eastAsia="Times New Roman"/>
                <w:i/>
                <w:sz w:val="20"/>
                <w:szCs w:val="20"/>
                <w:lang w:eastAsia="ru-RU"/>
              </w:rPr>
              <w:t>419-</w:t>
            </w:r>
            <w:proofErr w:type="gramStart"/>
            <w:r w:rsidRPr="0069708B">
              <w:rPr>
                <w:rFonts w:eastAsia="Times New Roman"/>
                <w:i/>
                <w:sz w:val="20"/>
                <w:szCs w:val="20"/>
                <w:lang w:eastAsia="ru-RU"/>
              </w:rPr>
              <w:t>3  «</w:t>
            </w:r>
            <w:proofErr w:type="gramEnd"/>
            <w:r w:rsidRPr="0069708B">
              <w:rPr>
                <w:rFonts w:eastAsia="Times New Roman"/>
                <w:i/>
                <w:sz w:val="20"/>
                <w:szCs w:val="20"/>
                <w:lang w:eastAsia="ru-RU"/>
              </w:rPr>
              <w:t>О государственных закупках товаров (работ, услуг</w:t>
            </w:r>
            <w:r>
              <w:rPr>
                <w:rFonts w:eastAsia="Times New Roman"/>
                <w:i/>
                <w:sz w:val="20"/>
                <w:szCs w:val="20"/>
                <w:lang w:eastAsia="ru-RU"/>
              </w:rPr>
              <w:t>)</w:t>
            </w:r>
          </w:p>
        </w:tc>
      </w:tr>
      <w:tr w:rsidR="00DA7DAB" w:rsidRPr="0069708B" w14:paraId="541CF9E1" w14:textId="77777777" w:rsidTr="009924A7">
        <w:tc>
          <w:tcPr>
            <w:tcW w:w="4395" w:type="dxa"/>
            <w:tcBorders>
              <w:top w:val="single" w:sz="4" w:space="0" w:color="auto"/>
              <w:left w:val="single" w:sz="4" w:space="0" w:color="auto"/>
              <w:bottom w:val="single" w:sz="4" w:space="0" w:color="auto"/>
              <w:right w:val="single" w:sz="4" w:space="0" w:color="auto"/>
            </w:tcBorders>
          </w:tcPr>
          <w:p w14:paraId="7DDFE664" w14:textId="7D179F3E" w:rsidR="00DA7DAB" w:rsidRPr="0069708B" w:rsidRDefault="00DA7DAB" w:rsidP="00A6553B">
            <w:pPr>
              <w:autoSpaceDE w:val="0"/>
              <w:autoSpaceDN w:val="0"/>
              <w:adjustRightInd w:val="0"/>
              <w:rPr>
                <w:rFonts w:eastAsia="Times New Roman"/>
                <w:bCs/>
                <w:sz w:val="20"/>
                <w:szCs w:val="20"/>
                <w:lang w:eastAsia="ru-RU"/>
              </w:rPr>
            </w:pPr>
            <w:r>
              <w:rPr>
                <w:rFonts w:eastAsia="Times New Roman"/>
                <w:bCs/>
                <w:sz w:val="20"/>
                <w:szCs w:val="20"/>
                <w:lang w:eastAsia="ru-RU"/>
              </w:rPr>
              <w:t xml:space="preserve">Номер несостоявшейся процедуры </w:t>
            </w:r>
          </w:p>
        </w:tc>
        <w:tc>
          <w:tcPr>
            <w:tcW w:w="6520" w:type="dxa"/>
            <w:tcBorders>
              <w:top w:val="single" w:sz="4" w:space="0" w:color="auto"/>
              <w:left w:val="single" w:sz="4" w:space="0" w:color="auto"/>
              <w:bottom w:val="single" w:sz="4" w:space="0" w:color="auto"/>
              <w:right w:val="single" w:sz="4" w:space="0" w:color="auto"/>
            </w:tcBorders>
          </w:tcPr>
          <w:p w14:paraId="11967541" w14:textId="53A7A92E" w:rsidR="00DA7DAB" w:rsidRPr="001F02CE" w:rsidRDefault="00DA7DAB" w:rsidP="00A6553B">
            <w:pPr>
              <w:autoSpaceDE w:val="0"/>
              <w:autoSpaceDN w:val="0"/>
              <w:adjustRightInd w:val="0"/>
              <w:outlineLvl w:val="0"/>
              <w:rPr>
                <w:rFonts w:eastAsia="Times New Roman"/>
                <w:i/>
                <w:sz w:val="20"/>
                <w:szCs w:val="20"/>
                <w:lang w:eastAsia="ru-RU"/>
              </w:rPr>
            </w:pPr>
            <w:r>
              <w:rPr>
                <w:rFonts w:eastAsia="Times New Roman"/>
                <w:i/>
                <w:sz w:val="20"/>
                <w:szCs w:val="20"/>
                <w:lang w:val="en-US" w:eastAsia="ru-RU"/>
              </w:rPr>
              <w:t>AU2026</w:t>
            </w:r>
            <w:r w:rsidR="008F50B4">
              <w:rPr>
                <w:rFonts w:eastAsia="Times New Roman"/>
                <w:i/>
                <w:sz w:val="20"/>
                <w:szCs w:val="20"/>
                <w:lang w:eastAsia="ru-RU"/>
              </w:rPr>
              <w:t>1</w:t>
            </w:r>
            <w:r w:rsidR="009924A7">
              <w:rPr>
                <w:rFonts w:eastAsia="Times New Roman"/>
                <w:i/>
                <w:sz w:val="20"/>
                <w:szCs w:val="20"/>
                <w:lang w:eastAsia="ru-RU"/>
              </w:rPr>
              <w:t>026398128</w:t>
            </w:r>
          </w:p>
        </w:tc>
      </w:tr>
      <w:tr w:rsidR="00743AA0" w:rsidRPr="0069708B" w14:paraId="02677A9F" w14:textId="77777777" w:rsidTr="009924A7">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278A5EE7" w14:textId="77777777" w:rsidR="00743AA0" w:rsidRPr="0069708B" w:rsidRDefault="00743AA0" w:rsidP="00A6553B">
            <w:pPr>
              <w:jc w:val="center"/>
              <w:rPr>
                <w:sz w:val="20"/>
                <w:szCs w:val="20"/>
              </w:rPr>
            </w:pPr>
            <w:r w:rsidRPr="0069708B">
              <w:rPr>
                <w:sz w:val="20"/>
                <w:szCs w:val="20"/>
              </w:rPr>
              <w:t>Сведения о заказчике</w:t>
            </w:r>
          </w:p>
        </w:tc>
      </w:tr>
      <w:tr w:rsidR="00743AA0" w:rsidRPr="0069708B" w14:paraId="4F995065"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6D7D770" w14:textId="77777777" w:rsidR="00743AA0" w:rsidRPr="0069708B" w:rsidRDefault="00743AA0" w:rsidP="00A6553B">
            <w:pPr>
              <w:rPr>
                <w:sz w:val="20"/>
                <w:szCs w:val="20"/>
              </w:rPr>
            </w:pPr>
            <w:r w:rsidRPr="0069708B">
              <w:rPr>
                <w:sz w:val="20"/>
                <w:szCs w:val="20"/>
              </w:rPr>
              <w:t xml:space="preserve">Наименование </w:t>
            </w:r>
          </w:p>
        </w:tc>
        <w:tc>
          <w:tcPr>
            <w:tcW w:w="6520" w:type="dxa"/>
            <w:tcBorders>
              <w:top w:val="single" w:sz="8" w:space="0" w:color="000000"/>
              <w:left w:val="single" w:sz="8" w:space="0" w:color="000000"/>
              <w:bottom w:val="single" w:sz="8" w:space="0" w:color="000000"/>
              <w:right w:val="single" w:sz="8" w:space="0" w:color="000000"/>
            </w:tcBorders>
            <w:hideMark/>
          </w:tcPr>
          <w:p w14:paraId="3170CDF0" w14:textId="77777777" w:rsidR="00743AA0" w:rsidRPr="0069708B" w:rsidRDefault="00743AA0" w:rsidP="00A6553B">
            <w:pPr>
              <w:rPr>
                <w:sz w:val="20"/>
                <w:szCs w:val="20"/>
              </w:rPr>
            </w:pPr>
            <w:r w:rsidRPr="0069708B">
              <w:rPr>
                <w:sz w:val="20"/>
                <w:szCs w:val="20"/>
              </w:rPr>
              <w:t xml:space="preserve"> Государственное учреждение «Республиканский научно-практический центр онкологии и медицинской радиологии им. Н.Н. Александрова» </w:t>
            </w:r>
          </w:p>
        </w:tc>
      </w:tr>
      <w:tr w:rsidR="00743AA0" w:rsidRPr="0069708B" w14:paraId="161CC6FA"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47AE1539" w14:textId="77777777" w:rsidR="00743AA0" w:rsidRPr="0069708B" w:rsidRDefault="00743AA0" w:rsidP="00A6553B">
            <w:pPr>
              <w:rPr>
                <w:sz w:val="20"/>
                <w:szCs w:val="20"/>
              </w:rPr>
            </w:pPr>
            <w:r w:rsidRPr="0069708B">
              <w:rPr>
                <w:sz w:val="20"/>
                <w:szCs w:val="20"/>
              </w:rPr>
              <w:t xml:space="preserve">Место нахождения </w:t>
            </w:r>
          </w:p>
        </w:tc>
        <w:tc>
          <w:tcPr>
            <w:tcW w:w="6520" w:type="dxa"/>
            <w:tcBorders>
              <w:top w:val="single" w:sz="8" w:space="0" w:color="000000"/>
              <w:left w:val="single" w:sz="8" w:space="0" w:color="000000"/>
              <w:bottom w:val="single" w:sz="8" w:space="0" w:color="000000"/>
              <w:right w:val="single" w:sz="8" w:space="0" w:color="000000"/>
            </w:tcBorders>
            <w:hideMark/>
          </w:tcPr>
          <w:p w14:paraId="7C710013" w14:textId="77777777" w:rsidR="00743AA0" w:rsidRPr="0069708B" w:rsidRDefault="00743AA0" w:rsidP="00A6553B">
            <w:pPr>
              <w:rPr>
                <w:sz w:val="20"/>
                <w:szCs w:val="20"/>
              </w:rPr>
            </w:pPr>
            <w:r w:rsidRPr="00D26EA7">
              <w:rPr>
                <w:sz w:val="20"/>
                <w:szCs w:val="20"/>
              </w:rPr>
              <w:t xml:space="preserve">223040, Республика Беларусь, Минская область, </w:t>
            </w:r>
            <w:r w:rsidRPr="00D26EA7">
              <w:rPr>
                <w:bCs/>
                <w:sz w:val="20"/>
                <w:szCs w:val="20"/>
              </w:rPr>
              <w:t xml:space="preserve">Минский район, </w:t>
            </w:r>
            <w:proofErr w:type="spellStart"/>
            <w:r w:rsidRPr="00D26EA7">
              <w:rPr>
                <w:bCs/>
                <w:sz w:val="20"/>
                <w:szCs w:val="20"/>
              </w:rPr>
              <w:t>аг</w:t>
            </w:r>
            <w:proofErr w:type="spellEnd"/>
            <w:r w:rsidRPr="00D26EA7">
              <w:rPr>
                <w:bCs/>
                <w:sz w:val="20"/>
                <w:szCs w:val="20"/>
              </w:rPr>
              <w:t>. Лесной</w:t>
            </w:r>
          </w:p>
        </w:tc>
      </w:tr>
      <w:tr w:rsidR="00743AA0" w:rsidRPr="0069708B" w14:paraId="415C23A6"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690A11DA" w14:textId="77777777" w:rsidR="00743AA0" w:rsidRPr="0069708B" w:rsidRDefault="00743AA0" w:rsidP="00A6553B">
            <w:pPr>
              <w:rPr>
                <w:sz w:val="20"/>
                <w:szCs w:val="20"/>
              </w:rPr>
            </w:pPr>
            <w:r w:rsidRPr="0069708B">
              <w:rPr>
                <w:sz w:val="20"/>
                <w:szCs w:val="20"/>
              </w:rPr>
              <w:t xml:space="preserve">Учетный номер плательщика </w:t>
            </w:r>
          </w:p>
        </w:tc>
        <w:tc>
          <w:tcPr>
            <w:tcW w:w="6520" w:type="dxa"/>
            <w:tcBorders>
              <w:top w:val="single" w:sz="8" w:space="0" w:color="000000"/>
              <w:left w:val="single" w:sz="8" w:space="0" w:color="000000"/>
              <w:bottom w:val="single" w:sz="8" w:space="0" w:color="000000"/>
              <w:right w:val="single" w:sz="8" w:space="0" w:color="000000"/>
            </w:tcBorders>
            <w:hideMark/>
          </w:tcPr>
          <w:p w14:paraId="425BB867" w14:textId="77777777" w:rsidR="00743AA0" w:rsidRPr="0069708B" w:rsidRDefault="00743AA0" w:rsidP="00A6553B">
            <w:pPr>
              <w:rPr>
                <w:bCs/>
                <w:sz w:val="20"/>
                <w:szCs w:val="20"/>
              </w:rPr>
            </w:pPr>
            <w:r w:rsidRPr="0069708B">
              <w:rPr>
                <w:sz w:val="20"/>
                <w:szCs w:val="20"/>
              </w:rPr>
              <w:t> </w:t>
            </w:r>
            <w:r w:rsidRPr="0069708B">
              <w:rPr>
                <w:bCs/>
                <w:sz w:val="20"/>
                <w:szCs w:val="20"/>
              </w:rPr>
              <w:t>600265533</w:t>
            </w:r>
          </w:p>
          <w:p w14:paraId="53BE29F3" w14:textId="77777777" w:rsidR="00743AA0" w:rsidRPr="0069708B" w:rsidRDefault="00743AA0" w:rsidP="00A6553B">
            <w:pPr>
              <w:rPr>
                <w:sz w:val="20"/>
                <w:szCs w:val="20"/>
              </w:rPr>
            </w:pPr>
          </w:p>
        </w:tc>
      </w:tr>
      <w:tr w:rsidR="00743AA0" w:rsidRPr="0069708B" w14:paraId="02D9C96A" w14:textId="77777777" w:rsidTr="009924A7">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tcPr>
          <w:p w14:paraId="06D05F04" w14:textId="77777777" w:rsidR="00743AA0" w:rsidRPr="0069708B" w:rsidRDefault="00743AA0" w:rsidP="00A6553B">
            <w:pPr>
              <w:jc w:val="center"/>
              <w:rPr>
                <w:sz w:val="20"/>
                <w:szCs w:val="20"/>
              </w:rPr>
            </w:pPr>
            <w:r w:rsidRPr="0069708B">
              <w:rPr>
                <w:sz w:val="20"/>
                <w:szCs w:val="20"/>
              </w:rPr>
              <w:t>Сведения о закупке из одного источника</w:t>
            </w:r>
          </w:p>
        </w:tc>
      </w:tr>
      <w:tr w:rsidR="00743AA0" w:rsidRPr="0069708B" w14:paraId="791B10AF"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78109A62" w14:textId="77777777" w:rsidR="00743AA0" w:rsidRPr="0069708B" w:rsidRDefault="00743AA0" w:rsidP="00A6553B">
            <w:pPr>
              <w:rPr>
                <w:sz w:val="20"/>
                <w:szCs w:val="20"/>
              </w:rPr>
            </w:pPr>
            <w:r w:rsidRPr="0069708B">
              <w:rPr>
                <w:sz w:val="20"/>
                <w:szCs w:val="20"/>
              </w:rPr>
              <w:t>Дата истечения срока для подготовки и подачи предложений</w:t>
            </w:r>
          </w:p>
        </w:tc>
        <w:tc>
          <w:tcPr>
            <w:tcW w:w="6520" w:type="dxa"/>
            <w:tcBorders>
              <w:top w:val="single" w:sz="8" w:space="0" w:color="000000"/>
              <w:left w:val="single" w:sz="4" w:space="0" w:color="auto"/>
              <w:bottom w:val="single" w:sz="8" w:space="0" w:color="000000"/>
              <w:right w:val="single" w:sz="8" w:space="0" w:color="000000"/>
            </w:tcBorders>
          </w:tcPr>
          <w:p w14:paraId="2FFF8842" w14:textId="77516A4A" w:rsidR="00743AA0" w:rsidRPr="0069708B" w:rsidRDefault="008F50B4" w:rsidP="00A6553B">
            <w:pPr>
              <w:rPr>
                <w:sz w:val="20"/>
                <w:szCs w:val="20"/>
              </w:rPr>
            </w:pPr>
            <w:r>
              <w:rPr>
                <w:sz w:val="20"/>
                <w:szCs w:val="20"/>
              </w:rPr>
              <w:t>11.11.2026</w:t>
            </w:r>
          </w:p>
        </w:tc>
      </w:tr>
      <w:tr w:rsidR="00743AA0" w:rsidRPr="00E149AC" w14:paraId="59280745"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1E5BF912" w14:textId="77777777" w:rsidR="00743AA0" w:rsidRPr="00E149AC" w:rsidRDefault="005A5B28" w:rsidP="00A6553B">
            <w:pPr>
              <w:jc w:val="both"/>
              <w:rPr>
                <w:sz w:val="20"/>
                <w:szCs w:val="20"/>
              </w:rPr>
            </w:pPr>
            <w:r w:rsidRPr="00E149AC">
              <w:rPr>
                <w:sz w:val="20"/>
                <w:szCs w:val="20"/>
              </w:rPr>
              <w:t>Срок размещения поставщиком (подрядчиком, исполнителем) на электронной торговой площадке запрос</w:t>
            </w:r>
            <w:r>
              <w:rPr>
                <w:sz w:val="20"/>
                <w:szCs w:val="20"/>
              </w:rPr>
              <w:t>а</w:t>
            </w:r>
            <w:r w:rsidRPr="00E149AC">
              <w:rPr>
                <w:sz w:val="20"/>
                <w:szCs w:val="20"/>
              </w:rPr>
              <w:t xml:space="preserve"> о разъяснении заявки на покупку</w:t>
            </w:r>
          </w:p>
        </w:tc>
        <w:tc>
          <w:tcPr>
            <w:tcW w:w="6520" w:type="dxa"/>
            <w:tcBorders>
              <w:top w:val="single" w:sz="8" w:space="0" w:color="000000"/>
              <w:left w:val="single" w:sz="4" w:space="0" w:color="auto"/>
              <w:bottom w:val="single" w:sz="8" w:space="0" w:color="000000"/>
              <w:right w:val="single" w:sz="8" w:space="0" w:color="000000"/>
            </w:tcBorders>
          </w:tcPr>
          <w:p w14:paraId="3E72E781" w14:textId="41422E3B" w:rsidR="00743AA0" w:rsidRPr="00E149AC" w:rsidRDefault="008F50B4" w:rsidP="00A6553B">
            <w:pPr>
              <w:jc w:val="both"/>
              <w:rPr>
                <w:sz w:val="20"/>
                <w:szCs w:val="20"/>
              </w:rPr>
            </w:pPr>
            <w:r>
              <w:rPr>
                <w:sz w:val="20"/>
                <w:szCs w:val="20"/>
              </w:rPr>
              <w:t>09.11.2026</w:t>
            </w:r>
          </w:p>
        </w:tc>
      </w:tr>
      <w:tr w:rsidR="00743AA0" w:rsidRPr="00E149AC" w14:paraId="7D7F7507"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6FABBFE0" w14:textId="77777777" w:rsidR="00743AA0" w:rsidRPr="00E149AC" w:rsidRDefault="00743AA0" w:rsidP="00A6553B">
            <w:pPr>
              <w:jc w:val="both"/>
              <w:rPr>
                <w:sz w:val="20"/>
                <w:szCs w:val="20"/>
              </w:rPr>
            </w:pPr>
            <w:r w:rsidRPr="00E149AC">
              <w:rPr>
                <w:sz w:val="20"/>
                <w:szCs w:val="20"/>
              </w:rPr>
              <w:t>Срок размещения заказчиком на электронной торговой площадке ответа на запрос поставщика (подрядчика, исполнителя) о разъяснении заявки на покупку</w:t>
            </w:r>
          </w:p>
          <w:p w14:paraId="2AECDE1A" w14:textId="77777777" w:rsidR="00743AA0" w:rsidRPr="00E149AC" w:rsidRDefault="00743AA0" w:rsidP="00A6553B">
            <w:pPr>
              <w:jc w:val="both"/>
              <w:rPr>
                <w:sz w:val="20"/>
                <w:szCs w:val="20"/>
              </w:rPr>
            </w:pPr>
          </w:p>
        </w:tc>
        <w:tc>
          <w:tcPr>
            <w:tcW w:w="6520" w:type="dxa"/>
            <w:tcBorders>
              <w:top w:val="single" w:sz="8" w:space="0" w:color="000000"/>
              <w:left w:val="single" w:sz="4" w:space="0" w:color="auto"/>
              <w:bottom w:val="single" w:sz="8" w:space="0" w:color="000000"/>
              <w:right w:val="single" w:sz="8" w:space="0" w:color="000000"/>
            </w:tcBorders>
          </w:tcPr>
          <w:p w14:paraId="1E5CA1C0" w14:textId="693AAC14" w:rsidR="00743AA0" w:rsidRPr="00E237D8" w:rsidRDefault="008F50B4" w:rsidP="00A6553B">
            <w:pPr>
              <w:jc w:val="both"/>
              <w:rPr>
                <w:color w:val="FF0000"/>
                <w:sz w:val="20"/>
                <w:szCs w:val="20"/>
              </w:rPr>
            </w:pPr>
            <w:r>
              <w:rPr>
                <w:sz w:val="20"/>
                <w:szCs w:val="20"/>
              </w:rPr>
              <w:t>10.11.2026</w:t>
            </w:r>
          </w:p>
          <w:p w14:paraId="62B60F8D" w14:textId="77777777" w:rsidR="00743AA0" w:rsidRPr="00E149AC" w:rsidRDefault="00743AA0" w:rsidP="00A6553B">
            <w:pPr>
              <w:jc w:val="both"/>
              <w:rPr>
                <w:sz w:val="20"/>
                <w:szCs w:val="20"/>
              </w:rPr>
            </w:pPr>
          </w:p>
        </w:tc>
      </w:tr>
      <w:tr w:rsidR="00743AA0" w:rsidRPr="0069708B" w14:paraId="0192E4A5"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4" w:space="0" w:color="auto"/>
            </w:tcBorders>
          </w:tcPr>
          <w:p w14:paraId="1DB98176" w14:textId="77777777" w:rsidR="00743AA0" w:rsidRPr="0069708B" w:rsidRDefault="00743AA0" w:rsidP="00A6553B">
            <w:pPr>
              <w:rPr>
                <w:sz w:val="20"/>
                <w:szCs w:val="20"/>
              </w:rPr>
            </w:pPr>
            <w:r>
              <w:rPr>
                <w:sz w:val="20"/>
                <w:szCs w:val="20"/>
              </w:rPr>
              <w:t>Предельная</w:t>
            </w:r>
            <w:r w:rsidRPr="0069708B">
              <w:rPr>
                <w:sz w:val="20"/>
                <w:szCs w:val="20"/>
              </w:rPr>
              <w:t xml:space="preserve"> стоимость предмета государственной закупки</w:t>
            </w:r>
          </w:p>
        </w:tc>
        <w:tc>
          <w:tcPr>
            <w:tcW w:w="6520" w:type="dxa"/>
            <w:tcBorders>
              <w:top w:val="single" w:sz="8" w:space="0" w:color="000000"/>
              <w:left w:val="single" w:sz="4" w:space="0" w:color="auto"/>
              <w:bottom w:val="single" w:sz="8" w:space="0" w:color="000000"/>
              <w:right w:val="single" w:sz="8" w:space="0" w:color="000000"/>
            </w:tcBorders>
          </w:tcPr>
          <w:p w14:paraId="73712928" w14:textId="5B67B96D" w:rsidR="008F50B4" w:rsidRPr="0069708B" w:rsidRDefault="009924A7" w:rsidP="008F50B4">
            <w:pPr>
              <w:rPr>
                <w:sz w:val="20"/>
                <w:szCs w:val="20"/>
              </w:rPr>
            </w:pPr>
            <w:r>
              <w:rPr>
                <w:sz w:val="20"/>
                <w:szCs w:val="20"/>
              </w:rPr>
              <w:t>1200,00</w:t>
            </w:r>
            <w:r w:rsidR="001F02CE" w:rsidRPr="007E742E">
              <w:rPr>
                <w:sz w:val="20"/>
                <w:szCs w:val="20"/>
              </w:rPr>
              <w:t xml:space="preserve"> бел. руб.</w:t>
            </w:r>
          </w:p>
          <w:p w14:paraId="70A83F57" w14:textId="0AE86E5C" w:rsidR="00743AA0" w:rsidRPr="0069708B" w:rsidRDefault="00743AA0" w:rsidP="001F02CE">
            <w:pPr>
              <w:rPr>
                <w:sz w:val="20"/>
                <w:szCs w:val="20"/>
              </w:rPr>
            </w:pPr>
          </w:p>
        </w:tc>
      </w:tr>
      <w:tr w:rsidR="00743AA0" w:rsidRPr="00316907" w14:paraId="691A111F" w14:textId="77777777" w:rsidTr="009924A7">
        <w:tc>
          <w:tcPr>
            <w:tcW w:w="4395" w:type="dxa"/>
            <w:tcBorders>
              <w:top w:val="single" w:sz="4" w:space="0" w:color="auto"/>
              <w:left w:val="single" w:sz="4" w:space="0" w:color="auto"/>
              <w:bottom w:val="single" w:sz="4" w:space="0" w:color="auto"/>
              <w:right w:val="single" w:sz="4" w:space="0" w:color="auto"/>
            </w:tcBorders>
          </w:tcPr>
          <w:p w14:paraId="7B5A411D" w14:textId="77777777" w:rsidR="00743AA0" w:rsidRPr="0069708B" w:rsidRDefault="00743AA0" w:rsidP="00A6553B">
            <w:pPr>
              <w:autoSpaceDE w:val="0"/>
              <w:autoSpaceDN w:val="0"/>
              <w:adjustRightInd w:val="0"/>
              <w:rPr>
                <w:rFonts w:eastAsia="Times New Roman"/>
                <w:sz w:val="20"/>
                <w:szCs w:val="20"/>
                <w:lang w:eastAsia="ru-RU"/>
              </w:rPr>
            </w:pPr>
            <w:r w:rsidRPr="0069708B">
              <w:rPr>
                <w:rFonts w:eastAsia="Times New Roman"/>
                <w:sz w:val="20"/>
                <w:szCs w:val="20"/>
                <w:lang w:eastAsia="ru-RU"/>
              </w:rPr>
              <w:t xml:space="preserve">Требования к участникам, документы и (или) сведения для проверки требований к участникам </w:t>
            </w:r>
          </w:p>
        </w:tc>
        <w:tc>
          <w:tcPr>
            <w:tcW w:w="6520" w:type="dxa"/>
            <w:tcBorders>
              <w:top w:val="single" w:sz="4" w:space="0" w:color="auto"/>
              <w:left w:val="single" w:sz="4" w:space="0" w:color="auto"/>
              <w:bottom w:val="single" w:sz="4" w:space="0" w:color="auto"/>
              <w:right w:val="single" w:sz="4" w:space="0" w:color="auto"/>
            </w:tcBorders>
          </w:tcPr>
          <w:p w14:paraId="5080F810" w14:textId="77777777" w:rsidR="00743AA0" w:rsidRPr="00316907" w:rsidRDefault="00743AA0" w:rsidP="00A6553B">
            <w:pPr>
              <w:pStyle w:val="il-text-alignleft"/>
              <w:spacing w:before="0" w:beforeAutospacing="0" w:after="0" w:afterAutospacing="0"/>
              <w:jc w:val="both"/>
              <w:textAlignment w:val="baseline"/>
              <w:rPr>
                <w:b/>
                <w:color w:val="242424"/>
                <w:sz w:val="20"/>
                <w:szCs w:val="20"/>
              </w:rPr>
            </w:pPr>
            <w:r w:rsidRPr="00316907">
              <w:rPr>
                <w:rStyle w:val="word-wrapper"/>
                <w:b/>
                <w:color w:val="242424"/>
                <w:sz w:val="20"/>
                <w:szCs w:val="20"/>
                <w:bdr w:val="none" w:sz="0" w:space="0" w:color="auto" w:frame="1"/>
              </w:rPr>
              <w:t>Поставщик (подрядчик, исполнитель), получивший от заказчика предложение о заключении договора, как участник процедуры государственной закупки из одного источника, должен соответствовать следующим требованиям:</w:t>
            </w:r>
          </w:p>
          <w:p w14:paraId="7EB94CDC"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 xml:space="preserve">1.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w:t>
            </w:r>
            <w:r w:rsidRPr="00DB1679">
              <w:rPr>
                <w:rStyle w:val="word-wrapper"/>
                <w:sz w:val="20"/>
                <w:szCs w:val="20"/>
                <w:bdr w:val="none" w:sz="0" w:space="0" w:color="auto" w:frame="1"/>
              </w:rPr>
              <w:t xml:space="preserve">Налоговым кодексом Республики </w:t>
            </w:r>
            <w:r w:rsidRPr="00316907">
              <w:rPr>
                <w:rStyle w:val="word-wrapper"/>
                <w:color w:val="242424"/>
                <w:sz w:val="20"/>
                <w:szCs w:val="20"/>
                <w:bdr w:val="none" w:sz="0" w:space="0" w:color="auto" w:frame="1"/>
              </w:rPr>
              <w:t>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25C685F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Соответствие требованию подтверждается:</w:t>
            </w:r>
          </w:p>
          <w:p w14:paraId="4C0E19E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участниками, являющимися резидентами, - путем проверки заказчиком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а в случае отсутствия информации на указанную дату - на первое число месяца, предшествующего месяцу, в котором заключается договор;</w:t>
            </w:r>
          </w:p>
          <w:p w14:paraId="54040C6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lastRenderedPageBreak/>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и заявлением с указанием последней отчетной даты.</w:t>
            </w:r>
          </w:p>
          <w:p w14:paraId="3A5CBDAF"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2. Юридическое или физическое лицо, в том числе индивидуальный предприниматель, на дату подписания заявления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12E5BC7E"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3. Юридическое или физическое лицо, в том числе индивидуальный предприниматель, с учетом </w:t>
            </w:r>
            <w:r w:rsidRPr="003C4EF9">
              <w:rPr>
                <w:rStyle w:val="word-wrapper"/>
                <w:sz w:val="20"/>
                <w:szCs w:val="20"/>
                <w:bdr w:val="none" w:sz="0" w:space="0" w:color="auto" w:frame="1"/>
              </w:rPr>
              <w:t>положений статьи 16-1 Закона N 419-З не должно быть аффилировано с заказчиком, организатором.</w:t>
            </w:r>
          </w:p>
          <w:p w14:paraId="127CE00E"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C4EF9">
              <w:rPr>
                <w:rStyle w:val="word-wrapper"/>
                <w:sz w:val="20"/>
                <w:szCs w:val="20"/>
                <w:bdr w:val="none" w:sz="0" w:space="0" w:color="auto" w:frame="1"/>
              </w:rPr>
              <w:t xml:space="preserve">4. Юридическое или физическое лицо, в том числе индивидуальный </w:t>
            </w:r>
            <w:r w:rsidRPr="00316907">
              <w:rPr>
                <w:rStyle w:val="word-wrapper"/>
                <w:color w:val="242424"/>
                <w:sz w:val="20"/>
                <w:szCs w:val="20"/>
                <w:bdr w:val="none" w:sz="0" w:space="0" w:color="auto" w:frame="1"/>
              </w:rPr>
              <w:t>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14:paraId="5BAC27FD"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5.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768709DF"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6.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35929E9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7.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54DB7E0B"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8. В отношении юридического лица и индивидуального предпринимателя не должно быть возбуждено производство по делу о банкротстве.</w:t>
            </w:r>
          </w:p>
          <w:p w14:paraId="037F4EC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9.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45FD0506"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10. Физическое лицо, в том числе индивидуальный предприниматель, лицо, осуществляющее полномочия единоличного исполнительного органа юридического лица,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w:t>
            </w:r>
            <w:r w:rsidRPr="003C4EF9">
              <w:rPr>
                <w:rStyle w:val="word-wrapper"/>
                <w:sz w:val="20"/>
                <w:szCs w:val="20"/>
                <w:bdr w:val="none" w:sz="0" w:space="0" w:color="auto" w:frame="1"/>
              </w:rPr>
              <w:t>предусмотренные в ч. 1, 7, 8 и 10 ст. 14.4, ч. 4 и 5 ст. 14.5 Кодекса Республики Беларусь об административных правонарушениях.</w:t>
            </w:r>
          </w:p>
          <w:p w14:paraId="16B698E4" w14:textId="77777777" w:rsidR="00743AA0" w:rsidRPr="003C4EF9" w:rsidRDefault="00743AA0" w:rsidP="00A6553B">
            <w:pPr>
              <w:pStyle w:val="il-text-alignleft"/>
              <w:spacing w:before="0" w:beforeAutospacing="0" w:after="0" w:afterAutospacing="0"/>
              <w:jc w:val="both"/>
              <w:textAlignment w:val="baseline"/>
              <w:rPr>
                <w:sz w:val="20"/>
                <w:szCs w:val="20"/>
              </w:rPr>
            </w:pPr>
            <w:r w:rsidRPr="00316907">
              <w:rPr>
                <w:rStyle w:val="word-wrapper"/>
                <w:color w:val="242424"/>
                <w:sz w:val="20"/>
                <w:szCs w:val="20"/>
                <w:bdr w:val="none" w:sz="0" w:space="0" w:color="auto" w:frame="1"/>
              </w:rPr>
              <w:t xml:space="preserve">11. Отсутствие у физического лица, в том числе индивидуального предпринимателя, не снятой или </w:t>
            </w:r>
            <w:r w:rsidRPr="003C4EF9">
              <w:rPr>
                <w:rStyle w:val="word-wrapper"/>
                <w:sz w:val="20"/>
                <w:szCs w:val="20"/>
                <w:bdr w:val="none" w:sz="0" w:space="0" w:color="auto" w:frame="1"/>
              </w:rPr>
              <w:t>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761410E8"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12. Отсутствие у лица, осуществляющего полномочия единоличного исполнительного органа юридического лица,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 209 - 212, 216, 235, 243 - 243-3, 424 - 426, 429 - 432 и 455 Уголовного кодекса Республики Беларусь.</w:t>
            </w:r>
          </w:p>
          <w:p w14:paraId="7AD98951"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 xml:space="preserve">13. Юридическое лицо не должно считаться подвергавшимся административному взысканию за административное правонарушение, </w:t>
            </w:r>
            <w:r w:rsidRPr="00316907">
              <w:rPr>
                <w:color w:val="242424"/>
                <w:sz w:val="20"/>
                <w:szCs w:val="20"/>
              </w:rPr>
              <w:lastRenderedPageBreak/>
              <w:t>предусмотренное в ст. 24.59 Кодекса Республики Беларусь об административных правонарушениях.</w:t>
            </w:r>
          </w:p>
          <w:p w14:paraId="0675DE24"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rStyle w:val="word-wrapper"/>
                <w:color w:val="242424"/>
                <w:sz w:val="20"/>
                <w:szCs w:val="20"/>
                <w:bdr w:val="none" w:sz="0" w:space="0" w:color="auto" w:frame="1"/>
              </w:rPr>
              <w:t>14.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14:paraId="72D7CC57"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15.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BC70776"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16.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w:t>
            </w:r>
          </w:p>
          <w:p w14:paraId="7D761C65"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sidRPr="00316907">
              <w:rPr>
                <w:color w:val="242424"/>
                <w:sz w:val="20"/>
                <w:szCs w:val="20"/>
              </w:rPr>
              <w:t>предпринимателей, причастных к экстремистской деятельности.</w:t>
            </w:r>
          </w:p>
          <w:p w14:paraId="372C496D" w14:textId="77777777" w:rsidR="00743AA0" w:rsidRPr="00316907" w:rsidRDefault="00743AA0" w:rsidP="00A6553B">
            <w:pPr>
              <w:pStyle w:val="il-text-alignleft"/>
              <w:spacing w:before="0" w:beforeAutospacing="0" w:after="0" w:afterAutospacing="0"/>
              <w:jc w:val="both"/>
              <w:textAlignment w:val="baseline"/>
              <w:rPr>
                <w:color w:val="242424"/>
                <w:sz w:val="20"/>
                <w:szCs w:val="20"/>
              </w:rPr>
            </w:pPr>
            <w:r>
              <w:rPr>
                <w:color w:val="242424"/>
                <w:sz w:val="20"/>
                <w:szCs w:val="20"/>
              </w:rPr>
              <w:t>17.</w:t>
            </w:r>
            <w:r>
              <w:rPr>
                <w:sz w:val="20"/>
                <w:szCs w:val="20"/>
              </w:rPr>
              <w:t xml:space="preserve"> документ, </w:t>
            </w:r>
            <w:r w:rsidRPr="00CD1C59">
              <w:rPr>
                <w:sz w:val="20"/>
                <w:szCs w:val="20"/>
              </w:rPr>
              <w:t>подтверждающий</w:t>
            </w:r>
            <w:r>
              <w:rPr>
                <w:sz w:val="20"/>
                <w:szCs w:val="20"/>
              </w:rPr>
              <w:t xml:space="preserve"> регистрацию участника в стране его происхождения.</w:t>
            </w:r>
          </w:p>
          <w:p w14:paraId="3909A274" w14:textId="1E9CAEEC" w:rsidR="00743AA0" w:rsidRDefault="00743AA0" w:rsidP="00A6553B">
            <w:pPr>
              <w:jc w:val="both"/>
              <w:rPr>
                <w:rStyle w:val="word-wrapper"/>
                <w:color w:val="242424"/>
                <w:sz w:val="20"/>
                <w:szCs w:val="20"/>
                <w:bdr w:val="none" w:sz="0" w:space="0" w:color="auto" w:frame="1"/>
              </w:rPr>
            </w:pPr>
            <w:r w:rsidRPr="006A4ADD">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6A4ADD">
              <w:rPr>
                <w:rFonts w:eastAsia="Times New Roman"/>
                <w:b/>
                <w:sz w:val="20"/>
                <w:szCs w:val="20"/>
              </w:rPr>
              <w:t>по форме, установленной регламентом оператора электронной торговой площадки,</w:t>
            </w:r>
            <w:r w:rsidRPr="006A4ADD">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Pr>
                <w:rStyle w:val="word-wrapper"/>
                <w:color w:val="242424"/>
                <w:sz w:val="20"/>
                <w:szCs w:val="20"/>
                <w:bdr w:val="none" w:sz="0" w:space="0" w:color="auto" w:frame="1"/>
              </w:rPr>
              <w:t>.</w:t>
            </w:r>
          </w:p>
          <w:p w14:paraId="297F86C5" w14:textId="0215298C" w:rsidR="009924A7" w:rsidRPr="00FA4DAE" w:rsidRDefault="009924A7" w:rsidP="009924A7">
            <w:pPr>
              <w:jc w:val="both"/>
              <w:rPr>
                <w:rFonts w:eastAsia="Times New Roman"/>
                <w:sz w:val="20"/>
                <w:szCs w:val="20"/>
              </w:rPr>
            </w:pPr>
            <w:r>
              <w:rPr>
                <w:sz w:val="20"/>
                <w:szCs w:val="20"/>
              </w:rPr>
              <w:t>1</w:t>
            </w:r>
            <w:r>
              <w:rPr>
                <w:sz w:val="20"/>
                <w:szCs w:val="20"/>
              </w:rPr>
              <w:t>8</w:t>
            </w:r>
            <w:r>
              <w:rPr>
                <w:sz w:val="20"/>
                <w:szCs w:val="20"/>
              </w:rPr>
              <w:t xml:space="preserve">. </w:t>
            </w:r>
            <w:r w:rsidRPr="00FA4DAE">
              <w:rPr>
                <w:rFonts w:eastAsia="Times New Roman"/>
                <w:sz w:val="20"/>
                <w:szCs w:val="20"/>
              </w:rPr>
              <w:t xml:space="preserve">Участники должны соответствовать требованиям, установленным согласно </w:t>
            </w:r>
            <w:r>
              <w:rPr>
                <w:rFonts w:eastAsia="Times New Roman"/>
                <w:sz w:val="20"/>
                <w:szCs w:val="20"/>
              </w:rPr>
              <w:t xml:space="preserve">постановлению </w:t>
            </w:r>
            <w:r w:rsidRPr="00FA4DAE">
              <w:rPr>
                <w:rFonts w:eastAsia="Times New Roman"/>
                <w:sz w:val="20"/>
                <w:szCs w:val="20"/>
              </w:rPr>
              <w:t>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7BEF6195" w14:textId="77777777" w:rsidR="009924A7" w:rsidRDefault="009924A7" w:rsidP="00A6553B">
            <w:pPr>
              <w:jc w:val="both"/>
              <w:rPr>
                <w:rStyle w:val="word-wrapper"/>
                <w:color w:val="242424"/>
                <w:sz w:val="20"/>
                <w:szCs w:val="20"/>
                <w:bdr w:val="none" w:sz="0" w:space="0" w:color="auto" w:frame="1"/>
              </w:rPr>
            </w:pPr>
          </w:p>
          <w:p w14:paraId="3636A30E" w14:textId="77777777" w:rsidR="00743AA0" w:rsidRPr="00316907" w:rsidRDefault="00743AA0" w:rsidP="00A6553B">
            <w:pPr>
              <w:jc w:val="both"/>
              <w:rPr>
                <w:i/>
                <w:sz w:val="20"/>
                <w:szCs w:val="20"/>
              </w:rPr>
            </w:pPr>
            <w:r w:rsidRPr="00316907">
              <w:rPr>
                <w:i/>
                <w:sz w:val="20"/>
                <w:szCs w:val="20"/>
              </w:rPr>
              <w:t>Примечание: все документы предоставляются в следующем виде: сканированные оригиналы или копии</w:t>
            </w:r>
          </w:p>
        </w:tc>
      </w:tr>
      <w:tr w:rsidR="00743AA0" w14:paraId="5DE191FB" w14:textId="77777777" w:rsidTr="009924A7">
        <w:tblPrEx>
          <w:tblLook w:val="04A0" w:firstRow="1" w:lastRow="0" w:firstColumn="1" w:lastColumn="0" w:noHBand="0" w:noVBand="1"/>
        </w:tblPrEx>
        <w:tc>
          <w:tcPr>
            <w:tcW w:w="4395" w:type="dxa"/>
            <w:tcBorders>
              <w:top w:val="single" w:sz="4" w:space="0" w:color="auto"/>
              <w:left w:val="single" w:sz="4" w:space="0" w:color="auto"/>
              <w:bottom w:val="single" w:sz="4" w:space="0" w:color="auto"/>
              <w:right w:val="single" w:sz="4" w:space="0" w:color="auto"/>
            </w:tcBorders>
            <w:hideMark/>
          </w:tcPr>
          <w:p w14:paraId="280FC594" w14:textId="77777777" w:rsidR="00743AA0" w:rsidRDefault="00743AA0" w:rsidP="00A6553B">
            <w:pPr>
              <w:spacing w:line="256" w:lineRule="auto"/>
              <w:jc w:val="both"/>
              <w:rPr>
                <w:sz w:val="20"/>
                <w:szCs w:val="20"/>
              </w:rPr>
            </w:pPr>
            <w:r>
              <w:rPr>
                <w:rFonts w:eastAsia="Times New Roman"/>
                <w:sz w:val="20"/>
                <w:szCs w:val="20"/>
                <w:lang w:eastAsia="ru-RU"/>
              </w:rPr>
              <w:lastRenderedPageBreak/>
              <w:t>Порядок совместного участия в процедуре государственной закупки юридических и (или) физических лиц, в том числе индивидуальных предпринимателей –</w:t>
            </w:r>
            <w:r>
              <w:rPr>
                <w:color w:val="242424"/>
                <w:shd w:val="clear" w:color="auto" w:fill="FFFFFF"/>
              </w:rPr>
              <w:t xml:space="preserve"> </w:t>
            </w:r>
            <w:r>
              <w:rPr>
                <w:rFonts w:eastAsia="Times New Roman"/>
                <w:sz w:val="20"/>
                <w:szCs w:val="20"/>
                <w:lang w:eastAsia="ru-RU"/>
              </w:rPr>
              <w:t>участников холдинга (относится к требованиям к участникам)</w:t>
            </w:r>
          </w:p>
        </w:tc>
        <w:tc>
          <w:tcPr>
            <w:tcW w:w="6520" w:type="dxa"/>
            <w:tcBorders>
              <w:top w:val="single" w:sz="4" w:space="0" w:color="auto"/>
              <w:left w:val="single" w:sz="4" w:space="0" w:color="auto"/>
              <w:bottom w:val="single" w:sz="4" w:space="0" w:color="auto"/>
              <w:right w:val="single" w:sz="4" w:space="0" w:color="auto"/>
            </w:tcBorders>
            <w:hideMark/>
          </w:tcPr>
          <w:p w14:paraId="001B8727"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 xml:space="preserve">В соответствии с пунктом четвертым статьи 16 Закона допускается совместное участие в процедуре государственной закупки юридических и (или) физических лиц, в том числе индивидуальных предпринимателей </w:t>
            </w:r>
            <w:r>
              <w:rPr>
                <w:rFonts w:eastAsia="Times New Roman"/>
                <w:i/>
                <w:sz w:val="18"/>
                <w:szCs w:val="18"/>
                <w:lang w:eastAsia="ru-RU"/>
              </w:rPr>
              <w:t>на основании </w:t>
            </w:r>
            <w:hyperlink r:id="rId8" w:anchor="a1" w:tooltip="+" w:history="1">
              <w:r>
                <w:rPr>
                  <w:rStyle w:val="a5"/>
                  <w:rFonts w:eastAsia="Times New Roman"/>
                  <w:i/>
                  <w:color w:val="0563C1"/>
                  <w:sz w:val="18"/>
                  <w:szCs w:val="18"/>
                  <w:lang w:eastAsia="ru-RU"/>
                </w:rPr>
                <w:t>Указа</w:t>
              </w:r>
            </w:hyperlink>
            <w:r>
              <w:rPr>
                <w:rFonts w:eastAsia="Times New Roman"/>
                <w:i/>
                <w:sz w:val="18"/>
                <w:szCs w:val="18"/>
                <w:lang w:eastAsia="ru-RU"/>
              </w:rPr>
              <w:t xml:space="preserve"> Президента Республики Беларусь от  07.10.2021 № 385 «О создании и деятельности холдингов».</w:t>
            </w:r>
            <w:r>
              <w:rPr>
                <w:rFonts w:eastAsia="Times New Roman"/>
                <w:sz w:val="18"/>
                <w:szCs w:val="18"/>
                <w:lang w:eastAsia="ru-RU"/>
              </w:rPr>
              <w:t xml:space="preserve"> В иных случаях право совместного участия в процедуре государственной закупки юридических и (или) физических лиц, в том числе индивидуальных предпринимателей, не предусмотрено.</w:t>
            </w:r>
          </w:p>
          <w:p w14:paraId="3B1C821D" w14:textId="77777777" w:rsidR="00743AA0" w:rsidRDefault="00743AA0" w:rsidP="00A6553B">
            <w:pPr>
              <w:widowControl w:val="0"/>
              <w:autoSpaceDE w:val="0"/>
              <w:autoSpaceDN w:val="0"/>
              <w:adjustRightInd w:val="0"/>
              <w:spacing w:line="256" w:lineRule="auto"/>
              <w:ind w:firstLine="539"/>
              <w:jc w:val="both"/>
              <w:rPr>
                <w:rFonts w:eastAsia="Times New Roman"/>
                <w:b/>
                <w:i/>
                <w:sz w:val="18"/>
                <w:szCs w:val="18"/>
                <w:lang w:eastAsia="ru-RU"/>
              </w:rPr>
            </w:pPr>
            <w:r>
              <w:rPr>
                <w:rFonts w:eastAsia="Times New Roman"/>
                <w:i/>
                <w:sz w:val="18"/>
                <w:szCs w:val="18"/>
                <w:lang w:eastAsia="ru-RU"/>
              </w:rPr>
              <w:t xml:space="preserve">Совместное участие в процедуре государственной закупки юридических и (или) физических лиц, в том числе индивидуальных предпринимателей, осуществляется </w:t>
            </w:r>
            <w:r>
              <w:rPr>
                <w:rFonts w:eastAsia="Times New Roman"/>
                <w:b/>
                <w:i/>
                <w:sz w:val="18"/>
                <w:szCs w:val="18"/>
                <w:lang w:eastAsia="ru-RU"/>
              </w:rPr>
              <w:t>при соблюдении следующих условий:</w:t>
            </w:r>
          </w:p>
          <w:p w14:paraId="4FB86D0D"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b/>
                <w:sz w:val="18"/>
                <w:szCs w:val="18"/>
                <w:lang w:eastAsia="ru-RU"/>
              </w:rPr>
              <w:t>наличие соглашения о совместном участии в</w:t>
            </w:r>
            <w:r>
              <w:rPr>
                <w:rFonts w:eastAsia="Times New Roman"/>
                <w:sz w:val="18"/>
                <w:szCs w:val="18"/>
                <w:lang w:eastAsia="ru-RU"/>
              </w:rPr>
              <w:t xml:space="preserve">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w:t>
            </w:r>
            <w:r>
              <w:rPr>
                <w:rFonts w:eastAsia="Times New Roman"/>
                <w:i/>
                <w:sz w:val="18"/>
                <w:szCs w:val="18"/>
                <w:lang w:eastAsia="ru-RU"/>
              </w:rPr>
              <w:t>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 в случае проведения процедуры закупки из одного источника)</w:t>
            </w:r>
            <w:r>
              <w:rPr>
                <w:rFonts w:eastAsia="Times New Roman"/>
                <w:sz w:val="18"/>
                <w:szCs w:val="18"/>
                <w:lang w:eastAsia="ru-RU"/>
              </w:rPr>
              <w:t>;</w:t>
            </w:r>
          </w:p>
          <w:p w14:paraId="713C5DC4"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вторым, тринадцатым и четырнадцатым пункта 2 статьи 16 Закона, 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33E6246F"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дополнительным требованиям к участникам, если такие требования установлены в соответствии с абзацем восьмым статьи 9 Закона, должно быть подтверждено в порядке, установленном Советом Министров Республики Беларусь;</w:t>
            </w:r>
          </w:p>
          <w:p w14:paraId="1F109676"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соответствие требованиям к участникам, установленным абзацами четвертым - двенадцатым пункта 2 статьи 16 Закона,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14:paraId="5A68E211" w14:textId="77777777" w:rsidR="00743AA0" w:rsidRDefault="00743AA0" w:rsidP="00A6553B">
            <w:pPr>
              <w:widowControl w:val="0"/>
              <w:autoSpaceDE w:val="0"/>
              <w:autoSpaceDN w:val="0"/>
              <w:adjustRightInd w:val="0"/>
              <w:spacing w:line="256" w:lineRule="auto"/>
              <w:ind w:firstLine="539"/>
              <w:jc w:val="both"/>
              <w:rPr>
                <w:rFonts w:eastAsia="Times New Roman"/>
                <w:i/>
                <w:sz w:val="18"/>
                <w:szCs w:val="18"/>
                <w:lang w:eastAsia="ru-RU"/>
              </w:rPr>
            </w:pPr>
            <w:r>
              <w:rPr>
                <w:rFonts w:eastAsia="Times New Roman"/>
                <w:sz w:val="18"/>
                <w:szCs w:val="18"/>
                <w:lang w:eastAsia="ru-RU"/>
              </w:rPr>
              <w:t xml:space="preserve">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w:t>
            </w:r>
            <w:r>
              <w:rPr>
                <w:rFonts w:eastAsia="Times New Roman"/>
                <w:sz w:val="18"/>
                <w:szCs w:val="18"/>
                <w:lang w:eastAsia="ru-RU"/>
              </w:rPr>
              <w:lastRenderedPageBreak/>
              <w:t xml:space="preserve">соглашении о совместном участии в процедуре государственной закупки. </w:t>
            </w:r>
            <w:r>
              <w:rPr>
                <w:rFonts w:eastAsia="Times New Roman"/>
                <w:i/>
                <w:sz w:val="18"/>
                <w:szCs w:val="18"/>
                <w:lang w:eastAsia="ru-RU"/>
              </w:rPr>
              <w:t>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 В случае проведения процедуры закупки из одного источника указанная в настоящем абзаце информация предоставляется до заключения договора;</w:t>
            </w:r>
          </w:p>
          <w:p w14:paraId="04B57EAC" w14:textId="77777777" w:rsidR="00743AA0" w:rsidRDefault="00743AA0" w:rsidP="00A6553B">
            <w:pPr>
              <w:widowControl w:val="0"/>
              <w:autoSpaceDE w:val="0"/>
              <w:autoSpaceDN w:val="0"/>
              <w:adjustRightInd w:val="0"/>
              <w:spacing w:line="256" w:lineRule="auto"/>
              <w:ind w:firstLine="539"/>
              <w:jc w:val="both"/>
              <w:rPr>
                <w:rFonts w:eastAsia="Times New Roman"/>
                <w:sz w:val="18"/>
                <w:szCs w:val="18"/>
                <w:lang w:eastAsia="ru-RU"/>
              </w:rPr>
            </w:pPr>
            <w:r>
              <w:rPr>
                <w:rFonts w:eastAsia="Times New Roman"/>
                <w:sz w:val="18"/>
                <w:szCs w:val="18"/>
                <w:lang w:eastAsia="ru-RU"/>
              </w:rPr>
              <w:t>в случае определения участником-победителем участника, подавшего предложение от имени юридических и (или) физических лиц, в том числе индивидуальных предпринимателей,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При проведении процедуры закупки из одного источника в случае направления заказчиком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подавшим предложение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w:t>
            </w:r>
          </w:p>
          <w:p w14:paraId="41C92D74" w14:textId="77777777" w:rsidR="00743AA0" w:rsidRDefault="00743AA0" w:rsidP="00A6553B">
            <w:pPr>
              <w:spacing w:line="256" w:lineRule="auto"/>
              <w:jc w:val="both"/>
              <w:rPr>
                <w:sz w:val="20"/>
                <w:szCs w:val="20"/>
              </w:rPr>
            </w:pPr>
            <w:r>
              <w:rPr>
                <w:sz w:val="18"/>
                <w:szCs w:val="18"/>
              </w:rPr>
              <w:t xml:space="preserve">           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tc>
      </w:tr>
      <w:tr w:rsidR="00743AA0" w:rsidRPr="0069708B" w14:paraId="6A344952" w14:textId="77777777" w:rsidTr="009924A7">
        <w:trPr>
          <w:trHeight w:val="225"/>
        </w:trPr>
        <w:tc>
          <w:tcPr>
            <w:tcW w:w="10915" w:type="dxa"/>
            <w:gridSpan w:val="2"/>
            <w:tcBorders>
              <w:top w:val="single" w:sz="4" w:space="0" w:color="auto"/>
              <w:left w:val="single" w:sz="4" w:space="0" w:color="auto"/>
              <w:bottom w:val="single" w:sz="4" w:space="0" w:color="auto"/>
              <w:right w:val="single" w:sz="4" w:space="0" w:color="auto"/>
            </w:tcBorders>
          </w:tcPr>
          <w:p w14:paraId="31AA3808" w14:textId="77777777" w:rsidR="00743AA0" w:rsidRPr="0069708B" w:rsidRDefault="00743AA0" w:rsidP="00A6553B">
            <w:pPr>
              <w:jc w:val="center"/>
              <w:rPr>
                <w:sz w:val="20"/>
                <w:szCs w:val="20"/>
              </w:rPr>
            </w:pPr>
            <w:r>
              <w:rPr>
                <w:sz w:val="20"/>
                <w:szCs w:val="20"/>
                <w:lang w:val="en-US"/>
              </w:rPr>
              <w:lastRenderedPageBreak/>
              <w:t>I</w:t>
            </w:r>
            <w:r w:rsidRPr="00F3554E">
              <w:rPr>
                <w:sz w:val="20"/>
                <w:szCs w:val="20"/>
              </w:rPr>
              <w:t xml:space="preserve">. </w:t>
            </w:r>
            <w:r w:rsidRPr="0069708B">
              <w:rPr>
                <w:sz w:val="20"/>
                <w:szCs w:val="20"/>
              </w:rPr>
              <w:t>Сведения о предмете государственной закупки</w:t>
            </w:r>
          </w:p>
        </w:tc>
      </w:tr>
      <w:tr w:rsidR="009924A7" w:rsidRPr="006E0FF8" w14:paraId="194FBF23" w14:textId="77777777" w:rsidTr="009924A7">
        <w:tblPrEx>
          <w:tblCellMar>
            <w:top w:w="0" w:type="dxa"/>
            <w:left w:w="108" w:type="dxa"/>
            <w:bottom w:w="0" w:type="dxa"/>
            <w:right w:w="108" w:type="dxa"/>
          </w:tblCellMar>
          <w:tblLook w:val="04A0" w:firstRow="1" w:lastRow="0" w:firstColumn="1" w:lastColumn="0" w:noHBand="0" w:noVBand="1"/>
        </w:tblPrEx>
        <w:trPr>
          <w:trHeight w:val="121"/>
        </w:trPr>
        <w:tc>
          <w:tcPr>
            <w:tcW w:w="10915" w:type="dxa"/>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AB7D414" w14:textId="77777777" w:rsidR="009924A7" w:rsidRPr="006E0FF8" w:rsidRDefault="009924A7" w:rsidP="00FE3CCA">
            <w:pPr>
              <w:jc w:val="center"/>
              <w:rPr>
                <w:sz w:val="20"/>
                <w:szCs w:val="20"/>
              </w:rPr>
            </w:pPr>
            <w:r w:rsidRPr="006E0FF8">
              <w:rPr>
                <w:sz w:val="20"/>
                <w:szCs w:val="20"/>
              </w:rPr>
              <w:t>Лот № 1</w:t>
            </w:r>
          </w:p>
        </w:tc>
      </w:tr>
      <w:tr w:rsidR="009924A7" w:rsidRPr="006D196B" w14:paraId="137D5406"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3645A36" w14:textId="77777777" w:rsidR="009924A7" w:rsidRPr="006E0FF8" w:rsidRDefault="009924A7" w:rsidP="00FE3CCA">
            <w:pPr>
              <w:rPr>
                <w:sz w:val="20"/>
                <w:szCs w:val="20"/>
              </w:rPr>
            </w:pPr>
            <w:r w:rsidRPr="006E0FF8">
              <w:rPr>
                <w:sz w:val="20"/>
                <w:szCs w:val="20"/>
              </w:rPr>
              <w:t>Наименование товаров (работ, услуг)</w:t>
            </w:r>
          </w:p>
        </w:tc>
        <w:tc>
          <w:tcPr>
            <w:tcW w:w="6520" w:type="dxa"/>
            <w:tcBorders>
              <w:top w:val="single" w:sz="8" w:space="0" w:color="000000"/>
              <w:left w:val="single" w:sz="8" w:space="0" w:color="000000"/>
              <w:bottom w:val="single" w:sz="8" w:space="0" w:color="000000"/>
              <w:right w:val="single" w:sz="8" w:space="0" w:color="000000"/>
            </w:tcBorders>
          </w:tcPr>
          <w:p w14:paraId="5BE5A1CE" w14:textId="77777777" w:rsidR="009924A7" w:rsidRPr="006D196B" w:rsidRDefault="009924A7" w:rsidP="00FE3CCA">
            <w:pPr>
              <w:jc w:val="both"/>
              <w:rPr>
                <w:sz w:val="20"/>
                <w:szCs w:val="20"/>
              </w:rPr>
            </w:pPr>
            <w:r w:rsidRPr="000B616E">
              <w:rPr>
                <w:sz w:val="20"/>
                <w:szCs w:val="20"/>
              </w:rPr>
              <w:t xml:space="preserve">Услуги по диагностике оборудования для эндоскопии: </w:t>
            </w:r>
            <w:proofErr w:type="spellStart"/>
            <w:r w:rsidRPr="000B616E">
              <w:rPr>
                <w:sz w:val="20"/>
                <w:szCs w:val="20"/>
              </w:rPr>
              <w:t>риноларингофиброскопы</w:t>
            </w:r>
            <w:proofErr w:type="spellEnd"/>
            <w:r w:rsidRPr="000B616E">
              <w:rPr>
                <w:sz w:val="20"/>
                <w:szCs w:val="20"/>
              </w:rPr>
              <w:t xml:space="preserve"> с принадлежностями и расходными материалами 11001RD1 и 11101 SP1</w:t>
            </w:r>
          </w:p>
        </w:tc>
      </w:tr>
      <w:tr w:rsidR="009924A7" w:rsidRPr="006D196B" w14:paraId="1AE0521A"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A0D2B24" w14:textId="77777777" w:rsidR="009924A7" w:rsidRPr="006E0FF8" w:rsidRDefault="009924A7" w:rsidP="00FE3CCA">
            <w:pPr>
              <w:rPr>
                <w:sz w:val="20"/>
                <w:szCs w:val="20"/>
              </w:rPr>
            </w:pPr>
            <w:r w:rsidRPr="006E0FF8">
              <w:rPr>
                <w:sz w:val="20"/>
                <w:szCs w:val="20"/>
              </w:rPr>
              <w:t>Код по ОКРБ 007-2012 (подвид)</w:t>
            </w:r>
          </w:p>
        </w:tc>
        <w:tc>
          <w:tcPr>
            <w:tcW w:w="6520" w:type="dxa"/>
            <w:tcBorders>
              <w:top w:val="single" w:sz="8" w:space="0" w:color="000000"/>
              <w:left w:val="single" w:sz="8" w:space="0" w:color="000000"/>
              <w:bottom w:val="single" w:sz="8" w:space="0" w:color="000000"/>
              <w:right w:val="single" w:sz="8" w:space="0" w:color="000000"/>
            </w:tcBorders>
          </w:tcPr>
          <w:p w14:paraId="763CF06C" w14:textId="77777777" w:rsidR="009924A7" w:rsidRPr="006D196B" w:rsidRDefault="009924A7" w:rsidP="00FE3CCA">
            <w:pPr>
              <w:jc w:val="both"/>
              <w:rPr>
                <w:sz w:val="20"/>
                <w:szCs w:val="20"/>
              </w:rPr>
            </w:pPr>
            <w:r w:rsidRPr="000B616E">
              <w:rPr>
                <w:sz w:val="20"/>
                <w:szCs w:val="20"/>
              </w:rPr>
              <w:t>33.14.19.200</w:t>
            </w:r>
          </w:p>
        </w:tc>
      </w:tr>
      <w:tr w:rsidR="009924A7" w:rsidRPr="006D196B" w14:paraId="33A53E96"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2ABA7475" w14:textId="77777777" w:rsidR="009924A7" w:rsidRPr="006E0FF8" w:rsidRDefault="009924A7" w:rsidP="00FE3CCA">
            <w:pPr>
              <w:rPr>
                <w:sz w:val="20"/>
                <w:szCs w:val="20"/>
              </w:rPr>
            </w:pPr>
            <w:r w:rsidRPr="006E0FF8">
              <w:rPr>
                <w:sz w:val="20"/>
                <w:szCs w:val="20"/>
              </w:rPr>
              <w:t>Наименование в соответствии с ОКРБ 007-2012</w:t>
            </w:r>
          </w:p>
        </w:tc>
        <w:tc>
          <w:tcPr>
            <w:tcW w:w="6520" w:type="dxa"/>
            <w:tcBorders>
              <w:top w:val="single" w:sz="8" w:space="0" w:color="000000"/>
              <w:left w:val="single" w:sz="8" w:space="0" w:color="000000"/>
              <w:bottom w:val="single" w:sz="8" w:space="0" w:color="000000"/>
              <w:right w:val="single" w:sz="8" w:space="0" w:color="000000"/>
            </w:tcBorders>
          </w:tcPr>
          <w:p w14:paraId="4E126B25" w14:textId="77777777" w:rsidR="009924A7" w:rsidRPr="006D196B" w:rsidRDefault="009924A7" w:rsidP="00FE3CCA">
            <w:pPr>
              <w:jc w:val="both"/>
              <w:rPr>
                <w:sz w:val="20"/>
                <w:szCs w:val="20"/>
              </w:rPr>
            </w:pPr>
            <w:r w:rsidRPr="000B616E">
              <w:rPr>
                <w:sz w:val="20"/>
                <w:szCs w:val="20"/>
              </w:rPr>
              <w:t>Услуги по ремонту и техническому обслуживанию медицинского и хирургического оборудования и аппаратуры прочей (кроме медицинских инструментов, рентгеновского, электродиагностического и электротерапевтического оборудования)</w:t>
            </w:r>
          </w:p>
        </w:tc>
      </w:tr>
      <w:tr w:rsidR="009924A7" w:rsidRPr="006D196B" w14:paraId="22700199"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655ED9A8" w14:textId="77777777" w:rsidR="009924A7" w:rsidRPr="00D44208" w:rsidRDefault="009924A7" w:rsidP="00FE3CCA">
            <w:pPr>
              <w:rPr>
                <w:sz w:val="20"/>
                <w:szCs w:val="20"/>
              </w:rPr>
            </w:pPr>
            <w:r w:rsidRPr="00D44208">
              <w:rPr>
                <w:sz w:val="20"/>
                <w:szCs w:val="20"/>
              </w:rPr>
              <w:t xml:space="preserve">Идентификационный номер предмета государственной закупки в годовом плане </w:t>
            </w:r>
          </w:p>
        </w:tc>
        <w:tc>
          <w:tcPr>
            <w:tcW w:w="6520" w:type="dxa"/>
            <w:tcBorders>
              <w:top w:val="single" w:sz="8" w:space="0" w:color="000000"/>
              <w:left w:val="single" w:sz="8" w:space="0" w:color="000000"/>
              <w:bottom w:val="single" w:sz="8" w:space="0" w:color="000000"/>
              <w:right w:val="single" w:sz="8" w:space="0" w:color="000000"/>
            </w:tcBorders>
          </w:tcPr>
          <w:p w14:paraId="02D0E1B8" w14:textId="77777777" w:rsidR="009924A7" w:rsidRPr="006D196B" w:rsidRDefault="009924A7" w:rsidP="00FE3CCA">
            <w:pPr>
              <w:jc w:val="both"/>
              <w:rPr>
                <w:sz w:val="20"/>
                <w:szCs w:val="20"/>
              </w:rPr>
            </w:pPr>
            <w:r w:rsidRPr="000B616E">
              <w:rPr>
                <w:sz w:val="20"/>
                <w:szCs w:val="20"/>
              </w:rPr>
              <w:t>2026-600265533-2544</w:t>
            </w:r>
          </w:p>
        </w:tc>
      </w:tr>
      <w:tr w:rsidR="009924A7" w:rsidRPr="006D196B" w14:paraId="51229FD6"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DFA1570" w14:textId="77777777" w:rsidR="009924A7" w:rsidRPr="006E0FF8" w:rsidRDefault="009924A7" w:rsidP="00FE3CCA">
            <w:pPr>
              <w:rPr>
                <w:sz w:val="20"/>
                <w:szCs w:val="20"/>
              </w:rPr>
            </w:pPr>
            <w:r w:rsidRPr="006E0FF8">
              <w:rPr>
                <w:sz w:val="20"/>
                <w:szCs w:val="20"/>
              </w:rPr>
              <w:t>Объем (количество)</w:t>
            </w:r>
          </w:p>
        </w:tc>
        <w:tc>
          <w:tcPr>
            <w:tcW w:w="6520" w:type="dxa"/>
            <w:tcBorders>
              <w:top w:val="single" w:sz="8" w:space="0" w:color="000000"/>
              <w:left w:val="single" w:sz="8" w:space="0" w:color="000000"/>
              <w:bottom w:val="single" w:sz="8" w:space="0" w:color="000000"/>
              <w:right w:val="single" w:sz="8" w:space="0" w:color="000000"/>
            </w:tcBorders>
          </w:tcPr>
          <w:p w14:paraId="3E1545C6" w14:textId="77777777" w:rsidR="009924A7" w:rsidRPr="006D196B" w:rsidRDefault="009924A7" w:rsidP="00FE3CCA">
            <w:pPr>
              <w:rPr>
                <w:sz w:val="20"/>
                <w:szCs w:val="20"/>
              </w:rPr>
            </w:pPr>
            <w:r>
              <w:rPr>
                <w:sz w:val="20"/>
                <w:szCs w:val="20"/>
              </w:rPr>
              <w:t xml:space="preserve">1 </w:t>
            </w:r>
            <w:proofErr w:type="spellStart"/>
            <w:r>
              <w:rPr>
                <w:sz w:val="20"/>
                <w:szCs w:val="20"/>
              </w:rPr>
              <w:t>усл.ед</w:t>
            </w:r>
            <w:proofErr w:type="spellEnd"/>
            <w:r>
              <w:rPr>
                <w:sz w:val="20"/>
                <w:szCs w:val="20"/>
              </w:rPr>
              <w:t xml:space="preserve">. </w:t>
            </w:r>
          </w:p>
        </w:tc>
      </w:tr>
      <w:tr w:rsidR="009924A7" w:rsidRPr="006D196B" w14:paraId="0114FDFD"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385AA597" w14:textId="77777777" w:rsidR="009924A7" w:rsidRPr="006E0FF8" w:rsidRDefault="009924A7" w:rsidP="00FE3CCA">
            <w:pPr>
              <w:rPr>
                <w:sz w:val="20"/>
                <w:szCs w:val="20"/>
              </w:rPr>
            </w:pPr>
            <w:r w:rsidRPr="006E0FF8">
              <w:rPr>
                <w:sz w:val="20"/>
                <w:szCs w:val="20"/>
              </w:rPr>
              <w:t>Срок (сроки)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tcPr>
          <w:p w14:paraId="088F6B53" w14:textId="77777777" w:rsidR="009924A7" w:rsidRPr="006D196B" w:rsidRDefault="009924A7" w:rsidP="00FE3CCA">
            <w:pPr>
              <w:rPr>
                <w:sz w:val="20"/>
                <w:szCs w:val="20"/>
              </w:rPr>
            </w:pPr>
            <w:r>
              <w:rPr>
                <w:sz w:val="20"/>
                <w:szCs w:val="20"/>
              </w:rPr>
              <w:t>В течение 5 рабочих дней после подписания договора</w:t>
            </w:r>
          </w:p>
        </w:tc>
      </w:tr>
      <w:tr w:rsidR="009924A7" w:rsidRPr="00EC60F5" w14:paraId="2FDBAFAD"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D60742E" w14:textId="77777777" w:rsidR="009924A7" w:rsidRPr="006E0FF8" w:rsidRDefault="009924A7" w:rsidP="00FE3CCA">
            <w:pPr>
              <w:rPr>
                <w:sz w:val="20"/>
                <w:szCs w:val="20"/>
              </w:rPr>
            </w:pPr>
            <w:r w:rsidRPr="006E0FF8">
              <w:rPr>
                <w:sz w:val="20"/>
                <w:szCs w:val="20"/>
              </w:rPr>
              <w:t>Место (места) поставки товаров (выполнения работ, оказания услуг)</w:t>
            </w:r>
          </w:p>
        </w:tc>
        <w:tc>
          <w:tcPr>
            <w:tcW w:w="6520" w:type="dxa"/>
            <w:tcBorders>
              <w:top w:val="single" w:sz="8" w:space="0" w:color="000000"/>
              <w:left w:val="single" w:sz="8" w:space="0" w:color="000000"/>
              <w:bottom w:val="single" w:sz="8" w:space="0" w:color="000000"/>
              <w:right w:val="single" w:sz="8" w:space="0" w:color="000000"/>
            </w:tcBorders>
            <w:hideMark/>
          </w:tcPr>
          <w:p w14:paraId="1855D511" w14:textId="77777777" w:rsidR="009924A7" w:rsidRPr="00EC60F5" w:rsidRDefault="009924A7" w:rsidP="00FE3CCA">
            <w:pPr>
              <w:jc w:val="both"/>
              <w:rPr>
                <w:sz w:val="20"/>
                <w:szCs w:val="20"/>
              </w:rPr>
            </w:pPr>
            <w:r>
              <w:rPr>
                <w:sz w:val="20"/>
                <w:szCs w:val="20"/>
              </w:rPr>
              <w:t>на территории Исполнителя</w:t>
            </w:r>
          </w:p>
        </w:tc>
      </w:tr>
      <w:tr w:rsidR="009924A7" w:rsidRPr="006D196B" w14:paraId="6DE3A784"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19EF4E6A" w14:textId="77777777" w:rsidR="009924A7" w:rsidRPr="006E0FF8" w:rsidRDefault="009924A7" w:rsidP="00FE3CCA">
            <w:pPr>
              <w:rPr>
                <w:sz w:val="20"/>
                <w:szCs w:val="20"/>
              </w:rPr>
            </w:pPr>
            <w:r>
              <w:rPr>
                <w:sz w:val="20"/>
                <w:szCs w:val="20"/>
              </w:rPr>
              <w:t xml:space="preserve">Предельная </w:t>
            </w:r>
            <w:r w:rsidRPr="006E0FF8">
              <w:rPr>
                <w:sz w:val="20"/>
                <w:szCs w:val="20"/>
              </w:rPr>
              <w:t>стоимость предмета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0C9FEA14" w14:textId="6C71EB1B" w:rsidR="009924A7" w:rsidRPr="006D196B" w:rsidRDefault="009924A7" w:rsidP="00FE3CCA">
            <w:pPr>
              <w:rPr>
                <w:sz w:val="20"/>
                <w:szCs w:val="20"/>
              </w:rPr>
            </w:pPr>
            <w:r>
              <w:rPr>
                <w:sz w:val="20"/>
                <w:szCs w:val="20"/>
              </w:rPr>
              <w:t>1200,00</w:t>
            </w:r>
            <w:r>
              <w:rPr>
                <w:sz w:val="20"/>
                <w:szCs w:val="20"/>
              </w:rPr>
              <w:t xml:space="preserve"> бел. руб. </w:t>
            </w:r>
          </w:p>
        </w:tc>
      </w:tr>
      <w:tr w:rsidR="009924A7" w:rsidRPr="006D196B" w14:paraId="3B525775"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hideMark/>
          </w:tcPr>
          <w:p w14:paraId="519E5585" w14:textId="77777777" w:rsidR="009924A7" w:rsidRPr="006E0FF8" w:rsidRDefault="009924A7" w:rsidP="00FE3CCA">
            <w:pPr>
              <w:rPr>
                <w:sz w:val="20"/>
                <w:szCs w:val="20"/>
              </w:rPr>
            </w:pPr>
            <w:r w:rsidRPr="006E0FF8">
              <w:rPr>
                <w:sz w:val="20"/>
                <w:szCs w:val="20"/>
              </w:rPr>
              <w:t>Источник финансирования государственной закупки по части (лоту)</w:t>
            </w:r>
          </w:p>
        </w:tc>
        <w:tc>
          <w:tcPr>
            <w:tcW w:w="6520" w:type="dxa"/>
            <w:tcBorders>
              <w:top w:val="single" w:sz="8" w:space="0" w:color="000000"/>
              <w:left w:val="single" w:sz="8" w:space="0" w:color="000000"/>
              <w:bottom w:val="single" w:sz="8" w:space="0" w:color="000000"/>
              <w:right w:val="single" w:sz="8" w:space="0" w:color="000000"/>
            </w:tcBorders>
            <w:hideMark/>
          </w:tcPr>
          <w:p w14:paraId="4243BA64" w14:textId="77777777" w:rsidR="009924A7" w:rsidRPr="006D196B" w:rsidRDefault="009924A7" w:rsidP="00FE3CCA">
            <w:pPr>
              <w:rPr>
                <w:sz w:val="20"/>
                <w:szCs w:val="20"/>
              </w:rPr>
            </w:pPr>
            <w:r w:rsidRPr="008D457C">
              <w:rPr>
                <w:sz w:val="20"/>
                <w:szCs w:val="20"/>
              </w:rPr>
              <w:t>Республиканский бюджет</w:t>
            </w:r>
          </w:p>
        </w:tc>
      </w:tr>
      <w:tr w:rsidR="009924A7" w:rsidRPr="006D196B" w14:paraId="6021FF39"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Pr>
          <w:p w14:paraId="60F20822" w14:textId="77777777" w:rsidR="009924A7" w:rsidRPr="005A16AE" w:rsidRDefault="009924A7" w:rsidP="00FE3CCA">
            <w:pPr>
              <w:rPr>
                <w:sz w:val="20"/>
                <w:szCs w:val="20"/>
              </w:rPr>
            </w:pPr>
            <w:r>
              <w:rPr>
                <w:sz w:val="20"/>
                <w:szCs w:val="20"/>
              </w:rPr>
              <w:t>Порядок оплаты</w:t>
            </w:r>
          </w:p>
        </w:tc>
        <w:tc>
          <w:tcPr>
            <w:tcW w:w="6520" w:type="dxa"/>
            <w:tcBorders>
              <w:top w:val="single" w:sz="8" w:space="0" w:color="000000"/>
              <w:left w:val="single" w:sz="8" w:space="0" w:color="000000"/>
              <w:bottom w:val="single" w:sz="8" w:space="0" w:color="000000"/>
              <w:right w:val="single" w:sz="8" w:space="0" w:color="000000"/>
            </w:tcBorders>
          </w:tcPr>
          <w:p w14:paraId="402ED805" w14:textId="77777777" w:rsidR="009924A7" w:rsidRPr="006D196B" w:rsidRDefault="009924A7" w:rsidP="00FE3CCA">
            <w:pPr>
              <w:jc w:val="both"/>
              <w:rPr>
                <w:sz w:val="20"/>
                <w:szCs w:val="20"/>
              </w:rPr>
            </w:pPr>
            <w:r w:rsidRPr="008D457C">
              <w:rPr>
                <w:sz w:val="20"/>
                <w:szCs w:val="20"/>
              </w:rPr>
              <w:t>Документы передаются в органы государственного казначейства в течении 5 банковских дней с момента подписания акта сдачи-приемки выполненных работ (услуг) обеими сторонами.</w:t>
            </w:r>
          </w:p>
        </w:tc>
      </w:tr>
      <w:tr w:rsidR="009924A7" w:rsidRPr="001B2AB3" w14:paraId="16C5C201" w14:textId="77777777" w:rsidTr="009924A7">
        <w:tblPrEx>
          <w:tblCellMar>
            <w:top w:w="0" w:type="dxa"/>
            <w:left w:w="108" w:type="dxa"/>
            <w:bottom w:w="0" w:type="dxa"/>
            <w:right w:w="108" w:type="dxa"/>
          </w:tblCellMar>
          <w:tblLook w:val="04A0" w:firstRow="1" w:lastRow="0" w:firstColumn="1" w:lastColumn="0" w:noHBand="0" w:noVBand="1"/>
        </w:tblPrEx>
        <w:tc>
          <w:tcPr>
            <w:tcW w:w="10915" w:type="dxa"/>
            <w:gridSpan w:val="2"/>
            <w:tcBorders>
              <w:top w:val="single" w:sz="8" w:space="0" w:color="000000"/>
              <w:left w:val="single" w:sz="8" w:space="0" w:color="000000"/>
              <w:bottom w:val="single" w:sz="8" w:space="0" w:color="000000"/>
              <w:right w:val="single" w:sz="8" w:space="0" w:color="000000"/>
            </w:tcBorders>
            <w:hideMark/>
          </w:tcPr>
          <w:p w14:paraId="13490B85" w14:textId="77777777" w:rsidR="009924A7" w:rsidRPr="00C71DDE" w:rsidRDefault="009924A7" w:rsidP="00FE3CCA">
            <w:pPr>
              <w:ind w:left="360"/>
              <w:jc w:val="center"/>
              <w:rPr>
                <w:sz w:val="20"/>
                <w:szCs w:val="20"/>
              </w:rPr>
            </w:pPr>
            <w:r w:rsidRPr="00367E63">
              <w:rPr>
                <w:sz w:val="20"/>
                <w:szCs w:val="20"/>
              </w:rPr>
              <w:t xml:space="preserve"> </w:t>
            </w:r>
            <w:r w:rsidRPr="00C71DDE">
              <w:rPr>
                <w:sz w:val="20"/>
                <w:szCs w:val="20"/>
              </w:rPr>
              <w:t>ОПИСАНИЕ ПРЕДМЕТА ГОСУДАРСТВЕННОЙ ЗАКУПКИ</w:t>
            </w:r>
          </w:p>
          <w:p w14:paraId="744BB0AD" w14:textId="77777777" w:rsidR="009924A7" w:rsidRPr="001B2AB3" w:rsidRDefault="009924A7" w:rsidP="00FE3CCA">
            <w:pPr>
              <w:pStyle w:val="a3"/>
              <w:spacing w:after="0" w:line="240" w:lineRule="auto"/>
              <w:ind w:left="1080"/>
              <w:rPr>
                <w:rFonts w:ascii="Times New Roman" w:hAnsi="Times New Roman" w:cs="Times New Roman"/>
                <w:sz w:val="20"/>
                <w:szCs w:val="20"/>
              </w:rPr>
            </w:pPr>
          </w:p>
        </w:tc>
      </w:tr>
      <w:tr w:rsidR="009924A7" w:rsidRPr="001B2AB3" w14:paraId="4B512676" w14:textId="77777777" w:rsidTr="009924A7">
        <w:tblPrEx>
          <w:tblCellMar>
            <w:top w:w="0" w:type="dxa"/>
            <w:left w:w="108" w:type="dxa"/>
            <w:bottom w:w="0" w:type="dxa"/>
            <w:right w:w="108" w:type="dxa"/>
          </w:tblCellMar>
          <w:tblLook w:val="04A0" w:firstRow="1" w:lastRow="0" w:firstColumn="1" w:lastColumn="0" w:noHBand="0" w:noVBand="1"/>
        </w:tblPrEx>
        <w:tc>
          <w:tcPr>
            <w:tcW w:w="4395" w:type="dxa"/>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3BB05C3B" w14:textId="77777777" w:rsidR="009924A7" w:rsidRPr="001B2AB3" w:rsidRDefault="009924A7" w:rsidP="00FE3CCA">
            <w:pPr>
              <w:rPr>
                <w:sz w:val="20"/>
                <w:szCs w:val="20"/>
              </w:rPr>
            </w:pPr>
            <w:r w:rsidRPr="001B2AB3">
              <w:rPr>
                <w:sz w:val="20"/>
                <w:szCs w:val="20"/>
              </w:rPr>
              <w:t xml:space="preserve">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w:t>
            </w:r>
            <w:r w:rsidRPr="001B2AB3">
              <w:rPr>
                <w:sz w:val="20"/>
                <w:szCs w:val="20"/>
              </w:rPr>
              <w:lastRenderedPageBreak/>
              <w:t>и требованиям к предмету государственной закупки</w:t>
            </w:r>
          </w:p>
        </w:tc>
        <w:tc>
          <w:tcPr>
            <w:tcW w:w="6520" w:type="dxa"/>
            <w:tcBorders>
              <w:top w:val="single" w:sz="8" w:space="0" w:color="000000"/>
              <w:left w:val="single" w:sz="8" w:space="0" w:color="000000"/>
              <w:bottom w:val="single" w:sz="8" w:space="0" w:color="000000"/>
              <w:right w:val="single" w:sz="8" w:space="0" w:color="000000"/>
            </w:tcBorders>
            <w:hideMark/>
          </w:tcPr>
          <w:p w14:paraId="77CF224A" w14:textId="77777777" w:rsidR="009924A7" w:rsidRDefault="009924A7" w:rsidP="00FE3CCA">
            <w:pPr>
              <w:jc w:val="both"/>
              <w:rPr>
                <w:sz w:val="20"/>
                <w:szCs w:val="20"/>
              </w:rPr>
            </w:pPr>
            <w:r w:rsidRPr="001B2AB3">
              <w:rPr>
                <w:sz w:val="20"/>
                <w:szCs w:val="20"/>
              </w:rPr>
              <w:lastRenderedPageBreak/>
              <w:t>Согласно приложению 1</w:t>
            </w:r>
            <w:r>
              <w:rPr>
                <w:sz w:val="20"/>
                <w:szCs w:val="20"/>
              </w:rPr>
              <w:t xml:space="preserve"> к лоту 1</w:t>
            </w:r>
          </w:p>
          <w:p w14:paraId="60636F6F" w14:textId="77777777" w:rsidR="009924A7" w:rsidRPr="00DE3514" w:rsidRDefault="009924A7" w:rsidP="00FE3CCA">
            <w:pPr>
              <w:jc w:val="both"/>
              <w:rPr>
                <w:sz w:val="20"/>
                <w:szCs w:val="20"/>
              </w:rPr>
            </w:pPr>
            <w:r w:rsidRPr="00DE3514">
              <w:rPr>
                <w:sz w:val="20"/>
                <w:szCs w:val="20"/>
              </w:rPr>
              <w:t>Предложение участника должно соответствовать описанию предмета закупки:</w:t>
            </w:r>
          </w:p>
          <w:p w14:paraId="61B6ED95" w14:textId="77777777" w:rsidR="009924A7" w:rsidRPr="00DE3514" w:rsidRDefault="009924A7" w:rsidP="00FE3CCA">
            <w:pPr>
              <w:jc w:val="both"/>
              <w:rPr>
                <w:sz w:val="20"/>
                <w:szCs w:val="20"/>
              </w:rPr>
            </w:pPr>
            <w:r w:rsidRPr="00DE3514">
              <w:rPr>
                <w:sz w:val="20"/>
                <w:szCs w:val="20"/>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1C55B6C" w14:textId="77777777" w:rsidR="009924A7" w:rsidRPr="001B2AB3" w:rsidRDefault="009924A7" w:rsidP="00FE3CCA">
            <w:pPr>
              <w:jc w:val="both"/>
              <w:rPr>
                <w:sz w:val="20"/>
                <w:szCs w:val="20"/>
              </w:rPr>
            </w:pPr>
            <w:r w:rsidRPr="00DE3514">
              <w:rPr>
                <w:sz w:val="20"/>
                <w:szCs w:val="20"/>
              </w:rPr>
              <w:lastRenderedPageBreak/>
              <w:t>- не менее чем на 85% в части описания технических показателей и характеристик предмета государственной закупки;</w:t>
            </w:r>
          </w:p>
        </w:tc>
      </w:tr>
    </w:tbl>
    <w:p w14:paraId="1DF40E97" w14:textId="77777777" w:rsidR="00B074B8" w:rsidRPr="0069708B" w:rsidRDefault="00AE049E" w:rsidP="0079373C">
      <w:pPr>
        <w:pStyle w:val="justify"/>
        <w:spacing w:after="0"/>
        <w:rPr>
          <w:sz w:val="20"/>
          <w:szCs w:val="20"/>
        </w:rPr>
      </w:pPr>
      <w:r w:rsidRPr="00AE049E">
        <w:rPr>
          <w:b/>
          <w:sz w:val="20"/>
          <w:szCs w:val="20"/>
          <w:lang w:val="en-US"/>
        </w:rPr>
        <w:lastRenderedPageBreak/>
        <w:t>I</w:t>
      </w:r>
      <w:r w:rsidR="00B074B8" w:rsidRPr="00AE049E">
        <w:rPr>
          <w:b/>
          <w:sz w:val="20"/>
          <w:szCs w:val="20"/>
        </w:rPr>
        <w:t>I.</w:t>
      </w:r>
      <w:r w:rsidR="00B074B8" w:rsidRPr="0069708B">
        <w:rPr>
          <w:sz w:val="20"/>
          <w:szCs w:val="20"/>
        </w:rPr>
        <w:t xml:space="preserve"> </w:t>
      </w:r>
      <w:r w:rsidR="00B074B8" w:rsidRPr="0069708B">
        <w:rPr>
          <w:b/>
          <w:bCs/>
          <w:sz w:val="20"/>
          <w:szCs w:val="20"/>
        </w:rPr>
        <w:t>Порядок формирования цены предложения</w:t>
      </w:r>
      <w:r w:rsidR="00B074B8" w:rsidRPr="0069708B">
        <w:rPr>
          <w:b/>
          <w:sz w:val="20"/>
          <w:szCs w:val="20"/>
        </w:rPr>
        <w:t>:</w:t>
      </w:r>
      <w:r w:rsidR="00B074B8" w:rsidRPr="0069708B">
        <w:rPr>
          <w:sz w:val="20"/>
          <w:szCs w:val="20"/>
        </w:rPr>
        <w:t xml:space="preserve"> </w:t>
      </w:r>
      <w:bookmarkStart w:id="0" w:name="_Hlk135728406"/>
      <w:r w:rsidR="0079373C" w:rsidRPr="00E627BA">
        <w:rPr>
          <w:sz w:val="20"/>
          <w:szCs w:val="20"/>
        </w:rPr>
        <w:t>стоимость работ (услуг), предлагаемых участником, в том числе включающей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bookmarkEnd w:id="0"/>
    </w:p>
    <w:p w14:paraId="36E07832" w14:textId="77777777" w:rsidR="00B074B8" w:rsidRPr="0069708B" w:rsidRDefault="00AA743B" w:rsidP="00B074B8">
      <w:pPr>
        <w:ind w:firstLine="567"/>
        <w:jc w:val="both"/>
        <w:rPr>
          <w:sz w:val="20"/>
          <w:szCs w:val="20"/>
        </w:rPr>
      </w:pPr>
      <w:r>
        <w:rPr>
          <w:b/>
          <w:sz w:val="20"/>
          <w:szCs w:val="20"/>
          <w:lang w:val="en-US"/>
        </w:rPr>
        <w:t>II</w:t>
      </w:r>
      <w:r w:rsidR="00B074B8" w:rsidRPr="00AE049E">
        <w:rPr>
          <w:b/>
          <w:sz w:val="20"/>
          <w:szCs w:val="20"/>
        </w:rPr>
        <w:t>I.</w:t>
      </w:r>
      <w:r w:rsidR="00B074B8" w:rsidRPr="0069708B">
        <w:rPr>
          <w:sz w:val="20"/>
          <w:szCs w:val="20"/>
        </w:rPr>
        <w:t xml:space="preserve"> </w:t>
      </w:r>
      <w:r w:rsidR="00B074B8" w:rsidRPr="0069708B">
        <w:rPr>
          <w:b/>
          <w:bCs/>
          <w:sz w:val="20"/>
          <w:szCs w:val="20"/>
        </w:rPr>
        <w:t xml:space="preserve">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при выборе </w:t>
      </w:r>
      <w:r w:rsidR="00B074B8" w:rsidRPr="0069708B">
        <w:rPr>
          <w:b/>
          <w:sz w:val="20"/>
          <w:szCs w:val="20"/>
        </w:rPr>
        <w:t xml:space="preserve">юридического или физического лица, в том числе индивидуального предпринимателя </w:t>
      </w:r>
      <w:r w:rsidR="00B074B8" w:rsidRPr="0069708B">
        <w:rPr>
          <w:b/>
          <w:bCs/>
          <w:sz w:val="20"/>
          <w:szCs w:val="20"/>
        </w:rPr>
        <w:t>для заключения договора</w:t>
      </w:r>
      <w:r w:rsidR="00B074B8" w:rsidRPr="0069708B">
        <w:rPr>
          <w:sz w:val="20"/>
          <w:szCs w:val="20"/>
        </w:rPr>
        <w:t xml:space="preserve"> - белорусские рубли.</w:t>
      </w:r>
    </w:p>
    <w:p w14:paraId="5C6FD8A0" w14:textId="77777777" w:rsidR="004C0533" w:rsidRPr="0069708B" w:rsidRDefault="00AA743B" w:rsidP="004C0533">
      <w:pPr>
        <w:pStyle w:val="justify"/>
        <w:spacing w:after="0"/>
        <w:rPr>
          <w:sz w:val="20"/>
          <w:szCs w:val="20"/>
        </w:rPr>
      </w:pPr>
      <w:r>
        <w:rPr>
          <w:b/>
          <w:sz w:val="20"/>
          <w:szCs w:val="20"/>
          <w:lang w:val="en-US"/>
        </w:rPr>
        <w:t>I</w:t>
      </w:r>
      <w:r w:rsidR="00AE049E" w:rsidRPr="00AE049E">
        <w:rPr>
          <w:b/>
          <w:sz w:val="20"/>
          <w:szCs w:val="20"/>
          <w:lang w:val="en-US"/>
        </w:rPr>
        <w:t>V</w:t>
      </w:r>
      <w:r w:rsidR="004C0533" w:rsidRPr="00AE049E">
        <w:rPr>
          <w:b/>
          <w:sz w:val="20"/>
          <w:szCs w:val="20"/>
        </w:rPr>
        <w:t>.</w:t>
      </w:r>
      <w:r w:rsidR="004C0533" w:rsidRPr="0069708B">
        <w:rPr>
          <w:b/>
          <w:bCs/>
          <w:sz w:val="20"/>
          <w:szCs w:val="20"/>
        </w:rPr>
        <w:t xml:space="preserve"> Порядок участия в процедуре государственной закупки субъектов малого и среднего предпринимательства: </w:t>
      </w:r>
      <w:r w:rsidR="00BC30DA" w:rsidRPr="0069708B">
        <w:rPr>
          <w:bCs/>
          <w:sz w:val="20"/>
          <w:szCs w:val="20"/>
        </w:rPr>
        <w:t>субъекты малого и среднего предпринимательства участвуют в процедуре закупки из одного источника на общих основаниях в соответствии с требованиями</w:t>
      </w:r>
      <w:r w:rsidR="004C0533" w:rsidRPr="0069708B">
        <w:rPr>
          <w:bCs/>
          <w:sz w:val="20"/>
          <w:szCs w:val="20"/>
        </w:rPr>
        <w:t xml:space="preserve"> статьи 29 Закона Республики Беларусь от 13 июля 2012 года №419-З «О государственных з</w:t>
      </w:r>
      <w:r w:rsidR="004D7616">
        <w:rPr>
          <w:bCs/>
          <w:sz w:val="20"/>
          <w:szCs w:val="20"/>
        </w:rPr>
        <w:t xml:space="preserve">акупках товаров (работ, </w:t>
      </w:r>
      <w:proofErr w:type="gramStart"/>
      <w:r w:rsidR="004D7616">
        <w:rPr>
          <w:bCs/>
          <w:sz w:val="20"/>
          <w:szCs w:val="20"/>
        </w:rPr>
        <w:t>услуг)»</w:t>
      </w:r>
      <w:proofErr w:type="gramEnd"/>
      <w:r w:rsidR="00166505" w:rsidRPr="0069708B">
        <w:rPr>
          <w:bCs/>
          <w:sz w:val="20"/>
          <w:szCs w:val="20"/>
        </w:rPr>
        <w:t>.</w:t>
      </w:r>
    </w:p>
    <w:p w14:paraId="49D65062" w14:textId="77777777" w:rsidR="00A4581B" w:rsidRPr="0069708B" w:rsidRDefault="00A4581B" w:rsidP="00A4581B">
      <w:pPr>
        <w:pStyle w:val="margt"/>
        <w:spacing w:before="0" w:after="0"/>
        <w:jc w:val="both"/>
        <w:rPr>
          <w:b/>
          <w:bCs/>
          <w:sz w:val="20"/>
          <w:szCs w:val="20"/>
        </w:rPr>
      </w:pPr>
      <w:r w:rsidRPr="00AE049E">
        <w:rPr>
          <w:b/>
          <w:sz w:val="20"/>
          <w:szCs w:val="20"/>
        </w:rPr>
        <w:t>V.</w:t>
      </w:r>
      <w:r w:rsidRPr="0069708B">
        <w:rPr>
          <w:sz w:val="20"/>
          <w:szCs w:val="20"/>
        </w:rPr>
        <w:t xml:space="preserve"> </w:t>
      </w:r>
      <w:r w:rsidRPr="0069708B">
        <w:rPr>
          <w:b/>
          <w:bCs/>
          <w:sz w:val="20"/>
          <w:szCs w:val="20"/>
        </w:rPr>
        <w:t>Акты законодательства о государственных закупках, в соответствии с которыми проводится процедура государственной закупки:</w:t>
      </w:r>
    </w:p>
    <w:p w14:paraId="3DD6ACC6" w14:textId="77777777" w:rsidR="00A4581B" w:rsidRPr="0069708B" w:rsidRDefault="00A4581B" w:rsidP="00A4581B">
      <w:pPr>
        <w:pStyle w:val="newncpi0"/>
        <w:spacing w:before="0" w:after="0"/>
        <w:ind w:firstLine="567"/>
        <w:rPr>
          <w:sz w:val="20"/>
          <w:szCs w:val="20"/>
        </w:rPr>
      </w:pPr>
      <w:r w:rsidRPr="0069708B">
        <w:rPr>
          <w:sz w:val="20"/>
          <w:szCs w:val="20"/>
        </w:rPr>
        <w:t>Настоящ</w:t>
      </w:r>
      <w:r w:rsidR="00403C94" w:rsidRPr="0069708B">
        <w:rPr>
          <w:sz w:val="20"/>
          <w:szCs w:val="20"/>
        </w:rPr>
        <w:t>ая</w:t>
      </w:r>
      <w:r w:rsidRPr="0069708B">
        <w:rPr>
          <w:sz w:val="20"/>
          <w:szCs w:val="20"/>
        </w:rPr>
        <w:t xml:space="preserve"> процедура закупки из одного источника проводится в порядке, установленном Законом Республики Беларусь от 13 июля 2012 г. № 419-З «О государственных закупках товаров (работ, услуг)» и принятыми в целях его реализации актами законодательства;</w:t>
      </w:r>
    </w:p>
    <w:p w14:paraId="6FAEF45B" w14:textId="77777777" w:rsidR="00A4581B" w:rsidRPr="0069708B" w:rsidRDefault="00A4581B" w:rsidP="00A4581B">
      <w:pPr>
        <w:pStyle w:val="newncpi0"/>
        <w:spacing w:before="0" w:after="0"/>
        <w:ind w:firstLine="567"/>
        <w:rPr>
          <w:sz w:val="20"/>
          <w:szCs w:val="20"/>
        </w:rPr>
      </w:pPr>
      <w:r w:rsidRPr="0069708B">
        <w:rPr>
          <w:sz w:val="20"/>
          <w:szCs w:val="20"/>
        </w:rPr>
        <w:t>Локальные правовое акты о государственных закупках, в соответствии с которыми проводится процедура государственной закупки:</w:t>
      </w:r>
    </w:p>
    <w:p w14:paraId="25E12B64" w14:textId="77777777" w:rsidR="00A4581B" w:rsidRPr="0069708B" w:rsidRDefault="00A4581B" w:rsidP="00A4581B">
      <w:pPr>
        <w:pStyle w:val="newncpi0"/>
        <w:spacing w:before="0" w:after="0"/>
        <w:ind w:firstLine="567"/>
        <w:rPr>
          <w:sz w:val="20"/>
          <w:szCs w:val="20"/>
        </w:rPr>
      </w:pPr>
      <w:r w:rsidRPr="0069708B">
        <w:rPr>
          <w:sz w:val="20"/>
          <w:szCs w:val="20"/>
        </w:rPr>
        <w:t xml:space="preserve">Оценка предложений участников, поступивших для участия в </w:t>
      </w:r>
      <w:r w:rsidR="000067AB" w:rsidRPr="0069708B">
        <w:rPr>
          <w:sz w:val="20"/>
          <w:szCs w:val="20"/>
        </w:rPr>
        <w:t>процедуре закупки из одного источника</w:t>
      </w:r>
      <w:r w:rsidRPr="0069708B">
        <w:rPr>
          <w:sz w:val="20"/>
          <w:szCs w:val="20"/>
        </w:rPr>
        <w:t xml:space="preserve">, проводится в порядке, установленном Правилами проведения экспертной оценки предложений участников на соответствие требованиям, предъявляемым к предмету закупки и по форме, утвержденными приказом директора РНПЦ ОМР им. Н.Н. Александрова от </w:t>
      </w:r>
      <w:r w:rsidR="00276685">
        <w:rPr>
          <w:sz w:val="20"/>
          <w:szCs w:val="20"/>
        </w:rPr>
        <w:t>26.12.2025</w:t>
      </w:r>
      <w:r w:rsidR="00276685" w:rsidRPr="00C527C0">
        <w:rPr>
          <w:sz w:val="20"/>
          <w:szCs w:val="20"/>
        </w:rPr>
        <w:t xml:space="preserve"> №01-06/</w:t>
      </w:r>
      <w:r w:rsidR="00276685">
        <w:rPr>
          <w:sz w:val="20"/>
          <w:szCs w:val="20"/>
        </w:rPr>
        <w:t>252</w:t>
      </w:r>
      <w:r w:rsidR="00276685" w:rsidRPr="00C527C0">
        <w:rPr>
          <w:sz w:val="20"/>
          <w:szCs w:val="20"/>
        </w:rPr>
        <w:t xml:space="preserve"> «О порядке организации и проведения процедур государственных закупок товаров (работ, услуг)»</w:t>
      </w:r>
      <w:r w:rsidRPr="0069708B">
        <w:rPr>
          <w:sz w:val="20"/>
          <w:szCs w:val="20"/>
        </w:rPr>
        <w:t>, являющихс</w:t>
      </w:r>
      <w:r w:rsidR="00350C32" w:rsidRPr="0069708B">
        <w:rPr>
          <w:sz w:val="20"/>
          <w:szCs w:val="20"/>
        </w:rPr>
        <w:t>я Прилож</w:t>
      </w:r>
      <w:r w:rsidR="008870D6">
        <w:rPr>
          <w:sz w:val="20"/>
          <w:szCs w:val="20"/>
        </w:rPr>
        <w:t>ением А и В к настоящей заявке</w:t>
      </w:r>
      <w:r w:rsidR="00350C32" w:rsidRPr="0069708B">
        <w:rPr>
          <w:sz w:val="20"/>
          <w:szCs w:val="20"/>
        </w:rPr>
        <w:t xml:space="preserve"> </w:t>
      </w:r>
      <w:r w:rsidR="009F7352">
        <w:rPr>
          <w:sz w:val="20"/>
          <w:szCs w:val="20"/>
        </w:rPr>
        <w:t>на покупку</w:t>
      </w:r>
      <w:r w:rsidR="00153E93" w:rsidRPr="0069708B">
        <w:rPr>
          <w:sz w:val="20"/>
          <w:szCs w:val="20"/>
        </w:rPr>
        <w:t>.</w:t>
      </w:r>
    </w:p>
    <w:p w14:paraId="4A4A5732" w14:textId="77777777" w:rsidR="00D057DC" w:rsidRPr="0069708B" w:rsidRDefault="00D057DC" w:rsidP="00D057DC">
      <w:pPr>
        <w:pStyle w:val="justify"/>
        <w:spacing w:after="0"/>
        <w:rPr>
          <w:sz w:val="20"/>
          <w:szCs w:val="20"/>
        </w:rPr>
      </w:pPr>
      <w:r w:rsidRPr="00AE049E">
        <w:rPr>
          <w:b/>
          <w:sz w:val="20"/>
          <w:szCs w:val="20"/>
        </w:rPr>
        <w:t>V</w:t>
      </w:r>
      <w:r w:rsidR="00AE049E" w:rsidRPr="00AE049E">
        <w:rPr>
          <w:b/>
          <w:sz w:val="20"/>
          <w:szCs w:val="20"/>
          <w:lang w:val="en-US"/>
        </w:rPr>
        <w:t>I</w:t>
      </w:r>
      <w:r w:rsidRPr="00AE049E">
        <w:rPr>
          <w:b/>
          <w:sz w:val="20"/>
          <w:szCs w:val="20"/>
        </w:rPr>
        <w:t>.</w:t>
      </w:r>
      <w:r w:rsidRPr="0069708B">
        <w:rPr>
          <w:sz w:val="20"/>
          <w:szCs w:val="20"/>
        </w:rPr>
        <w:t xml:space="preserve"> </w:t>
      </w:r>
      <w:r w:rsidRPr="0069708B">
        <w:rPr>
          <w:b/>
          <w:bCs/>
          <w:sz w:val="20"/>
          <w:szCs w:val="20"/>
        </w:rPr>
        <w:t>Требования к содержанию и форме предложения:</w:t>
      </w:r>
    </w:p>
    <w:p w14:paraId="20FFF807" w14:textId="77777777" w:rsidR="00D057DC" w:rsidRPr="0069708B" w:rsidRDefault="008F7B0B" w:rsidP="0079373C">
      <w:pPr>
        <w:ind w:firstLine="567"/>
        <w:jc w:val="both"/>
        <w:rPr>
          <w:rFonts w:eastAsia="Times New Roman"/>
          <w:sz w:val="20"/>
          <w:szCs w:val="20"/>
          <w:lang w:eastAsia="ru-RU"/>
        </w:rPr>
      </w:pPr>
      <w:r w:rsidRPr="0069708B">
        <w:rPr>
          <w:rFonts w:eastAsia="Times New Roman"/>
          <w:sz w:val="20"/>
          <w:szCs w:val="20"/>
          <w:lang w:eastAsia="ru-RU"/>
        </w:rPr>
        <w:t>Потенциальные поставщики (подрядчики, исполнители)</w:t>
      </w:r>
      <w:r w:rsidR="00D057DC" w:rsidRPr="0069708B">
        <w:rPr>
          <w:sz w:val="20"/>
          <w:szCs w:val="20"/>
        </w:rPr>
        <w:t xml:space="preserve"> предоставляют предложения в электронно</w:t>
      </w:r>
      <w:r w:rsidRPr="0069708B">
        <w:rPr>
          <w:sz w:val="20"/>
          <w:szCs w:val="20"/>
        </w:rPr>
        <w:t>м виде</w:t>
      </w:r>
      <w:r w:rsidR="00D057DC" w:rsidRPr="0069708B">
        <w:rPr>
          <w:sz w:val="20"/>
          <w:szCs w:val="20"/>
        </w:rPr>
        <w:t xml:space="preserve"> в соответствии с </w:t>
      </w:r>
      <w:r w:rsidR="008870D6">
        <w:rPr>
          <w:sz w:val="20"/>
          <w:szCs w:val="20"/>
        </w:rPr>
        <w:t>требованиями Закона и настоящей</w:t>
      </w:r>
      <w:r w:rsidR="00D057DC" w:rsidRPr="0069708B">
        <w:rPr>
          <w:sz w:val="20"/>
          <w:szCs w:val="20"/>
        </w:rPr>
        <w:t xml:space="preserve"> з</w:t>
      </w:r>
      <w:r w:rsidR="008870D6">
        <w:rPr>
          <w:sz w:val="20"/>
          <w:szCs w:val="20"/>
        </w:rPr>
        <w:t>аявк</w:t>
      </w:r>
      <w:r w:rsidR="00C14075">
        <w:rPr>
          <w:sz w:val="20"/>
          <w:szCs w:val="20"/>
        </w:rPr>
        <w:t>и</w:t>
      </w:r>
      <w:r w:rsidR="00D057DC" w:rsidRPr="0069708B">
        <w:rPr>
          <w:sz w:val="20"/>
          <w:szCs w:val="20"/>
        </w:rPr>
        <w:t xml:space="preserve"> </w:t>
      </w:r>
      <w:r w:rsidR="00C14075">
        <w:rPr>
          <w:sz w:val="20"/>
          <w:szCs w:val="20"/>
        </w:rPr>
        <w:t>на покупку</w:t>
      </w:r>
      <w:r w:rsidR="00D057DC" w:rsidRPr="0069708B">
        <w:rPr>
          <w:sz w:val="20"/>
          <w:szCs w:val="20"/>
        </w:rPr>
        <w:t xml:space="preserve"> в срок для подготовки и подачи предложений, указанный в </w:t>
      </w:r>
      <w:r w:rsidR="00C3748A">
        <w:rPr>
          <w:sz w:val="20"/>
          <w:szCs w:val="20"/>
        </w:rPr>
        <w:t>настоящей заявке</w:t>
      </w:r>
      <w:r w:rsidRPr="0069708B">
        <w:rPr>
          <w:sz w:val="20"/>
          <w:szCs w:val="20"/>
        </w:rPr>
        <w:t xml:space="preserve"> </w:t>
      </w:r>
      <w:r w:rsidR="00C14075">
        <w:rPr>
          <w:sz w:val="20"/>
          <w:szCs w:val="20"/>
        </w:rPr>
        <w:t>на покупку</w:t>
      </w:r>
      <w:r w:rsidR="00D057DC" w:rsidRPr="0069708B">
        <w:rPr>
          <w:sz w:val="20"/>
          <w:szCs w:val="20"/>
        </w:rPr>
        <w:t>.</w:t>
      </w:r>
    </w:p>
    <w:p w14:paraId="16DAD660" w14:textId="77777777" w:rsidR="00D057DC" w:rsidRPr="0069708B" w:rsidRDefault="00D057DC" w:rsidP="0079373C">
      <w:pPr>
        <w:pStyle w:val="justify"/>
        <w:spacing w:after="0"/>
        <w:rPr>
          <w:sz w:val="20"/>
          <w:szCs w:val="20"/>
        </w:rPr>
      </w:pPr>
      <w:r w:rsidRPr="0069708B">
        <w:rPr>
          <w:sz w:val="20"/>
          <w:szCs w:val="20"/>
        </w:rPr>
        <w:t xml:space="preserve">Ответственность за достоверность сведений, содержащихся в предложениях </w:t>
      </w:r>
      <w:r w:rsidR="008F7B0B" w:rsidRPr="0069708B">
        <w:rPr>
          <w:sz w:val="20"/>
          <w:szCs w:val="20"/>
        </w:rPr>
        <w:t>потенциальных поставщиков (подрядчиков, исполнителей)</w:t>
      </w:r>
      <w:r w:rsidRPr="0069708B">
        <w:rPr>
          <w:sz w:val="20"/>
          <w:szCs w:val="20"/>
        </w:rPr>
        <w:t xml:space="preserve"> несут</w:t>
      </w:r>
      <w:r w:rsidR="00404DC3" w:rsidRPr="0069708B">
        <w:rPr>
          <w:sz w:val="20"/>
          <w:szCs w:val="20"/>
        </w:rPr>
        <w:t xml:space="preserve"> непосредственно они</w:t>
      </w:r>
      <w:r w:rsidRPr="0069708B">
        <w:rPr>
          <w:sz w:val="20"/>
          <w:szCs w:val="20"/>
        </w:rPr>
        <w:t>.</w:t>
      </w:r>
    </w:p>
    <w:p w14:paraId="645ECC55" w14:textId="77777777" w:rsidR="00D057DC" w:rsidRPr="0069708B" w:rsidRDefault="00D057DC" w:rsidP="0079373C">
      <w:pPr>
        <w:pStyle w:val="justify"/>
        <w:spacing w:after="0"/>
        <w:rPr>
          <w:sz w:val="20"/>
          <w:szCs w:val="20"/>
        </w:rPr>
      </w:pPr>
      <w:r w:rsidRPr="0069708B">
        <w:rPr>
          <w:sz w:val="20"/>
          <w:szCs w:val="20"/>
        </w:rPr>
        <w:t xml:space="preserve">Предложения составляются </w:t>
      </w:r>
      <w:r w:rsidR="00404DC3" w:rsidRPr="0069708B">
        <w:rPr>
          <w:sz w:val="20"/>
          <w:szCs w:val="20"/>
        </w:rPr>
        <w:t>потенциальными поставщиками (подрядчиками, исполнителями)</w:t>
      </w:r>
      <w:r w:rsidRPr="0069708B">
        <w:rPr>
          <w:sz w:val="20"/>
          <w:szCs w:val="20"/>
        </w:rPr>
        <w:t xml:space="preserve"> на белорусском и (или) русском языках. Все 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xml:space="preserve"> и составленные на иностранных языках, должны иметь перевод на русский и (или) белорусский языки.</w:t>
      </w:r>
    </w:p>
    <w:p w14:paraId="23D1C035" w14:textId="77777777" w:rsidR="00D057DC" w:rsidRPr="0069708B" w:rsidRDefault="00D057DC" w:rsidP="0079373C">
      <w:pPr>
        <w:pStyle w:val="justify"/>
        <w:spacing w:after="0"/>
        <w:rPr>
          <w:sz w:val="20"/>
          <w:szCs w:val="20"/>
        </w:rPr>
      </w:pPr>
      <w:r w:rsidRPr="0069708B">
        <w:rPr>
          <w:sz w:val="20"/>
          <w:szCs w:val="20"/>
        </w:rPr>
        <w:t xml:space="preserve">Документы, содержащиеся в предложении </w:t>
      </w:r>
      <w:r w:rsidR="00404DC3" w:rsidRPr="0069708B">
        <w:rPr>
          <w:sz w:val="20"/>
          <w:szCs w:val="20"/>
        </w:rPr>
        <w:t>потенциальных поставщиков (подрядчиков, исполнителей)</w:t>
      </w:r>
      <w:r w:rsidRPr="0069708B">
        <w:rPr>
          <w:sz w:val="20"/>
          <w:szCs w:val="20"/>
        </w:rPr>
        <w:t>, не должны содержать расхождений и разночтений в части, объема (количества), валюты и иных сведений.</w:t>
      </w:r>
    </w:p>
    <w:p w14:paraId="40C7773D" w14:textId="77777777" w:rsidR="00D057DC" w:rsidRDefault="00D057DC" w:rsidP="0079373C">
      <w:pPr>
        <w:pStyle w:val="justify"/>
        <w:spacing w:after="0"/>
        <w:rPr>
          <w:sz w:val="20"/>
          <w:szCs w:val="20"/>
        </w:rPr>
      </w:pPr>
      <w:r w:rsidRPr="0069708B">
        <w:rPr>
          <w:sz w:val="20"/>
          <w:szCs w:val="20"/>
        </w:rPr>
        <w:t xml:space="preserve">По каждому лоту </w:t>
      </w:r>
      <w:r w:rsidR="007653B8" w:rsidRPr="0069708B">
        <w:rPr>
          <w:sz w:val="20"/>
          <w:szCs w:val="20"/>
        </w:rPr>
        <w:t>потенциальный поставщик (подрядчик, исполнител</w:t>
      </w:r>
      <w:r w:rsidR="00393F03" w:rsidRPr="0069708B">
        <w:rPr>
          <w:sz w:val="20"/>
          <w:szCs w:val="20"/>
        </w:rPr>
        <w:t>ь</w:t>
      </w:r>
      <w:r w:rsidR="007653B8" w:rsidRPr="0069708B">
        <w:rPr>
          <w:sz w:val="20"/>
          <w:szCs w:val="20"/>
        </w:rPr>
        <w:t>)</w:t>
      </w:r>
      <w:r w:rsidR="00393F03" w:rsidRPr="0069708B">
        <w:rPr>
          <w:sz w:val="20"/>
          <w:szCs w:val="20"/>
        </w:rPr>
        <w:t xml:space="preserve"> </w:t>
      </w:r>
      <w:r w:rsidRPr="0069708B">
        <w:rPr>
          <w:sz w:val="20"/>
          <w:szCs w:val="20"/>
        </w:rPr>
        <w:t xml:space="preserve">подготавливает и предоставляет отдельное предложение, которое должно содержать все сведения и документы, предусмотренные </w:t>
      </w:r>
      <w:r w:rsidR="008870D6">
        <w:rPr>
          <w:sz w:val="20"/>
          <w:szCs w:val="20"/>
        </w:rPr>
        <w:t>настоящей</w:t>
      </w:r>
      <w:r w:rsidR="007653B8" w:rsidRPr="0069708B">
        <w:rPr>
          <w:sz w:val="20"/>
          <w:szCs w:val="20"/>
        </w:rPr>
        <w:t xml:space="preserve"> </w:t>
      </w:r>
      <w:r w:rsidR="008870D6">
        <w:rPr>
          <w:sz w:val="20"/>
          <w:szCs w:val="20"/>
        </w:rPr>
        <w:t>заявкой</w:t>
      </w:r>
      <w:r w:rsidR="007653B8" w:rsidRPr="0069708B">
        <w:rPr>
          <w:sz w:val="20"/>
          <w:szCs w:val="20"/>
        </w:rPr>
        <w:t xml:space="preserve"> </w:t>
      </w:r>
      <w:r w:rsidR="00BA352F">
        <w:rPr>
          <w:sz w:val="20"/>
          <w:szCs w:val="20"/>
        </w:rPr>
        <w:t>на покупку</w:t>
      </w:r>
      <w:r w:rsidR="007653B8" w:rsidRPr="0069708B">
        <w:rPr>
          <w:sz w:val="20"/>
          <w:szCs w:val="20"/>
        </w:rPr>
        <w:t>.</w:t>
      </w:r>
    </w:p>
    <w:p w14:paraId="3F362BAA" w14:textId="77777777" w:rsidR="00BA352F" w:rsidRPr="0069708B" w:rsidRDefault="00BA352F" w:rsidP="00BA352F">
      <w:pPr>
        <w:pStyle w:val="justify"/>
        <w:spacing w:after="0"/>
        <w:rPr>
          <w:b/>
          <w:sz w:val="20"/>
          <w:szCs w:val="20"/>
        </w:rPr>
      </w:pPr>
      <w:r w:rsidRPr="0069708B">
        <w:rPr>
          <w:b/>
          <w:sz w:val="20"/>
          <w:szCs w:val="20"/>
        </w:rPr>
        <w:t xml:space="preserve">Предоставление потенциальным поставщиком (подрядчиком, исполнителем)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(подрядчиком, исполнителем) не более одного предложения на каждый из лотов (частей). </w:t>
      </w:r>
    </w:p>
    <w:p w14:paraId="1C35DDB2" w14:textId="77777777" w:rsidR="00BA352F" w:rsidRPr="00BA352F" w:rsidRDefault="00BA352F" w:rsidP="00BA352F">
      <w:pPr>
        <w:pStyle w:val="justify"/>
        <w:spacing w:after="0"/>
        <w:rPr>
          <w:b/>
          <w:sz w:val="20"/>
          <w:szCs w:val="20"/>
        </w:rPr>
      </w:pPr>
      <w:r w:rsidRPr="0069708B">
        <w:rPr>
          <w:b/>
          <w:sz w:val="20"/>
          <w:szCs w:val="20"/>
        </w:rPr>
        <w:t>В случае подачи потенциальным поставщиком (подрядчиком, исполнителем)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(подрядчика, исполнителя) отклоняется.</w:t>
      </w:r>
    </w:p>
    <w:p w14:paraId="5986AD56" w14:textId="034494E0" w:rsidR="00554712" w:rsidRPr="00585F92" w:rsidRDefault="0079373C" w:rsidP="0079373C">
      <w:pPr>
        <w:pBdr>
          <w:top w:val="nil"/>
          <w:left w:val="nil"/>
          <w:bottom w:val="nil"/>
          <w:right w:val="nil"/>
          <w:between w:val="nil"/>
        </w:pBdr>
        <w:ind w:firstLine="567"/>
        <w:jc w:val="both"/>
        <w:rPr>
          <w:color w:val="000000"/>
          <w:sz w:val="20"/>
          <w:szCs w:val="20"/>
        </w:rPr>
      </w:pPr>
      <w:r w:rsidRPr="00585F92">
        <w:rPr>
          <w:color w:val="000000"/>
          <w:sz w:val="20"/>
          <w:szCs w:val="20"/>
        </w:rPr>
        <w:t>Срок действия документов,</w:t>
      </w:r>
      <w:r w:rsidR="00554712" w:rsidRPr="00585F92">
        <w:rPr>
          <w:color w:val="000000"/>
          <w:sz w:val="20"/>
          <w:szCs w:val="20"/>
        </w:rPr>
        <w:t xml:space="preserve"> содержащихся в предложении участника (далее - срок действия предложения) должен </w:t>
      </w:r>
      <w:r w:rsidR="00554712" w:rsidRPr="0079373C">
        <w:rPr>
          <w:color w:val="000000"/>
          <w:sz w:val="20"/>
          <w:szCs w:val="20"/>
        </w:rPr>
        <w:t xml:space="preserve">составлять не </w:t>
      </w:r>
      <w:r w:rsidR="00554712" w:rsidRPr="008A60D1">
        <w:rPr>
          <w:color w:val="000000"/>
          <w:sz w:val="20"/>
          <w:szCs w:val="20"/>
        </w:rPr>
        <w:t xml:space="preserve">менее </w:t>
      </w:r>
      <w:r w:rsidR="008A60D1" w:rsidRPr="008A60D1">
        <w:rPr>
          <w:color w:val="000000"/>
          <w:sz w:val="20"/>
          <w:szCs w:val="20"/>
        </w:rPr>
        <w:t>35</w:t>
      </w:r>
      <w:r w:rsidRPr="008A60D1">
        <w:rPr>
          <w:color w:val="000000"/>
          <w:sz w:val="20"/>
          <w:szCs w:val="20"/>
        </w:rPr>
        <w:t xml:space="preserve"> </w:t>
      </w:r>
      <w:r w:rsidR="00554712" w:rsidRPr="008A60D1">
        <w:rPr>
          <w:color w:val="000000"/>
          <w:sz w:val="20"/>
          <w:szCs w:val="20"/>
        </w:rPr>
        <w:t>календарных дней</w:t>
      </w:r>
      <w:r w:rsidR="00554712" w:rsidRPr="0079373C">
        <w:rPr>
          <w:color w:val="000000"/>
          <w:sz w:val="20"/>
          <w:szCs w:val="20"/>
        </w:rPr>
        <w:t xml:space="preserve"> на дату</w:t>
      </w:r>
      <w:r w:rsidR="00554712" w:rsidRPr="00585F92">
        <w:rPr>
          <w:color w:val="000000"/>
          <w:sz w:val="20"/>
          <w:szCs w:val="20"/>
        </w:rPr>
        <w:t xml:space="preserve"> истечения срока для подготовки и подачи предло</w:t>
      </w:r>
      <w:r w:rsidR="00BA352F">
        <w:rPr>
          <w:color w:val="000000"/>
          <w:sz w:val="20"/>
          <w:szCs w:val="20"/>
        </w:rPr>
        <w:t>жения</w:t>
      </w:r>
      <w:r>
        <w:rPr>
          <w:color w:val="000000"/>
          <w:sz w:val="20"/>
          <w:szCs w:val="20"/>
        </w:rPr>
        <w:t>.</w:t>
      </w:r>
    </w:p>
    <w:p w14:paraId="1EB49483" w14:textId="77777777" w:rsidR="00D057DC" w:rsidRPr="0069708B" w:rsidRDefault="007653B8" w:rsidP="0079373C">
      <w:pPr>
        <w:pStyle w:val="justify"/>
        <w:spacing w:after="0"/>
        <w:rPr>
          <w:sz w:val="20"/>
          <w:szCs w:val="20"/>
        </w:rPr>
      </w:pPr>
      <w:r w:rsidRPr="0069708B">
        <w:rPr>
          <w:sz w:val="20"/>
          <w:szCs w:val="20"/>
        </w:rPr>
        <w:t>Потенциальный поставщик (подрядчик, исполнитель)</w:t>
      </w:r>
      <w:r w:rsidR="00D057DC" w:rsidRPr="0069708B">
        <w:rPr>
          <w:sz w:val="20"/>
          <w:szCs w:val="20"/>
        </w:rPr>
        <w:t xml:space="preserve"> вправе внести изменения и (или) дополнения в предложение или отозвать его до истечения срока для подготовки и подачи предложений</w:t>
      </w:r>
      <w:r w:rsidR="008870D6">
        <w:rPr>
          <w:sz w:val="20"/>
          <w:szCs w:val="20"/>
        </w:rPr>
        <w:t>, указанного в настоящей заявке</w:t>
      </w:r>
      <w:r w:rsidRPr="0069708B">
        <w:rPr>
          <w:sz w:val="20"/>
          <w:szCs w:val="20"/>
        </w:rPr>
        <w:t xml:space="preserve"> </w:t>
      </w:r>
      <w:r w:rsidR="00BA352F">
        <w:rPr>
          <w:sz w:val="20"/>
          <w:szCs w:val="20"/>
        </w:rPr>
        <w:t>на покупку</w:t>
      </w:r>
      <w:r w:rsidR="00D057DC" w:rsidRPr="0069708B">
        <w:rPr>
          <w:sz w:val="20"/>
          <w:szCs w:val="20"/>
        </w:rPr>
        <w:t>.</w:t>
      </w:r>
    </w:p>
    <w:p w14:paraId="10B21805" w14:textId="77777777" w:rsidR="00D057DC" w:rsidRPr="0069708B" w:rsidRDefault="00D057DC" w:rsidP="0079373C">
      <w:pPr>
        <w:pStyle w:val="justify"/>
        <w:spacing w:after="0"/>
        <w:rPr>
          <w:sz w:val="20"/>
          <w:szCs w:val="20"/>
        </w:rPr>
      </w:pPr>
      <w:r w:rsidRPr="0069708B">
        <w:rPr>
          <w:sz w:val="20"/>
          <w:szCs w:val="20"/>
        </w:rPr>
        <w:t>Предложения, а также дополнения и (или) изменения в них, поступившие после истечения срока для подготовки и п</w:t>
      </w:r>
      <w:r w:rsidR="007653B8" w:rsidRPr="0069708B">
        <w:rPr>
          <w:sz w:val="20"/>
          <w:szCs w:val="20"/>
        </w:rPr>
        <w:t>одачи предложений, отклоняются.</w:t>
      </w:r>
    </w:p>
    <w:p w14:paraId="1B5034A9" w14:textId="77777777" w:rsidR="0069708B" w:rsidRPr="0069708B" w:rsidRDefault="0069708B" w:rsidP="0079373C">
      <w:pPr>
        <w:pStyle w:val="justify"/>
        <w:spacing w:after="0"/>
        <w:rPr>
          <w:sz w:val="20"/>
          <w:szCs w:val="20"/>
        </w:rPr>
      </w:pPr>
      <w:r w:rsidRPr="0069708B">
        <w:rPr>
          <w:sz w:val="20"/>
          <w:szCs w:val="20"/>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14:paraId="6F00FDC0" w14:textId="77777777" w:rsidR="008D7C83" w:rsidRPr="0069708B" w:rsidRDefault="008D7C83" w:rsidP="00F57B30">
      <w:pPr>
        <w:autoSpaceDE w:val="0"/>
        <w:autoSpaceDN w:val="0"/>
        <w:adjustRightInd w:val="0"/>
        <w:ind w:firstLine="709"/>
        <w:jc w:val="both"/>
        <w:rPr>
          <w:b/>
          <w:sz w:val="20"/>
          <w:szCs w:val="20"/>
        </w:rPr>
      </w:pPr>
      <w:r w:rsidRPr="0069708B">
        <w:rPr>
          <w:b/>
          <w:sz w:val="20"/>
          <w:szCs w:val="20"/>
        </w:rPr>
        <w:t>VI</w:t>
      </w:r>
      <w:r w:rsidR="00AE049E">
        <w:rPr>
          <w:b/>
          <w:sz w:val="20"/>
          <w:szCs w:val="20"/>
          <w:lang w:val="en-US"/>
        </w:rPr>
        <w:t>I</w:t>
      </w:r>
      <w:r w:rsidRPr="0069708B">
        <w:rPr>
          <w:b/>
          <w:sz w:val="20"/>
          <w:szCs w:val="20"/>
        </w:rPr>
        <w:t xml:space="preserve">. Документы, необходимые для представления в составе предложения </w:t>
      </w:r>
    </w:p>
    <w:p w14:paraId="14139E19" w14:textId="77777777" w:rsidR="007653B8" w:rsidRDefault="007653B8" w:rsidP="00393F03">
      <w:pPr>
        <w:ind w:firstLine="709"/>
        <w:jc w:val="both"/>
        <w:rPr>
          <w:sz w:val="20"/>
          <w:szCs w:val="20"/>
        </w:rPr>
      </w:pPr>
      <w:r w:rsidRPr="0069708B">
        <w:rPr>
          <w:sz w:val="20"/>
          <w:szCs w:val="20"/>
        </w:rPr>
        <w:t xml:space="preserve">1.Документы и (или) сведения, подтверждающие соответствие предмету государственной закупки и требованиям к предмету государственной закупки, установленным </w:t>
      </w:r>
      <w:r w:rsidR="008870D6">
        <w:rPr>
          <w:sz w:val="20"/>
          <w:szCs w:val="20"/>
        </w:rPr>
        <w:t>заявкой</w:t>
      </w:r>
      <w:r w:rsidR="008D7C83" w:rsidRPr="0069708B">
        <w:rPr>
          <w:sz w:val="20"/>
          <w:szCs w:val="20"/>
        </w:rPr>
        <w:t xml:space="preserve"> </w:t>
      </w:r>
      <w:r w:rsidR="005D1A0C">
        <w:rPr>
          <w:sz w:val="20"/>
          <w:szCs w:val="20"/>
        </w:rPr>
        <w:t>на покупку</w:t>
      </w:r>
      <w:r w:rsidRPr="0069708B">
        <w:rPr>
          <w:sz w:val="20"/>
          <w:szCs w:val="20"/>
        </w:rPr>
        <w:t>:</w:t>
      </w:r>
    </w:p>
    <w:p w14:paraId="4FA4D58F" w14:textId="77777777" w:rsidR="00FE62AF" w:rsidRPr="0069708B" w:rsidRDefault="00FE62AF" w:rsidP="00393F03">
      <w:pPr>
        <w:ind w:firstLine="709"/>
        <w:jc w:val="both"/>
        <w:rPr>
          <w:sz w:val="20"/>
          <w:szCs w:val="20"/>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7088"/>
        <w:gridCol w:w="3685"/>
      </w:tblGrid>
      <w:tr w:rsidR="00925C24" w:rsidRPr="0069708B" w14:paraId="34D49C87" w14:textId="77777777" w:rsidTr="00D76DB4">
        <w:tc>
          <w:tcPr>
            <w:tcW w:w="10773" w:type="dxa"/>
            <w:gridSpan w:val="2"/>
            <w:tcBorders>
              <w:top w:val="single" w:sz="4" w:space="0" w:color="auto"/>
              <w:left w:val="single" w:sz="4" w:space="0" w:color="auto"/>
              <w:bottom w:val="single" w:sz="4" w:space="0" w:color="auto"/>
              <w:right w:val="single" w:sz="4" w:space="0" w:color="auto"/>
            </w:tcBorders>
            <w:vAlign w:val="center"/>
          </w:tcPr>
          <w:p w14:paraId="01A1BCCC" w14:textId="77777777" w:rsidR="00925C24" w:rsidRPr="0069708B" w:rsidRDefault="00925C24" w:rsidP="001E4F4F">
            <w:pPr>
              <w:pStyle w:val="ConsPlusNormal"/>
              <w:jc w:val="center"/>
              <w:rPr>
                <w:rFonts w:ascii="Times New Roman" w:hAnsi="Times New Roman" w:cs="Times New Roman"/>
                <w:b/>
                <w:bCs/>
              </w:rPr>
            </w:pPr>
            <w:r w:rsidRPr="0069708B">
              <w:rPr>
                <w:rFonts w:ascii="Times New Roman" w:hAnsi="Times New Roman" w:cs="Times New Roman"/>
                <w:b/>
                <w:bCs/>
              </w:rPr>
              <w:t>Сведения о закупке из одного источника</w:t>
            </w:r>
          </w:p>
        </w:tc>
      </w:tr>
      <w:tr w:rsidR="00925C24" w:rsidRPr="0069708B" w14:paraId="59F23D52"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5B85A648" w14:textId="77777777" w:rsidR="00925C24" w:rsidRPr="0069708B" w:rsidRDefault="00925C24" w:rsidP="001E4F4F">
            <w:pPr>
              <w:pStyle w:val="table10"/>
            </w:pPr>
            <w:r w:rsidRPr="0069708B">
              <w:t xml:space="preserve">Регистрационный номер процедуры государственной закупки, присвоенный электронной торговой площадкой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31490930" w14:textId="77777777" w:rsidR="00925C24" w:rsidRPr="0069708B" w:rsidRDefault="00925C24" w:rsidP="001E4F4F">
            <w:pPr>
              <w:pStyle w:val="table10"/>
            </w:pPr>
            <w:r w:rsidRPr="0069708B">
              <w:t> </w:t>
            </w:r>
          </w:p>
        </w:tc>
      </w:tr>
      <w:tr w:rsidR="00925C24" w:rsidRPr="0069708B" w14:paraId="26BC5949"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vAlign w:val="center"/>
            <w:hideMark/>
          </w:tcPr>
          <w:p w14:paraId="3D27462F" w14:textId="77777777" w:rsidR="00925C24" w:rsidRPr="0069708B" w:rsidRDefault="00925C24" w:rsidP="001E4F4F">
            <w:pPr>
              <w:pStyle w:val="table10"/>
              <w:jc w:val="center"/>
            </w:pPr>
            <w:r w:rsidRPr="0069708B">
              <w:rPr>
                <w:b/>
                <w:bCs/>
              </w:rPr>
              <w:t>Сведения о предложении (лотах предложения)</w:t>
            </w:r>
          </w:p>
        </w:tc>
      </w:tr>
      <w:tr w:rsidR="00925C24" w:rsidRPr="0069708B" w14:paraId="54DF914E"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top w:val="single" w:sz="4" w:space="0" w:color="auto"/>
              <w:bottom w:val="single" w:sz="4" w:space="0" w:color="auto"/>
            </w:tcBorders>
            <w:tcMar>
              <w:top w:w="0" w:type="dxa"/>
              <w:left w:w="6" w:type="dxa"/>
              <w:bottom w:w="0" w:type="dxa"/>
              <w:right w:w="6" w:type="dxa"/>
            </w:tcMar>
            <w:hideMark/>
          </w:tcPr>
          <w:p w14:paraId="22BA01B0" w14:textId="77777777" w:rsidR="00925C24" w:rsidRPr="0069708B" w:rsidRDefault="00925C24" w:rsidP="001E4F4F">
            <w:pPr>
              <w:pStyle w:val="table10"/>
              <w:jc w:val="center"/>
            </w:pPr>
            <w:r w:rsidRPr="0069708B">
              <w:lastRenderedPageBreak/>
              <w:t>Лот № ______</w:t>
            </w:r>
          </w:p>
        </w:tc>
      </w:tr>
      <w:tr w:rsidR="00925C24" w:rsidRPr="0069708B" w14:paraId="5598C6AF"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1FD64B68" w14:textId="77777777" w:rsidR="00925C24" w:rsidRPr="0069708B" w:rsidRDefault="00925C24" w:rsidP="001E4F4F">
            <w:pPr>
              <w:pStyle w:val="table10"/>
            </w:pPr>
            <w:r w:rsidRPr="0069708B">
              <w:t xml:space="preserve">Наименование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7B17A819" w14:textId="77777777" w:rsidR="00925C24" w:rsidRPr="0069708B" w:rsidRDefault="00925C24" w:rsidP="001E4F4F">
            <w:pPr>
              <w:pStyle w:val="table10"/>
            </w:pPr>
            <w:r w:rsidRPr="0069708B">
              <w:t> </w:t>
            </w:r>
          </w:p>
        </w:tc>
      </w:tr>
      <w:tr w:rsidR="00925C24" w:rsidRPr="0069708B" w14:paraId="5EE9104B"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610B0E4D" w14:textId="77777777" w:rsidR="00925C24" w:rsidRPr="0069708B" w:rsidRDefault="00925C24" w:rsidP="001E4F4F">
            <w:pPr>
              <w:pStyle w:val="table10"/>
            </w:pPr>
            <w:r w:rsidRPr="0069708B">
              <w:t xml:space="preserve">Описание предлагаемых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0307AF1" w14:textId="77777777" w:rsidR="00925C24" w:rsidRPr="0069708B" w:rsidRDefault="00925C24" w:rsidP="001E4F4F">
            <w:pPr>
              <w:pStyle w:val="table10"/>
            </w:pPr>
            <w:r w:rsidRPr="0069708B">
              <w:t> </w:t>
            </w:r>
          </w:p>
        </w:tc>
      </w:tr>
      <w:tr w:rsidR="00925C24" w:rsidRPr="0069708B" w14:paraId="507EF737"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2E22F58D" w14:textId="77777777" w:rsidR="00925C24" w:rsidRPr="0069708B" w:rsidRDefault="00925C24" w:rsidP="001E4F4F">
            <w:pPr>
              <w:pStyle w:val="table10"/>
            </w:pPr>
            <w:r w:rsidRPr="0069708B">
              <w:t xml:space="preserve">Страна происхождения товаров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0E32DE18" w14:textId="77777777" w:rsidR="00925C24" w:rsidRPr="0069708B" w:rsidRDefault="00925C24" w:rsidP="001E4F4F">
            <w:pPr>
              <w:pStyle w:val="table10"/>
            </w:pPr>
            <w:r w:rsidRPr="0069708B">
              <w:t> </w:t>
            </w:r>
          </w:p>
        </w:tc>
      </w:tr>
      <w:tr w:rsidR="00925C24" w:rsidRPr="0069708B" w14:paraId="6A0E0429"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31DED12C" w14:textId="77777777" w:rsidR="00925C24" w:rsidRPr="0069708B" w:rsidRDefault="00925C24" w:rsidP="001E4F4F">
            <w:pPr>
              <w:pStyle w:val="table10"/>
            </w:pPr>
            <w:r w:rsidRPr="0069708B">
              <w:t xml:space="preserve">Объем (кол-во), ед. изм. </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4C0B56CE" w14:textId="77777777" w:rsidR="00925C24" w:rsidRPr="0069708B" w:rsidRDefault="00925C24" w:rsidP="001E4F4F">
            <w:pPr>
              <w:pStyle w:val="table10"/>
            </w:pPr>
            <w:r w:rsidRPr="0069708B">
              <w:t> </w:t>
            </w:r>
          </w:p>
        </w:tc>
      </w:tr>
      <w:tr w:rsidR="00925C24" w:rsidRPr="0069708B" w14:paraId="5F7E6806"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10773" w:type="dxa"/>
            <w:gridSpan w:val="2"/>
            <w:tcBorders>
              <w:bottom w:val="single" w:sz="4" w:space="0" w:color="auto"/>
            </w:tcBorders>
            <w:tcMar>
              <w:top w:w="0" w:type="dxa"/>
              <w:left w:w="6" w:type="dxa"/>
              <w:bottom w:w="0" w:type="dxa"/>
              <w:right w:w="6" w:type="dxa"/>
            </w:tcMar>
            <w:hideMark/>
          </w:tcPr>
          <w:p w14:paraId="36C2853E" w14:textId="77777777" w:rsidR="00925C24" w:rsidRPr="0069708B" w:rsidRDefault="00925C24" w:rsidP="001E4F4F">
            <w:pPr>
              <w:pStyle w:val="table10"/>
              <w:jc w:val="center"/>
            </w:pPr>
            <w:r w:rsidRPr="0069708B">
              <w:rPr>
                <w:b/>
                <w:bCs/>
              </w:rPr>
              <w:t>Сведения об участнике</w:t>
            </w:r>
          </w:p>
        </w:tc>
      </w:tr>
      <w:tr w:rsidR="00925C24" w:rsidRPr="0069708B" w14:paraId="4BED6A53"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0F69997B" w14:textId="77777777" w:rsidR="00925C24" w:rsidRPr="0069708B" w:rsidRDefault="00925C24" w:rsidP="001E4F4F">
            <w:pPr>
              <w:pStyle w:val="table10"/>
            </w:pPr>
            <w:r w:rsidRPr="0069708B">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6131BB5B" w14:textId="77777777" w:rsidR="00925C24" w:rsidRPr="0069708B" w:rsidRDefault="00925C24" w:rsidP="001E4F4F">
            <w:pPr>
              <w:pStyle w:val="table10"/>
            </w:pPr>
            <w:r w:rsidRPr="0069708B">
              <w:t> </w:t>
            </w:r>
          </w:p>
        </w:tc>
      </w:tr>
      <w:tr w:rsidR="00925C24" w:rsidRPr="0069708B" w14:paraId="3F6B72D6"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6E14CAF1" w14:textId="77777777" w:rsidR="00925C24" w:rsidRPr="0069708B" w:rsidRDefault="00925C24" w:rsidP="001E4F4F">
            <w:pPr>
              <w:pStyle w:val="table10"/>
            </w:pPr>
            <w:r w:rsidRPr="0069708B">
              <w:t>Место нахождения (для юридического лица) либо место жительства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2EBA62C2" w14:textId="77777777" w:rsidR="00925C24" w:rsidRPr="0069708B" w:rsidRDefault="00925C24" w:rsidP="001E4F4F">
            <w:pPr>
              <w:pStyle w:val="table10"/>
            </w:pPr>
            <w:r w:rsidRPr="0069708B">
              <w:t> </w:t>
            </w:r>
          </w:p>
        </w:tc>
      </w:tr>
      <w:tr w:rsidR="00925C24" w:rsidRPr="0069708B" w14:paraId="3B77AE77"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182144BA" w14:textId="77777777" w:rsidR="00925C24" w:rsidRPr="0069708B" w:rsidRDefault="00925C24" w:rsidP="001E4F4F">
            <w:pPr>
              <w:pStyle w:val="table10"/>
            </w:pPr>
            <w:r w:rsidRPr="0069708B">
              <w:t>Учетный номер плательщика (для юридического лица,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4F5643E6" w14:textId="77777777" w:rsidR="00925C24" w:rsidRPr="0069708B" w:rsidRDefault="00925C24" w:rsidP="001E4F4F">
            <w:pPr>
              <w:pStyle w:val="table10"/>
            </w:pPr>
            <w:r w:rsidRPr="0069708B">
              <w:t> </w:t>
            </w:r>
          </w:p>
        </w:tc>
      </w:tr>
      <w:tr w:rsidR="00925C24" w:rsidRPr="0069708B" w14:paraId="0D76CE26" w14:textId="77777777" w:rsidTr="00D76DB4">
        <w:tblPrEx>
          <w:tblBorders>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trHeight w:val="238"/>
        </w:trPr>
        <w:tc>
          <w:tcPr>
            <w:tcW w:w="7088" w:type="dxa"/>
            <w:tcBorders>
              <w:top w:val="single" w:sz="4" w:space="0" w:color="auto"/>
              <w:bottom w:val="single" w:sz="4" w:space="0" w:color="auto"/>
              <w:right w:val="single" w:sz="4" w:space="0" w:color="auto"/>
            </w:tcBorders>
            <w:tcMar>
              <w:top w:w="0" w:type="dxa"/>
              <w:left w:w="6" w:type="dxa"/>
              <w:bottom w:w="0" w:type="dxa"/>
              <w:right w:w="6" w:type="dxa"/>
            </w:tcMar>
            <w:hideMark/>
          </w:tcPr>
          <w:p w14:paraId="796CD1E2" w14:textId="77777777" w:rsidR="00925C24" w:rsidRPr="0069708B" w:rsidRDefault="00925C24" w:rsidP="001E4F4F">
            <w:pPr>
              <w:pStyle w:val="table10"/>
            </w:pPr>
            <w:r w:rsidRPr="0069708B">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3685" w:type="dxa"/>
            <w:tcBorders>
              <w:top w:val="single" w:sz="4" w:space="0" w:color="auto"/>
              <w:left w:val="single" w:sz="4" w:space="0" w:color="auto"/>
              <w:bottom w:val="single" w:sz="4" w:space="0" w:color="auto"/>
            </w:tcBorders>
            <w:tcMar>
              <w:top w:w="0" w:type="dxa"/>
              <w:left w:w="6" w:type="dxa"/>
              <w:bottom w:w="0" w:type="dxa"/>
              <w:right w:w="6" w:type="dxa"/>
            </w:tcMar>
            <w:hideMark/>
          </w:tcPr>
          <w:p w14:paraId="5EBCD651" w14:textId="77777777" w:rsidR="00925C24" w:rsidRPr="0069708B" w:rsidRDefault="00925C24" w:rsidP="001E4F4F">
            <w:pPr>
              <w:pStyle w:val="table10"/>
            </w:pPr>
            <w:r w:rsidRPr="0069708B">
              <w:t> </w:t>
            </w:r>
          </w:p>
        </w:tc>
      </w:tr>
    </w:tbl>
    <w:p w14:paraId="21CF50C9" w14:textId="77777777" w:rsidR="00925C24" w:rsidRPr="0069708B" w:rsidRDefault="00925C24" w:rsidP="00393F03">
      <w:pPr>
        <w:ind w:firstLine="709"/>
        <w:jc w:val="both"/>
        <w:rPr>
          <w:sz w:val="20"/>
          <w:szCs w:val="20"/>
        </w:rPr>
      </w:pPr>
    </w:p>
    <w:tbl>
      <w:tblPr>
        <w:tblW w:w="0" w:type="auto"/>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8"/>
      </w:tblGrid>
      <w:tr w:rsidR="00925C24" w:rsidRPr="0069708B" w14:paraId="79F9B937" w14:textId="77777777" w:rsidTr="00D76DB4">
        <w:trPr>
          <w:trHeight w:val="150"/>
        </w:trPr>
        <w:tc>
          <w:tcPr>
            <w:tcW w:w="10758" w:type="dxa"/>
          </w:tcPr>
          <w:p w14:paraId="295B05B7" w14:textId="77777777" w:rsidR="00925C24" w:rsidRPr="0069708B" w:rsidRDefault="00925C24" w:rsidP="00925C24">
            <w:pPr>
              <w:pBdr>
                <w:top w:val="nil"/>
                <w:left w:val="nil"/>
                <w:bottom w:val="nil"/>
                <w:right w:val="nil"/>
                <w:between w:val="nil"/>
              </w:pBdr>
              <w:tabs>
                <w:tab w:val="left" w:pos="1134"/>
              </w:tabs>
              <w:ind w:firstLine="709"/>
              <w:jc w:val="both"/>
              <w:rPr>
                <w:sz w:val="20"/>
                <w:szCs w:val="20"/>
              </w:rPr>
            </w:pPr>
            <w:r w:rsidRPr="0069708B">
              <w:rPr>
                <w:sz w:val="20"/>
                <w:szCs w:val="20"/>
              </w:rPr>
              <w:t xml:space="preserve">1.1. </w:t>
            </w:r>
            <w:r w:rsidRPr="0069708B">
              <w:rPr>
                <w:b/>
                <w:sz w:val="20"/>
                <w:szCs w:val="20"/>
              </w:rPr>
              <w:t xml:space="preserve">спецификацию </w:t>
            </w:r>
            <w:r w:rsidRPr="0069708B">
              <w:rPr>
                <w:sz w:val="20"/>
                <w:szCs w:val="20"/>
              </w:rPr>
              <w:t xml:space="preserve">в соответствии с </w:t>
            </w:r>
            <w:proofErr w:type="gramStart"/>
            <w:r w:rsidRPr="0069708B">
              <w:rPr>
                <w:color w:val="000000" w:themeColor="text1"/>
                <w:sz w:val="20"/>
                <w:szCs w:val="20"/>
              </w:rPr>
              <w:t xml:space="preserve">приложением </w:t>
            </w:r>
            <w:r w:rsidRPr="0069708B">
              <w:rPr>
                <w:sz w:val="20"/>
                <w:szCs w:val="20"/>
              </w:rPr>
              <w:t xml:space="preserve"> к</w:t>
            </w:r>
            <w:proofErr w:type="gramEnd"/>
            <w:r w:rsidRPr="0069708B">
              <w:rPr>
                <w:sz w:val="20"/>
                <w:szCs w:val="20"/>
              </w:rPr>
              <w:t xml:space="preserve"> </w:t>
            </w:r>
            <w:r w:rsidR="008870D6">
              <w:rPr>
                <w:sz w:val="20"/>
                <w:szCs w:val="20"/>
              </w:rPr>
              <w:t>заявке</w:t>
            </w:r>
            <w:r w:rsidRPr="0069708B">
              <w:rPr>
                <w:sz w:val="20"/>
                <w:szCs w:val="20"/>
              </w:rPr>
              <w:t xml:space="preserve"> о предоставлении сведений по форме согласно </w:t>
            </w:r>
            <w:hyperlink w:anchor="_Приложение_2" w:history="1">
              <w:r w:rsidRPr="00585F92">
                <w:rPr>
                  <w:rStyle w:val="a5"/>
                  <w:b/>
                  <w:color w:val="auto"/>
                  <w:sz w:val="20"/>
                  <w:szCs w:val="20"/>
                  <w:highlight w:val="yellow"/>
                  <w:u w:val="none"/>
                </w:rPr>
                <w:t xml:space="preserve">приложению </w:t>
              </w:r>
            </w:hyperlink>
            <w:r w:rsidR="00125400">
              <w:rPr>
                <w:rStyle w:val="a5"/>
                <w:b/>
                <w:color w:val="auto"/>
                <w:sz w:val="20"/>
                <w:szCs w:val="20"/>
                <w:u w:val="none"/>
              </w:rPr>
              <w:t>1</w:t>
            </w:r>
            <w:r w:rsidRPr="00585F92">
              <w:rPr>
                <w:sz w:val="20"/>
                <w:szCs w:val="20"/>
              </w:rPr>
              <w:t xml:space="preserve"> </w:t>
            </w:r>
            <w:r w:rsidRPr="0069708B">
              <w:rPr>
                <w:sz w:val="20"/>
                <w:szCs w:val="20"/>
              </w:rPr>
              <w:t xml:space="preserve">к </w:t>
            </w:r>
            <w:r w:rsidR="008870D6">
              <w:rPr>
                <w:sz w:val="20"/>
                <w:szCs w:val="20"/>
              </w:rPr>
              <w:t>заявке</w:t>
            </w:r>
            <w:r w:rsidRPr="0069708B">
              <w:rPr>
                <w:sz w:val="20"/>
                <w:szCs w:val="20"/>
              </w:rPr>
              <w:t xml:space="preserve"> </w:t>
            </w:r>
            <w:r w:rsidR="005D1A0C">
              <w:rPr>
                <w:sz w:val="20"/>
                <w:szCs w:val="20"/>
              </w:rPr>
              <w:t>на покупку</w:t>
            </w:r>
            <w:r w:rsidRPr="0069708B">
              <w:rPr>
                <w:sz w:val="20"/>
                <w:szCs w:val="20"/>
              </w:rPr>
              <w:t xml:space="preserve"> (далее – спецификация).</w:t>
            </w:r>
          </w:p>
          <w:p w14:paraId="23F6F707"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Спецификация потенциального поставщика (подрядчика, исполнителя), в том числе предоставляемая по каждому лоту, в обязательном порядке должна содержать все сведения о </w:t>
            </w:r>
            <w:r w:rsidR="0079373C">
              <w:rPr>
                <w:color w:val="000000"/>
                <w:sz w:val="20"/>
                <w:szCs w:val="20"/>
              </w:rPr>
              <w:t>работе (услуге)</w:t>
            </w:r>
            <w:r w:rsidRPr="0069708B">
              <w:rPr>
                <w:color w:val="000000"/>
                <w:sz w:val="20"/>
                <w:szCs w:val="20"/>
              </w:rPr>
              <w:t>, предусмотренные</w:t>
            </w:r>
            <w:r w:rsidRPr="0069708B">
              <w:rPr>
                <w:sz w:val="20"/>
                <w:szCs w:val="20"/>
              </w:rPr>
              <w:t xml:space="preserve"> </w:t>
            </w:r>
            <w:r w:rsidRPr="0069708B">
              <w:rPr>
                <w:rStyle w:val="a5"/>
                <w:color w:val="auto"/>
                <w:sz w:val="20"/>
                <w:szCs w:val="20"/>
                <w:u w:val="none"/>
              </w:rPr>
              <w:t>приложением</w:t>
            </w:r>
            <w:r w:rsidR="008870D6">
              <w:rPr>
                <w:rStyle w:val="a5"/>
                <w:b/>
                <w:color w:val="auto"/>
                <w:sz w:val="20"/>
                <w:szCs w:val="20"/>
                <w:u w:val="none"/>
              </w:rPr>
              <w:t xml:space="preserve"> </w:t>
            </w:r>
            <w:r w:rsidR="008870D6">
              <w:rPr>
                <w:color w:val="000000"/>
                <w:sz w:val="20"/>
                <w:szCs w:val="20"/>
              </w:rPr>
              <w:t>к заявке</w:t>
            </w:r>
            <w:r w:rsidRPr="0069708B">
              <w:rPr>
                <w:color w:val="000000"/>
                <w:sz w:val="20"/>
                <w:szCs w:val="20"/>
              </w:rPr>
              <w:t xml:space="preserve"> </w:t>
            </w:r>
            <w:r w:rsidR="005D1A0C">
              <w:rPr>
                <w:color w:val="000000"/>
                <w:sz w:val="20"/>
                <w:szCs w:val="20"/>
              </w:rPr>
              <w:t>на покупку</w:t>
            </w:r>
            <w:r w:rsidRPr="0069708B">
              <w:rPr>
                <w:color w:val="000000"/>
                <w:sz w:val="20"/>
                <w:szCs w:val="20"/>
              </w:rPr>
              <w:t xml:space="preserve">. </w:t>
            </w:r>
          </w:p>
          <w:p w14:paraId="546F8E33" w14:textId="77777777" w:rsidR="00925C24" w:rsidRPr="0069708B" w:rsidRDefault="00925C24" w:rsidP="00925C24">
            <w:pPr>
              <w:pBdr>
                <w:top w:val="nil"/>
                <w:left w:val="nil"/>
                <w:bottom w:val="nil"/>
                <w:right w:val="nil"/>
                <w:between w:val="nil"/>
              </w:pBdr>
              <w:ind w:firstLine="709"/>
              <w:jc w:val="both"/>
              <w:rPr>
                <w:color w:val="000000"/>
                <w:sz w:val="20"/>
                <w:szCs w:val="20"/>
              </w:rPr>
            </w:pPr>
            <w:r w:rsidRPr="0069708B">
              <w:rPr>
                <w:color w:val="000000"/>
                <w:sz w:val="20"/>
                <w:szCs w:val="20"/>
              </w:rPr>
              <w:t xml:space="preserve">Не допускается отсутствие в спецификации сведений, </w:t>
            </w:r>
            <w:r w:rsidR="008870D6">
              <w:rPr>
                <w:color w:val="000000"/>
                <w:sz w:val="20"/>
                <w:szCs w:val="20"/>
              </w:rPr>
              <w:t>установленных настоящей заявкой</w:t>
            </w:r>
            <w:r w:rsidRPr="0069708B">
              <w:rPr>
                <w:color w:val="000000"/>
                <w:sz w:val="20"/>
                <w:szCs w:val="20"/>
              </w:rPr>
              <w:t xml:space="preserve"> </w:t>
            </w:r>
            <w:r w:rsidR="00CC4B1A">
              <w:rPr>
                <w:color w:val="000000"/>
                <w:sz w:val="20"/>
                <w:szCs w:val="20"/>
              </w:rPr>
              <w:t>на покупку</w:t>
            </w:r>
            <w:r w:rsidRPr="0069708B">
              <w:rPr>
                <w:color w:val="000000"/>
                <w:sz w:val="20"/>
                <w:szCs w:val="20"/>
              </w:rPr>
              <w:t>.</w:t>
            </w:r>
          </w:p>
          <w:p w14:paraId="56AF1F61" w14:textId="77777777" w:rsidR="00925C24" w:rsidRPr="0069708B" w:rsidRDefault="00925C24" w:rsidP="0025703D">
            <w:pPr>
              <w:pBdr>
                <w:top w:val="nil"/>
                <w:left w:val="nil"/>
                <w:bottom w:val="nil"/>
                <w:right w:val="nil"/>
                <w:between w:val="nil"/>
              </w:pBdr>
              <w:tabs>
                <w:tab w:val="left" w:pos="1134"/>
              </w:tabs>
              <w:jc w:val="both"/>
              <w:rPr>
                <w:color w:val="000000"/>
                <w:sz w:val="20"/>
                <w:szCs w:val="20"/>
              </w:rPr>
            </w:pPr>
            <w:r w:rsidRPr="0069708B">
              <w:rPr>
                <w:color w:val="000000"/>
                <w:sz w:val="20"/>
                <w:szCs w:val="20"/>
              </w:rPr>
              <w:t>1.</w:t>
            </w:r>
            <w:r w:rsidR="0025703D">
              <w:rPr>
                <w:color w:val="000000"/>
                <w:sz w:val="20"/>
                <w:szCs w:val="20"/>
              </w:rPr>
              <w:t>2</w:t>
            </w:r>
            <w:r w:rsidRPr="0069708B">
              <w:rPr>
                <w:color w:val="000000"/>
                <w:sz w:val="20"/>
                <w:szCs w:val="20"/>
              </w:rPr>
              <w:t>.</w:t>
            </w:r>
            <w:r w:rsidRPr="0069708B">
              <w:rPr>
                <w:b/>
                <w:color w:val="000000"/>
                <w:sz w:val="20"/>
                <w:szCs w:val="20"/>
              </w:rPr>
              <w:t xml:space="preserve"> условия оплаты </w:t>
            </w:r>
            <w:r w:rsidRPr="0069708B">
              <w:rPr>
                <w:color w:val="000000"/>
                <w:sz w:val="20"/>
                <w:szCs w:val="20"/>
              </w:rPr>
              <w:t>(указывается непосредственно в спецификации);</w:t>
            </w:r>
          </w:p>
          <w:p w14:paraId="1753B8D0" w14:textId="77777777" w:rsidR="00925C24" w:rsidRPr="00B11FAE" w:rsidRDefault="00925C24" w:rsidP="0025703D">
            <w:pPr>
              <w:pBdr>
                <w:top w:val="nil"/>
                <w:left w:val="nil"/>
                <w:bottom w:val="nil"/>
                <w:right w:val="nil"/>
                <w:between w:val="nil"/>
              </w:pBdr>
              <w:tabs>
                <w:tab w:val="left" w:pos="1134"/>
              </w:tabs>
              <w:jc w:val="both"/>
              <w:rPr>
                <w:color w:val="000000"/>
                <w:sz w:val="20"/>
                <w:szCs w:val="20"/>
              </w:rPr>
            </w:pPr>
            <w:r w:rsidRPr="00B11FAE">
              <w:rPr>
                <w:color w:val="000000"/>
                <w:sz w:val="20"/>
                <w:szCs w:val="20"/>
              </w:rPr>
              <w:t>1.</w:t>
            </w:r>
            <w:r w:rsidR="0025703D">
              <w:rPr>
                <w:color w:val="000000"/>
                <w:sz w:val="20"/>
                <w:szCs w:val="20"/>
              </w:rPr>
              <w:t>3</w:t>
            </w:r>
            <w:r w:rsidRPr="00B11FAE">
              <w:rPr>
                <w:color w:val="000000"/>
                <w:sz w:val="20"/>
                <w:szCs w:val="20"/>
              </w:rPr>
              <w:t xml:space="preserve">. </w:t>
            </w:r>
            <w:r w:rsidR="0079373C" w:rsidRPr="0079373C">
              <w:rPr>
                <w:b/>
                <w:color w:val="000000"/>
                <w:sz w:val="20"/>
                <w:szCs w:val="20"/>
              </w:rPr>
              <w:t>срок выполнения работ (оказания услуг)</w:t>
            </w:r>
            <w:r w:rsidR="0079373C" w:rsidRPr="0079373C">
              <w:rPr>
                <w:color w:val="000000"/>
                <w:sz w:val="20"/>
                <w:szCs w:val="20"/>
              </w:rPr>
              <w:t>, указывается непосредственно в спецификации</w:t>
            </w:r>
            <w:r w:rsidR="0079373C">
              <w:rPr>
                <w:color w:val="000000"/>
                <w:sz w:val="20"/>
                <w:szCs w:val="20"/>
              </w:rPr>
              <w:t>;</w:t>
            </w:r>
          </w:p>
          <w:p w14:paraId="01E5BE9C" w14:textId="77777777" w:rsidR="0025703D" w:rsidRPr="008A37D0" w:rsidRDefault="0025703D" w:rsidP="0025703D">
            <w:pPr>
              <w:pBdr>
                <w:top w:val="nil"/>
                <w:left w:val="nil"/>
                <w:bottom w:val="nil"/>
                <w:right w:val="nil"/>
                <w:between w:val="nil"/>
              </w:pBdr>
              <w:tabs>
                <w:tab w:val="left" w:pos="1134"/>
              </w:tabs>
              <w:jc w:val="both"/>
              <w:rPr>
                <w:sz w:val="20"/>
                <w:szCs w:val="20"/>
              </w:rPr>
            </w:pPr>
            <w:r w:rsidRPr="008A37D0">
              <w:rPr>
                <w:color w:val="000000"/>
                <w:sz w:val="20"/>
                <w:szCs w:val="20"/>
              </w:rPr>
              <w:t>1.</w:t>
            </w:r>
            <w:r w:rsidRPr="002E5C08">
              <w:rPr>
                <w:color w:val="000000"/>
                <w:sz w:val="20"/>
                <w:szCs w:val="20"/>
              </w:rPr>
              <w:t>4</w:t>
            </w:r>
            <w:r w:rsidRPr="008A37D0">
              <w:rPr>
                <w:color w:val="000000"/>
                <w:sz w:val="20"/>
                <w:szCs w:val="20"/>
              </w:rPr>
              <w:t>.</w:t>
            </w:r>
            <w:bookmarkStart w:id="1" w:name="_Ref13828128"/>
            <w:r w:rsidRPr="008A37D0">
              <w:rPr>
                <w:b/>
                <w:color w:val="000000"/>
                <w:sz w:val="20"/>
                <w:szCs w:val="20"/>
              </w:rPr>
              <w:t xml:space="preserve"> </w:t>
            </w:r>
            <w:r w:rsidR="0079373C" w:rsidRPr="00FF2315">
              <w:rPr>
                <w:b/>
                <w:color w:val="000000"/>
                <w:sz w:val="20"/>
                <w:szCs w:val="20"/>
              </w:rPr>
              <w:t>гарантийный срок на выполненные работы (услуги)</w:t>
            </w:r>
            <w:r w:rsidR="0079373C" w:rsidRPr="00FF2315">
              <w:rPr>
                <w:color w:val="000000"/>
                <w:sz w:val="20"/>
                <w:szCs w:val="20"/>
              </w:rPr>
              <w:t xml:space="preserve"> </w:t>
            </w:r>
            <w:r w:rsidR="0079373C" w:rsidRPr="005C0843">
              <w:rPr>
                <w:b/>
                <w:color w:val="000000"/>
                <w:sz w:val="20"/>
                <w:szCs w:val="20"/>
              </w:rPr>
              <w:t>и запасные части</w:t>
            </w:r>
            <w:r w:rsidR="0079373C">
              <w:rPr>
                <w:color w:val="000000"/>
                <w:sz w:val="20"/>
                <w:szCs w:val="20"/>
              </w:rPr>
              <w:t xml:space="preserve"> </w:t>
            </w:r>
            <w:r w:rsidR="0079373C" w:rsidRPr="00FF2315">
              <w:rPr>
                <w:color w:val="000000"/>
                <w:sz w:val="20"/>
                <w:szCs w:val="20"/>
              </w:rPr>
              <w:t>- указывается непосредственно в спецификации;</w:t>
            </w:r>
            <w:bookmarkEnd w:id="1"/>
          </w:p>
          <w:p w14:paraId="65CE1F3E" w14:textId="77777777" w:rsidR="00925C24" w:rsidRDefault="00925C24" w:rsidP="0079373C">
            <w:pPr>
              <w:pBdr>
                <w:top w:val="nil"/>
                <w:left w:val="nil"/>
                <w:bottom w:val="nil"/>
                <w:right w:val="nil"/>
                <w:between w:val="nil"/>
              </w:pBdr>
              <w:tabs>
                <w:tab w:val="left" w:pos="1560"/>
              </w:tabs>
              <w:jc w:val="both"/>
              <w:rPr>
                <w:b/>
                <w:color w:val="000000"/>
                <w:sz w:val="20"/>
                <w:szCs w:val="20"/>
              </w:rPr>
            </w:pPr>
            <w:r w:rsidRPr="0069708B">
              <w:rPr>
                <w:b/>
                <w:color w:val="000000"/>
                <w:sz w:val="20"/>
                <w:szCs w:val="20"/>
              </w:rPr>
              <w:t>В случае выявления факта предоставления потенциальным поставщиком (подрядчиком, исполнителем) недостоверных сведений о составе, технических характеристиках и функциональных параметрах предложенного товара, его предложение отклоняется;</w:t>
            </w:r>
          </w:p>
          <w:p w14:paraId="2F916CB0" w14:textId="77777777" w:rsidR="0079373C" w:rsidRPr="0069708B" w:rsidRDefault="0079373C" w:rsidP="0079373C">
            <w:pPr>
              <w:pBdr>
                <w:top w:val="nil"/>
                <w:left w:val="nil"/>
                <w:bottom w:val="nil"/>
                <w:right w:val="nil"/>
                <w:between w:val="nil"/>
              </w:pBdr>
              <w:tabs>
                <w:tab w:val="left" w:pos="1560"/>
              </w:tabs>
              <w:jc w:val="both"/>
              <w:rPr>
                <w:sz w:val="20"/>
                <w:szCs w:val="20"/>
              </w:rPr>
            </w:pPr>
          </w:p>
          <w:p w14:paraId="79035A46" w14:textId="77777777" w:rsidR="00940C70" w:rsidRPr="00940C70" w:rsidRDefault="00940C70" w:rsidP="00940C70">
            <w:pPr>
              <w:jc w:val="both"/>
              <w:rPr>
                <w:sz w:val="20"/>
                <w:szCs w:val="20"/>
              </w:rPr>
            </w:pPr>
            <w:r w:rsidRPr="00940C70">
              <w:rPr>
                <w:sz w:val="20"/>
                <w:szCs w:val="20"/>
              </w:rPr>
              <w:t>Наименование документов:</w:t>
            </w:r>
          </w:p>
          <w:p w14:paraId="10AB346E" w14:textId="77777777" w:rsidR="00940C70" w:rsidRPr="00940C70" w:rsidRDefault="00940C70" w:rsidP="00940C70">
            <w:pPr>
              <w:jc w:val="both"/>
              <w:rPr>
                <w:sz w:val="20"/>
                <w:szCs w:val="20"/>
              </w:rPr>
            </w:pPr>
            <w:r w:rsidRPr="00940C70">
              <w:rPr>
                <w:sz w:val="20"/>
                <w:szCs w:val="20"/>
              </w:rPr>
              <w:t>1. документ, подтверждающий регистрацию участника в стране его происхождения:</w:t>
            </w:r>
          </w:p>
          <w:p w14:paraId="13072353" w14:textId="77777777" w:rsidR="00940C70" w:rsidRPr="00940C70" w:rsidRDefault="00940C70" w:rsidP="00940C70">
            <w:pPr>
              <w:jc w:val="both"/>
              <w:rPr>
                <w:sz w:val="20"/>
                <w:szCs w:val="20"/>
              </w:rPr>
            </w:pPr>
            <w:r w:rsidRPr="00940C70">
              <w:rPr>
                <w:sz w:val="20"/>
                <w:szCs w:val="20"/>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3E2E5F2" w14:textId="77777777" w:rsidR="00940C70" w:rsidRPr="00940C70" w:rsidRDefault="00940C70" w:rsidP="00940C70">
            <w:pPr>
              <w:jc w:val="both"/>
              <w:rPr>
                <w:sz w:val="20"/>
                <w:szCs w:val="20"/>
              </w:rPr>
            </w:pPr>
            <w:r w:rsidRPr="00940C70">
              <w:rPr>
                <w:sz w:val="20"/>
                <w:szCs w:val="20"/>
              </w:rPr>
              <w:t>- свидетельство о государственной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029C30A3" w14:textId="77777777" w:rsidR="00940C70" w:rsidRPr="00940C70" w:rsidRDefault="00940C70" w:rsidP="00940C70">
            <w:pPr>
              <w:jc w:val="both"/>
              <w:rPr>
                <w:sz w:val="20"/>
                <w:szCs w:val="20"/>
              </w:rPr>
            </w:pPr>
            <w:r w:rsidRPr="00940C70">
              <w:rPr>
                <w:sz w:val="20"/>
                <w:szCs w:val="20"/>
              </w:rPr>
              <w:t xml:space="preserve"> - выписку из торгового реестра страны регистрации участника (для нерезидентов стран-членов Евразийского экономического союза).</w:t>
            </w:r>
          </w:p>
          <w:p w14:paraId="3D0287C6" w14:textId="77777777" w:rsidR="00940C70" w:rsidRPr="00940C70" w:rsidRDefault="00940C70" w:rsidP="00940C70">
            <w:pPr>
              <w:jc w:val="both"/>
              <w:rPr>
                <w:sz w:val="20"/>
                <w:szCs w:val="20"/>
              </w:rPr>
            </w:pPr>
            <w:r w:rsidRPr="00940C70">
              <w:rPr>
                <w:sz w:val="20"/>
                <w:szCs w:val="2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251F975E" w14:textId="77777777" w:rsidR="00940C70" w:rsidRPr="00940C70" w:rsidRDefault="00940C70" w:rsidP="00940C70">
            <w:pPr>
              <w:jc w:val="both"/>
              <w:rPr>
                <w:sz w:val="20"/>
                <w:szCs w:val="20"/>
              </w:rPr>
            </w:pPr>
            <w:r w:rsidRPr="00940C70">
              <w:rPr>
                <w:sz w:val="20"/>
                <w:szCs w:val="20"/>
              </w:rPr>
              <w:t>2. для нерезидентов Республики Беларусь:</w:t>
            </w:r>
          </w:p>
          <w:p w14:paraId="47FEB2DC" w14:textId="77777777" w:rsidR="00940C70" w:rsidRPr="00940C70" w:rsidRDefault="00940C70" w:rsidP="00940C70">
            <w:pPr>
              <w:jc w:val="both"/>
              <w:rPr>
                <w:sz w:val="20"/>
                <w:szCs w:val="20"/>
              </w:rPr>
            </w:pPr>
            <w:r w:rsidRPr="00940C70">
              <w:rPr>
                <w:sz w:val="20"/>
                <w:szCs w:val="20"/>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(заключения договора при проведении процедуры закупки из одного источника);</w:t>
            </w:r>
          </w:p>
          <w:p w14:paraId="1120873A" w14:textId="77777777" w:rsidR="00940C70" w:rsidRPr="00940C70" w:rsidRDefault="00940C70" w:rsidP="00940C70">
            <w:pPr>
              <w:jc w:val="both"/>
              <w:rPr>
                <w:sz w:val="20"/>
                <w:szCs w:val="20"/>
              </w:rPr>
            </w:pPr>
            <w:r w:rsidRPr="00940C70">
              <w:rPr>
                <w:sz w:val="20"/>
                <w:szCs w:val="20"/>
              </w:rPr>
              <w:t>- заявление с указанием последней отчетной даты;</w:t>
            </w:r>
          </w:p>
          <w:p w14:paraId="27F085BA" w14:textId="77777777" w:rsidR="00940C70" w:rsidRPr="00940C70" w:rsidRDefault="00940C70" w:rsidP="00940C70">
            <w:pPr>
              <w:jc w:val="both"/>
              <w:rPr>
                <w:rStyle w:val="word-wrapper"/>
                <w:color w:val="242424"/>
                <w:sz w:val="20"/>
                <w:szCs w:val="20"/>
                <w:bdr w:val="none" w:sz="0" w:space="0" w:color="auto" w:frame="1"/>
              </w:rPr>
            </w:pPr>
            <w:r w:rsidRPr="00940C70">
              <w:rPr>
                <w:sz w:val="20"/>
                <w:szCs w:val="20"/>
              </w:rPr>
              <w:t xml:space="preserve">3. </w:t>
            </w:r>
            <w:r w:rsidRPr="00940C70">
              <w:rPr>
                <w:rStyle w:val="word-wrapper"/>
                <w:b/>
                <w:color w:val="242424"/>
                <w:sz w:val="20"/>
                <w:szCs w:val="20"/>
                <w:bdr w:val="none" w:sz="0" w:space="0" w:color="auto" w:frame="1"/>
              </w:rPr>
              <w:t xml:space="preserve">Соответствие требованиям, указанным в п. 2 - 16, подтверждается заявлением участника </w:t>
            </w:r>
            <w:r w:rsidRPr="00940C70">
              <w:rPr>
                <w:rFonts w:eastAsia="Times New Roman"/>
                <w:b/>
                <w:sz w:val="20"/>
                <w:szCs w:val="20"/>
              </w:rPr>
              <w:t>по форме, установленной регламентом оператора электронной торговой площадки,</w:t>
            </w:r>
            <w:r w:rsidRPr="00940C70">
              <w:rPr>
                <w:rStyle w:val="word-wrapper"/>
                <w:b/>
                <w:color w:val="242424"/>
                <w:sz w:val="20"/>
                <w:szCs w:val="20"/>
                <w:bdr w:val="none" w:sz="0" w:space="0" w:color="auto" w:frame="1"/>
              </w:rPr>
              <w:t xml:space="preserve"> подписанным не ранее чем за пять рабочих дней до даты заключения договора</w:t>
            </w:r>
            <w:r w:rsidRPr="00940C70">
              <w:rPr>
                <w:rStyle w:val="word-wrapper"/>
                <w:color w:val="242424"/>
                <w:sz w:val="20"/>
                <w:szCs w:val="20"/>
                <w:bdr w:val="none" w:sz="0" w:space="0" w:color="auto" w:frame="1"/>
              </w:rPr>
              <w:t>.</w:t>
            </w:r>
          </w:p>
          <w:p w14:paraId="5146F940" w14:textId="77777777" w:rsidR="00940C70" w:rsidRPr="00940C70" w:rsidRDefault="00940C70" w:rsidP="00940C70">
            <w:pPr>
              <w:pStyle w:val="il-text-alignleft"/>
              <w:spacing w:before="0" w:beforeAutospacing="0" w:after="0" w:afterAutospacing="0"/>
              <w:textAlignment w:val="baseline"/>
              <w:rPr>
                <w:rFonts w:eastAsiaTheme="minorHAnsi"/>
                <w:sz w:val="20"/>
                <w:szCs w:val="20"/>
                <w:lang w:eastAsia="en-US"/>
              </w:rPr>
            </w:pPr>
            <w:r w:rsidRPr="00940C70">
              <w:rPr>
                <w:rStyle w:val="word-wrapper"/>
                <w:color w:val="242424"/>
                <w:sz w:val="30"/>
                <w:szCs w:val="30"/>
                <w:bdr w:val="none" w:sz="0" w:space="0" w:color="auto" w:frame="1"/>
              </w:rPr>
              <w:t xml:space="preserve">   </w:t>
            </w:r>
            <w:r w:rsidRPr="00940C70">
              <w:rPr>
                <w:rFonts w:eastAsiaTheme="minorHAnsi"/>
                <w:sz w:val="20"/>
                <w:szCs w:val="20"/>
                <w:lang w:eastAsia="en-US"/>
              </w:rPr>
              <w:t>Если заявление будет датировано ранее чем за пять рабочих дней до даты заключения договора, участник процедуры государственной закупки будет обязан предоставить его повторно, с актуальной датой</w:t>
            </w:r>
          </w:p>
          <w:p w14:paraId="2AD4ED6F" w14:textId="52FE46FB" w:rsidR="00940C70" w:rsidRDefault="00940C70" w:rsidP="00940C70">
            <w:pPr>
              <w:spacing w:line="256" w:lineRule="auto"/>
              <w:jc w:val="both"/>
              <w:rPr>
                <w:sz w:val="20"/>
                <w:szCs w:val="20"/>
              </w:rPr>
            </w:pPr>
            <w:r w:rsidRPr="00940C70">
              <w:rPr>
                <w:sz w:val="20"/>
                <w:szCs w:val="20"/>
              </w:rPr>
              <w:t>4. Документы, подтверждающие соблюдение условий совместного участия</w:t>
            </w:r>
            <w:r w:rsidRPr="002A69C2">
              <w:rPr>
                <w:sz w:val="20"/>
                <w:szCs w:val="20"/>
              </w:rPr>
              <w:t xml:space="preserve"> в процедуре государственной закупки юридических и (или) физических лиц, в том числе индивидуальных предпринимателей.</w:t>
            </w:r>
          </w:p>
          <w:p w14:paraId="7FF5E7F1" w14:textId="6E8AEFBE" w:rsidR="009924A7" w:rsidRDefault="009924A7" w:rsidP="00940C70">
            <w:pPr>
              <w:spacing w:line="256" w:lineRule="auto"/>
              <w:jc w:val="both"/>
              <w:rPr>
                <w:sz w:val="20"/>
                <w:szCs w:val="20"/>
              </w:rPr>
            </w:pPr>
            <w:r>
              <w:rPr>
                <w:sz w:val="20"/>
                <w:szCs w:val="20"/>
              </w:rPr>
              <w:t xml:space="preserve">5. </w:t>
            </w:r>
            <w:r w:rsidRPr="00B801A2">
              <w:rPr>
                <w:iCs/>
                <w:sz w:val="20"/>
                <w:szCs w:val="20"/>
              </w:rPr>
              <w:t>Документы согласно постановлению Министерства здравоохранения Республики Беларусь от 03.10.2006 №78 (в редакции постановления Министерства здравоохранения Республики Беларусь 17.08.2022 №85) «Об утверждении Инструкции о порядке организации технического обслуживания и ремонта медицинской техники».</w:t>
            </w:r>
          </w:p>
          <w:p w14:paraId="45A5855A" w14:textId="412211FD" w:rsidR="003217AC" w:rsidRPr="0069708B" w:rsidRDefault="003217AC" w:rsidP="003217AC">
            <w:pPr>
              <w:jc w:val="both"/>
              <w:rPr>
                <w:sz w:val="20"/>
                <w:szCs w:val="20"/>
              </w:rPr>
            </w:pPr>
          </w:p>
        </w:tc>
      </w:tr>
    </w:tbl>
    <w:p w14:paraId="7C4365EB" w14:textId="77777777" w:rsidR="00FE62AF" w:rsidRPr="00EE0C1B" w:rsidRDefault="00FE62AF" w:rsidP="001903FA">
      <w:pPr>
        <w:pStyle w:val="margt"/>
        <w:spacing w:before="0" w:after="0"/>
        <w:rPr>
          <w:b/>
          <w:sz w:val="20"/>
          <w:szCs w:val="20"/>
        </w:rPr>
      </w:pPr>
    </w:p>
    <w:p w14:paraId="40A9DAC9" w14:textId="77777777" w:rsidR="001903FA" w:rsidRPr="0069708B" w:rsidRDefault="001903FA" w:rsidP="001903FA">
      <w:pPr>
        <w:pStyle w:val="margt"/>
        <w:spacing w:before="0" w:after="0"/>
        <w:rPr>
          <w:b/>
          <w:bCs/>
          <w:sz w:val="20"/>
          <w:szCs w:val="20"/>
        </w:rPr>
      </w:pPr>
      <w:r>
        <w:rPr>
          <w:b/>
          <w:sz w:val="20"/>
          <w:szCs w:val="20"/>
          <w:lang w:val="en-US"/>
        </w:rPr>
        <w:t>VIII</w:t>
      </w:r>
      <w:r w:rsidRPr="0069708B">
        <w:rPr>
          <w:b/>
          <w:bCs/>
          <w:sz w:val="20"/>
          <w:szCs w:val="20"/>
        </w:rPr>
        <w:t>. Договор</w:t>
      </w:r>
    </w:p>
    <w:p w14:paraId="4F3B38F2" w14:textId="77777777" w:rsidR="00F44C06" w:rsidRDefault="00F44C06" w:rsidP="00F44C06">
      <w:pPr>
        <w:pStyle w:val="justify"/>
        <w:spacing w:after="0"/>
        <w:contextualSpacing/>
        <w:rPr>
          <w:sz w:val="20"/>
          <w:szCs w:val="20"/>
        </w:rPr>
      </w:pPr>
      <w:bookmarkStart w:id="2" w:name="_Hlk135473976"/>
      <w:r w:rsidRPr="00B20675">
        <w:rPr>
          <w:sz w:val="20"/>
          <w:szCs w:val="20"/>
        </w:rPr>
        <w:t>Неотъемлемой частью настояще</w:t>
      </w:r>
      <w:r w:rsidR="005B3CA0">
        <w:rPr>
          <w:sz w:val="20"/>
          <w:szCs w:val="20"/>
        </w:rPr>
        <w:t xml:space="preserve">й заявки </w:t>
      </w:r>
      <w:r w:rsidR="00940C70">
        <w:rPr>
          <w:sz w:val="20"/>
          <w:szCs w:val="20"/>
        </w:rPr>
        <w:t>на покупку</w:t>
      </w:r>
      <w:r w:rsidRPr="00B20675">
        <w:rPr>
          <w:sz w:val="20"/>
          <w:szCs w:val="20"/>
        </w:rPr>
        <w:t xml:space="preserve">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w:t>
      </w:r>
      <w:r w:rsidRPr="00B20675">
        <w:rPr>
          <w:sz w:val="20"/>
          <w:szCs w:val="20"/>
        </w:rPr>
        <w:lastRenderedPageBreak/>
        <w:t>государственной закупки разделен на части (лоты), при необходимости составляется проект договора в отношении каждой части (лота).</w:t>
      </w:r>
    </w:p>
    <w:p w14:paraId="2E047348" w14:textId="77777777" w:rsidR="00940C70" w:rsidRPr="004214DE" w:rsidRDefault="00940C70" w:rsidP="00940C70">
      <w:pPr>
        <w:pStyle w:val="a3"/>
        <w:pBdr>
          <w:top w:val="nil"/>
          <w:left w:val="nil"/>
          <w:bottom w:val="nil"/>
          <w:right w:val="nil"/>
          <w:between w:val="nil"/>
        </w:pBdr>
        <w:tabs>
          <w:tab w:val="left" w:pos="1134"/>
        </w:tabs>
        <w:spacing w:after="0" w:line="240" w:lineRule="auto"/>
        <w:ind w:left="0" w:firstLine="709"/>
        <w:jc w:val="both"/>
        <w:rPr>
          <w:rFonts w:ascii="Times New Roman" w:hAnsi="Times New Roman" w:cs="Times New Roman"/>
          <w:sz w:val="20"/>
          <w:szCs w:val="20"/>
        </w:rPr>
      </w:pPr>
      <w:r w:rsidRPr="004214DE">
        <w:rPr>
          <w:rFonts w:ascii="Times New Roman" w:hAnsi="Times New Roman" w:cs="Times New Roman"/>
          <w:sz w:val="20"/>
          <w:szCs w:val="20"/>
        </w:rPr>
        <w:t xml:space="preserve">Не допускается передача участником прав на заключение договора на оказание услуг (выполнения работ) другому юридическому или физическому лицу. </w:t>
      </w:r>
    </w:p>
    <w:p w14:paraId="7BC7630D" w14:textId="49BAFB27" w:rsidR="00940C70" w:rsidRPr="004214DE" w:rsidRDefault="00940C70" w:rsidP="00940C70">
      <w:pPr>
        <w:pBdr>
          <w:top w:val="nil"/>
          <w:left w:val="nil"/>
          <w:bottom w:val="nil"/>
          <w:right w:val="nil"/>
          <w:between w:val="nil"/>
        </w:pBdr>
        <w:tabs>
          <w:tab w:val="left" w:pos="1134"/>
        </w:tabs>
        <w:ind w:firstLine="709"/>
        <w:contextualSpacing/>
        <w:jc w:val="both"/>
        <w:rPr>
          <w:sz w:val="20"/>
          <w:szCs w:val="20"/>
        </w:rPr>
      </w:pPr>
      <w:r w:rsidRPr="004214DE">
        <w:rPr>
          <w:sz w:val="20"/>
          <w:szCs w:val="20"/>
        </w:rPr>
        <w:t xml:space="preserve">Участник в течение 2-х рабочих дней с даты выбора его таковым, обязан предоставить заказчику по электронной почте </w:t>
      </w:r>
      <w:r w:rsidR="008A60D1" w:rsidRPr="008A60D1">
        <w:rPr>
          <w:rFonts w:eastAsia="Times New Roman"/>
          <w:b/>
          <w:sz w:val="20"/>
          <w:szCs w:val="20"/>
          <w:lang w:eastAsia="ru-RU"/>
        </w:rPr>
        <w:t>nkostechko@omr.by</w:t>
      </w:r>
      <w:r w:rsidRPr="004214DE">
        <w:rPr>
          <w:sz w:val="20"/>
          <w:szCs w:val="20"/>
        </w:rPr>
        <w:t xml:space="preserve"> спецификацию </w:t>
      </w:r>
      <w:r w:rsidRPr="004214DE">
        <w:rPr>
          <w:b/>
          <w:sz w:val="20"/>
          <w:szCs w:val="20"/>
        </w:rPr>
        <w:t>по форме, указанной в проекте договора заказчика</w:t>
      </w:r>
      <w:r w:rsidRPr="004214DE">
        <w:rPr>
          <w:sz w:val="20"/>
          <w:szCs w:val="20"/>
        </w:rPr>
        <w:t xml:space="preserve">: </w:t>
      </w:r>
    </w:p>
    <w:p w14:paraId="2B2FD805" w14:textId="77777777" w:rsidR="00940C70" w:rsidRPr="004214DE" w:rsidRDefault="00940C70" w:rsidP="00940C70">
      <w:pPr>
        <w:pBdr>
          <w:top w:val="nil"/>
          <w:left w:val="nil"/>
          <w:bottom w:val="nil"/>
          <w:right w:val="nil"/>
          <w:between w:val="nil"/>
        </w:pBdr>
        <w:ind w:firstLine="709"/>
        <w:contextualSpacing/>
        <w:jc w:val="both"/>
        <w:rPr>
          <w:sz w:val="20"/>
          <w:szCs w:val="20"/>
        </w:rPr>
      </w:pPr>
      <w:r w:rsidRPr="004214DE">
        <w:rPr>
          <w:sz w:val="20"/>
          <w:szCs w:val="20"/>
        </w:rPr>
        <w:t>- в электронной форме (в формате .</w:t>
      </w:r>
      <w:proofErr w:type="spellStart"/>
      <w:r w:rsidRPr="004214DE">
        <w:rPr>
          <w:sz w:val="20"/>
          <w:szCs w:val="20"/>
        </w:rPr>
        <w:t>doc</w:t>
      </w:r>
      <w:proofErr w:type="spellEnd"/>
      <w:r w:rsidRPr="004214DE">
        <w:rPr>
          <w:sz w:val="20"/>
          <w:szCs w:val="20"/>
        </w:rPr>
        <w:t>/.</w:t>
      </w:r>
      <w:proofErr w:type="spellStart"/>
      <w:r w:rsidRPr="004214DE">
        <w:rPr>
          <w:sz w:val="20"/>
          <w:szCs w:val="20"/>
        </w:rPr>
        <w:t>docx</w:t>
      </w:r>
      <w:proofErr w:type="spellEnd"/>
      <w:r w:rsidRPr="004214DE">
        <w:rPr>
          <w:sz w:val="20"/>
          <w:szCs w:val="20"/>
        </w:rPr>
        <w:t>);</w:t>
      </w:r>
    </w:p>
    <w:p w14:paraId="657EF9AD" w14:textId="77777777" w:rsidR="002C21D9" w:rsidRPr="004214DE" w:rsidRDefault="002C21D9" w:rsidP="002C21D9">
      <w:pPr>
        <w:pBdr>
          <w:top w:val="nil"/>
          <w:left w:val="nil"/>
          <w:bottom w:val="nil"/>
          <w:right w:val="nil"/>
          <w:between w:val="nil"/>
        </w:pBdr>
        <w:ind w:firstLine="709"/>
        <w:contextualSpacing/>
        <w:jc w:val="both"/>
        <w:rPr>
          <w:color w:val="000000"/>
          <w:sz w:val="20"/>
          <w:szCs w:val="20"/>
        </w:rPr>
      </w:pPr>
      <w:r w:rsidRPr="004214DE">
        <w:rPr>
          <w:sz w:val="20"/>
          <w:szCs w:val="20"/>
        </w:rPr>
        <w:t xml:space="preserve">- переведенную в электронный вид (оцифрованную), с указанием по каждой позиции цены за единицу </w:t>
      </w:r>
      <w:r w:rsidRPr="004214DE">
        <w:rPr>
          <w:b/>
          <w:caps/>
          <w:sz w:val="20"/>
          <w:szCs w:val="20"/>
        </w:rPr>
        <w:t>и общей стоимости работ (услуг), указанной в протоколе выбора участника-победителя</w:t>
      </w:r>
      <w:r w:rsidRPr="004214DE">
        <w:rPr>
          <w:sz w:val="20"/>
          <w:szCs w:val="20"/>
        </w:rPr>
        <w:t xml:space="preserve">. </w:t>
      </w:r>
    </w:p>
    <w:p w14:paraId="533D5516" w14:textId="77777777" w:rsidR="004214DE" w:rsidRPr="004214DE" w:rsidRDefault="004214DE" w:rsidP="004214DE">
      <w:pPr>
        <w:pStyle w:val="il-text-alignjustify"/>
        <w:spacing w:before="0" w:beforeAutospacing="0" w:after="0" w:afterAutospacing="0"/>
        <w:ind w:firstLine="450"/>
        <w:jc w:val="both"/>
        <w:textAlignment w:val="baseline"/>
        <w:rPr>
          <w:rFonts w:eastAsiaTheme="minorHAnsi"/>
          <w:sz w:val="20"/>
          <w:szCs w:val="20"/>
          <w:lang w:eastAsia="en-US"/>
        </w:rPr>
      </w:pPr>
      <w:r w:rsidRPr="004214DE">
        <w:rPr>
          <w:rFonts w:eastAsiaTheme="minorHAnsi"/>
          <w:sz w:val="20"/>
          <w:szCs w:val="20"/>
          <w:lang w:eastAsia="en-US"/>
        </w:rPr>
        <w:t>Договор заключается на условиях, согласованных между заказчиком и выбранным поставщиком (подрядчиком, исполнителем), в письменной форме в виде электронного документа на электронной торговой площадке.</w:t>
      </w:r>
    </w:p>
    <w:p w14:paraId="72F614C4" w14:textId="59122AC0" w:rsidR="004214DE" w:rsidRDefault="004214DE" w:rsidP="004214DE">
      <w:pPr>
        <w:ind w:firstLine="709"/>
        <w:jc w:val="both"/>
        <w:rPr>
          <w:sz w:val="20"/>
          <w:szCs w:val="20"/>
        </w:rPr>
      </w:pPr>
      <w:r w:rsidRPr="004214DE">
        <w:rPr>
          <w:sz w:val="20"/>
          <w:szCs w:val="20"/>
        </w:rPr>
        <w:t xml:space="preserve">Выбранный поставщик (подрядчик, исполнитель) должен подписать договор в течение трех рабочих дней с момента передачи ему проекта договора, подписанного заказчиком. В случае </w:t>
      </w:r>
      <w:r w:rsidR="001F02CE" w:rsidRPr="004214DE">
        <w:rPr>
          <w:sz w:val="20"/>
          <w:szCs w:val="20"/>
        </w:rPr>
        <w:t>не подписания</w:t>
      </w:r>
      <w:r w:rsidRPr="004214DE">
        <w:rPr>
          <w:sz w:val="20"/>
          <w:szCs w:val="20"/>
        </w:rPr>
        <w:t xml:space="preserve"> выбранным поставщиком (подрядчиком, исполнителем) проекта договора в указанный срок заказчик вправе определить поставщиком (подрядчиком, исполнителем) иного поставщика (подрядчика, исполнителя), разместившего на электронной торговой площадке документы и (или) сведения в ответ на заявку на покупку, или завершить процедуру</w:t>
      </w:r>
      <w:r w:rsidRPr="001B77B1">
        <w:rPr>
          <w:sz w:val="20"/>
          <w:szCs w:val="20"/>
        </w:rPr>
        <w:t xml:space="preserve"> закупки из одного источника, проводимую на электронной торговой площадке, без выбора поставщика (подрядчика, исполнителя).</w:t>
      </w:r>
    </w:p>
    <w:p w14:paraId="658792FF" w14:textId="6BA23713" w:rsidR="004214DE" w:rsidRPr="008A60D1" w:rsidRDefault="004214DE" w:rsidP="008A60D1">
      <w:pPr>
        <w:ind w:firstLine="709"/>
        <w:jc w:val="both"/>
        <w:rPr>
          <w:sz w:val="20"/>
          <w:szCs w:val="20"/>
        </w:rPr>
      </w:pPr>
      <w:r w:rsidRPr="008A60D1">
        <w:rPr>
          <w:sz w:val="20"/>
          <w:szCs w:val="20"/>
        </w:rPr>
        <w:t xml:space="preserve">Просим предоставить информацию в соответствии с настоящей заявкой в срок по </w:t>
      </w:r>
      <w:r w:rsidR="008F50B4">
        <w:rPr>
          <w:sz w:val="20"/>
          <w:szCs w:val="20"/>
        </w:rPr>
        <w:t>11</w:t>
      </w:r>
      <w:r w:rsidR="001F02CE">
        <w:rPr>
          <w:sz w:val="20"/>
          <w:szCs w:val="20"/>
        </w:rPr>
        <w:t>.1</w:t>
      </w:r>
      <w:r w:rsidR="008F50B4">
        <w:rPr>
          <w:sz w:val="20"/>
          <w:szCs w:val="20"/>
        </w:rPr>
        <w:t>1</w:t>
      </w:r>
      <w:r w:rsidR="001F02CE">
        <w:rPr>
          <w:sz w:val="20"/>
          <w:szCs w:val="20"/>
        </w:rPr>
        <w:t>.2026</w:t>
      </w:r>
      <w:r w:rsidR="008A60D1" w:rsidRPr="008A60D1">
        <w:rPr>
          <w:sz w:val="20"/>
          <w:szCs w:val="20"/>
        </w:rPr>
        <w:t xml:space="preserve"> </w:t>
      </w:r>
      <w:r w:rsidRPr="008A60D1">
        <w:rPr>
          <w:sz w:val="20"/>
          <w:szCs w:val="20"/>
        </w:rPr>
        <w:t>включительно на электронной торговой площадке.</w:t>
      </w:r>
    </w:p>
    <w:p w14:paraId="1D1F1AC7" w14:textId="77777777" w:rsidR="001903FA" w:rsidRPr="0069708B" w:rsidRDefault="001903FA" w:rsidP="001903FA">
      <w:pPr>
        <w:autoSpaceDE w:val="0"/>
        <w:autoSpaceDN w:val="0"/>
        <w:adjustRightInd w:val="0"/>
        <w:ind w:firstLine="708"/>
        <w:jc w:val="both"/>
        <w:rPr>
          <w:rFonts w:eastAsia="Times New Roman"/>
          <w:sz w:val="20"/>
          <w:szCs w:val="20"/>
          <w:lang w:eastAsia="ru-RU"/>
        </w:rPr>
      </w:pPr>
    </w:p>
    <w:p w14:paraId="4D530B79" w14:textId="77777777" w:rsidR="001903FA" w:rsidRDefault="001903FA" w:rsidP="001903FA">
      <w:pPr>
        <w:tabs>
          <w:tab w:val="left" w:pos="6804"/>
        </w:tabs>
        <w:jc w:val="both"/>
        <w:rPr>
          <w:rFonts w:eastAsia="Calibri"/>
          <w:sz w:val="20"/>
          <w:szCs w:val="20"/>
        </w:rPr>
      </w:pPr>
      <w:r>
        <w:rPr>
          <w:rFonts w:eastAsia="Calibri"/>
          <w:sz w:val="20"/>
          <w:szCs w:val="20"/>
        </w:rPr>
        <w:t>Начальник ОМТС</w:t>
      </w:r>
      <w:r w:rsidRPr="0069708B">
        <w:rPr>
          <w:rFonts w:eastAsia="Calibri"/>
          <w:sz w:val="20"/>
          <w:szCs w:val="20"/>
        </w:rPr>
        <w:tab/>
      </w:r>
      <w:r w:rsidR="002C21D9" w:rsidRPr="002C21D9">
        <w:rPr>
          <w:rFonts w:eastAsia="Calibri"/>
          <w:sz w:val="20"/>
          <w:szCs w:val="20"/>
        </w:rPr>
        <w:t>И.П.</w:t>
      </w:r>
      <w:r w:rsidR="002C21D9">
        <w:rPr>
          <w:rFonts w:eastAsia="Calibri"/>
          <w:sz w:val="20"/>
          <w:szCs w:val="20"/>
        </w:rPr>
        <w:t xml:space="preserve"> </w:t>
      </w:r>
      <w:proofErr w:type="spellStart"/>
      <w:r w:rsidR="008576CC">
        <w:rPr>
          <w:rFonts w:eastAsia="Calibri"/>
          <w:sz w:val="20"/>
          <w:szCs w:val="20"/>
        </w:rPr>
        <w:t>Синьковская</w:t>
      </w:r>
      <w:proofErr w:type="spellEnd"/>
      <w:r w:rsidR="008576CC">
        <w:rPr>
          <w:rFonts w:eastAsia="Calibri"/>
          <w:sz w:val="20"/>
          <w:szCs w:val="20"/>
        </w:rPr>
        <w:t xml:space="preserve"> </w:t>
      </w:r>
    </w:p>
    <w:p w14:paraId="05EC103B" w14:textId="77777777" w:rsidR="001903FA" w:rsidRDefault="001903FA" w:rsidP="001903FA">
      <w:pPr>
        <w:tabs>
          <w:tab w:val="left" w:pos="6804"/>
        </w:tabs>
        <w:jc w:val="both"/>
        <w:rPr>
          <w:rFonts w:eastAsia="Calibri"/>
          <w:sz w:val="20"/>
          <w:szCs w:val="20"/>
        </w:rPr>
      </w:pPr>
    </w:p>
    <w:bookmarkEnd w:id="2"/>
    <w:p w14:paraId="4C3750CB" w14:textId="76CC5AFA" w:rsidR="002C21D9" w:rsidRDefault="002C21D9" w:rsidP="002C21D9">
      <w:pPr>
        <w:autoSpaceDE w:val="0"/>
        <w:autoSpaceDN w:val="0"/>
        <w:adjustRightInd w:val="0"/>
        <w:spacing w:after="120"/>
        <w:rPr>
          <w:sz w:val="20"/>
          <w:szCs w:val="20"/>
        </w:rPr>
      </w:pPr>
      <w:r w:rsidRPr="00006036">
        <w:rPr>
          <w:sz w:val="20"/>
          <w:szCs w:val="20"/>
        </w:rPr>
        <w:t xml:space="preserve">Специалист по организации </w:t>
      </w:r>
      <w:proofErr w:type="gramStart"/>
      <w:r w:rsidRPr="00006036">
        <w:rPr>
          <w:sz w:val="20"/>
          <w:szCs w:val="20"/>
        </w:rPr>
        <w:t xml:space="preserve">закупок:   </w:t>
      </w:r>
      <w:proofErr w:type="gramEnd"/>
      <w:r w:rsidRPr="00006036">
        <w:rPr>
          <w:sz w:val="20"/>
          <w:szCs w:val="20"/>
        </w:rPr>
        <w:t xml:space="preserve">  </w:t>
      </w:r>
      <w:r>
        <w:rPr>
          <w:sz w:val="20"/>
          <w:szCs w:val="20"/>
        </w:rPr>
        <w:t xml:space="preserve">      </w:t>
      </w:r>
      <w:r w:rsidRPr="00006036">
        <w:rPr>
          <w:sz w:val="20"/>
          <w:szCs w:val="20"/>
        </w:rPr>
        <w:t xml:space="preserve"> </w:t>
      </w:r>
      <w:r>
        <w:rPr>
          <w:sz w:val="20"/>
          <w:szCs w:val="20"/>
        </w:rPr>
        <w:t xml:space="preserve">                                 </w:t>
      </w:r>
      <w:r w:rsidRPr="00006036">
        <w:rPr>
          <w:sz w:val="20"/>
          <w:szCs w:val="20"/>
        </w:rPr>
        <w:t xml:space="preserve">                            </w:t>
      </w:r>
      <w:r w:rsidR="008A60D1">
        <w:rPr>
          <w:sz w:val="20"/>
          <w:szCs w:val="20"/>
        </w:rPr>
        <w:t>Н.В. Костечко</w:t>
      </w:r>
    </w:p>
    <w:p w14:paraId="01235FC8" w14:textId="77777777" w:rsidR="00FE62AF" w:rsidRDefault="00FE62AF" w:rsidP="00D57564">
      <w:pPr>
        <w:pStyle w:val="21"/>
        <w:shd w:val="clear" w:color="auto" w:fill="auto"/>
        <w:spacing w:line="240" w:lineRule="auto"/>
        <w:jc w:val="right"/>
        <w:rPr>
          <w:rFonts w:ascii="Times New Roman" w:hAnsi="Times New Roman"/>
          <w:b/>
          <w:sz w:val="20"/>
          <w:szCs w:val="20"/>
        </w:rPr>
      </w:pPr>
    </w:p>
    <w:p w14:paraId="451E1B93" w14:textId="77777777" w:rsidR="00FE62AF" w:rsidRDefault="00FE62AF" w:rsidP="00D57564">
      <w:pPr>
        <w:pStyle w:val="21"/>
        <w:shd w:val="clear" w:color="auto" w:fill="auto"/>
        <w:spacing w:line="240" w:lineRule="auto"/>
        <w:jc w:val="right"/>
        <w:rPr>
          <w:rFonts w:ascii="Times New Roman" w:hAnsi="Times New Roman"/>
          <w:b/>
          <w:sz w:val="20"/>
          <w:szCs w:val="20"/>
        </w:rPr>
      </w:pPr>
    </w:p>
    <w:p w14:paraId="7B9F865A" w14:textId="77777777" w:rsidR="009924A7" w:rsidRPr="00527903" w:rsidRDefault="009924A7" w:rsidP="009924A7">
      <w:pPr>
        <w:pStyle w:val="af1"/>
        <w:spacing w:line="240" w:lineRule="auto"/>
        <w:ind w:left="0"/>
        <w:jc w:val="right"/>
        <w:rPr>
          <w:sz w:val="20"/>
          <w:szCs w:val="20"/>
        </w:rPr>
      </w:pPr>
      <w:r w:rsidRPr="00527903">
        <w:rPr>
          <w:b/>
          <w:bCs/>
          <w:color w:val="000000"/>
          <w:sz w:val="20"/>
          <w:szCs w:val="20"/>
          <w:lang w:eastAsia="ru-RU" w:bidi="ru-RU"/>
        </w:rPr>
        <w:t>Приложение 1</w:t>
      </w:r>
    </w:p>
    <w:p w14:paraId="31F22C19" w14:textId="77777777" w:rsidR="009924A7" w:rsidRPr="00527903" w:rsidRDefault="009924A7" w:rsidP="009924A7">
      <w:pPr>
        <w:pStyle w:val="af1"/>
        <w:spacing w:line="240" w:lineRule="auto"/>
        <w:ind w:left="0"/>
        <w:rPr>
          <w:sz w:val="20"/>
          <w:szCs w:val="20"/>
        </w:rPr>
      </w:pPr>
      <w:r w:rsidRPr="00527903">
        <w:rPr>
          <w:b/>
          <w:bCs/>
          <w:color w:val="000000"/>
          <w:sz w:val="20"/>
          <w:szCs w:val="20"/>
          <w:u w:val="single"/>
          <w:lang w:eastAsia="ru-RU" w:bidi="ru-RU"/>
        </w:rPr>
        <w:t>1. Состав (комплектация) товара (работы, услуги):</w:t>
      </w:r>
    </w:p>
    <w:tbl>
      <w:tblPr>
        <w:tblOverlap w:val="never"/>
        <w:tblW w:w="10526" w:type="dxa"/>
        <w:jc w:val="center"/>
        <w:tblLayout w:type="fixed"/>
        <w:tblCellMar>
          <w:left w:w="10" w:type="dxa"/>
          <w:right w:w="10" w:type="dxa"/>
        </w:tblCellMar>
        <w:tblLook w:val="04A0" w:firstRow="1" w:lastRow="0" w:firstColumn="1" w:lastColumn="0" w:noHBand="0" w:noVBand="1"/>
      </w:tblPr>
      <w:tblGrid>
        <w:gridCol w:w="421"/>
        <w:gridCol w:w="5267"/>
        <w:gridCol w:w="1699"/>
        <w:gridCol w:w="1531"/>
        <w:gridCol w:w="1608"/>
      </w:tblGrid>
      <w:tr w:rsidR="009924A7" w:rsidRPr="00527903" w14:paraId="5A845E15" w14:textId="77777777" w:rsidTr="00FE3CCA">
        <w:trPr>
          <w:trHeight w:hRule="exact" w:val="653"/>
          <w:jc w:val="center"/>
        </w:trPr>
        <w:tc>
          <w:tcPr>
            <w:tcW w:w="421" w:type="dxa"/>
            <w:tcBorders>
              <w:top w:val="single" w:sz="4" w:space="0" w:color="auto"/>
              <w:left w:val="single" w:sz="4" w:space="0" w:color="auto"/>
            </w:tcBorders>
            <w:shd w:val="clear" w:color="auto" w:fill="auto"/>
            <w:vAlign w:val="bottom"/>
          </w:tcPr>
          <w:p w14:paraId="3292893C" w14:textId="77777777" w:rsidR="009924A7" w:rsidRPr="00527903" w:rsidRDefault="009924A7" w:rsidP="00FE3CCA">
            <w:pPr>
              <w:pStyle w:val="af"/>
              <w:jc w:val="center"/>
              <w:rPr>
                <w:sz w:val="20"/>
                <w:szCs w:val="20"/>
              </w:rPr>
            </w:pPr>
            <w:r w:rsidRPr="00527903">
              <w:rPr>
                <w:b/>
                <w:bCs/>
                <w:color w:val="000000"/>
                <w:sz w:val="20"/>
                <w:szCs w:val="20"/>
                <w:lang w:eastAsia="ru-RU" w:bidi="ru-RU"/>
              </w:rPr>
              <w:t>№ п/п</w:t>
            </w:r>
          </w:p>
        </w:tc>
        <w:tc>
          <w:tcPr>
            <w:tcW w:w="5267" w:type="dxa"/>
            <w:tcBorders>
              <w:top w:val="single" w:sz="4" w:space="0" w:color="auto"/>
              <w:left w:val="single" w:sz="4" w:space="0" w:color="auto"/>
            </w:tcBorders>
            <w:shd w:val="clear" w:color="auto" w:fill="auto"/>
            <w:vAlign w:val="center"/>
          </w:tcPr>
          <w:p w14:paraId="3AA78795" w14:textId="77777777" w:rsidR="009924A7" w:rsidRPr="00527903" w:rsidRDefault="009924A7" w:rsidP="00FE3CCA">
            <w:pPr>
              <w:pStyle w:val="af"/>
              <w:jc w:val="center"/>
              <w:rPr>
                <w:sz w:val="20"/>
                <w:szCs w:val="20"/>
              </w:rPr>
            </w:pPr>
            <w:r w:rsidRPr="00527903">
              <w:rPr>
                <w:b/>
                <w:bCs/>
                <w:color w:val="000000"/>
                <w:sz w:val="20"/>
                <w:szCs w:val="20"/>
                <w:lang w:eastAsia="ru-RU" w:bidi="ru-RU"/>
              </w:rPr>
              <w:t>Наименование</w:t>
            </w:r>
          </w:p>
        </w:tc>
        <w:tc>
          <w:tcPr>
            <w:tcW w:w="1699" w:type="dxa"/>
            <w:tcBorders>
              <w:top w:val="single" w:sz="4" w:space="0" w:color="auto"/>
              <w:left w:val="single" w:sz="4" w:space="0" w:color="auto"/>
            </w:tcBorders>
            <w:shd w:val="clear" w:color="auto" w:fill="auto"/>
            <w:vAlign w:val="center"/>
          </w:tcPr>
          <w:p w14:paraId="48092F3A" w14:textId="77777777" w:rsidR="009924A7" w:rsidRPr="00527903" w:rsidRDefault="009924A7" w:rsidP="00FE3CCA">
            <w:pPr>
              <w:pStyle w:val="af"/>
              <w:jc w:val="center"/>
              <w:rPr>
                <w:sz w:val="20"/>
                <w:szCs w:val="20"/>
              </w:rPr>
            </w:pPr>
            <w:r w:rsidRPr="00527903">
              <w:rPr>
                <w:b/>
                <w:bCs/>
                <w:color w:val="000000"/>
                <w:sz w:val="20"/>
                <w:szCs w:val="20"/>
                <w:lang w:eastAsia="ru-RU" w:bidi="ru-RU"/>
              </w:rPr>
              <w:t>Тип, марка</w:t>
            </w:r>
          </w:p>
        </w:tc>
        <w:tc>
          <w:tcPr>
            <w:tcW w:w="1531" w:type="dxa"/>
            <w:tcBorders>
              <w:top w:val="single" w:sz="4" w:space="0" w:color="auto"/>
              <w:left w:val="single" w:sz="4" w:space="0" w:color="auto"/>
            </w:tcBorders>
            <w:shd w:val="clear" w:color="auto" w:fill="auto"/>
            <w:vAlign w:val="center"/>
          </w:tcPr>
          <w:p w14:paraId="2365A494" w14:textId="77777777" w:rsidR="009924A7" w:rsidRPr="00527903" w:rsidRDefault="009924A7" w:rsidP="00FE3CCA">
            <w:pPr>
              <w:pStyle w:val="af"/>
              <w:jc w:val="center"/>
              <w:rPr>
                <w:sz w:val="20"/>
                <w:szCs w:val="20"/>
              </w:rPr>
            </w:pPr>
            <w:r w:rsidRPr="00527903">
              <w:rPr>
                <w:b/>
                <w:bCs/>
                <w:color w:val="000000"/>
                <w:sz w:val="20"/>
                <w:szCs w:val="20"/>
                <w:lang w:eastAsia="ru-RU" w:bidi="ru-RU"/>
              </w:rPr>
              <w:t>Зав. №</w:t>
            </w:r>
          </w:p>
        </w:tc>
        <w:tc>
          <w:tcPr>
            <w:tcW w:w="1608" w:type="dxa"/>
            <w:tcBorders>
              <w:top w:val="single" w:sz="4" w:space="0" w:color="auto"/>
              <w:left w:val="single" w:sz="4" w:space="0" w:color="auto"/>
              <w:right w:val="single" w:sz="4" w:space="0" w:color="auto"/>
            </w:tcBorders>
            <w:shd w:val="clear" w:color="auto" w:fill="auto"/>
            <w:vAlign w:val="center"/>
          </w:tcPr>
          <w:p w14:paraId="0D6799CF" w14:textId="77777777" w:rsidR="009924A7" w:rsidRPr="00527903" w:rsidRDefault="009924A7" w:rsidP="00FE3CCA">
            <w:pPr>
              <w:pStyle w:val="af"/>
              <w:jc w:val="center"/>
              <w:rPr>
                <w:sz w:val="20"/>
                <w:szCs w:val="20"/>
              </w:rPr>
            </w:pPr>
            <w:r w:rsidRPr="00527903">
              <w:rPr>
                <w:b/>
                <w:bCs/>
                <w:color w:val="000000"/>
                <w:sz w:val="20"/>
                <w:szCs w:val="20"/>
                <w:lang w:eastAsia="ru-RU" w:bidi="ru-RU"/>
              </w:rPr>
              <w:t>Инв. №</w:t>
            </w:r>
          </w:p>
        </w:tc>
      </w:tr>
      <w:tr w:rsidR="009924A7" w:rsidRPr="00527903" w14:paraId="03824FB6" w14:textId="77777777" w:rsidTr="00FE3CCA">
        <w:trPr>
          <w:trHeight w:hRule="exact" w:val="845"/>
          <w:jc w:val="center"/>
        </w:trPr>
        <w:tc>
          <w:tcPr>
            <w:tcW w:w="421" w:type="dxa"/>
            <w:tcBorders>
              <w:top w:val="single" w:sz="4" w:space="0" w:color="auto"/>
              <w:left w:val="single" w:sz="4" w:space="0" w:color="auto"/>
            </w:tcBorders>
            <w:shd w:val="clear" w:color="auto" w:fill="auto"/>
          </w:tcPr>
          <w:p w14:paraId="231A3B33" w14:textId="77777777" w:rsidR="009924A7" w:rsidRPr="00527903" w:rsidRDefault="009924A7" w:rsidP="00FE3CCA">
            <w:pPr>
              <w:pStyle w:val="af"/>
              <w:ind w:firstLine="0"/>
              <w:rPr>
                <w:sz w:val="20"/>
                <w:szCs w:val="20"/>
              </w:rPr>
            </w:pPr>
            <w:r w:rsidRPr="00527903">
              <w:rPr>
                <w:color w:val="000000"/>
                <w:sz w:val="20"/>
                <w:szCs w:val="20"/>
                <w:lang w:eastAsia="ru-RU" w:bidi="ru-RU"/>
              </w:rPr>
              <w:t>1.1</w:t>
            </w:r>
          </w:p>
        </w:tc>
        <w:tc>
          <w:tcPr>
            <w:tcW w:w="5267" w:type="dxa"/>
            <w:tcBorders>
              <w:top w:val="single" w:sz="4" w:space="0" w:color="auto"/>
              <w:left w:val="single" w:sz="4" w:space="0" w:color="auto"/>
            </w:tcBorders>
            <w:shd w:val="clear" w:color="auto" w:fill="auto"/>
          </w:tcPr>
          <w:p w14:paraId="405DD8C3" w14:textId="77777777" w:rsidR="009924A7" w:rsidRPr="00527903" w:rsidRDefault="009924A7" w:rsidP="00FE3CCA">
            <w:pPr>
              <w:pStyle w:val="af"/>
              <w:ind w:left="113"/>
              <w:rPr>
                <w:sz w:val="20"/>
                <w:szCs w:val="20"/>
              </w:rPr>
            </w:pPr>
            <w:r w:rsidRPr="00527903">
              <w:rPr>
                <w:color w:val="000000"/>
                <w:sz w:val="20"/>
                <w:szCs w:val="20"/>
                <w:lang w:eastAsia="ru-RU" w:bidi="ru-RU"/>
              </w:rPr>
              <w:t xml:space="preserve">Диагностика оборудования для эндоскопии: </w:t>
            </w:r>
            <w:proofErr w:type="spellStart"/>
            <w:r w:rsidRPr="00527903">
              <w:rPr>
                <w:color w:val="000000"/>
                <w:sz w:val="20"/>
                <w:szCs w:val="20"/>
                <w:lang w:eastAsia="ru-RU" w:bidi="ru-RU"/>
              </w:rPr>
              <w:t>риноларингофиброскопы</w:t>
            </w:r>
            <w:proofErr w:type="spellEnd"/>
            <w:r w:rsidRPr="00527903">
              <w:rPr>
                <w:color w:val="000000"/>
                <w:sz w:val="20"/>
                <w:szCs w:val="20"/>
                <w:lang w:eastAsia="ru-RU" w:bidi="ru-RU"/>
              </w:rPr>
              <w:t xml:space="preserve"> с принадлежностями и материалами расходными</w:t>
            </w:r>
          </w:p>
        </w:tc>
        <w:tc>
          <w:tcPr>
            <w:tcW w:w="1699" w:type="dxa"/>
            <w:tcBorders>
              <w:top w:val="single" w:sz="4" w:space="0" w:color="auto"/>
              <w:left w:val="single" w:sz="4" w:space="0" w:color="auto"/>
            </w:tcBorders>
            <w:shd w:val="clear" w:color="auto" w:fill="auto"/>
            <w:vAlign w:val="center"/>
          </w:tcPr>
          <w:p w14:paraId="6B518462" w14:textId="77777777" w:rsidR="009924A7" w:rsidRPr="00527903" w:rsidRDefault="009924A7" w:rsidP="00FE3CCA">
            <w:pPr>
              <w:pStyle w:val="af"/>
              <w:ind w:firstLine="320"/>
              <w:rPr>
                <w:sz w:val="20"/>
                <w:szCs w:val="20"/>
              </w:rPr>
            </w:pPr>
            <w:r w:rsidRPr="00527903">
              <w:rPr>
                <w:color w:val="000000"/>
                <w:sz w:val="20"/>
                <w:szCs w:val="20"/>
                <w:lang w:val="en-US" w:bidi="en-US"/>
              </w:rPr>
              <w:t>11001RD1</w:t>
            </w:r>
          </w:p>
        </w:tc>
        <w:tc>
          <w:tcPr>
            <w:tcW w:w="1531" w:type="dxa"/>
            <w:tcBorders>
              <w:top w:val="single" w:sz="4" w:space="0" w:color="auto"/>
              <w:left w:val="single" w:sz="4" w:space="0" w:color="auto"/>
            </w:tcBorders>
            <w:shd w:val="clear" w:color="auto" w:fill="auto"/>
            <w:vAlign w:val="center"/>
          </w:tcPr>
          <w:p w14:paraId="315091BF" w14:textId="77777777" w:rsidR="009924A7" w:rsidRPr="00527903" w:rsidRDefault="009924A7" w:rsidP="00FE3CCA">
            <w:pPr>
              <w:pStyle w:val="af"/>
              <w:jc w:val="center"/>
              <w:rPr>
                <w:sz w:val="20"/>
                <w:szCs w:val="20"/>
              </w:rPr>
            </w:pPr>
            <w:r w:rsidRPr="00527903">
              <w:rPr>
                <w:color w:val="000000"/>
                <w:sz w:val="20"/>
                <w:szCs w:val="20"/>
                <w:lang w:eastAsia="ru-RU" w:bidi="ru-RU"/>
              </w:rPr>
              <w:t>107307</w:t>
            </w:r>
          </w:p>
        </w:tc>
        <w:tc>
          <w:tcPr>
            <w:tcW w:w="1608" w:type="dxa"/>
            <w:tcBorders>
              <w:top w:val="single" w:sz="4" w:space="0" w:color="auto"/>
              <w:left w:val="single" w:sz="4" w:space="0" w:color="auto"/>
              <w:right w:val="single" w:sz="4" w:space="0" w:color="auto"/>
            </w:tcBorders>
            <w:shd w:val="clear" w:color="auto" w:fill="auto"/>
            <w:vAlign w:val="center"/>
          </w:tcPr>
          <w:p w14:paraId="7AF426D2" w14:textId="77777777" w:rsidR="009924A7" w:rsidRPr="00527903" w:rsidRDefault="009924A7" w:rsidP="00FE3CCA">
            <w:pPr>
              <w:pStyle w:val="af"/>
              <w:ind w:firstLine="260"/>
              <w:rPr>
                <w:sz w:val="20"/>
                <w:szCs w:val="20"/>
              </w:rPr>
            </w:pPr>
            <w:r w:rsidRPr="00527903">
              <w:rPr>
                <w:color w:val="000000"/>
                <w:sz w:val="20"/>
                <w:szCs w:val="20"/>
                <w:lang w:eastAsia="ru-RU" w:bidi="ru-RU"/>
              </w:rPr>
              <w:t>01375382</w:t>
            </w:r>
          </w:p>
        </w:tc>
      </w:tr>
      <w:tr w:rsidR="009924A7" w:rsidRPr="00527903" w14:paraId="180D2370" w14:textId="77777777" w:rsidTr="00FE3CCA">
        <w:trPr>
          <w:trHeight w:hRule="exact" w:val="840"/>
          <w:jc w:val="center"/>
        </w:trPr>
        <w:tc>
          <w:tcPr>
            <w:tcW w:w="421" w:type="dxa"/>
            <w:tcBorders>
              <w:top w:val="single" w:sz="4" w:space="0" w:color="auto"/>
              <w:left w:val="single" w:sz="4" w:space="0" w:color="auto"/>
            </w:tcBorders>
            <w:shd w:val="clear" w:color="auto" w:fill="auto"/>
          </w:tcPr>
          <w:p w14:paraId="3938B1B0" w14:textId="77777777" w:rsidR="009924A7" w:rsidRPr="00527903" w:rsidRDefault="009924A7" w:rsidP="00FE3CCA">
            <w:pPr>
              <w:pStyle w:val="af"/>
              <w:ind w:firstLine="0"/>
              <w:rPr>
                <w:sz w:val="20"/>
                <w:szCs w:val="20"/>
              </w:rPr>
            </w:pPr>
            <w:r w:rsidRPr="00527903">
              <w:rPr>
                <w:color w:val="000000"/>
                <w:sz w:val="20"/>
                <w:szCs w:val="20"/>
                <w:lang w:eastAsia="ru-RU" w:bidi="ru-RU"/>
              </w:rPr>
              <w:t>1.2</w:t>
            </w:r>
          </w:p>
        </w:tc>
        <w:tc>
          <w:tcPr>
            <w:tcW w:w="5267" w:type="dxa"/>
            <w:tcBorders>
              <w:top w:val="single" w:sz="4" w:space="0" w:color="auto"/>
              <w:left w:val="single" w:sz="4" w:space="0" w:color="auto"/>
            </w:tcBorders>
            <w:shd w:val="clear" w:color="auto" w:fill="auto"/>
          </w:tcPr>
          <w:p w14:paraId="4F058C19" w14:textId="77777777" w:rsidR="009924A7" w:rsidRPr="00527903" w:rsidRDefault="009924A7" w:rsidP="00FE3CCA">
            <w:pPr>
              <w:pStyle w:val="af"/>
              <w:ind w:left="113"/>
              <w:rPr>
                <w:sz w:val="20"/>
                <w:szCs w:val="20"/>
              </w:rPr>
            </w:pPr>
            <w:r w:rsidRPr="00527903">
              <w:rPr>
                <w:color w:val="000000"/>
                <w:sz w:val="20"/>
                <w:szCs w:val="20"/>
                <w:lang w:eastAsia="ru-RU" w:bidi="ru-RU"/>
              </w:rPr>
              <w:t xml:space="preserve">Диагностика оборудования для эндоскопии: </w:t>
            </w:r>
            <w:proofErr w:type="spellStart"/>
            <w:r w:rsidRPr="00527903">
              <w:rPr>
                <w:color w:val="000000"/>
                <w:sz w:val="20"/>
                <w:szCs w:val="20"/>
                <w:lang w:eastAsia="ru-RU" w:bidi="ru-RU"/>
              </w:rPr>
              <w:t>риноларингофиброскопы</w:t>
            </w:r>
            <w:proofErr w:type="spellEnd"/>
            <w:r w:rsidRPr="00527903">
              <w:rPr>
                <w:color w:val="000000"/>
                <w:sz w:val="20"/>
                <w:szCs w:val="20"/>
                <w:lang w:eastAsia="ru-RU" w:bidi="ru-RU"/>
              </w:rPr>
              <w:t xml:space="preserve"> с принадлежностями и материалами расходными</w:t>
            </w:r>
          </w:p>
        </w:tc>
        <w:tc>
          <w:tcPr>
            <w:tcW w:w="1699" w:type="dxa"/>
            <w:tcBorders>
              <w:top w:val="single" w:sz="4" w:space="0" w:color="auto"/>
              <w:left w:val="single" w:sz="4" w:space="0" w:color="auto"/>
            </w:tcBorders>
            <w:shd w:val="clear" w:color="auto" w:fill="auto"/>
            <w:vAlign w:val="center"/>
          </w:tcPr>
          <w:p w14:paraId="22DC68C9" w14:textId="77777777" w:rsidR="009924A7" w:rsidRPr="00527903" w:rsidRDefault="009924A7" w:rsidP="00FE3CCA">
            <w:pPr>
              <w:pStyle w:val="af"/>
              <w:ind w:firstLine="320"/>
              <w:rPr>
                <w:sz w:val="20"/>
                <w:szCs w:val="20"/>
              </w:rPr>
            </w:pPr>
            <w:r w:rsidRPr="00527903">
              <w:rPr>
                <w:color w:val="000000"/>
                <w:sz w:val="20"/>
                <w:szCs w:val="20"/>
                <w:lang w:val="en-US" w:bidi="en-US"/>
              </w:rPr>
              <w:t>11001RD1</w:t>
            </w:r>
          </w:p>
        </w:tc>
        <w:tc>
          <w:tcPr>
            <w:tcW w:w="1531" w:type="dxa"/>
            <w:tcBorders>
              <w:top w:val="single" w:sz="4" w:space="0" w:color="auto"/>
              <w:left w:val="single" w:sz="4" w:space="0" w:color="auto"/>
            </w:tcBorders>
            <w:shd w:val="clear" w:color="auto" w:fill="auto"/>
            <w:vAlign w:val="center"/>
          </w:tcPr>
          <w:p w14:paraId="7CACA85B" w14:textId="77777777" w:rsidR="009924A7" w:rsidRPr="00527903" w:rsidRDefault="009924A7" w:rsidP="00FE3CCA">
            <w:pPr>
              <w:pStyle w:val="af"/>
              <w:jc w:val="center"/>
              <w:rPr>
                <w:sz w:val="20"/>
                <w:szCs w:val="20"/>
              </w:rPr>
            </w:pPr>
            <w:r w:rsidRPr="00527903">
              <w:rPr>
                <w:color w:val="000000"/>
                <w:sz w:val="20"/>
                <w:szCs w:val="20"/>
                <w:lang w:eastAsia="ru-RU" w:bidi="ru-RU"/>
              </w:rPr>
              <w:t>106531</w:t>
            </w:r>
          </w:p>
        </w:tc>
        <w:tc>
          <w:tcPr>
            <w:tcW w:w="1608" w:type="dxa"/>
            <w:tcBorders>
              <w:top w:val="single" w:sz="4" w:space="0" w:color="auto"/>
              <w:left w:val="single" w:sz="4" w:space="0" w:color="auto"/>
              <w:right w:val="single" w:sz="4" w:space="0" w:color="auto"/>
            </w:tcBorders>
            <w:shd w:val="clear" w:color="auto" w:fill="auto"/>
            <w:vAlign w:val="center"/>
          </w:tcPr>
          <w:p w14:paraId="06C393E3" w14:textId="77777777" w:rsidR="009924A7" w:rsidRPr="00527903" w:rsidRDefault="009924A7" w:rsidP="00FE3CCA">
            <w:pPr>
              <w:pStyle w:val="af"/>
              <w:ind w:firstLine="260"/>
              <w:rPr>
                <w:sz w:val="20"/>
                <w:szCs w:val="20"/>
              </w:rPr>
            </w:pPr>
            <w:r w:rsidRPr="00527903">
              <w:rPr>
                <w:color w:val="000000"/>
                <w:sz w:val="20"/>
                <w:szCs w:val="20"/>
                <w:lang w:eastAsia="ru-RU" w:bidi="ru-RU"/>
              </w:rPr>
              <w:t>01375383</w:t>
            </w:r>
          </w:p>
        </w:tc>
      </w:tr>
      <w:tr w:rsidR="009924A7" w:rsidRPr="00527903" w14:paraId="2650E70D" w14:textId="77777777" w:rsidTr="00FE3CCA">
        <w:trPr>
          <w:trHeight w:hRule="exact" w:val="845"/>
          <w:jc w:val="center"/>
        </w:trPr>
        <w:tc>
          <w:tcPr>
            <w:tcW w:w="421" w:type="dxa"/>
            <w:tcBorders>
              <w:top w:val="single" w:sz="4" w:space="0" w:color="auto"/>
              <w:left w:val="single" w:sz="4" w:space="0" w:color="auto"/>
            </w:tcBorders>
            <w:shd w:val="clear" w:color="auto" w:fill="auto"/>
          </w:tcPr>
          <w:p w14:paraId="4B154D76" w14:textId="77777777" w:rsidR="009924A7" w:rsidRPr="00527903" w:rsidRDefault="009924A7" w:rsidP="00FE3CCA">
            <w:pPr>
              <w:pStyle w:val="af"/>
              <w:ind w:firstLine="0"/>
              <w:rPr>
                <w:sz w:val="20"/>
                <w:szCs w:val="20"/>
              </w:rPr>
            </w:pPr>
            <w:r w:rsidRPr="00527903">
              <w:rPr>
                <w:color w:val="000000"/>
                <w:sz w:val="20"/>
                <w:szCs w:val="20"/>
                <w:lang w:eastAsia="ru-RU" w:bidi="ru-RU"/>
              </w:rPr>
              <w:t>1.3</w:t>
            </w:r>
          </w:p>
        </w:tc>
        <w:tc>
          <w:tcPr>
            <w:tcW w:w="5267" w:type="dxa"/>
            <w:tcBorders>
              <w:top w:val="single" w:sz="4" w:space="0" w:color="auto"/>
              <w:left w:val="single" w:sz="4" w:space="0" w:color="auto"/>
            </w:tcBorders>
            <w:shd w:val="clear" w:color="auto" w:fill="auto"/>
          </w:tcPr>
          <w:p w14:paraId="0B49968A" w14:textId="77777777" w:rsidR="009924A7" w:rsidRPr="00527903" w:rsidRDefault="009924A7" w:rsidP="00FE3CCA">
            <w:pPr>
              <w:pStyle w:val="af"/>
              <w:ind w:left="113"/>
              <w:rPr>
                <w:sz w:val="20"/>
                <w:szCs w:val="20"/>
              </w:rPr>
            </w:pPr>
            <w:r w:rsidRPr="00527903">
              <w:rPr>
                <w:color w:val="000000"/>
                <w:sz w:val="20"/>
                <w:szCs w:val="20"/>
                <w:lang w:eastAsia="ru-RU" w:bidi="ru-RU"/>
              </w:rPr>
              <w:t xml:space="preserve">Диагностика оборудования для эндоскопии: </w:t>
            </w:r>
            <w:proofErr w:type="spellStart"/>
            <w:r w:rsidRPr="00527903">
              <w:rPr>
                <w:color w:val="000000"/>
                <w:sz w:val="20"/>
                <w:szCs w:val="20"/>
                <w:lang w:eastAsia="ru-RU" w:bidi="ru-RU"/>
              </w:rPr>
              <w:t>риноларингофиброскопы</w:t>
            </w:r>
            <w:proofErr w:type="spellEnd"/>
            <w:r w:rsidRPr="00527903">
              <w:rPr>
                <w:color w:val="000000"/>
                <w:sz w:val="20"/>
                <w:szCs w:val="20"/>
                <w:lang w:eastAsia="ru-RU" w:bidi="ru-RU"/>
              </w:rPr>
              <w:t xml:space="preserve"> с принадлежностями и материалами расходными</w:t>
            </w:r>
          </w:p>
        </w:tc>
        <w:tc>
          <w:tcPr>
            <w:tcW w:w="1699" w:type="dxa"/>
            <w:tcBorders>
              <w:top w:val="single" w:sz="4" w:space="0" w:color="auto"/>
              <w:left w:val="single" w:sz="4" w:space="0" w:color="auto"/>
            </w:tcBorders>
            <w:shd w:val="clear" w:color="auto" w:fill="auto"/>
            <w:vAlign w:val="center"/>
          </w:tcPr>
          <w:p w14:paraId="2120EA7A" w14:textId="77777777" w:rsidR="009924A7" w:rsidRPr="00527903" w:rsidRDefault="009924A7" w:rsidP="00FE3CCA">
            <w:pPr>
              <w:pStyle w:val="af"/>
              <w:ind w:firstLine="320"/>
              <w:rPr>
                <w:sz w:val="20"/>
                <w:szCs w:val="20"/>
              </w:rPr>
            </w:pPr>
            <w:r w:rsidRPr="00527903">
              <w:rPr>
                <w:color w:val="000000"/>
                <w:sz w:val="20"/>
                <w:szCs w:val="20"/>
                <w:lang w:val="en-US" w:bidi="en-US"/>
              </w:rPr>
              <w:t>11001RD1</w:t>
            </w:r>
          </w:p>
        </w:tc>
        <w:tc>
          <w:tcPr>
            <w:tcW w:w="1531" w:type="dxa"/>
            <w:tcBorders>
              <w:top w:val="single" w:sz="4" w:space="0" w:color="auto"/>
              <w:left w:val="single" w:sz="4" w:space="0" w:color="auto"/>
            </w:tcBorders>
            <w:shd w:val="clear" w:color="auto" w:fill="auto"/>
            <w:vAlign w:val="center"/>
          </w:tcPr>
          <w:p w14:paraId="06D00298" w14:textId="77777777" w:rsidR="009924A7" w:rsidRPr="00527903" w:rsidRDefault="009924A7" w:rsidP="00FE3CCA">
            <w:pPr>
              <w:pStyle w:val="af"/>
              <w:jc w:val="center"/>
              <w:rPr>
                <w:sz w:val="20"/>
                <w:szCs w:val="20"/>
              </w:rPr>
            </w:pPr>
            <w:r w:rsidRPr="00527903">
              <w:rPr>
                <w:color w:val="000000"/>
                <w:sz w:val="20"/>
                <w:szCs w:val="20"/>
                <w:lang w:eastAsia="ru-RU" w:bidi="ru-RU"/>
              </w:rPr>
              <w:t>108820</w:t>
            </w:r>
          </w:p>
        </w:tc>
        <w:tc>
          <w:tcPr>
            <w:tcW w:w="1608" w:type="dxa"/>
            <w:tcBorders>
              <w:top w:val="single" w:sz="4" w:space="0" w:color="auto"/>
              <w:left w:val="single" w:sz="4" w:space="0" w:color="auto"/>
              <w:right w:val="single" w:sz="4" w:space="0" w:color="auto"/>
            </w:tcBorders>
            <w:shd w:val="clear" w:color="auto" w:fill="auto"/>
            <w:vAlign w:val="center"/>
          </w:tcPr>
          <w:p w14:paraId="75004480" w14:textId="77777777" w:rsidR="009924A7" w:rsidRPr="00527903" w:rsidRDefault="009924A7" w:rsidP="00FE3CCA">
            <w:pPr>
              <w:pStyle w:val="af"/>
              <w:ind w:firstLine="260"/>
              <w:rPr>
                <w:sz w:val="20"/>
                <w:szCs w:val="20"/>
              </w:rPr>
            </w:pPr>
            <w:r w:rsidRPr="00527903">
              <w:rPr>
                <w:color w:val="000000"/>
                <w:sz w:val="20"/>
                <w:szCs w:val="20"/>
                <w:lang w:eastAsia="ru-RU" w:bidi="ru-RU"/>
              </w:rPr>
              <w:t>01375384</w:t>
            </w:r>
          </w:p>
        </w:tc>
      </w:tr>
      <w:tr w:rsidR="009924A7" w:rsidRPr="00527903" w14:paraId="048937B1" w14:textId="77777777" w:rsidTr="00FE3CCA">
        <w:trPr>
          <w:trHeight w:hRule="exact" w:val="840"/>
          <w:jc w:val="center"/>
        </w:trPr>
        <w:tc>
          <w:tcPr>
            <w:tcW w:w="421" w:type="dxa"/>
            <w:tcBorders>
              <w:top w:val="single" w:sz="4" w:space="0" w:color="auto"/>
              <w:left w:val="single" w:sz="4" w:space="0" w:color="auto"/>
            </w:tcBorders>
            <w:shd w:val="clear" w:color="auto" w:fill="auto"/>
          </w:tcPr>
          <w:p w14:paraId="08BC9DA4" w14:textId="77777777" w:rsidR="009924A7" w:rsidRPr="00527903" w:rsidRDefault="009924A7" w:rsidP="00FE3CCA">
            <w:pPr>
              <w:pStyle w:val="af"/>
              <w:ind w:firstLine="0"/>
              <w:rPr>
                <w:sz w:val="20"/>
                <w:szCs w:val="20"/>
              </w:rPr>
            </w:pPr>
            <w:r w:rsidRPr="00527903">
              <w:rPr>
                <w:color w:val="000000"/>
                <w:sz w:val="20"/>
                <w:szCs w:val="20"/>
                <w:lang w:eastAsia="ru-RU" w:bidi="ru-RU"/>
              </w:rPr>
              <w:t>1.4</w:t>
            </w:r>
          </w:p>
        </w:tc>
        <w:tc>
          <w:tcPr>
            <w:tcW w:w="5267" w:type="dxa"/>
            <w:tcBorders>
              <w:top w:val="single" w:sz="4" w:space="0" w:color="auto"/>
              <w:left w:val="single" w:sz="4" w:space="0" w:color="auto"/>
            </w:tcBorders>
            <w:shd w:val="clear" w:color="auto" w:fill="auto"/>
          </w:tcPr>
          <w:p w14:paraId="46F84DBB" w14:textId="77777777" w:rsidR="009924A7" w:rsidRPr="00527903" w:rsidRDefault="009924A7" w:rsidP="00FE3CCA">
            <w:pPr>
              <w:pStyle w:val="af"/>
              <w:ind w:left="113"/>
              <w:rPr>
                <w:sz w:val="20"/>
                <w:szCs w:val="20"/>
              </w:rPr>
            </w:pPr>
            <w:r w:rsidRPr="00527903">
              <w:rPr>
                <w:color w:val="000000"/>
                <w:sz w:val="20"/>
                <w:szCs w:val="20"/>
                <w:lang w:eastAsia="ru-RU" w:bidi="ru-RU"/>
              </w:rPr>
              <w:t xml:space="preserve">Диагностика оборудования для эндоскопии: </w:t>
            </w:r>
            <w:proofErr w:type="spellStart"/>
            <w:r w:rsidRPr="00527903">
              <w:rPr>
                <w:color w:val="000000"/>
                <w:sz w:val="20"/>
                <w:szCs w:val="20"/>
                <w:lang w:eastAsia="ru-RU" w:bidi="ru-RU"/>
              </w:rPr>
              <w:t>риноларингофиброскопы</w:t>
            </w:r>
            <w:proofErr w:type="spellEnd"/>
            <w:r w:rsidRPr="00527903">
              <w:rPr>
                <w:color w:val="000000"/>
                <w:sz w:val="20"/>
                <w:szCs w:val="20"/>
                <w:lang w:eastAsia="ru-RU" w:bidi="ru-RU"/>
              </w:rPr>
              <w:t xml:space="preserve"> с принадлежностями и материалами расходными</w:t>
            </w:r>
          </w:p>
        </w:tc>
        <w:tc>
          <w:tcPr>
            <w:tcW w:w="1699" w:type="dxa"/>
            <w:tcBorders>
              <w:top w:val="single" w:sz="4" w:space="0" w:color="auto"/>
              <w:left w:val="single" w:sz="4" w:space="0" w:color="auto"/>
            </w:tcBorders>
            <w:shd w:val="clear" w:color="auto" w:fill="auto"/>
            <w:vAlign w:val="center"/>
          </w:tcPr>
          <w:p w14:paraId="3ECADEC4" w14:textId="77777777" w:rsidR="009924A7" w:rsidRPr="00527903" w:rsidRDefault="009924A7" w:rsidP="00FE3CCA">
            <w:pPr>
              <w:pStyle w:val="af"/>
              <w:ind w:firstLine="320"/>
              <w:rPr>
                <w:sz w:val="20"/>
                <w:szCs w:val="20"/>
              </w:rPr>
            </w:pPr>
            <w:r w:rsidRPr="00527903">
              <w:rPr>
                <w:color w:val="000000"/>
                <w:sz w:val="20"/>
                <w:szCs w:val="20"/>
                <w:lang w:eastAsia="ru-RU" w:bidi="ru-RU"/>
              </w:rPr>
              <w:t xml:space="preserve">11101 </w:t>
            </w:r>
            <w:r w:rsidRPr="00527903">
              <w:rPr>
                <w:color w:val="000000"/>
                <w:sz w:val="20"/>
                <w:szCs w:val="20"/>
                <w:lang w:val="en-US" w:bidi="en-US"/>
              </w:rPr>
              <w:t>SP1</w:t>
            </w:r>
          </w:p>
        </w:tc>
        <w:tc>
          <w:tcPr>
            <w:tcW w:w="1531" w:type="dxa"/>
            <w:tcBorders>
              <w:top w:val="single" w:sz="4" w:space="0" w:color="auto"/>
              <w:left w:val="single" w:sz="4" w:space="0" w:color="auto"/>
            </w:tcBorders>
            <w:shd w:val="clear" w:color="auto" w:fill="auto"/>
            <w:vAlign w:val="center"/>
          </w:tcPr>
          <w:p w14:paraId="07D0EB42" w14:textId="77777777" w:rsidR="009924A7" w:rsidRPr="00527903" w:rsidRDefault="009924A7" w:rsidP="00FE3CCA">
            <w:pPr>
              <w:pStyle w:val="af"/>
              <w:jc w:val="center"/>
              <w:rPr>
                <w:sz w:val="20"/>
                <w:szCs w:val="20"/>
              </w:rPr>
            </w:pPr>
            <w:r w:rsidRPr="00527903">
              <w:rPr>
                <w:color w:val="000000"/>
                <w:sz w:val="20"/>
                <w:szCs w:val="20"/>
                <w:lang w:eastAsia="ru-RU" w:bidi="ru-RU"/>
              </w:rPr>
              <w:t>104547</w:t>
            </w:r>
          </w:p>
        </w:tc>
        <w:tc>
          <w:tcPr>
            <w:tcW w:w="1608" w:type="dxa"/>
            <w:tcBorders>
              <w:top w:val="single" w:sz="4" w:space="0" w:color="auto"/>
              <w:left w:val="single" w:sz="4" w:space="0" w:color="auto"/>
              <w:right w:val="single" w:sz="4" w:space="0" w:color="auto"/>
            </w:tcBorders>
            <w:shd w:val="clear" w:color="auto" w:fill="auto"/>
            <w:vAlign w:val="center"/>
          </w:tcPr>
          <w:p w14:paraId="74DE0596" w14:textId="77777777" w:rsidR="009924A7" w:rsidRPr="00527903" w:rsidRDefault="009924A7" w:rsidP="00FE3CCA">
            <w:pPr>
              <w:pStyle w:val="af"/>
              <w:ind w:firstLine="260"/>
              <w:rPr>
                <w:sz w:val="20"/>
                <w:szCs w:val="20"/>
              </w:rPr>
            </w:pPr>
            <w:r w:rsidRPr="00527903">
              <w:rPr>
                <w:color w:val="000000"/>
                <w:sz w:val="20"/>
                <w:szCs w:val="20"/>
                <w:lang w:eastAsia="ru-RU" w:bidi="ru-RU"/>
              </w:rPr>
              <w:t>01375380</w:t>
            </w:r>
          </w:p>
        </w:tc>
      </w:tr>
      <w:tr w:rsidR="009924A7" w:rsidRPr="00527903" w14:paraId="7791A363" w14:textId="77777777" w:rsidTr="00FE3CCA">
        <w:trPr>
          <w:trHeight w:hRule="exact" w:val="854"/>
          <w:jc w:val="center"/>
        </w:trPr>
        <w:tc>
          <w:tcPr>
            <w:tcW w:w="421" w:type="dxa"/>
            <w:tcBorders>
              <w:top w:val="single" w:sz="4" w:space="0" w:color="auto"/>
              <w:left w:val="single" w:sz="4" w:space="0" w:color="auto"/>
              <w:bottom w:val="single" w:sz="4" w:space="0" w:color="auto"/>
            </w:tcBorders>
            <w:shd w:val="clear" w:color="auto" w:fill="auto"/>
          </w:tcPr>
          <w:p w14:paraId="1F2A3FDE" w14:textId="77777777" w:rsidR="009924A7" w:rsidRPr="00527903" w:rsidRDefault="009924A7" w:rsidP="00FE3CCA">
            <w:pPr>
              <w:pStyle w:val="af"/>
              <w:ind w:firstLine="0"/>
              <w:rPr>
                <w:sz w:val="20"/>
                <w:szCs w:val="20"/>
              </w:rPr>
            </w:pPr>
            <w:r w:rsidRPr="00527903">
              <w:rPr>
                <w:color w:val="000000"/>
                <w:sz w:val="20"/>
                <w:szCs w:val="20"/>
                <w:lang w:eastAsia="ru-RU" w:bidi="ru-RU"/>
              </w:rPr>
              <w:t>1.5</w:t>
            </w:r>
          </w:p>
        </w:tc>
        <w:tc>
          <w:tcPr>
            <w:tcW w:w="5267" w:type="dxa"/>
            <w:tcBorders>
              <w:top w:val="single" w:sz="4" w:space="0" w:color="auto"/>
              <w:left w:val="single" w:sz="4" w:space="0" w:color="auto"/>
              <w:bottom w:val="single" w:sz="4" w:space="0" w:color="auto"/>
            </w:tcBorders>
            <w:shd w:val="clear" w:color="auto" w:fill="auto"/>
          </w:tcPr>
          <w:p w14:paraId="32E0F4D3" w14:textId="77777777" w:rsidR="009924A7" w:rsidRPr="00527903" w:rsidRDefault="009924A7" w:rsidP="00FE3CCA">
            <w:pPr>
              <w:pStyle w:val="af"/>
              <w:ind w:left="113"/>
              <w:rPr>
                <w:sz w:val="20"/>
                <w:szCs w:val="20"/>
              </w:rPr>
            </w:pPr>
            <w:r w:rsidRPr="00527903">
              <w:rPr>
                <w:color w:val="000000"/>
                <w:sz w:val="20"/>
                <w:szCs w:val="20"/>
                <w:lang w:eastAsia="ru-RU" w:bidi="ru-RU"/>
              </w:rPr>
              <w:t xml:space="preserve">Диагностика оборудования для эндоскопии: </w:t>
            </w:r>
            <w:proofErr w:type="spellStart"/>
            <w:r w:rsidRPr="00527903">
              <w:rPr>
                <w:color w:val="000000"/>
                <w:sz w:val="20"/>
                <w:szCs w:val="20"/>
                <w:lang w:eastAsia="ru-RU" w:bidi="ru-RU"/>
              </w:rPr>
              <w:t>риноларингофиброскопы</w:t>
            </w:r>
            <w:proofErr w:type="spellEnd"/>
            <w:r w:rsidRPr="00527903">
              <w:rPr>
                <w:color w:val="000000"/>
                <w:sz w:val="20"/>
                <w:szCs w:val="20"/>
                <w:lang w:eastAsia="ru-RU" w:bidi="ru-RU"/>
              </w:rPr>
              <w:t xml:space="preserve"> с принадлежностями и материалами расходными</w:t>
            </w:r>
          </w:p>
        </w:tc>
        <w:tc>
          <w:tcPr>
            <w:tcW w:w="1699" w:type="dxa"/>
            <w:tcBorders>
              <w:top w:val="single" w:sz="4" w:space="0" w:color="auto"/>
              <w:left w:val="single" w:sz="4" w:space="0" w:color="auto"/>
              <w:bottom w:val="single" w:sz="4" w:space="0" w:color="auto"/>
            </w:tcBorders>
            <w:shd w:val="clear" w:color="auto" w:fill="auto"/>
            <w:vAlign w:val="center"/>
          </w:tcPr>
          <w:p w14:paraId="7B1D1FEF" w14:textId="77777777" w:rsidR="009924A7" w:rsidRPr="00527903" w:rsidRDefault="009924A7" w:rsidP="00FE3CCA">
            <w:pPr>
              <w:pStyle w:val="af"/>
              <w:ind w:firstLine="320"/>
              <w:rPr>
                <w:sz w:val="20"/>
                <w:szCs w:val="20"/>
              </w:rPr>
            </w:pPr>
            <w:r w:rsidRPr="00527903">
              <w:rPr>
                <w:color w:val="000000"/>
                <w:sz w:val="20"/>
                <w:szCs w:val="20"/>
                <w:lang w:eastAsia="ru-RU" w:bidi="ru-RU"/>
              </w:rPr>
              <w:t xml:space="preserve">11101 </w:t>
            </w:r>
            <w:r w:rsidRPr="00527903">
              <w:rPr>
                <w:color w:val="000000"/>
                <w:sz w:val="20"/>
                <w:szCs w:val="20"/>
                <w:lang w:val="en-US" w:bidi="en-US"/>
              </w:rPr>
              <w:t>SP1</w:t>
            </w:r>
          </w:p>
        </w:tc>
        <w:tc>
          <w:tcPr>
            <w:tcW w:w="1531" w:type="dxa"/>
            <w:tcBorders>
              <w:top w:val="single" w:sz="4" w:space="0" w:color="auto"/>
              <w:left w:val="single" w:sz="4" w:space="0" w:color="auto"/>
              <w:bottom w:val="single" w:sz="4" w:space="0" w:color="auto"/>
            </w:tcBorders>
            <w:shd w:val="clear" w:color="auto" w:fill="auto"/>
            <w:vAlign w:val="center"/>
          </w:tcPr>
          <w:p w14:paraId="275F1980" w14:textId="77777777" w:rsidR="009924A7" w:rsidRPr="00527903" w:rsidRDefault="009924A7" w:rsidP="00FE3CCA">
            <w:pPr>
              <w:pStyle w:val="af"/>
              <w:jc w:val="center"/>
              <w:rPr>
                <w:sz w:val="20"/>
                <w:szCs w:val="20"/>
              </w:rPr>
            </w:pPr>
            <w:r w:rsidRPr="00527903">
              <w:rPr>
                <w:color w:val="000000"/>
                <w:sz w:val="20"/>
                <w:szCs w:val="20"/>
                <w:lang w:eastAsia="ru-RU" w:bidi="ru-RU"/>
              </w:rPr>
              <w:t>91280</w:t>
            </w:r>
          </w:p>
        </w:tc>
        <w:tc>
          <w:tcPr>
            <w:tcW w:w="1608" w:type="dxa"/>
            <w:tcBorders>
              <w:top w:val="single" w:sz="4" w:space="0" w:color="auto"/>
              <w:left w:val="single" w:sz="4" w:space="0" w:color="auto"/>
              <w:bottom w:val="single" w:sz="4" w:space="0" w:color="auto"/>
              <w:right w:val="single" w:sz="4" w:space="0" w:color="auto"/>
            </w:tcBorders>
            <w:shd w:val="clear" w:color="auto" w:fill="auto"/>
            <w:vAlign w:val="center"/>
          </w:tcPr>
          <w:p w14:paraId="0661F8C7" w14:textId="77777777" w:rsidR="009924A7" w:rsidRPr="00527903" w:rsidRDefault="009924A7" w:rsidP="00FE3CCA">
            <w:pPr>
              <w:pStyle w:val="af"/>
              <w:ind w:firstLine="260"/>
              <w:rPr>
                <w:sz w:val="20"/>
                <w:szCs w:val="20"/>
              </w:rPr>
            </w:pPr>
            <w:r w:rsidRPr="00527903">
              <w:rPr>
                <w:color w:val="000000"/>
                <w:sz w:val="20"/>
                <w:szCs w:val="20"/>
                <w:lang w:eastAsia="ru-RU" w:bidi="ru-RU"/>
              </w:rPr>
              <w:t>01375381</w:t>
            </w:r>
          </w:p>
        </w:tc>
      </w:tr>
    </w:tbl>
    <w:p w14:paraId="2935F68A" w14:textId="77777777" w:rsidR="009924A7" w:rsidRPr="000B616E" w:rsidRDefault="009924A7" w:rsidP="009924A7">
      <w:pPr>
        <w:pStyle w:val="af1"/>
        <w:spacing w:line="240" w:lineRule="auto"/>
        <w:ind w:left="0"/>
        <w:rPr>
          <w:sz w:val="20"/>
          <w:szCs w:val="20"/>
        </w:rPr>
      </w:pPr>
      <w:r w:rsidRPr="000B616E">
        <w:rPr>
          <w:color w:val="000000"/>
          <w:sz w:val="20"/>
          <w:szCs w:val="20"/>
          <w:lang w:eastAsia="ru-RU" w:bidi="ru-RU"/>
        </w:rPr>
        <w:t>2. Потребительские, функциональные, технические, эксплуатационные и иные показатели (характеристики) товаров (работ, услуг) требования:</w:t>
      </w:r>
    </w:p>
    <w:p w14:paraId="163FE36D" w14:textId="77777777" w:rsidR="009924A7" w:rsidRPr="000B616E" w:rsidRDefault="009924A7" w:rsidP="009924A7">
      <w:pPr>
        <w:ind w:firstLine="740"/>
        <w:rPr>
          <w:sz w:val="20"/>
          <w:szCs w:val="20"/>
        </w:rPr>
      </w:pPr>
      <w:r w:rsidRPr="000B616E">
        <w:rPr>
          <w:color w:val="000000"/>
          <w:sz w:val="20"/>
          <w:szCs w:val="20"/>
          <w:lang w:bidi="ru-RU"/>
        </w:rPr>
        <w:t xml:space="preserve">Перечень работ: диагностика </w:t>
      </w:r>
      <w:proofErr w:type="spellStart"/>
      <w:r w:rsidRPr="000B616E">
        <w:rPr>
          <w:color w:val="000000"/>
          <w:sz w:val="20"/>
          <w:szCs w:val="20"/>
          <w:lang w:bidi="ru-RU"/>
        </w:rPr>
        <w:t>риноларингофиброскопов</w:t>
      </w:r>
      <w:proofErr w:type="spellEnd"/>
      <w:r w:rsidRPr="000B616E">
        <w:rPr>
          <w:color w:val="000000"/>
          <w:sz w:val="20"/>
          <w:szCs w:val="20"/>
          <w:lang w:bidi="ru-RU"/>
        </w:rPr>
        <w:t>.</w:t>
      </w:r>
    </w:p>
    <w:p w14:paraId="2C049787" w14:textId="77777777" w:rsidR="009924A7" w:rsidRPr="000B616E" w:rsidRDefault="009924A7" w:rsidP="009924A7">
      <w:pPr>
        <w:widowControl w:val="0"/>
        <w:numPr>
          <w:ilvl w:val="0"/>
          <w:numId w:val="25"/>
        </w:numPr>
        <w:tabs>
          <w:tab w:val="left" w:pos="690"/>
        </w:tabs>
        <w:rPr>
          <w:sz w:val="20"/>
          <w:szCs w:val="20"/>
        </w:rPr>
      </w:pPr>
      <w:r w:rsidRPr="000B616E">
        <w:rPr>
          <w:color w:val="000000"/>
          <w:sz w:val="20"/>
          <w:szCs w:val="20"/>
          <w:lang w:bidi="ru-RU"/>
        </w:rPr>
        <w:t>Требования, предъявляемые к качеству товара, гарантийному сроку (сроку годности, хранения, стерильности и т.д.):</w:t>
      </w:r>
    </w:p>
    <w:p w14:paraId="4735E218" w14:textId="77777777" w:rsidR="009924A7" w:rsidRDefault="009924A7" w:rsidP="009924A7">
      <w:pPr>
        <w:ind w:firstLine="740"/>
        <w:jc w:val="both"/>
        <w:rPr>
          <w:color w:val="000000"/>
          <w:sz w:val="20"/>
          <w:szCs w:val="20"/>
          <w:lang w:bidi="ru-RU"/>
        </w:rPr>
      </w:pPr>
      <w:r w:rsidRPr="000B616E">
        <w:rPr>
          <w:color w:val="000000"/>
          <w:sz w:val="20"/>
          <w:szCs w:val="20"/>
          <w:lang w:bidi="ru-RU"/>
        </w:rPr>
        <w:t xml:space="preserve">Диагностика </w:t>
      </w:r>
      <w:proofErr w:type="spellStart"/>
      <w:r w:rsidRPr="000B616E">
        <w:rPr>
          <w:color w:val="000000"/>
          <w:sz w:val="20"/>
          <w:szCs w:val="20"/>
          <w:lang w:bidi="ru-RU"/>
        </w:rPr>
        <w:t>риноларингофиброскопов</w:t>
      </w:r>
      <w:proofErr w:type="spellEnd"/>
      <w:r w:rsidRPr="000B616E">
        <w:rPr>
          <w:color w:val="000000"/>
          <w:sz w:val="20"/>
          <w:szCs w:val="20"/>
          <w:lang w:bidi="ru-RU"/>
        </w:rPr>
        <w:t xml:space="preserve"> с предоставлением дефектных актов с указанием технического состояния оборудования, перечня необходимых работ по ремонту, запасных частей и расходных материалов с их предполагаемой стоимостью.</w:t>
      </w:r>
    </w:p>
    <w:p w14:paraId="792F9A91" w14:textId="77777777" w:rsidR="009924A7" w:rsidRPr="009473D4" w:rsidRDefault="009924A7" w:rsidP="009924A7">
      <w:pPr>
        <w:ind w:firstLine="740"/>
        <w:jc w:val="both"/>
        <w:rPr>
          <w:b/>
          <w:bCs/>
          <w:sz w:val="20"/>
          <w:szCs w:val="20"/>
        </w:rPr>
      </w:pPr>
      <w:r>
        <w:rPr>
          <w:color w:val="000000"/>
          <w:sz w:val="20"/>
          <w:szCs w:val="20"/>
          <w:lang w:bidi="ru-RU"/>
        </w:rPr>
        <w:t xml:space="preserve">4. Доставка оборудования силами и за счет средств Исполнителя </w:t>
      </w:r>
      <w:r>
        <w:rPr>
          <w:b/>
          <w:bCs/>
          <w:color w:val="000000"/>
          <w:sz w:val="20"/>
          <w:szCs w:val="20"/>
          <w:lang w:bidi="ru-RU"/>
        </w:rPr>
        <w:t xml:space="preserve"> </w:t>
      </w:r>
    </w:p>
    <w:p w14:paraId="7EC0E6DB" w14:textId="77777777" w:rsidR="001F02CE" w:rsidRDefault="001F02CE" w:rsidP="001F02CE">
      <w:pPr>
        <w:autoSpaceDE w:val="0"/>
        <w:autoSpaceDN w:val="0"/>
        <w:adjustRightInd w:val="0"/>
        <w:ind w:firstLine="708"/>
        <w:jc w:val="center"/>
        <w:rPr>
          <w:sz w:val="20"/>
          <w:szCs w:val="20"/>
        </w:rPr>
      </w:pPr>
    </w:p>
    <w:p w14:paraId="1FAD1557"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А</w:t>
      </w:r>
    </w:p>
    <w:p w14:paraId="4E18692C"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2F05AF">
        <w:rPr>
          <w:rFonts w:eastAsia="Times New Roman"/>
          <w:sz w:val="20"/>
          <w:szCs w:val="20"/>
        </w:rPr>
        <w:t>заявке</w:t>
      </w:r>
      <w:r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19878A2A" w14:textId="77777777" w:rsidR="00A73865" w:rsidRPr="0069708B" w:rsidRDefault="00A73865" w:rsidP="00A73865">
      <w:pPr>
        <w:autoSpaceDE w:val="0"/>
        <w:autoSpaceDN w:val="0"/>
        <w:adjustRightInd w:val="0"/>
        <w:ind w:firstLine="708"/>
        <w:jc w:val="center"/>
        <w:rPr>
          <w:rFonts w:eastAsia="Times New Roman"/>
          <w:sz w:val="20"/>
          <w:szCs w:val="20"/>
        </w:rPr>
      </w:pPr>
    </w:p>
    <w:p w14:paraId="7FCC242D" w14:textId="77777777" w:rsidR="00F134A3" w:rsidRPr="0069708B" w:rsidRDefault="00F134A3" w:rsidP="00F134A3">
      <w:pPr>
        <w:pBdr>
          <w:top w:val="nil"/>
          <w:left w:val="nil"/>
          <w:bottom w:val="nil"/>
          <w:right w:val="nil"/>
          <w:between w:val="nil"/>
        </w:pBdr>
        <w:jc w:val="center"/>
        <w:rPr>
          <w:rFonts w:eastAsia="Times New Roman"/>
          <w:color w:val="000000" w:themeColor="text1"/>
          <w:sz w:val="20"/>
          <w:szCs w:val="20"/>
          <w:lang w:eastAsia="ru-RU"/>
        </w:rPr>
      </w:pPr>
      <w:r w:rsidRPr="0069708B">
        <w:rPr>
          <w:rFonts w:eastAsia="Times New Roman"/>
          <w:color w:val="000000" w:themeColor="text1"/>
          <w:sz w:val="20"/>
          <w:szCs w:val="20"/>
          <w:lang w:eastAsia="ru-RU"/>
        </w:rPr>
        <w:t>Правила проведения экспертной оценки</w:t>
      </w:r>
    </w:p>
    <w:p w14:paraId="5594D805" w14:textId="77777777" w:rsidR="00F134A3" w:rsidRPr="0069708B" w:rsidRDefault="00F134A3" w:rsidP="00F134A3">
      <w:pPr>
        <w:pBdr>
          <w:top w:val="nil"/>
          <w:left w:val="nil"/>
          <w:bottom w:val="nil"/>
          <w:right w:val="nil"/>
          <w:between w:val="nil"/>
        </w:pBdr>
        <w:jc w:val="center"/>
        <w:rPr>
          <w:color w:val="000000"/>
          <w:sz w:val="20"/>
          <w:szCs w:val="20"/>
        </w:rPr>
      </w:pPr>
      <w:r w:rsidRPr="0069708B">
        <w:rPr>
          <w:rFonts w:eastAsia="Times New Roman"/>
          <w:color w:val="000000" w:themeColor="text1"/>
          <w:sz w:val="20"/>
          <w:szCs w:val="20"/>
          <w:lang w:eastAsia="ru-RU"/>
        </w:rPr>
        <w:t>предложений участников на соответствие требованиям, предъявляемым к предмету закупки</w:t>
      </w:r>
    </w:p>
    <w:p w14:paraId="4A301374" w14:textId="77777777" w:rsidR="00F134A3" w:rsidRPr="0069708B" w:rsidRDefault="00F134A3" w:rsidP="00F134A3">
      <w:pPr>
        <w:pBdr>
          <w:top w:val="nil"/>
          <w:left w:val="nil"/>
          <w:bottom w:val="nil"/>
          <w:right w:val="nil"/>
          <w:between w:val="nil"/>
        </w:pBdr>
        <w:ind w:firstLine="708"/>
        <w:jc w:val="both"/>
        <w:rPr>
          <w:b/>
          <w:color w:val="000000"/>
          <w:sz w:val="20"/>
          <w:szCs w:val="20"/>
        </w:rPr>
      </w:pPr>
    </w:p>
    <w:p w14:paraId="3167289A" w14:textId="77777777" w:rsidR="00F134A3" w:rsidRPr="0069708B" w:rsidRDefault="00F134A3" w:rsidP="00F134A3">
      <w:pPr>
        <w:pStyle w:val="a3"/>
        <w:numPr>
          <w:ilvl w:val="0"/>
          <w:numId w:val="3"/>
        </w:numPr>
        <w:pBdr>
          <w:top w:val="nil"/>
          <w:left w:val="nil"/>
          <w:bottom w:val="nil"/>
          <w:right w:val="nil"/>
          <w:between w:val="nil"/>
        </w:pBdr>
        <w:spacing w:after="0" w:line="240" w:lineRule="auto"/>
        <w:ind w:left="0" w:firstLine="709"/>
        <w:jc w:val="both"/>
        <w:rPr>
          <w:rFonts w:ascii="Times New Roman" w:hAnsi="Times New Roman" w:cs="Times New Roman"/>
          <w:color w:val="000000"/>
          <w:sz w:val="20"/>
          <w:szCs w:val="20"/>
        </w:rPr>
      </w:pPr>
      <w:r w:rsidRPr="0069708B">
        <w:rPr>
          <w:rFonts w:ascii="Times New Roman" w:hAnsi="Times New Roman" w:cs="Times New Roman"/>
          <w:color w:val="000000"/>
          <w:sz w:val="20"/>
          <w:szCs w:val="20"/>
        </w:rPr>
        <w:lastRenderedPageBreak/>
        <w:t>Оценка предложений участников, предоставленных на процедуру закупки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 необходимости осуществляется с привлечением экспертов (экспертной комиссии) по представлению комиссии по вопросам организации и проведения процедур государственных закупок товаров, работ, услуг и решению заказчика.</w:t>
      </w:r>
    </w:p>
    <w:p w14:paraId="5D8D5F28"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Привлечение эксперта (экспертной комиссии) осуществляется на основании приказа директора РНПЦ ОМР им. Н.Н. Александрова. </w:t>
      </w:r>
    </w:p>
    <w:p w14:paraId="138858C0"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2. Оценка предложений участников производится посредством применения бальной оценки, при этом:</w:t>
      </w:r>
    </w:p>
    <w:p w14:paraId="70C181B5"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2.1. предложения оцениваются на соответствие заявке на закупку по каждому ее пункту по следующей балльной системе:</w:t>
      </w:r>
    </w:p>
    <w:p w14:paraId="4A99F34A"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0 баллов часть предложения (параметр, характеристику), не соответствующую определенному пункту заявки на закупку;</w:t>
      </w:r>
    </w:p>
    <w:p w14:paraId="0F174583"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1 баллом часть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0AD26E1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иным количеством баллов, в случае если документацией на проведение процедуры закупки (конкурсными, аукционными документами, документами запр</w:t>
      </w:r>
      <w:r w:rsidR="00656527">
        <w:rPr>
          <w:color w:val="000000"/>
          <w:sz w:val="20"/>
          <w:szCs w:val="20"/>
        </w:rPr>
        <w:t>оса ценовых предложений, заявкой</w:t>
      </w:r>
      <w:r w:rsidRPr="0069708B">
        <w:rPr>
          <w:color w:val="000000"/>
          <w:sz w:val="20"/>
          <w:szCs w:val="20"/>
        </w:rPr>
        <w:t xml:space="preserve"> о предоставлении сведений процедуры закупки из одного источника)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5D5FE02" w14:textId="77777777" w:rsidR="00F134A3" w:rsidRPr="0069708B" w:rsidRDefault="00F134A3" w:rsidP="00F134A3">
      <w:pPr>
        <w:widowControl w:val="0"/>
        <w:pBdr>
          <w:top w:val="nil"/>
          <w:left w:val="nil"/>
          <w:bottom w:val="nil"/>
          <w:right w:val="nil"/>
          <w:between w:val="nil"/>
        </w:pBdr>
        <w:ind w:firstLine="709"/>
        <w:jc w:val="both"/>
        <w:rPr>
          <w:color w:val="000000"/>
          <w:sz w:val="20"/>
          <w:szCs w:val="20"/>
        </w:rPr>
      </w:pPr>
      <w:r w:rsidRPr="0069708B">
        <w:rPr>
          <w:color w:val="000000"/>
          <w:sz w:val="20"/>
          <w:szCs w:val="20"/>
        </w:rPr>
        <w:t>3. Предложение участника не оценивается (бальная оценка не производится):</w:t>
      </w:r>
    </w:p>
    <w:p w14:paraId="3D7E7F86"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3.1. в части товара, предложенного участником сверх требования заявки на закупку;</w:t>
      </w:r>
    </w:p>
    <w:p w14:paraId="38EF07A1"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047E0F" w14:textId="77777777" w:rsidR="00F134A3" w:rsidRPr="0069708B" w:rsidRDefault="00F134A3" w:rsidP="00F134A3">
      <w:pPr>
        <w:pBdr>
          <w:top w:val="nil"/>
          <w:left w:val="nil"/>
          <w:bottom w:val="nil"/>
          <w:right w:val="nil"/>
          <w:between w:val="nil"/>
        </w:pBdr>
        <w:ind w:firstLine="709"/>
        <w:jc w:val="both"/>
        <w:rPr>
          <w:b/>
          <w:color w:val="000000"/>
          <w:sz w:val="20"/>
          <w:szCs w:val="20"/>
        </w:rPr>
      </w:pPr>
      <w:r w:rsidRPr="0069708B">
        <w:rPr>
          <w:b/>
          <w:color w:val="000000"/>
          <w:sz w:val="20"/>
          <w:szCs w:val="20"/>
        </w:rPr>
        <w:t>4. Предложение отклоняется, если его первый раздел:</w:t>
      </w:r>
    </w:p>
    <w:p w14:paraId="5864E5BB" w14:textId="77777777" w:rsidR="00F134A3" w:rsidRPr="0069708B" w:rsidRDefault="00F134A3" w:rsidP="00F134A3">
      <w:pPr>
        <w:pBdr>
          <w:top w:val="nil"/>
          <w:left w:val="nil"/>
          <w:bottom w:val="nil"/>
          <w:right w:val="nil"/>
          <w:between w:val="nil"/>
        </w:pBdr>
        <w:ind w:firstLine="708"/>
        <w:jc w:val="both"/>
        <w:rPr>
          <w:color w:val="000000"/>
          <w:sz w:val="20"/>
          <w:szCs w:val="20"/>
        </w:rPr>
      </w:pPr>
      <w:r w:rsidRPr="0069708B">
        <w:rPr>
          <w:color w:val="000000"/>
          <w:sz w:val="20"/>
          <w:szCs w:val="20"/>
        </w:rPr>
        <w:t>- не соответствует требованию заявки на закупку, выполнение которого является обязательным (</w:t>
      </w:r>
      <w:r w:rsidRPr="0069708B">
        <w:rPr>
          <w:b/>
          <w:color w:val="000000"/>
          <w:sz w:val="20"/>
          <w:szCs w:val="20"/>
        </w:rPr>
        <w:t>помеченное астерис</w:t>
      </w:r>
      <w:r w:rsidRPr="0069708B">
        <w:rPr>
          <w:b/>
          <w:sz w:val="20"/>
          <w:szCs w:val="20"/>
        </w:rPr>
        <w:t>ком (</w:t>
      </w:r>
      <w:r w:rsidRPr="0069708B">
        <w:rPr>
          <w:b/>
          <w:color w:val="000000"/>
          <w:sz w:val="20"/>
          <w:szCs w:val="20"/>
        </w:rPr>
        <w:t>звездочкой)) или иным образом, если это предусмотрено заявкой на закупку (</w:t>
      </w:r>
      <w:r w:rsidRPr="0069708B">
        <w:rPr>
          <w:b/>
          <w:sz w:val="20"/>
          <w:szCs w:val="20"/>
        </w:rPr>
        <w:t>приложение 1)</w:t>
      </w:r>
      <w:r w:rsidRPr="0069708B">
        <w:rPr>
          <w:color w:val="000000"/>
          <w:sz w:val="20"/>
          <w:szCs w:val="20"/>
        </w:rPr>
        <w:t xml:space="preserve">; </w:t>
      </w:r>
    </w:p>
    <w:p w14:paraId="31CE206F" w14:textId="77777777" w:rsidR="00F134A3" w:rsidRPr="0069708B" w:rsidRDefault="00F134A3" w:rsidP="00F134A3">
      <w:pPr>
        <w:pBdr>
          <w:top w:val="nil"/>
          <w:left w:val="nil"/>
          <w:bottom w:val="nil"/>
          <w:right w:val="nil"/>
          <w:between w:val="nil"/>
        </w:pBdr>
        <w:ind w:firstLine="709"/>
        <w:jc w:val="both"/>
        <w:rPr>
          <w:color w:val="000000"/>
          <w:sz w:val="20"/>
          <w:szCs w:val="20"/>
        </w:rPr>
      </w:pPr>
      <w:r w:rsidRPr="0069708B">
        <w:rPr>
          <w:color w:val="000000"/>
          <w:sz w:val="20"/>
          <w:szCs w:val="2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9708B">
        <w:rPr>
          <w:b/>
          <w:color w:val="000000"/>
          <w:sz w:val="20"/>
          <w:szCs w:val="20"/>
        </w:rPr>
        <w:t xml:space="preserve">на 100 процентов, </w:t>
      </w:r>
      <w:r w:rsidRPr="0069708B">
        <w:rPr>
          <w:color w:val="000000"/>
          <w:sz w:val="20"/>
          <w:szCs w:val="20"/>
        </w:rPr>
        <w:t>за исключением случая превышения объема (количества) изделий медицинского назначения в связи с кратностью упаковки;</w:t>
      </w:r>
    </w:p>
    <w:p w14:paraId="4BBF1292" w14:textId="77777777" w:rsidR="00F134A3" w:rsidRPr="0069708B" w:rsidRDefault="00F134A3" w:rsidP="00F134A3">
      <w:pPr>
        <w:pBdr>
          <w:top w:val="nil"/>
          <w:left w:val="nil"/>
          <w:bottom w:val="nil"/>
          <w:right w:val="nil"/>
          <w:between w:val="nil"/>
        </w:pBdr>
        <w:tabs>
          <w:tab w:val="left" w:pos="709"/>
        </w:tabs>
        <w:ind w:firstLine="708"/>
        <w:jc w:val="both"/>
        <w:rPr>
          <w:color w:val="000000"/>
          <w:sz w:val="20"/>
          <w:szCs w:val="20"/>
        </w:rPr>
      </w:pPr>
      <w:r w:rsidRPr="0069708B">
        <w:rPr>
          <w:color w:val="000000"/>
          <w:sz w:val="20"/>
          <w:szCs w:val="20"/>
        </w:rPr>
        <w:t xml:space="preserve">- соответствуют описанию предмета закупки менее чем </w:t>
      </w:r>
      <w:r w:rsidRPr="0069708B">
        <w:rPr>
          <w:b/>
          <w:color w:val="000000"/>
          <w:sz w:val="20"/>
          <w:szCs w:val="20"/>
        </w:rPr>
        <w:t>на 85 процентов</w:t>
      </w:r>
      <w:r w:rsidRPr="0069708B">
        <w:rPr>
          <w:color w:val="000000"/>
          <w:sz w:val="20"/>
          <w:szCs w:val="20"/>
        </w:rPr>
        <w:t>.</w:t>
      </w:r>
    </w:p>
    <w:p w14:paraId="7C38597B" w14:textId="77777777" w:rsidR="00F134A3" w:rsidRPr="0069708B" w:rsidRDefault="00F134A3" w:rsidP="00F134A3">
      <w:pPr>
        <w:pBdr>
          <w:top w:val="nil"/>
          <w:left w:val="nil"/>
          <w:bottom w:val="nil"/>
          <w:right w:val="nil"/>
          <w:between w:val="nil"/>
        </w:pBdr>
        <w:tabs>
          <w:tab w:val="left" w:pos="709"/>
        </w:tabs>
        <w:jc w:val="both"/>
        <w:rPr>
          <w:color w:val="000000"/>
          <w:sz w:val="20"/>
          <w:szCs w:val="20"/>
        </w:rPr>
      </w:pPr>
      <w:r w:rsidRPr="0069708B">
        <w:rPr>
          <w:color w:val="000000"/>
          <w:sz w:val="20"/>
          <w:szCs w:val="20"/>
        </w:rPr>
        <w:tab/>
        <w:t>По аналогичным основаниям отклоняется предложения участников в рамках процедур открытого конкурса, запроса ценовых предложений, закупки из одного источника.</w:t>
      </w:r>
    </w:p>
    <w:p w14:paraId="18CDB9D9" w14:textId="77777777" w:rsidR="00A73865" w:rsidRPr="0069708B" w:rsidRDefault="00A73865" w:rsidP="00A73865">
      <w:pPr>
        <w:autoSpaceDE w:val="0"/>
        <w:autoSpaceDN w:val="0"/>
        <w:adjustRightInd w:val="0"/>
        <w:jc w:val="right"/>
        <w:rPr>
          <w:sz w:val="20"/>
          <w:szCs w:val="20"/>
        </w:rPr>
      </w:pPr>
      <w:r w:rsidRPr="0069708B">
        <w:rPr>
          <w:sz w:val="20"/>
          <w:szCs w:val="20"/>
        </w:rPr>
        <w:tab/>
      </w:r>
    </w:p>
    <w:p w14:paraId="275F7E8B"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Приложение В</w:t>
      </w:r>
    </w:p>
    <w:p w14:paraId="158663A1" w14:textId="77777777" w:rsidR="00A73865" w:rsidRPr="0069708B" w:rsidRDefault="00A73865" w:rsidP="00A73865">
      <w:pPr>
        <w:autoSpaceDE w:val="0"/>
        <w:autoSpaceDN w:val="0"/>
        <w:adjustRightInd w:val="0"/>
        <w:ind w:firstLine="708"/>
        <w:jc w:val="right"/>
        <w:rPr>
          <w:rFonts w:eastAsia="Times New Roman"/>
          <w:sz w:val="20"/>
          <w:szCs w:val="20"/>
        </w:rPr>
      </w:pPr>
      <w:r w:rsidRPr="0069708B">
        <w:rPr>
          <w:rFonts w:eastAsia="Times New Roman"/>
          <w:sz w:val="20"/>
          <w:szCs w:val="20"/>
        </w:rPr>
        <w:t xml:space="preserve">к </w:t>
      </w:r>
      <w:r w:rsidR="00656527">
        <w:rPr>
          <w:rFonts w:eastAsia="Times New Roman"/>
          <w:sz w:val="20"/>
          <w:szCs w:val="20"/>
        </w:rPr>
        <w:t>заявке</w:t>
      </w:r>
      <w:r w:rsidR="00F134A3" w:rsidRPr="0069708B">
        <w:rPr>
          <w:rFonts w:eastAsia="Times New Roman"/>
          <w:sz w:val="20"/>
          <w:szCs w:val="20"/>
        </w:rPr>
        <w:t xml:space="preserve"> </w:t>
      </w:r>
      <w:r w:rsidR="004214DE">
        <w:rPr>
          <w:rFonts w:eastAsia="Times New Roman"/>
          <w:sz w:val="20"/>
          <w:szCs w:val="20"/>
        </w:rPr>
        <w:t>на покупку</w:t>
      </w:r>
      <w:r w:rsidRPr="0069708B">
        <w:rPr>
          <w:rFonts w:eastAsia="Times New Roman"/>
          <w:sz w:val="20"/>
          <w:szCs w:val="20"/>
        </w:rPr>
        <w:t xml:space="preserve"> </w:t>
      </w:r>
    </w:p>
    <w:p w14:paraId="5FA8D5C1" w14:textId="77777777" w:rsidR="00A73865" w:rsidRPr="0069708B" w:rsidRDefault="00A73865" w:rsidP="00A73865">
      <w:pPr>
        <w:autoSpaceDE w:val="0"/>
        <w:autoSpaceDN w:val="0"/>
        <w:adjustRightInd w:val="0"/>
        <w:ind w:firstLine="708"/>
        <w:rPr>
          <w:rFonts w:eastAsia="Times New Roman"/>
          <w:sz w:val="20"/>
          <w:szCs w:val="20"/>
        </w:rPr>
      </w:pPr>
    </w:p>
    <w:p w14:paraId="6B1D24C7" w14:textId="77777777" w:rsidR="00F134A3" w:rsidRPr="0069708B" w:rsidRDefault="00F134A3" w:rsidP="00F134A3">
      <w:pPr>
        <w:ind w:firstLine="709"/>
        <w:jc w:val="center"/>
        <w:rPr>
          <w:b/>
          <w:sz w:val="20"/>
          <w:szCs w:val="20"/>
        </w:rPr>
      </w:pPr>
      <w:r w:rsidRPr="0069708B">
        <w:rPr>
          <w:b/>
          <w:sz w:val="20"/>
          <w:szCs w:val="20"/>
        </w:rPr>
        <w:t>Заключение экспертной комиссии</w:t>
      </w:r>
    </w:p>
    <w:p w14:paraId="5818D410" w14:textId="77777777" w:rsidR="00F134A3" w:rsidRPr="0069708B" w:rsidRDefault="00F134A3" w:rsidP="00F134A3">
      <w:pPr>
        <w:ind w:firstLine="708"/>
        <w:jc w:val="both"/>
        <w:rPr>
          <w:b/>
          <w:i/>
          <w:iCs/>
          <w:sz w:val="20"/>
          <w:szCs w:val="20"/>
          <w:u w:val="single"/>
        </w:rPr>
      </w:pPr>
      <w:r w:rsidRPr="0069708B">
        <w:rPr>
          <w:sz w:val="20"/>
          <w:szCs w:val="20"/>
        </w:rPr>
        <w:t xml:space="preserve">по процедуре государственной закупки </w:t>
      </w:r>
      <w:r w:rsidRPr="0069708B">
        <w:rPr>
          <w:i/>
          <w:iCs/>
          <w:sz w:val="20"/>
          <w:szCs w:val="20"/>
          <w:u w:val="single"/>
        </w:rPr>
        <w:t xml:space="preserve">из одного источника </w:t>
      </w:r>
      <w:r w:rsidRPr="0069708B">
        <w:rPr>
          <w:sz w:val="20"/>
          <w:szCs w:val="20"/>
        </w:rPr>
        <w:t>- «(</w:t>
      </w:r>
      <w:r w:rsidRPr="0069708B">
        <w:rPr>
          <w:i/>
          <w:iCs/>
          <w:sz w:val="20"/>
          <w:szCs w:val="20"/>
        </w:rPr>
        <w:t>название процедуры»</w:t>
      </w:r>
      <w:r w:rsidRPr="0069708B">
        <w:rPr>
          <w:b/>
          <w:i/>
          <w:iCs/>
          <w:sz w:val="20"/>
          <w:szCs w:val="20"/>
          <w:u w:val="single"/>
        </w:rPr>
        <w:t xml:space="preserve"> </w:t>
      </w:r>
    </w:p>
    <w:p w14:paraId="4B8C47B3" w14:textId="77777777" w:rsidR="00F134A3" w:rsidRPr="0069708B" w:rsidRDefault="00F134A3" w:rsidP="00F134A3">
      <w:pPr>
        <w:ind w:firstLine="708"/>
        <w:jc w:val="both"/>
        <w:rPr>
          <w:sz w:val="20"/>
          <w:szCs w:val="20"/>
        </w:rPr>
      </w:pPr>
      <w:r w:rsidRPr="0069708B">
        <w:rPr>
          <w:sz w:val="20"/>
          <w:szCs w:val="20"/>
        </w:rPr>
        <w:t xml:space="preserve">На основании приказа директора РНПЦ ОМР </w:t>
      </w:r>
      <w:proofErr w:type="spellStart"/>
      <w:proofErr w:type="gramStart"/>
      <w:r w:rsidRPr="0069708B">
        <w:rPr>
          <w:sz w:val="20"/>
          <w:szCs w:val="20"/>
        </w:rPr>
        <w:t>им.Н.Н.Александрова</w:t>
      </w:r>
      <w:proofErr w:type="spellEnd"/>
      <w:r w:rsidRPr="0069708B">
        <w:rPr>
          <w:sz w:val="20"/>
          <w:szCs w:val="20"/>
        </w:rPr>
        <w:t xml:space="preserve">  от</w:t>
      </w:r>
      <w:proofErr w:type="gramEnd"/>
      <w:r w:rsidRPr="0069708B">
        <w:rPr>
          <w:sz w:val="20"/>
          <w:szCs w:val="20"/>
        </w:rPr>
        <w:t xml:space="preserve"> ______________ №_______ </w:t>
      </w:r>
    </w:p>
    <w:p w14:paraId="5FA7685B" w14:textId="77777777" w:rsidR="00F134A3" w:rsidRPr="0069708B" w:rsidRDefault="00F134A3" w:rsidP="00F134A3">
      <w:pPr>
        <w:rPr>
          <w:sz w:val="20"/>
          <w:szCs w:val="20"/>
        </w:rPr>
      </w:pPr>
      <w:r w:rsidRPr="0069708B">
        <w:rPr>
          <w:sz w:val="20"/>
          <w:szCs w:val="20"/>
        </w:rPr>
        <w:t>экспертная комиссия в составе:</w:t>
      </w:r>
    </w:p>
    <w:p w14:paraId="345B4C17" w14:textId="77777777" w:rsidR="00F134A3" w:rsidRPr="0069708B" w:rsidRDefault="00F134A3" w:rsidP="00F134A3">
      <w:pPr>
        <w:jc w:val="both"/>
        <w:rPr>
          <w:rFonts w:eastAsia="Calibri"/>
          <w:sz w:val="20"/>
          <w:szCs w:val="20"/>
        </w:rPr>
      </w:pPr>
      <w:r w:rsidRPr="0069708B">
        <w:rPr>
          <w:rFonts w:eastAsia="Calibri"/>
          <w:sz w:val="20"/>
          <w:szCs w:val="20"/>
        </w:rPr>
        <w:t>ФИО, должность,</w:t>
      </w:r>
    </w:p>
    <w:p w14:paraId="2D82F0D0" w14:textId="77777777" w:rsidR="00F134A3" w:rsidRPr="0069708B" w:rsidRDefault="00F134A3" w:rsidP="00F134A3">
      <w:pPr>
        <w:jc w:val="both"/>
        <w:rPr>
          <w:rStyle w:val="topbg"/>
          <w:sz w:val="20"/>
          <w:szCs w:val="20"/>
        </w:rPr>
      </w:pPr>
      <w:r w:rsidRPr="0069708B">
        <w:rPr>
          <w:rFonts w:eastAsia="Calibri"/>
          <w:sz w:val="20"/>
          <w:szCs w:val="20"/>
        </w:rPr>
        <w:t>ФИО, должность</w:t>
      </w:r>
      <w:r w:rsidRPr="0069708B">
        <w:rPr>
          <w:sz w:val="20"/>
          <w:szCs w:val="20"/>
        </w:rPr>
        <w:t>,</w:t>
      </w:r>
    </w:p>
    <w:p w14:paraId="135D28F7" w14:textId="77777777" w:rsidR="00F134A3" w:rsidRPr="0069708B" w:rsidRDefault="00F134A3" w:rsidP="00F134A3">
      <w:pPr>
        <w:jc w:val="both"/>
        <w:rPr>
          <w:sz w:val="20"/>
          <w:szCs w:val="20"/>
        </w:rPr>
      </w:pPr>
      <w:r w:rsidRPr="0069708B">
        <w:rPr>
          <w:rFonts w:eastAsia="Calibri"/>
          <w:sz w:val="20"/>
          <w:szCs w:val="20"/>
        </w:rPr>
        <w:t>ФИО, должность</w:t>
      </w:r>
      <w:r w:rsidRPr="0069708B">
        <w:rPr>
          <w:sz w:val="20"/>
          <w:szCs w:val="20"/>
        </w:rPr>
        <w:t xml:space="preserve"> </w:t>
      </w:r>
    </w:p>
    <w:p w14:paraId="77F9578E" w14:textId="77777777" w:rsidR="00F134A3" w:rsidRPr="0069708B" w:rsidRDefault="00F134A3" w:rsidP="00F134A3">
      <w:pPr>
        <w:jc w:val="both"/>
        <w:rPr>
          <w:b/>
          <w:i/>
          <w:iCs/>
          <w:sz w:val="20"/>
          <w:szCs w:val="20"/>
          <w:u w:val="single"/>
        </w:rPr>
      </w:pPr>
      <w:r w:rsidRPr="0069708B">
        <w:rPr>
          <w:sz w:val="20"/>
          <w:szCs w:val="20"/>
        </w:rPr>
        <w:t>провела изучение и экспертную оценку представленного по процедуре предложения и представляет результаты:</w:t>
      </w:r>
    </w:p>
    <w:tbl>
      <w:tblPr>
        <w:tblW w:w="5155" w:type="pct"/>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54"/>
        <w:gridCol w:w="55"/>
        <w:gridCol w:w="971"/>
        <w:gridCol w:w="25"/>
        <w:gridCol w:w="811"/>
        <w:gridCol w:w="965"/>
        <w:gridCol w:w="6"/>
        <w:gridCol w:w="534"/>
        <w:gridCol w:w="1400"/>
        <w:gridCol w:w="6"/>
        <w:gridCol w:w="822"/>
        <w:gridCol w:w="8"/>
        <w:gridCol w:w="11"/>
        <w:gridCol w:w="963"/>
        <w:gridCol w:w="336"/>
        <w:gridCol w:w="444"/>
      </w:tblGrid>
      <w:tr w:rsidR="00F134A3" w:rsidRPr="0069708B" w14:paraId="41070DFD" w14:textId="77777777" w:rsidTr="00B03D2E">
        <w:tc>
          <w:tcPr>
            <w:tcW w:w="1500" w:type="pct"/>
            <w:shd w:val="clear" w:color="auto" w:fill="D9D9D9" w:themeFill="background1" w:themeFillShade="D9"/>
          </w:tcPr>
          <w:p w14:paraId="33A0DBE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Регистрационный номера предложения участника/наименование организации</w:t>
            </w:r>
          </w:p>
        </w:tc>
        <w:tc>
          <w:tcPr>
            <w:tcW w:w="886" w:type="pct"/>
            <w:gridSpan w:val="4"/>
            <w:shd w:val="clear" w:color="auto" w:fill="D9D9D9" w:themeFill="background1" w:themeFillShade="D9"/>
            <w:vAlign w:val="center"/>
          </w:tcPr>
          <w:p w14:paraId="3D20BD0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w:t>
            </w:r>
          </w:p>
        </w:tc>
        <w:tc>
          <w:tcPr>
            <w:tcW w:w="716" w:type="pct"/>
            <w:gridSpan w:val="3"/>
            <w:shd w:val="clear" w:color="auto" w:fill="D9D9D9" w:themeFill="background1" w:themeFillShade="D9"/>
            <w:vAlign w:val="center"/>
          </w:tcPr>
          <w:p w14:paraId="2C00916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№2</w:t>
            </w:r>
          </w:p>
        </w:tc>
        <w:tc>
          <w:tcPr>
            <w:tcW w:w="1069" w:type="pct"/>
            <w:gridSpan w:val="5"/>
            <w:shd w:val="clear" w:color="auto" w:fill="D9D9D9" w:themeFill="background1" w:themeFillShade="D9"/>
            <w:vAlign w:val="center"/>
          </w:tcPr>
          <w:p w14:paraId="2CD710C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№3</w:t>
            </w:r>
          </w:p>
        </w:tc>
        <w:tc>
          <w:tcPr>
            <w:tcW w:w="829" w:type="pct"/>
            <w:gridSpan w:val="3"/>
            <w:shd w:val="clear" w:color="auto" w:fill="D9D9D9" w:themeFill="background1" w:themeFillShade="D9"/>
            <w:vAlign w:val="center"/>
          </w:tcPr>
          <w:p w14:paraId="51ABA5D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№4</w:t>
            </w:r>
          </w:p>
        </w:tc>
      </w:tr>
      <w:tr w:rsidR="00F134A3" w:rsidRPr="0069708B" w14:paraId="4C6DF84F" w14:textId="77777777" w:rsidTr="00B03D2E">
        <w:tc>
          <w:tcPr>
            <w:tcW w:w="1500" w:type="pct"/>
          </w:tcPr>
          <w:p w14:paraId="46B082AB"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Наименование товара</w:t>
            </w:r>
          </w:p>
        </w:tc>
        <w:tc>
          <w:tcPr>
            <w:tcW w:w="886" w:type="pct"/>
            <w:gridSpan w:val="4"/>
          </w:tcPr>
          <w:p w14:paraId="7C91B934"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w:t>
            </w:r>
          </w:p>
        </w:tc>
        <w:tc>
          <w:tcPr>
            <w:tcW w:w="716" w:type="pct"/>
            <w:gridSpan w:val="3"/>
          </w:tcPr>
          <w:p w14:paraId="7D7AECF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w:t>
            </w:r>
          </w:p>
        </w:tc>
        <w:tc>
          <w:tcPr>
            <w:tcW w:w="1069" w:type="pct"/>
            <w:gridSpan w:val="5"/>
          </w:tcPr>
          <w:p w14:paraId="6FE26B5E"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w:t>
            </w:r>
          </w:p>
        </w:tc>
        <w:tc>
          <w:tcPr>
            <w:tcW w:w="829" w:type="pct"/>
            <w:gridSpan w:val="3"/>
          </w:tcPr>
          <w:p w14:paraId="5C3DDDA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w:t>
            </w:r>
          </w:p>
        </w:tc>
      </w:tr>
      <w:tr w:rsidR="00F134A3" w:rsidRPr="0069708B" w14:paraId="747A401C" w14:textId="77777777" w:rsidTr="00B03D2E">
        <w:tc>
          <w:tcPr>
            <w:tcW w:w="1500" w:type="pct"/>
          </w:tcPr>
          <w:p w14:paraId="31DBCCF6" w14:textId="77777777" w:rsidR="00F134A3" w:rsidRPr="0069708B" w:rsidRDefault="00F134A3" w:rsidP="00BC30DA">
            <w:pPr>
              <w:pBdr>
                <w:top w:val="nil"/>
                <w:left w:val="nil"/>
                <w:bottom w:val="nil"/>
                <w:right w:val="nil"/>
                <w:between w:val="nil"/>
              </w:pBdr>
              <w:spacing w:before="120" w:after="120"/>
              <w:jc w:val="both"/>
              <w:rPr>
                <w:color w:val="000000"/>
                <w:sz w:val="20"/>
                <w:szCs w:val="20"/>
              </w:rPr>
            </w:pPr>
            <w:r w:rsidRPr="0069708B">
              <w:rPr>
                <w:color w:val="000000"/>
                <w:sz w:val="20"/>
                <w:szCs w:val="20"/>
              </w:rPr>
              <w:t>Изготовитель товара</w:t>
            </w:r>
          </w:p>
        </w:tc>
        <w:tc>
          <w:tcPr>
            <w:tcW w:w="886" w:type="pct"/>
            <w:gridSpan w:val="4"/>
          </w:tcPr>
          <w:p w14:paraId="5852C02C"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a-a</w:t>
            </w:r>
          </w:p>
        </w:tc>
        <w:tc>
          <w:tcPr>
            <w:tcW w:w="716" w:type="pct"/>
            <w:gridSpan w:val="3"/>
          </w:tcPr>
          <w:p w14:paraId="79A34AC5"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b-b</w:t>
            </w:r>
          </w:p>
        </w:tc>
        <w:tc>
          <w:tcPr>
            <w:tcW w:w="1069" w:type="pct"/>
            <w:gridSpan w:val="5"/>
          </w:tcPr>
          <w:p w14:paraId="08787243"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с-с</w:t>
            </w:r>
          </w:p>
        </w:tc>
        <w:tc>
          <w:tcPr>
            <w:tcW w:w="829" w:type="pct"/>
            <w:gridSpan w:val="3"/>
          </w:tcPr>
          <w:p w14:paraId="0FC43036" w14:textId="77777777" w:rsidR="00F134A3" w:rsidRPr="0069708B" w:rsidRDefault="00F134A3" w:rsidP="00BC30DA">
            <w:pPr>
              <w:pBdr>
                <w:top w:val="nil"/>
                <w:left w:val="nil"/>
                <w:bottom w:val="nil"/>
                <w:right w:val="nil"/>
                <w:between w:val="nil"/>
              </w:pBdr>
              <w:spacing w:before="120" w:after="120"/>
              <w:jc w:val="center"/>
              <w:rPr>
                <w:color w:val="000000"/>
                <w:sz w:val="20"/>
                <w:szCs w:val="20"/>
              </w:rPr>
            </w:pPr>
            <w:r w:rsidRPr="0069708B">
              <w:rPr>
                <w:color w:val="000000"/>
                <w:sz w:val="20"/>
                <w:szCs w:val="20"/>
              </w:rPr>
              <w:t>d-d</w:t>
            </w:r>
          </w:p>
        </w:tc>
      </w:tr>
      <w:tr w:rsidR="00F134A3" w:rsidRPr="0069708B" w14:paraId="6A3A5EE7" w14:textId="77777777" w:rsidTr="00B03D2E">
        <w:tc>
          <w:tcPr>
            <w:tcW w:w="1500" w:type="pct"/>
            <w:shd w:val="clear" w:color="auto" w:fill="D9D9D9" w:themeFill="background1" w:themeFillShade="D9"/>
          </w:tcPr>
          <w:p w14:paraId="10FA70BB"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 xml:space="preserve">1. Требования к комплектации (составу, объему) оборудования и (или) изделий: </w:t>
            </w:r>
          </w:p>
        </w:tc>
        <w:tc>
          <w:tcPr>
            <w:tcW w:w="500" w:type="pct"/>
            <w:gridSpan w:val="3"/>
            <w:shd w:val="clear" w:color="auto" w:fill="D9D9D9" w:themeFill="background1" w:themeFillShade="D9"/>
          </w:tcPr>
          <w:p w14:paraId="72C3617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C7F0086" w14:textId="77777777" w:rsidR="00F134A3" w:rsidRPr="0069708B" w:rsidRDefault="00F134A3" w:rsidP="00BC30DA">
            <w:pPr>
              <w:pBdr>
                <w:top w:val="nil"/>
                <w:left w:val="nil"/>
                <w:bottom w:val="nil"/>
                <w:right w:val="nil"/>
                <w:between w:val="nil"/>
              </w:pBdr>
              <w:jc w:val="both"/>
              <w:rPr>
                <w:color w:val="000000"/>
                <w:sz w:val="20"/>
                <w:szCs w:val="20"/>
              </w:rPr>
            </w:pPr>
          </w:p>
        </w:tc>
        <w:tc>
          <w:tcPr>
            <w:tcW w:w="386" w:type="pct"/>
            <w:shd w:val="clear" w:color="auto" w:fill="D9D9D9" w:themeFill="background1" w:themeFillShade="D9"/>
          </w:tcPr>
          <w:p w14:paraId="3F43FCE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9" w:type="pct"/>
            <w:shd w:val="clear" w:color="auto" w:fill="D9D9D9" w:themeFill="background1" w:themeFillShade="D9"/>
          </w:tcPr>
          <w:p w14:paraId="2E4A1D2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6C4D6F4E" w14:textId="77777777" w:rsidR="00F134A3" w:rsidRPr="0069708B" w:rsidRDefault="00F134A3" w:rsidP="00BC30DA">
            <w:pPr>
              <w:pBdr>
                <w:top w:val="nil"/>
                <w:left w:val="nil"/>
                <w:bottom w:val="nil"/>
                <w:right w:val="nil"/>
                <w:between w:val="nil"/>
              </w:pBdr>
              <w:jc w:val="both"/>
              <w:rPr>
                <w:color w:val="000000"/>
                <w:sz w:val="20"/>
                <w:szCs w:val="20"/>
              </w:rPr>
            </w:pPr>
          </w:p>
        </w:tc>
        <w:tc>
          <w:tcPr>
            <w:tcW w:w="257" w:type="pct"/>
            <w:gridSpan w:val="2"/>
            <w:shd w:val="clear" w:color="auto" w:fill="D9D9D9" w:themeFill="background1" w:themeFillShade="D9"/>
          </w:tcPr>
          <w:p w14:paraId="71B3F3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66" w:type="pct"/>
            <w:shd w:val="clear" w:color="auto" w:fill="D9D9D9" w:themeFill="background1" w:themeFillShade="D9"/>
          </w:tcPr>
          <w:p w14:paraId="1F8313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0281A040" w14:textId="77777777" w:rsidR="00F134A3" w:rsidRPr="0069708B" w:rsidRDefault="00F134A3" w:rsidP="00BC30DA">
            <w:pPr>
              <w:pBdr>
                <w:top w:val="nil"/>
                <w:left w:val="nil"/>
                <w:bottom w:val="nil"/>
                <w:right w:val="nil"/>
                <w:between w:val="nil"/>
              </w:pBdr>
              <w:jc w:val="both"/>
              <w:rPr>
                <w:color w:val="000000"/>
                <w:sz w:val="20"/>
                <w:szCs w:val="20"/>
              </w:rPr>
            </w:pPr>
          </w:p>
        </w:tc>
        <w:tc>
          <w:tcPr>
            <w:tcW w:w="403" w:type="pct"/>
            <w:gridSpan w:val="4"/>
            <w:shd w:val="clear" w:color="auto" w:fill="D9D9D9" w:themeFill="background1" w:themeFillShade="D9"/>
          </w:tcPr>
          <w:p w14:paraId="41ED60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58" w:type="pct"/>
            <w:shd w:val="clear" w:color="auto" w:fill="D9D9D9" w:themeFill="background1" w:themeFillShade="D9"/>
          </w:tcPr>
          <w:p w14:paraId="4AA5E4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939BE75" w14:textId="77777777" w:rsidR="00F134A3" w:rsidRPr="0069708B" w:rsidRDefault="00F134A3" w:rsidP="00BC30DA">
            <w:pPr>
              <w:pBdr>
                <w:top w:val="nil"/>
                <w:left w:val="nil"/>
                <w:bottom w:val="nil"/>
                <w:right w:val="nil"/>
                <w:between w:val="nil"/>
              </w:pBdr>
              <w:jc w:val="both"/>
              <w:rPr>
                <w:color w:val="000000"/>
                <w:sz w:val="20"/>
                <w:szCs w:val="20"/>
              </w:rPr>
            </w:pPr>
          </w:p>
        </w:tc>
        <w:tc>
          <w:tcPr>
            <w:tcW w:w="371" w:type="pct"/>
            <w:gridSpan w:val="2"/>
            <w:shd w:val="clear" w:color="auto" w:fill="D9D9D9" w:themeFill="background1" w:themeFillShade="D9"/>
          </w:tcPr>
          <w:p w14:paraId="174C6E9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602C2EC0" w14:textId="77777777" w:rsidTr="00B03D2E">
        <w:tc>
          <w:tcPr>
            <w:tcW w:w="1500" w:type="pct"/>
            <w:vMerge w:val="restart"/>
          </w:tcPr>
          <w:p w14:paraId="5C57C6E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Перечень закупаемых изделий, заявленный заказчиком в заявке на закупку.</w:t>
            </w:r>
          </w:p>
        </w:tc>
        <w:tc>
          <w:tcPr>
            <w:tcW w:w="500" w:type="pct"/>
            <w:gridSpan w:val="3"/>
          </w:tcPr>
          <w:p w14:paraId="2E76062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00D6BA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48B0DFB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57" w:type="pct"/>
            <w:gridSpan w:val="2"/>
          </w:tcPr>
          <w:p w14:paraId="448305A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66" w:type="pct"/>
          </w:tcPr>
          <w:p w14:paraId="717D00B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6390F13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4A821C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7C8A495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33186D57" w14:textId="77777777" w:rsidTr="00B03D2E">
        <w:tc>
          <w:tcPr>
            <w:tcW w:w="1500" w:type="pct"/>
            <w:vMerge/>
          </w:tcPr>
          <w:p w14:paraId="1A0A52BF"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1915187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5957839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0D5FF7D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57" w:type="pct"/>
            <w:gridSpan w:val="2"/>
          </w:tcPr>
          <w:p w14:paraId="35B3F7F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66" w:type="pct"/>
          </w:tcPr>
          <w:p w14:paraId="543C275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22BE8E2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035F20B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7376E41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D7CFF57" w14:textId="77777777" w:rsidTr="00B03D2E">
        <w:tc>
          <w:tcPr>
            <w:tcW w:w="1500" w:type="pct"/>
            <w:vMerge/>
          </w:tcPr>
          <w:p w14:paraId="4B278489"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500" w:type="pct"/>
            <w:gridSpan w:val="3"/>
          </w:tcPr>
          <w:p w14:paraId="4614651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86" w:type="pct"/>
          </w:tcPr>
          <w:p w14:paraId="1778189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9" w:type="pct"/>
          </w:tcPr>
          <w:p w14:paraId="75538F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tc>
        <w:tc>
          <w:tcPr>
            <w:tcW w:w="257" w:type="pct"/>
            <w:gridSpan w:val="2"/>
          </w:tcPr>
          <w:p w14:paraId="21BDA19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666" w:type="pct"/>
          </w:tcPr>
          <w:p w14:paraId="02EE1C8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403" w:type="pct"/>
            <w:gridSpan w:val="4"/>
          </w:tcPr>
          <w:p w14:paraId="03C8BFE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458" w:type="pct"/>
          </w:tcPr>
          <w:p w14:paraId="4777EE58"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71" w:type="pct"/>
            <w:gridSpan w:val="2"/>
          </w:tcPr>
          <w:p w14:paraId="5EFF917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56C03690" w14:textId="77777777" w:rsidTr="00B03D2E">
        <w:tc>
          <w:tcPr>
            <w:tcW w:w="1500" w:type="pct"/>
          </w:tcPr>
          <w:p w14:paraId="0F5C766A" w14:textId="77777777" w:rsidR="00F134A3" w:rsidRPr="0069708B" w:rsidRDefault="00F134A3" w:rsidP="00BC30DA">
            <w:pPr>
              <w:pBdr>
                <w:top w:val="nil"/>
                <w:left w:val="nil"/>
                <w:bottom w:val="nil"/>
                <w:right w:val="nil"/>
                <w:between w:val="nil"/>
              </w:pBdr>
              <w:jc w:val="both"/>
              <w:rPr>
                <w:color w:val="000000"/>
                <w:sz w:val="20"/>
                <w:szCs w:val="20"/>
              </w:rPr>
            </w:pPr>
            <w:r w:rsidRPr="0069708B">
              <w:rPr>
                <w:b/>
                <w:color w:val="000000"/>
                <w:sz w:val="20"/>
                <w:szCs w:val="20"/>
              </w:rPr>
              <w:t>СООТВЕТСТВИЕ КОМПЛЕКТАЦИИ, %</w:t>
            </w:r>
          </w:p>
        </w:tc>
        <w:tc>
          <w:tcPr>
            <w:tcW w:w="886" w:type="pct"/>
            <w:gridSpan w:val="4"/>
            <w:vAlign w:val="center"/>
          </w:tcPr>
          <w:p w14:paraId="693770C2"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716" w:type="pct"/>
            <w:gridSpan w:val="3"/>
            <w:vAlign w:val="center"/>
          </w:tcPr>
          <w:p w14:paraId="0EEDC1C8"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66%</w:t>
            </w:r>
          </w:p>
        </w:tc>
        <w:tc>
          <w:tcPr>
            <w:tcW w:w="1069" w:type="pct"/>
            <w:gridSpan w:val="5"/>
            <w:vAlign w:val="center"/>
          </w:tcPr>
          <w:p w14:paraId="522FE06F"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829" w:type="pct"/>
            <w:gridSpan w:val="3"/>
            <w:vAlign w:val="center"/>
          </w:tcPr>
          <w:p w14:paraId="11C1E6C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r>
      <w:tr w:rsidR="00F134A3" w:rsidRPr="0069708B" w14:paraId="40B08584" w14:textId="77777777" w:rsidTr="00B03D2E">
        <w:tc>
          <w:tcPr>
            <w:tcW w:w="1500" w:type="pct"/>
            <w:shd w:val="clear" w:color="auto" w:fill="D9D9D9" w:themeFill="background1" w:themeFillShade="D9"/>
          </w:tcPr>
          <w:p w14:paraId="26FA2854" w14:textId="77777777" w:rsidR="00F134A3" w:rsidRPr="0069708B" w:rsidRDefault="00F134A3" w:rsidP="00BC30DA">
            <w:pPr>
              <w:pBdr>
                <w:top w:val="nil"/>
                <w:left w:val="nil"/>
                <w:bottom w:val="nil"/>
                <w:right w:val="nil"/>
                <w:between w:val="nil"/>
              </w:pBdr>
              <w:rPr>
                <w:color w:val="000000"/>
                <w:sz w:val="20"/>
                <w:szCs w:val="20"/>
              </w:rPr>
            </w:pPr>
            <w:r w:rsidRPr="0069708B">
              <w:rPr>
                <w:b/>
                <w:color w:val="000000"/>
                <w:sz w:val="20"/>
                <w:szCs w:val="20"/>
              </w:rPr>
              <w:t>2. Технические требования</w:t>
            </w:r>
          </w:p>
        </w:tc>
        <w:tc>
          <w:tcPr>
            <w:tcW w:w="488" w:type="pct"/>
            <w:gridSpan w:val="2"/>
            <w:shd w:val="clear" w:color="auto" w:fill="D9D9D9" w:themeFill="background1" w:themeFillShade="D9"/>
          </w:tcPr>
          <w:p w14:paraId="65E9D53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56A56962"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(пояснения)</w:t>
            </w:r>
          </w:p>
        </w:tc>
        <w:tc>
          <w:tcPr>
            <w:tcW w:w="398" w:type="pct"/>
            <w:gridSpan w:val="2"/>
            <w:shd w:val="clear" w:color="auto" w:fill="D9D9D9" w:themeFill="background1" w:themeFillShade="D9"/>
          </w:tcPr>
          <w:p w14:paraId="22C8BC9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462" w:type="pct"/>
            <w:gridSpan w:val="2"/>
            <w:shd w:val="clear" w:color="auto" w:fill="D9D9D9" w:themeFill="background1" w:themeFillShade="D9"/>
          </w:tcPr>
          <w:p w14:paraId="09F83E4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137A1DEF" w14:textId="77777777" w:rsidR="00F134A3" w:rsidRPr="0069708B" w:rsidRDefault="00F134A3" w:rsidP="00BC30DA">
            <w:pPr>
              <w:pBdr>
                <w:top w:val="nil"/>
                <w:left w:val="nil"/>
                <w:bottom w:val="nil"/>
                <w:right w:val="nil"/>
                <w:between w:val="nil"/>
              </w:pBdr>
              <w:jc w:val="both"/>
              <w:rPr>
                <w:color w:val="000000"/>
                <w:sz w:val="20"/>
                <w:szCs w:val="20"/>
              </w:rPr>
            </w:pPr>
          </w:p>
        </w:tc>
        <w:tc>
          <w:tcPr>
            <w:tcW w:w="254" w:type="pct"/>
            <w:shd w:val="clear" w:color="auto" w:fill="D9D9D9" w:themeFill="background1" w:themeFillShade="D9"/>
          </w:tcPr>
          <w:p w14:paraId="4EDB222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69" w:type="pct"/>
            <w:gridSpan w:val="2"/>
            <w:shd w:val="clear" w:color="auto" w:fill="D9D9D9" w:themeFill="background1" w:themeFillShade="D9"/>
          </w:tcPr>
          <w:p w14:paraId="47B930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 xml:space="preserve">Да/ </w:t>
            </w:r>
          </w:p>
          <w:p w14:paraId="268DD4F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w:t>
            </w:r>
          </w:p>
          <w:p w14:paraId="2A2EBE7A" w14:textId="77777777" w:rsidR="00F134A3" w:rsidRPr="0069708B" w:rsidRDefault="00F134A3" w:rsidP="00BC30DA">
            <w:pPr>
              <w:pBdr>
                <w:top w:val="nil"/>
                <w:left w:val="nil"/>
                <w:bottom w:val="nil"/>
                <w:right w:val="nil"/>
                <w:between w:val="nil"/>
              </w:pBdr>
              <w:jc w:val="both"/>
              <w:rPr>
                <w:color w:val="000000"/>
                <w:sz w:val="20"/>
                <w:szCs w:val="20"/>
              </w:rPr>
            </w:pPr>
          </w:p>
        </w:tc>
        <w:tc>
          <w:tcPr>
            <w:tcW w:w="395" w:type="pct"/>
            <w:gridSpan w:val="2"/>
            <w:shd w:val="clear" w:color="auto" w:fill="D9D9D9" w:themeFill="background1" w:themeFillShade="D9"/>
          </w:tcPr>
          <w:p w14:paraId="5E4E06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c>
          <w:tcPr>
            <w:tcW w:w="623" w:type="pct"/>
            <w:gridSpan w:val="3"/>
            <w:shd w:val="clear" w:color="auto" w:fill="D9D9D9" w:themeFill="background1" w:themeFillShade="D9"/>
          </w:tcPr>
          <w:p w14:paraId="724E794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 нет</w:t>
            </w:r>
          </w:p>
          <w:p w14:paraId="478F8FB4" w14:textId="77777777" w:rsidR="00F134A3" w:rsidRPr="0069708B" w:rsidRDefault="00F134A3" w:rsidP="00BC30DA">
            <w:pPr>
              <w:pBdr>
                <w:top w:val="nil"/>
                <w:left w:val="nil"/>
                <w:bottom w:val="nil"/>
                <w:right w:val="nil"/>
                <w:between w:val="nil"/>
              </w:pBdr>
              <w:jc w:val="both"/>
              <w:rPr>
                <w:color w:val="000000"/>
                <w:sz w:val="20"/>
                <w:szCs w:val="20"/>
              </w:rPr>
            </w:pPr>
          </w:p>
        </w:tc>
        <w:tc>
          <w:tcPr>
            <w:tcW w:w="211" w:type="pct"/>
            <w:shd w:val="clear" w:color="auto" w:fill="D9D9D9" w:themeFill="background1" w:themeFillShade="D9"/>
          </w:tcPr>
          <w:p w14:paraId="6988D06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Балл</w:t>
            </w:r>
          </w:p>
        </w:tc>
      </w:tr>
      <w:tr w:rsidR="00F134A3" w:rsidRPr="0069708B" w14:paraId="2D35E2DF" w14:textId="77777777" w:rsidTr="00B03D2E">
        <w:tc>
          <w:tcPr>
            <w:tcW w:w="1500" w:type="pct"/>
            <w:vMerge w:val="restart"/>
          </w:tcPr>
          <w:p w14:paraId="4EFF0154" w14:textId="77777777" w:rsidR="00F134A3" w:rsidRPr="0069708B" w:rsidRDefault="00F134A3" w:rsidP="00BC30DA">
            <w:pPr>
              <w:pBdr>
                <w:top w:val="nil"/>
                <w:left w:val="nil"/>
                <w:bottom w:val="nil"/>
                <w:right w:val="nil"/>
                <w:between w:val="nil"/>
              </w:pBdr>
              <w:rPr>
                <w:color w:val="000000"/>
                <w:sz w:val="20"/>
                <w:szCs w:val="20"/>
              </w:rPr>
            </w:pPr>
            <w:r w:rsidRPr="0069708B">
              <w:rPr>
                <w:color w:val="000000"/>
                <w:sz w:val="20"/>
                <w:szCs w:val="20"/>
              </w:rPr>
              <w:lastRenderedPageBreak/>
              <w:t>Требования (параметр, характеристика) в соответствии с заявкой на закупку</w:t>
            </w:r>
          </w:p>
        </w:tc>
        <w:tc>
          <w:tcPr>
            <w:tcW w:w="488" w:type="pct"/>
            <w:gridSpan w:val="2"/>
          </w:tcPr>
          <w:p w14:paraId="27E2CE5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43124C0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val="restart"/>
          </w:tcPr>
          <w:p w14:paraId="2FFC58E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 оценивается</w:t>
            </w:r>
          </w:p>
        </w:tc>
        <w:tc>
          <w:tcPr>
            <w:tcW w:w="669" w:type="pct"/>
            <w:gridSpan w:val="2"/>
          </w:tcPr>
          <w:p w14:paraId="7EEB690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395" w:type="pct"/>
            <w:gridSpan w:val="2"/>
          </w:tcPr>
          <w:p w14:paraId="282882C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c>
          <w:tcPr>
            <w:tcW w:w="623" w:type="pct"/>
            <w:gridSpan w:val="3"/>
          </w:tcPr>
          <w:p w14:paraId="352E4C0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211" w:type="pct"/>
          </w:tcPr>
          <w:p w14:paraId="4C27C82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2828531F" w14:textId="77777777" w:rsidTr="00B03D2E">
        <w:tc>
          <w:tcPr>
            <w:tcW w:w="1500" w:type="pct"/>
            <w:vMerge/>
          </w:tcPr>
          <w:p w14:paraId="074D5E0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E1D044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7A3A6B3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2E30F3A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26FF33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76EDCB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631693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Нет (пояснения)</w:t>
            </w:r>
          </w:p>
        </w:tc>
        <w:tc>
          <w:tcPr>
            <w:tcW w:w="211" w:type="pct"/>
          </w:tcPr>
          <w:p w14:paraId="742E1D5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0</w:t>
            </w:r>
          </w:p>
        </w:tc>
      </w:tr>
      <w:tr w:rsidR="00F134A3" w:rsidRPr="0069708B" w14:paraId="6369D48C" w14:textId="77777777" w:rsidTr="00B03D2E">
        <w:tc>
          <w:tcPr>
            <w:tcW w:w="1500" w:type="pct"/>
            <w:vMerge/>
          </w:tcPr>
          <w:p w14:paraId="2E098EE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3FBAED35"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012AEF3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6726AB40"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5184938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661CD98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7BD27D1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5516B6A6"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75584013" w14:textId="77777777" w:rsidTr="00B03D2E">
        <w:tc>
          <w:tcPr>
            <w:tcW w:w="1500" w:type="pct"/>
            <w:vMerge/>
          </w:tcPr>
          <w:p w14:paraId="6E0BDB52"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7E9B82C"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3C4B52AA"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30AF261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4A5419A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17687CA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1E82BE8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18D3184F"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0A455930" w14:textId="77777777" w:rsidTr="00B03D2E">
        <w:tc>
          <w:tcPr>
            <w:tcW w:w="1500" w:type="pct"/>
            <w:vMerge/>
          </w:tcPr>
          <w:p w14:paraId="559F0DA4"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51DB266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5F5DA88B"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2717B5E3"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53A993B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B93B90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5D2F1A1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7307B8B1"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96F5BEA" w14:textId="77777777" w:rsidTr="00B03D2E">
        <w:tc>
          <w:tcPr>
            <w:tcW w:w="1500" w:type="pct"/>
            <w:vMerge/>
          </w:tcPr>
          <w:p w14:paraId="217B35B8"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0EC89EED"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41859DB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3E00A1D1"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394CA01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4BA5C7E0"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31F1C77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237D4FE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E7C34A5" w14:textId="77777777" w:rsidTr="00B03D2E">
        <w:tc>
          <w:tcPr>
            <w:tcW w:w="1500" w:type="pct"/>
            <w:vMerge/>
          </w:tcPr>
          <w:p w14:paraId="6025D14F"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488" w:type="pct"/>
            <w:gridSpan w:val="2"/>
          </w:tcPr>
          <w:p w14:paraId="25DBB179"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8" w:type="pct"/>
            <w:gridSpan w:val="2"/>
          </w:tcPr>
          <w:p w14:paraId="78342667"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716" w:type="pct"/>
            <w:gridSpan w:val="3"/>
            <w:vMerge/>
          </w:tcPr>
          <w:p w14:paraId="03B22725" w14:textId="77777777" w:rsidR="00F134A3" w:rsidRPr="0069708B" w:rsidRDefault="00F134A3" w:rsidP="00BC30DA">
            <w:pPr>
              <w:widowControl w:val="0"/>
              <w:pBdr>
                <w:top w:val="nil"/>
                <w:left w:val="nil"/>
                <w:bottom w:val="nil"/>
                <w:right w:val="nil"/>
                <w:between w:val="nil"/>
              </w:pBdr>
              <w:spacing w:line="276" w:lineRule="auto"/>
              <w:rPr>
                <w:color w:val="000000"/>
                <w:sz w:val="20"/>
                <w:szCs w:val="20"/>
              </w:rPr>
            </w:pPr>
          </w:p>
        </w:tc>
        <w:tc>
          <w:tcPr>
            <w:tcW w:w="669" w:type="pct"/>
            <w:gridSpan w:val="2"/>
          </w:tcPr>
          <w:p w14:paraId="6494754E"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395" w:type="pct"/>
            <w:gridSpan w:val="2"/>
          </w:tcPr>
          <w:p w14:paraId="2E651A6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c>
          <w:tcPr>
            <w:tcW w:w="623" w:type="pct"/>
            <w:gridSpan w:val="3"/>
          </w:tcPr>
          <w:p w14:paraId="77B214C3"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Да</w:t>
            </w:r>
          </w:p>
        </w:tc>
        <w:tc>
          <w:tcPr>
            <w:tcW w:w="211" w:type="pct"/>
          </w:tcPr>
          <w:p w14:paraId="05D38404" w14:textId="77777777" w:rsidR="00F134A3" w:rsidRPr="0069708B" w:rsidRDefault="00F134A3" w:rsidP="00BC30DA">
            <w:pPr>
              <w:pBdr>
                <w:top w:val="nil"/>
                <w:left w:val="nil"/>
                <w:bottom w:val="nil"/>
                <w:right w:val="nil"/>
                <w:between w:val="nil"/>
              </w:pBdr>
              <w:jc w:val="both"/>
              <w:rPr>
                <w:color w:val="000000"/>
                <w:sz w:val="20"/>
                <w:szCs w:val="20"/>
              </w:rPr>
            </w:pPr>
            <w:r w:rsidRPr="0069708B">
              <w:rPr>
                <w:color w:val="000000"/>
                <w:sz w:val="20"/>
                <w:szCs w:val="20"/>
              </w:rPr>
              <w:t>1</w:t>
            </w:r>
          </w:p>
        </w:tc>
      </w:tr>
      <w:tr w:rsidR="00F134A3" w:rsidRPr="0069708B" w14:paraId="109B0F00" w14:textId="77777777" w:rsidTr="00B03D2E">
        <w:trPr>
          <w:trHeight w:val="296"/>
        </w:trPr>
        <w:tc>
          <w:tcPr>
            <w:tcW w:w="5000" w:type="pct"/>
            <w:gridSpan w:val="16"/>
          </w:tcPr>
          <w:p w14:paraId="1DFC5158" w14:textId="77777777" w:rsidR="00F134A3" w:rsidRPr="0069708B" w:rsidRDefault="00F134A3" w:rsidP="00B03D2E">
            <w:pPr>
              <w:keepNext/>
              <w:pBdr>
                <w:top w:val="nil"/>
                <w:left w:val="nil"/>
                <w:bottom w:val="nil"/>
                <w:right w:val="nil"/>
                <w:between w:val="nil"/>
              </w:pBdr>
              <w:spacing w:before="240" w:after="60"/>
              <w:rPr>
                <w:b/>
                <w:color w:val="000000"/>
                <w:sz w:val="20"/>
                <w:szCs w:val="20"/>
              </w:rPr>
            </w:pPr>
            <w:r w:rsidRPr="0069708B">
              <w:rPr>
                <w:b/>
                <w:color w:val="000000"/>
                <w:sz w:val="20"/>
                <w:szCs w:val="20"/>
              </w:rPr>
              <w:t>Пример выставления баллов</w:t>
            </w:r>
          </w:p>
          <w:p w14:paraId="73C967AB" w14:textId="77777777" w:rsidR="00F134A3" w:rsidRPr="0069708B" w:rsidRDefault="00F134A3" w:rsidP="00B03D2E">
            <w:pPr>
              <w:pBdr>
                <w:top w:val="nil"/>
                <w:left w:val="nil"/>
                <w:bottom w:val="nil"/>
                <w:right w:val="nil"/>
                <w:between w:val="nil"/>
              </w:pBdr>
              <w:rPr>
                <w:color w:val="000000"/>
                <w:sz w:val="20"/>
                <w:szCs w:val="20"/>
              </w:rPr>
            </w:pPr>
            <w:r w:rsidRPr="0069708B">
              <w:rPr>
                <w:b/>
                <w:i/>
                <w:color w:val="000000"/>
                <w:sz w:val="20"/>
                <w:szCs w:val="20"/>
              </w:rPr>
              <w:t>(максимально возможное количество баллов – 7)</w:t>
            </w:r>
          </w:p>
        </w:tc>
      </w:tr>
      <w:tr w:rsidR="00F134A3" w:rsidRPr="0069708B" w14:paraId="59425AEB" w14:textId="77777777" w:rsidTr="00B03D2E">
        <w:trPr>
          <w:trHeight w:val="620"/>
        </w:trPr>
        <w:tc>
          <w:tcPr>
            <w:tcW w:w="1526" w:type="pct"/>
            <w:gridSpan w:val="2"/>
          </w:tcPr>
          <w:p w14:paraId="279B1A7D"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 xml:space="preserve">Общее количество баллов </w:t>
            </w:r>
            <w:r w:rsidRPr="0069708B">
              <w:rPr>
                <w:color w:val="000000"/>
                <w:sz w:val="20"/>
                <w:szCs w:val="20"/>
              </w:rPr>
              <w:t>за соответствие предложения заявке на закупку</w:t>
            </w:r>
          </w:p>
        </w:tc>
        <w:tc>
          <w:tcPr>
            <w:tcW w:w="860" w:type="pct"/>
            <w:gridSpan w:val="3"/>
          </w:tcPr>
          <w:p w14:paraId="0453FCB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w:t>
            </w:r>
          </w:p>
        </w:tc>
        <w:tc>
          <w:tcPr>
            <w:tcW w:w="716" w:type="pct"/>
            <w:gridSpan w:val="3"/>
          </w:tcPr>
          <w:p w14:paraId="2511A629" w14:textId="77777777" w:rsidR="00F134A3" w:rsidRPr="0069708B" w:rsidRDefault="00F134A3" w:rsidP="00BC30DA">
            <w:pPr>
              <w:pBdr>
                <w:top w:val="nil"/>
                <w:left w:val="nil"/>
                <w:bottom w:val="nil"/>
                <w:right w:val="nil"/>
                <w:between w:val="nil"/>
              </w:pBdr>
              <w:jc w:val="center"/>
              <w:rPr>
                <w:color w:val="000000"/>
                <w:sz w:val="20"/>
                <w:szCs w:val="20"/>
              </w:rPr>
            </w:pPr>
            <w:r w:rsidRPr="0069708B">
              <w:rPr>
                <w:color w:val="000000"/>
                <w:sz w:val="20"/>
                <w:szCs w:val="20"/>
              </w:rPr>
              <w:t>-</w:t>
            </w:r>
          </w:p>
        </w:tc>
        <w:tc>
          <w:tcPr>
            <w:tcW w:w="1060" w:type="pct"/>
            <w:gridSpan w:val="3"/>
          </w:tcPr>
          <w:p w14:paraId="31202B8B"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6</w:t>
            </w:r>
          </w:p>
        </w:tc>
        <w:tc>
          <w:tcPr>
            <w:tcW w:w="838" w:type="pct"/>
            <w:gridSpan w:val="5"/>
          </w:tcPr>
          <w:p w14:paraId="3A333343"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5</w:t>
            </w:r>
          </w:p>
        </w:tc>
      </w:tr>
      <w:tr w:rsidR="00F134A3" w:rsidRPr="0069708B" w14:paraId="5CB3FE38" w14:textId="77777777" w:rsidTr="00B03D2E">
        <w:trPr>
          <w:trHeight w:val="380"/>
        </w:trPr>
        <w:tc>
          <w:tcPr>
            <w:tcW w:w="1526" w:type="pct"/>
            <w:gridSpan w:val="2"/>
            <w:tcBorders>
              <w:top w:val="single" w:sz="4" w:space="0" w:color="000000"/>
              <w:left w:val="single" w:sz="4" w:space="0" w:color="000000"/>
              <w:bottom w:val="single" w:sz="4" w:space="0" w:color="000000"/>
              <w:right w:val="single" w:sz="4" w:space="0" w:color="000000"/>
            </w:tcBorders>
          </w:tcPr>
          <w:p w14:paraId="61A6D172" w14:textId="77777777" w:rsidR="00F134A3" w:rsidRPr="0069708B" w:rsidRDefault="00F134A3" w:rsidP="00BC30DA">
            <w:pPr>
              <w:pBdr>
                <w:top w:val="nil"/>
                <w:left w:val="nil"/>
                <w:bottom w:val="nil"/>
                <w:right w:val="nil"/>
                <w:between w:val="nil"/>
              </w:pBdr>
              <w:ind w:right="43"/>
              <w:jc w:val="both"/>
              <w:rPr>
                <w:color w:val="000000"/>
                <w:sz w:val="20"/>
                <w:szCs w:val="20"/>
              </w:rPr>
            </w:pPr>
            <w:r w:rsidRPr="0069708B">
              <w:rPr>
                <w:b/>
                <w:color w:val="000000"/>
                <w:sz w:val="20"/>
                <w:szCs w:val="20"/>
              </w:rPr>
              <w:t>СООТВЕТСТВИЕ ЗАЯВКЕ НА ЗАКУПКУ, %</w:t>
            </w:r>
          </w:p>
        </w:tc>
        <w:tc>
          <w:tcPr>
            <w:tcW w:w="860" w:type="pct"/>
            <w:gridSpan w:val="3"/>
            <w:tcBorders>
              <w:top w:val="single" w:sz="4" w:space="0" w:color="000000"/>
              <w:left w:val="single" w:sz="4" w:space="0" w:color="000000"/>
              <w:bottom w:val="single" w:sz="4" w:space="0" w:color="000000"/>
              <w:right w:val="single" w:sz="4" w:space="0" w:color="000000"/>
            </w:tcBorders>
            <w:vAlign w:val="center"/>
          </w:tcPr>
          <w:p w14:paraId="57BDE7B7"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100%</w:t>
            </w:r>
          </w:p>
        </w:tc>
        <w:tc>
          <w:tcPr>
            <w:tcW w:w="716" w:type="pct"/>
            <w:gridSpan w:val="3"/>
            <w:tcBorders>
              <w:top w:val="single" w:sz="4" w:space="0" w:color="000000"/>
              <w:left w:val="single" w:sz="4" w:space="0" w:color="000000"/>
              <w:bottom w:val="single" w:sz="4" w:space="0" w:color="000000"/>
              <w:right w:val="single" w:sz="4" w:space="0" w:color="000000"/>
            </w:tcBorders>
            <w:vAlign w:val="center"/>
          </w:tcPr>
          <w:p w14:paraId="2B6F4780"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w:t>
            </w:r>
          </w:p>
        </w:tc>
        <w:tc>
          <w:tcPr>
            <w:tcW w:w="1060" w:type="pct"/>
            <w:gridSpan w:val="3"/>
            <w:tcBorders>
              <w:top w:val="single" w:sz="4" w:space="0" w:color="000000"/>
              <w:left w:val="single" w:sz="4" w:space="0" w:color="000000"/>
              <w:bottom w:val="single" w:sz="4" w:space="0" w:color="000000"/>
              <w:right w:val="single" w:sz="4" w:space="0" w:color="000000"/>
            </w:tcBorders>
            <w:vAlign w:val="center"/>
          </w:tcPr>
          <w:p w14:paraId="6716C22E"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85,7%</w:t>
            </w:r>
          </w:p>
        </w:tc>
        <w:tc>
          <w:tcPr>
            <w:tcW w:w="838" w:type="pct"/>
            <w:gridSpan w:val="5"/>
            <w:tcBorders>
              <w:top w:val="single" w:sz="4" w:space="0" w:color="000000"/>
              <w:left w:val="single" w:sz="4" w:space="0" w:color="000000"/>
              <w:bottom w:val="single" w:sz="4" w:space="0" w:color="000000"/>
              <w:right w:val="single" w:sz="4" w:space="0" w:color="000000"/>
            </w:tcBorders>
            <w:vAlign w:val="center"/>
          </w:tcPr>
          <w:p w14:paraId="6F243FE4" w14:textId="77777777" w:rsidR="00F134A3" w:rsidRPr="0069708B" w:rsidRDefault="00F134A3" w:rsidP="00BC30DA">
            <w:pPr>
              <w:pBdr>
                <w:top w:val="nil"/>
                <w:left w:val="nil"/>
                <w:bottom w:val="nil"/>
                <w:right w:val="nil"/>
                <w:between w:val="nil"/>
              </w:pBdr>
              <w:jc w:val="center"/>
              <w:rPr>
                <w:color w:val="000000"/>
                <w:sz w:val="20"/>
                <w:szCs w:val="20"/>
              </w:rPr>
            </w:pPr>
            <w:r w:rsidRPr="0069708B">
              <w:rPr>
                <w:b/>
                <w:color w:val="000000"/>
                <w:sz w:val="20"/>
                <w:szCs w:val="20"/>
              </w:rPr>
              <w:t>71%</w:t>
            </w:r>
          </w:p>
        </w:tc>
      </w:tr>
    </w:tbl>
    <w:p w14:paraId="002C95DF" w14:textId="77777777" w:rsidR="00F134A3" w:rsidRPr="0069708B" w:rsidRDefault="00F134A3" w:rsidP="00F134A3">
      <w:pPr>
        <w:jc w:val="center"/>
        <w:rPr>
          <w:b/>
          <w:sz w:val="20"/>
          <w:szCs w:val="20"/>
          <w:u w:val="single"/>
        </w:rPr>
      </w:pPr>
      <w:r w:rsidRPr="0069708B">
        <w:rPr>
          <w:b/>
          <w:sz w:val="20"/>
          <w:szCs w:val="20"/>
          <w:u w:val="single"/>
        </w:rPr>
        <w:t>ЗАКЛЮЧЕНИЕ ЭКСПЕРТНОЙ КОМИССИИ:</w:t>
      </w:r>
    </w:p>
    <w:p w14:paraId="497E323A" w14:textId="77777777" w:rsidR="00F134A3" w:rsidRPr="0069708B" w:rsidRDefault="00F134A3" w:rsidP="00F134A3">
      <w:pPr>
        <w:jc w:val="both"/>
        <w:rPr>
          <w:sz w:val="20"/>
          <w:szCs w:val="20"/>
        </w:rPr>
      </w:pPr>
      <w:r w:rsidRPr="0069708B">
        <w:rPr>
          <w:sz w:val="20"/>
          <w:szCs w:val="20"/>
        </w:rPr>
        <w:t>На основании комплексного анализа соответствия требованиям технического задания по процедуре закупки, комиссия пришла к следующим выводам:</w:t>
      </w:r>
    </w:p>
    <w:p w14:paraId="0959A6FA" w14:textId="77777777" w:rsidR="00F134A3" w:rsidRPr="0069708B" w:rsidRDefault="00F134A3" w:rsidP="00F134A3">
      <w:pPr>
        <w:jc w:val="both"/>
        <w:rPr>
          <w:sz w:val="20"/>
          <w:szCs w:val="20"/>
        </w:rPr>
      </w:pPr>
      <w:r w:rsidRPr="0069708B">
        <w:rPr>
          <w:sz w:val="20"/>
          <w:szCs w:val="20"/>
        </w:rPr>
        <w:t>Участник №1 соответствует требованиям, предъявляемым техническим заданием на закупку, на 100%.</w:t>
      </w:r>
    </w:p>
    <w:p w14:paraId="4F6786C2" w14:textId="77777777" w:rsidR="00F134A3" w:rsidRPr="0069708B" w:rsidRDefault="00F134A3" w:rsidP="00F134A3">
      <w:pPr>
        <w:jc w:val="both"/>
        <w:rPr>
          <w:sz w:val="20"/>
          <w:szCs w:val="20"/>
        </w:rPr>
      </w:pPr>
      <w:r w:rsidRPr="0069708B">
        <w:rPr>
          <w:sz w:val="20"/>
          <w:szCs w:val="20"/>
        </w:rPr>
        <w:t>Участник №3 соответствует требованиям, предъявляемым техническим заданием на закупку, на 85,7%.</w:t>
      </w:r>
    </w:p>
    <w:p w14:paraId="51A99452" w14:textId="77777777" w:rsidR="00F134A3" w:rsidRPr="0069708B" w:rsidRDefault="00F134A3" w:rsidP="00F134A3">
      <w:pPr>
        <w:jc w:val="both"/>
        <w:rPr>
          <w:sz w:val="20"/>
          <w:szCs w:val="20"/>
        </w:rPr>
      </w:pPr>
      <w:r w:rsidRPr="0069708B">
        <w:rPr>
          <w:sz w:val="20"/>
          <w:szCs w:val="20"/>
        </w:rPr>
        <w:t>Участник №4 не соответствует требованиям, предъявляемым техническим заданием на закупку.</w:t>
      </w:r>
    </w:p>
    <w:p w14:paraId="71ABF171" w14:textId="77777777" w:rsidR="00F134A3" w:rsidRPr="0069708B" w:rsidRDefault="00F134A3" w:rsidP="00F134A3">
      <w:pPr>
        <w:jc w:val="both"/>
        <w:rPr>
          <w:sz w:val="20"/>
          <w:szCs w:val="20"/>
        </w:rPr>
      </w:pPr>
    </w:p>
    <w:p w14:paraId="6C5A6C37" w14:textId="77777777" w:rsidR="00F134A3" w:rsidRPr="0069708B" w:rsidRDefault="00F134A3" w:rsidP="00F134A3">
      <w:pPr>
        <w:rPr>
          <w:i/>
          <w:iCs/>
          <w:sz w:val="20"/>
          <w:szCs w:val="20"/>
        </w:rPr>
      </w:pPr>
      <w:r w:rsidRPr="0069708B">
        <w:rPr>
          <w:sz w:val="20"/>
          <w:szCs w:val="20"/>
        </w:rPr>
        <w:t xml:space="preserve">Члены экспертной </w:t>
      </w:r>
      <w:proofErr w:type="gramStart"/>
      <w:r w:rsidRPr="0069708B">
        <w:rPr>
          <w:sz w:val="20"/>
          <w:szCs w:val="20"/>
        </w:rPr>
        <w:t xml:space="preserve">комиссии  </w:t>
      </w:r>
      <w:r w:rsidRPr="0069708B">
        <w:rPr>
          <w:sz w:val="20"/>
          <w:szCs w:val="20"/>
        </w:rPr>
        <w:tab/>
      </w:r>
      <w:proofErr w:type="gramEnd"/>
      <w:r w:rsidRPr="0069708B">
        <w:rPr>
          <w:sz w:val="20"/>
          <w:szCs w:val="20"/>
        </w:rPr>
        <w:tab/>
        <w:t xml:space="preserve"> _____________</w:t>
      </w:r>
      <w:r w:rsidRPr="0069708B">
        <w:rPr>
          <w:sz w:val="20"/>
          <w:szCs w:val="20"/>
        </w:rPr>
        <w:tab/>
        <w:t>__________________</w:t>
      </w:r>
      <w:r w:rsidRPr="0069708B">
        <w:rPr>
          <w:sz w:val="20"/>
          <w:szCs w:val="20"/>
        </w:rPr>
        <w:tab/>
      </w:r>
      <w:r w:rsidRPr="0069708B">
        <w:rPr>
          <w:sz w:val="20"/>
          <w:szCs w:val="20"/>
        </w:rPr>
        <w:tab/>
      </w:r>
      <w:r w:rsidRPr="0069708B">
        <w:rPr>
          <w:sz w:val="20"/>
          <w:szCs w:val="20"/>
        </w:rPr>
        <w:tab/>
      </w:r>
      <w:r w:rsidRPr="0069708B">
        <w:rPr>
          <w:sz w:val="20"/>
          <w:szCs w:val="20"/>
        </w:rPr>
        <w:tab/>
      </w:r>
      <w:r w:rsidRPr="0069708B">
        <w:rPr>
          <w:sz w:val="20"/>
          <w:szCs w:val="20"/>
        </w:rPr>
        <w:tab/>
        <w:t xml:space="preserve">                  </w:t>
      </w:r>
      <w:r w:rsidRPr="0069708B">
        <w:rPr>
          <w:sz w:val="20"/>
          <w:szCs w:val="20"/>
        </w:rPr>
        <w:tab/>
      </w:r>
      <w:r w:rsidRPr="0069708B">
        <w:rPr>
          <w:i/>
          <w:iCs/>
          <w:sz w:val="20"/>
          <w:szCs w:val="20"/>
        </w:rPr>
        <w:t>(подпись)           (расшифровка подписи)</w:t>
      </w:r>
    </w:p>
    <w:p w14:paraId="19FFFE3E" w14:textId="77777777" w:rsidR="00A73865" w:rsidRDefault="00A73865" w:rsidP="00A73865">
      <w:pPr>
        <w:ind w:firstLine="709"/>
        <w:jc w:val="both"/>
        <w:rPr>
          <w:sz w:val="20"/>
          <w:szCs w:val="20"/>
        </w:rPr>
        <w:sectPr w:rsidR="00A73865" w:rsidSect="00977C78">
          <w:headerReference w:type="default" r:id="rId9"/>
          <w:footerReference w:type="default" r:id="rId10"/>
          <w:pgSz w:w="11906" w:h="16838"/>
          <w:pgMar w:top="426" w:right="567" w:bottom="568" w:left="1134" w:header="426" w:footer="709" w:gutter="0"/>
          <w:cols w:space="708"/>
          <w:titlePg/>
          <w:docGrid w:linePitch="408"/>
        </w:sectPr>
      </w:pPr>
    </w:p>
    <w:p w14:paraId="0CC94008" w14:textId="77777777" w:rsidR="007D58F7" w:rsidRPr="00FE4353" w:rsidRDefault="007D58F7" w:rsidP="007D58F7">
      <w:pPr>
        <w:ind w:firstLine="709"/>
        <w:jc w:val="both"/>
        <w:rPr>
          <w:b/>
          <w:sz w:val="20"/>
          <w:szCs w:val="20"/>
        </w:rPr>
      </w:pPr>
      <w:r w:rsidRPr="00FE4353">
        <w:rPr>
          <w:b/>
          <w:sz w:val="20"/>
          <w:szCs w:val="20"/>
        </w:rPr>
        <w:lastRenderedPageBreak/>
        <w:t>Приложение 1</w:t>
      </w:r>
    </w:p>
    <w:p w14:paraId="1FAA2C87" w14:textId="77777777" w:rsidR="007D58F7" w:rsidRPr="001701CD" w:rsidRDefault="007D58F7" w:rsidP="007D58F7">
      <w:pPr>
        <w:ind w:firstLine="709"/>
        <w:jc w:val="both"/>
        <w:rPr>
          <w:sz w:val="20"/>
          <w:szCs w:val="20"/>
        </w:rPr>
      </w:pPr>
      <w:r w:rsidRPr="001701CD">
        <w:rPr>
          <w:sz w:val="20"/>
          <w:szCs w:val="20"/>
        </w:rPr>
        <w:t xml:space="preserve">к </w:t>
      </w:r>
      <w:r>
        <w:rPr>
          <w:sz w:val="20"/>
          <w:szCs w:val="20"/>
        </w:rPr>
        <w:t xml:space="preserve">заявке </w:t>
      </w:r>
      <w:r w:rsidR="004B0B96">
        <w:rPr>
          <w:sz w:val="20"/>
          <w:szCs w:val="20"/>
        </w:rPr>
        <w:t>на покупку</w:t>
      </w:r>
    </w:p>
    <w:p w14:paraId="5E7B04AB" w14:textId="77777777" w:rsidR="00775C6D" w:rsidRDefault="00775C6D" w:rsidP="00775C6D">
      <w:pPr>
        <w:ind w:firstLine="709"/>
        <w:jc w:val="both"/>
        <w:rPr>
          <w:sz w:val="20"/>
          <w:szCs w:val="20"/>
        </w:rPr>
      </w:pPr>
    </w:p>
    <w:p w14:paraId="306EF4DB" w14:textId="77777777" w:rsidR="002C21D9" w:rsidRPr="00747D9D" w:rsidRDefault="002C21D9" w:rsidP="002C21D9">
      <w:pPr>
        <w:pStyle w:val="newncpi0"/>
        <w:shd w:val="clear" w:color="auto" w:fill="FFFFFF"/>
        <w:jc w:val="center"/>
        <w:rPr>
          <w:b/>
          <w:bCs/>
        </w:rPr>
      </w:pPr>
      <w:r w:rsidRPr="00747D9D">
        <w:rPr>
          <w:b/>
          <w:bCs/>
        </w:rPr>
        <w:t>СПЕЦИФИКАЦИЯ</w:t>
      </w:r>
    </w:p>
    <w:p w14:paraId="2BB43C25" w14:textId="77777777" w:rsidR="002C21D9" w:rsidRDefault="002C21D9" w:rsidP="002C21D9">
      <w:pPr>
        <w:ind w:firstLine="709"/>
        <w:jc w:val="both"/>
        <w:rPr>
          <w:b/>
          <w:sz w:val="20"/>
          <w:szCs w:val="20"/>
        </w:rPr>
      </w:pPr>
    </w:p>
    <w:p w14:paraId="3C740EF7" w14:textId="77777777" w:rsidR="002C21D9" w:rsidRPr="00B20675" w:rsidRDefault="002C21D9" w:rsidP="002C21D9">
      <w:pPr>
        <w:pStyle w:val="newncpi0"/>
        <w:shd w:val="clear" w:color="auto" w:fill="FFFFFF"/>
        <w:spacing w:before="0" w:after="0"/>
        <w:contextualSpacing/>
        <w:rPr>
          <w:b/>
          <w:bCs/>
          <w:sz w:val="20"/>
          <w:szCs w:val="20"/>
        </w:rPr>
      </w:pPr>
      <w:r w:rsidRPr="00B20675">
        <w:rPr>
          <w:b/>
          <w:bCs/>
          <w:sz w:val="20"/>
          <w:szCs w:val="20"/>
        </w:rPr>
        <w:t>Номер процедуры:</w:t>
      </w:r>
      <w:r w:rsidRPr="00B20675">
        <w:rPr>
          <w:b/>
          <w:bCs/>
          <w:sz w:val="20"/>
          <w:szCs w:val="20"/>
        </w:rPr>
        <w:tab/>
      </w:r>
      <w:r w:rsidRPr="00B20675">
        <w:rPr>
          <w:b/>
          <w:bCs/>
          <w:sz w:val="20"/>
          <w:szCs w:val="20"/>
        </w:rPr>
        <w:tab/>
        <w:t>лот № __</w:t>
      </w:r>
    </w:p>
    <w:p w14:paraId="4B6EE40F" w14:textId="77777777" w:rsidR="002C21D9" w:rsidRPr="00B20675" w:rsidRDefault="002C21D9" w:rsidP="002C21D9">
      <w:pPr>
        <w:pStyle w:val="newncpi0"/>
        <w:shd w:val="clear" w:color="auto" w:fill="FFFFFF"/>
        <w:spacing w:before="0" w:after="0"/>
        <w:contextualSpacing/>
        <w:rPr>
          <w:b/>
          <w:bCs/>
          <w:sz w:val="20"/>
          <w:szCs w:val="20"/>
        </w:rPr>
      </w:pPr>
    </w:p>
    <w:tbl>
      <w:tblPr>
        <w:tblW w:w="5000" w:type="pct"/>
        <w:tblBorders>
          <w:top w:val="single" w:sz="4" w:space="0" w:color="auto"/>
          <w:left w:val="single" w:sz="4" w:space="0" w:color="auto"/>
          <w:bottom w:val="single" w:sz="4" w:space="0" w:color="auto"/>
          <w:right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80"/>
        <w:gridCol w:w="2868"/>
        <w:gridCol w:w="1746"/>
        <w:gridCol w:w="938"/>
        <w:gridCol w:w="1343"/>
        <w:gridCol w:w="1476"/>
        <w:gridCol w:w="1074"/>
        <w:gridCol w:w="1746"/>
        <w:gridCol w:w="938"/>
        <w:gridCol w:w="1074"/>
        <w:gridCol w:w="1443"/>
      </w:tblGrid>
      <w:tr w:rsidR="002C21D9" w:rsidRPr="00C751AC" w14:paraId="420E7CAA" w14:textId="77777777" w:rsidTr="004078E1">
        <w:trPr>
          <w:trHeight w:val="1029"/>
        </w:trPr>
        <w:tc>
          <w:tcPr>
            <w:tcW w:w="159" w:type="pct"/>
            <w:vMerge w:val="restart"/>
            <w:tcBorders>
              <w:top w:val="single" w:sz="4" w:space="0" w:color="auto"/>
              <w:left w:val="single" w:sz="4" w:space="0" w:color="auto"/>
              <w:bottom w:val="single" w:sz="4" w:space="0" w:color="auto"/>
              <w:right w:val="single" w:sz="4" w:space="0" w:color="auto"/>
            </w:tcBorders>
          </w:tcPr>
          <w:p w14:paraId="782FF47A" w14:textId="77777777" w:rsidR="002C21D9" w:rsidRPr="00C751AC" w:rsidRDefault="002C21D9" w:rsidP="004078E1">
            <w:pPr>
              <w:contextualSpacing/>
              <w:jc w:val="center"/>
              <w:rPr>
                <w:b/>
                <w:sz w:val="20"/>
                <w:szCs w:val="20"/>
              </w:rPr>
            </w:pPr>
            <w:r w:rsidRPr="00C751AC">
              <w:rPr>
                <w:b/>
                <w:sz w:val="20"/>
                <w:szCs w:val="20"/>
              </w:rPr>
              <w:t>№</w:t>
            </w:r>
          </w:p>
          <w:p w14:paraId="62C2F523" w14:textId="77777777" w:rsidR="002C21D9" w:rsidRPr="00C751AC" w:rsidRDefault="002C21D9" w:rsidP="004078E1">
            <w:pPr>
              <w:contextualSpacing/>
              <w:jc w:val="center"/>
              <w:rPr>
                <w:b/>
                <w:sz w:val="20"/>
                <w:szCs w:val="20"/>
              </w:rPr>
            </w:pPr>
            <w:r w:rsidRPr="00C751AC">
              <w:rPr>
                <w:b/>
                <w:sz w:val="20"/>
                <w:szCs w:val="20"/>
              </w:rPr>
              <w:t xml:space="preserve"> п/п</w:t>
            </w:r>
          </w:p>
        </w:tc>
        <w:tc>
          <w:tcPr>
            <w:tcW w:w="948" w:type="pct"/>
            <w:vMerge w:val="restart"/>
            <w:tcBorders>
              <w:top w:val="single" w:sz="4" w:space="0" w:color="auto"/>
              <w:left w:val="single" w:sz="4" w:space="0" w:color="auto"/>
              <w:bottom w:val="single" w:sz="4" w:space="0" w:color="auto"/>
              <w:right w:val="single" w:sz="4" w:space="0" w:color="auto"/>
            </w:tcBorders>
          </w:tcPr>
          <w:p w14:paraId="6C4333A0" w14:textId="77777777" w:rsidR="002C21D9" w:rsidRPr="00C751AC" w:rsidRDefault="002C21D9" w:rsidP="004078E1">
            <w:pPr>
              <w:contextualSpacing/>
              <w:jc w:val="center"/>
              <w:rPr>
                <w:b/>
                <w:sz w:val="20"/>
                <w:szCs w:val="20"/>
              </w:rPr>
            </w:pPr>
            <w:r w:rsidRPr="00C751AC">
              <w:rPr>
                <w:b/>
                <w:sz w:val="20"/>
                <w:szCs w:val="20"/>
              </w:rPr>
              <w:t>Наименование оборудования, модель оборудования</w:t>
            </w:r>
          </w:p>
          <w:p w14:paraId="69208140" w14:textId="77777777" w:rsidR="002C21D9" w:rsidRPr="00C751AC" w:rsidRDefault="002C21D9" w:rsidP="004078E1">
            <w:pPr>
              <w:contextualSpacing/>
              <w:jc w:val="center"/>
              <w:rPr>
                <w:b/>
                <w:sz w:val="20"/>
                <w:szCs w:val="20"/>
              </w:rPr>
            </w:pPr>
            <w:r w:rsidRPr="00C751AC">
              <w:rPr>
                <w:b/>
                <w:sz w:val="20"/>
                <w:szCs w:val="20"/>
              </w:rPr>
              <w:t>Зав. (инв..) номер</w:t>
            </w:r>
          </w:p>
        </w:tc>
        <w:tc>
          <w:tcPr>
            <w:tcW w:w="577" w:type="pct"/>
            <w:vMerge w:val="restar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hideMark/>
          </w:tcPr>
          <w:p w14:paraId="1F0B6578" w14:textId="77777777" w:rsidR="002C21D9" w:rsidRPr="00C751AC" w:rsidRDefault="002C21D9" w:rsidP="004078E1">
            <w:pPr>
              <w:contextualSpacing/>
              <w:jc w:val="center"/>
              <w:rPr>
                <w:b/>
                <w:sz w:val="20"/>
                <w:szCs w:val="20"/>
              </w:rPr>
            </w:pPr>
            <w:r w:rsidRPr="00C751AC">
              <w:rPr>
                <w:b/>
                <w:sz w:val="20"/>
                <w:szCs w:val="20"/>
              </w:rPr>
              <w:t>Количество единиц оборудования</w:t>
            </w:r>
          </w:p>
        </w:tc>
        <w:tc>
          <w:tcPr>
            <w:tcW w:w="310" w:type="pct"/>
            <w:vMerge w:val="restart"/>
            <w:tcBorders>
              <w:top w:val="single" w:sz="4" w:space="0" w:color="auto"/>
              <w:left w:val="single" w:sz="4" w:space="0" w:color="auto"/>
              <w:bottom w:val="single" w:sz="4" w:space="0" w:color="auto"/>
              <w:right w:val="single" w:sz="4" w:space="0" w:color="auto"/>
            </w:tcBorders>
          </w:tcPr>
          <w:p w14:paraId="134071AE" w14:textId="77777777" w:rsidR="002C21D9" w:rsidRPr="00C751AC" w:rsidRDefault="002C21D9" w:rsidP="004078E1">
            <w:pPr>
              <w:contextualSpacing/>
              <w:jc w:val="center"/>
              <w:rPr>
                <w:b/>
                <w:sz w:val="20"/>
                <w:szCs w:val="20"/>
              </w:rPr>
            </w:pPr>
            <w:r w:rsidRPr="00C751AC">
              <w:rPr>
                <w:b/>
                <w:sz w:val="20"/>
                <w:szCs w:val="20"/>
              </w:rPr>
              <w:t>Вид работ</w:t>
            </w:r>
          </w:p>
        </w:tc>
        <w:tc>
          <w:tcPr>
            <w:tcW w:w="444" w:type="pct"/>
            <w:tcBorders>
              <w:left w:val="single" w:sz="4" w:space="0" w:color="auto"/>
              <w:bottom w:val="single" w:sz="4" w:space="0" w:color="auto"/>
            </w:tcBorders>
          </w:tcPr>
          <w:p w14:paraId="2A55E5D2" w14:textId="77777777" w:rsidR="002C21D9" w:rsidRPr="00C751AC" w:rsidRDefault="002C21D9" w:rsidP="004078E1">
            <w:pPr>
              <w:pStyle w:val="table10"/>
              <w:contextualSpacing/>
              <w:jc w:val="center"/>
            </w:pPr>
            <w:r w:rsidRPr="00C751AC">
              <w:rPr>
                <w:b/>
              </w:rPr>
              <w:t>Наличие заключения</w:t>
            </w:r>
          </w:p>
        </w:tc>
        <w:tc>
          <w:tcPr>
            <w:tcW w:w="488" w:type="pct"/>
            <w:tcBorders>
              <w:left w:val="single" w:sz="4" w:space="0" w:color="auto"/>
              <w:bottom w:val="single" w:sz="4" w:space="0" w:color="auto"/>
            </w:tcBorders>
          </w:tcPr>
          <w:p w14:paraId="3C5E7950" w14:textId="77777777" w:rsidR="002C21D9" w:rsidRPr="00C751AC" w:rsidRDefault="002C21D9" w:rsidP="004078E1">
            <w:pPr>
              <w:pStyle w:val="table10"/>
              <w:contextualSpacing/>
              <w:jc w:val="center"/>
            </w:pPr>
            <w:r w:rsidRPr="00C751AC">
              <w:rPr>
                <w:b/>
              </w:rPr>
              <w:t>Иные документы при отсутствии заключения</w:t>
            </w:r>
          </w:p>
        </w:tc>
        <w:tc>
          <w:tcPr>
            <w:tcW w:w="355" w:type="pct"/>
            <w:tcBorders>
              <w:left w:val="single" w:sz="4" w:space="0" w:color="auto"/>
              <w:right w:val="single" w:sz="4" w:space="0" w:color="auto"/>
            </w:tcBorders>
          </w:tcPr>
          <w:p w14:paraId="0F60CB9B" w14:textId="77777777" w:rsidR="002C21D9" w:rsidRDefault="002C21D9" w:rsidP="004078E1">
            <w:pPr>
              <w:pStyle w:val="table10"/>
              <w:contextualSpacing/>
              <w:jc w:val="center"/>
              <w:rPr>
                <w:b/>
              </w:rPr>
            </w:pPr>
            <w:r>
              <w:rPr>
                <w:b/>
              </w:rPr>
              <w:t xml:space="preserve">Объем (кол-во), </w:t>
            </w:r>
          </w:p>
          <w:p w14:paraId="0F6FAF1C" w14:textId="77777777" w:rsidR="002C21D9" w:rsidRPr="001E1251" w:rsidRDefault="002C21D9" w:rsidP="004078E1">
            <w:pPr>
              <w:pStyle w:val="table10"/>
              <w:contextualSpacing/>
              <w:jc w:val="center"/>
              <w:rPr>
                <w:b/>
              </w:rPr>
            </w:pPr>
            <w:r>
              <w:rPr>
                <w:b/>
              </w:rPr>
              <w:t>ед. изм.</w:t>
            </w:r>
          </w:p>
        </w:tc>
        <w:tc>
          <w:tcPr>
            <w:tcW w:w="577" w:type="pct"/>
            <w:vMerge w:val="restart"/>
            <w:tcBorders>
              <w:left w:val="single" w:sz="4" w:space="0" w:color="auto"/>
            </w:tcBorders>
          </w:tcPr>
          <w:p w14:paraId="4A9D88AF" w14:textId="77777777" w:rsidR="002C21D9" w:rsidRPr="00C751AC" w:rsidRDefault="002C21D9" w:rsidP="004078E1">
            <w:pPr>
              <w:pStyle w:val="table10"/>
              <w:contextualSpacing/>
              <w:jc w:val="center"/>
              <w:rPr>
                <w:b/>
              </w:rPr>
            </w:pPr>
            <w:r w:rsidRPr="001E1251">
              <w:rPr>
                <w:b/>
              </w:rPr>
              <w:t>Цена единицы</w:t>
            </w:r>
            <w:r>
              <w:rPr>
                <w:b/>
              </w:rPr>
              <w:t xml:space="preserve"> </w:t>
            </w:r>
            <w:r w:rsidRPr="001E1251">
              <w:rPr>
                <w:b/>
              </w:rPr>
              <w:t xml:space="preserve">выполнения работ </w:t>
            </w:r>
            <w:r>
              <w:rPr>
                <w:b/>
              </w:rPr>
              <w:t>(</w:t>
            </w:r>
            <w:r w:rsidRPr="001E1251">
              <w:rPr>
                <w:b/>
              </w:rPr>
              <w:t>оказания услуг), валюта платежа</w:t>
            </w:r>
          </w:p>
        </w:tc>
        <w:tc>
          <w:tcPr>
            <w:tcW w:w="310" w:type="pct"/>
            <w:vMerge w:val="restart"/>
            <w:tcBorders>
              <w:left w:val="single" w:sz="4" w:space="0" w:color="auto"/>
            </w:tcBorders>
          </w:tcPr>
          <w:p w14:paraId="18916E4E" w14:textId="77777777" w:rsidR="002C21D9" w:rsidRPr="00C751AC" w:rsidRDefault="002C21D9" w:rsidP="004078E1">
            <w:pPr>
              <w:pStyle w:val="table10"/>
              <w:contextualSpacing/>
              <w:jc w:val="center"/>
              <w:rPr>
                <w:b/>
              </w:rPr>
            </w:pPr>
            <w:r w:rsidRPr="001E1251">
              <w:rPr>
                <w:b/>
              </w:rPr>
              <w:t>Ставка НДС, %</w:t>
            </w:r>
          </w:p>
        </w:tc>
        <w:tc>
          <w:tcPr>
            <w:tcW w:w="355" w:type="pct"/>
            <w:tcBorders>
              <w:left w:val="single" w:sz="4" w:space="0" w:color="auto"/>
            </w:tcBorders>
          </w:tcPr>
          <w:p w14:paraId="1E4159D0" w14:textId="77777777" w:rsidR="002C21D9" w:rsidRPr="001E1251" w:rsidRDefault="002C21D9" w:rsidP="004078E1">
            <w:pPr>
              <w:pStyle w:val="table10"/>
              <w:jc w:val="center"/>
              <w:rPr>
                <w:b/>
              </w:rPr>
            </w:pPr>
            <w:r w:rsidRPr="001E1251">
              <w:rPr>
                <w:b/>
              </w:rPr>
              <w:t>Сумма</w:t>
            </w:r>
          </w:p>
          <w:p w14:paraId="4C1F523C" w14:textId="77777777" w:rsidR="002C21D9" w:rsidRPr="00C751AC" w:rsidRDefault="002C21D9" w:rsidP="004078E1">
            <w:pPr>
              <w:pStyle w:val="table10"/>
              <w:contextualSpacing/>
              <w:jc w:val="center"/>
              <w:rPr>
                <w:b/>
              </w:rPr>
            </w:pPr>
            <w:r w:rsidRPr="001E1251">
              <w:rPr>
                <w:b/>
              </w:rPr>
              <w:t>НДС</w:t>
            </w:r>
          </w:p>
        </w:tc>
        <w:tc>
          <w:tcPr>
            <w:tcW w:w="477" w:type="pct"/>
            <w:tcBorders>
              <w:left w:val="single" w:sz="4" w:space="0" w:color="auto"/>
            </w:tcBorders>
            <w:vAlign w:val="center"/>
          </w:tcPr>
          <w:p w14:paraId="68A2A12F" w14:textId="77777777" w:rsidR="002C21D9" w:rsidRPr="00C751AC" w:rsidRDefault="002C21D9" w:rsidP="004078E1">
            <w:pPr>
              <w:pStyle w:val="table10"/>
              <w:contextualSpacing/>
              <w:jc w:val="center"/>
              <w:rPr>
                <w:b/>
              </w:rPr>
            </w:pPr>
            <w:r w:rsidRPr="001E1251">
              <w:rPr>
                <w:b/>
              </w:rPr>
              <w:t>Общая стоимость работ</w:t>
            </w:r>
            <w:r>
              <w:rPr>
                <w:b/>
              </w:rPr>
              <w:t xml:space="preserve"> (</w:t>
            </w:r>
            <w:r w:rsidRPr="001E1251">
              <w:rPr>
                <w:b/>
              </w:rPr>
              <w:t>услуг)</w:t>
            </w:r>
          </w:p>
        </w:tc>
      </w:tr>
      <w:tr w:rsidR="002C21D9" w:rsidRPr="00C751AC" w14:paraId="5CF6D207" w14:textId="77777777" w:rsidTr="004078E1">
        <w:trPr>
          <w:trHeight w:val="254"/>
        </w:trPr>
        <w:tc>
          <w:tcPr>
            <w:tcW w:w="159" w:type="pct"/>
            <w:vMerge/>
            <w:tcBorders>
              <w:top w:val="single" w:sz="4" w:space="0" w:color="auto"/>
              <w:left w:val="single" w:sz="4" w:space="0" w:color="auto"/>
              <w:bottom w:val="single" w:sz="4" w:space="0" w:color="auto"/>
              <w:right w:val="single" w:sz="4" w:space="0" w:color="auto"/>
            </w:tcBorders>
          </w:tcPr>
          <w:p w14:paraId="40D15183" w14:textId="77777777" w:rsidR="002C21D9" w:rsidRPr="00C751AC" w:rsidRDefault="002C21D9" w:rsidP="004078E1">
            <w:pPr>
              <w:pStyle w:val="table10"/>
              <w:contextualSpacing/>
              <w:jc w:val="center"/>
            </w:pPr>
          </w:p>
        </w:tc>
        <w:tc>
          <w:tcPr>
            <w:tcW w:w="948" w:type="pct"/>
            <w:vMerge/>
            <w:tcBorders>
              <w:top w:val="single" w:sz="4" w:space="0" w:color="auto"/>
              <w:left w:val="single" w:sz="4" w:space="0" w:color="auto"/>
              <w:bottom w:val="single" w:sz="4" w:space="0" w:color="auto"/>
              <w:right w:val="single" w:sz="4" w:space="0" w:color="auto"/>
            </w:tcBorders>
          </w:tcPr>
          <w:p w14:paraId="3930DA91" w14:textId="77777777" w:rsidR="002C21D9" w:rsidRPr="00C751AC" w:rsidRDefault="002C21D9" w:rsidP="004078E1">
            <w:pPr>
              <w:pStyle w:val="table10"/>
              <w:contextualSpacing/>
              <w:jc w:val="center"/>
            </w:pPr>
          </w:p>
        </w:tc>
        <w:tc>
          <w:tcPr>
            <w:tcW w:w="577" w:type="pct"/>
            <w:vMerge/>
            <w:tcBorders>
              <w:left w:val="single" w:sz="4" w:space="0" w:color="auto"/>
              <w:bottom w:val="single" w:sz="4" w:space="0" w:color="auto"/>
              <w:right w:val="single" w:sz="4" w:space="0" w:color="auto"/>
            </w:tcBorders>
            <w:tcMar>
              <w:top w:w="0" w:type="dxa"/>
              <w:left w:w="6" w:type="dxa"/>
              <w:bottom w:w="0" w:type="dxa"/>
              <w:right w:w="6" w:type="dxa"/>
            </w:tcMar>
          </w:tcPr>
          <w:p w14:paraId="223DCD8F" w14:textId="77777777" w:rsidR="002C21D9" w:rsidRPr="00C751AC" w:rsidRDefault="002C21D9" w:rsidP="004078E1">
            <w:pPr>
              <w:pStyle w:val="table10"/>
              <w:contextualSpacing/>
              <w:jc w:val="center"/>
            </w:pPr>
          </w:p>
        </w:tc>
        <w:tc>
          <w:tcPr>
            <w:tcW w:w="310" w:type="pct"/>
            <w:vMerge/>
            <w:tcBorders>
              <w:left w:val="single" w:sz="4" w:space="0" w:color="auto"/>
              <w:bottom w:val="single" w:sz="4" w:space="0" w:color="auto"/>
              <w:right w:val="single" w:sz="4" w:space="0" w:color="auto"/>
            </w:tcBorders>
          </w:tcPr>
          <w:p w14:paraId="3803BB78" w14:textId="77777777" w:rsidR="002C21D9" w:rsidRPr="00C751AC" w:rsidRDefault="002C21D9" w:rsidP="004078E1">
            <w:pPr>
              <w:widowControl w:val="0"/>
              <w:contextualSpacing/>
              <w:jc w:val="center"/>
              <w:rPr>
                <w:rFonts w:eastAsia="Times New Roman"/>
                <w:b/>
                <w:sz w:val="20"/>
                <w:szCs w:val="20"/>
              </w:rPr>
            </w:pPr>
          </w:p>
        </w:tc>
        <w:tc>
          <w:tcPr>
            <w:tcW w:w="444" w:type="pct"/>
            <w:tcBorders>
              <w:left w:val="single" w:sz="4" w:space="0" w:color="auto"/>
              <w:bottom w:val="single" w:sz="4" w:space="0" w:color="auto"/>
            </w:tcBorders>
          </w:tcPr>
          <w:p w14:paraId="023BC03E" w14:textId="77777777" w:rsidR="002C21D9" w:rsidRPr="00C751AC" w:rsidRDefault="002C21D9" w:rsidP="004078E1">
            <w:pPr>
              <w:contextualSpacing/>
              <w:jc w:val="center"/>
              <w:rPr>
                <w:sz w:val="20"/>
                <w:szCs w:val="20"/>
              </w:rPr>
            </w:pPr>
            <w:r w:rsidRPr="00C751AC">
              <w:rPr>
                <w:sz w:val="20"/>
                <w:szCs w:val="20"/>
              </w:rPr>
              <w:t>(ДА/НЕТ)</w:t>
            </w:r>
          </w:p>
        </w:tc>
        <w:tc>
          <w:tcPr>
            <w:tcW w:w="488" w:type="pct"/>
            <w:tcBorders>
              <w:left w:val="single" w:sz="4" w:space="0" w:color="auto"/>
              <w:bottom w:val="single" w:sz="4" w:space="0" w:color="auto"/>
            </w:tcBorders>
          </w:tcPr>
          <w:p w14:paraId="494AAF3D" w14:textId="77777777" w:rsidR="002C21D9" w:rsidRPr="00C751AC" w:rsidRDefault="002C21D9" w:rsidP="004078E1">
            <w:pPr>
              <w:contextualSpacing/>
              <w:jc w:val="center"/>
              <w:rPr>
                <w:sz w:val="20"/>
                <w:szCs w:val="20"/>
              </w:rPr>
            </w:pPr>
            <w:r w:rsidRPr="00C751AC">
              <w:rPr>
                <w:sz w:val="20"/>
                <w:szCs w:val="20"/>
              </w:rPr>
              <w:t>(ДА/НЕТ)</w:t>
            </w:r>
          </w:p>
        </w:tc>
        <w:tc>
          <w:tcPr>
            <w:tcW w:w="355" w:type="pct"/>
            <w:tcBorders>
              <w:left w:val="single" w:sz="4" w:space="0" w:color="auto"/>
              <w:bottom w:val="single" w:sz="4" w:space="0" w:color="auto"/>
              <w:right w:val="single" w:sz="4" w:space="0" w:color="auto"/>
            </w:tcBorders>
          </w:tcPr>
          <w:p w14:paraId="51319127" w14:textId="77777777" w:rsidR="002C21D9" w:rsidRPr="00C751AC" w:rsidRDefault="002C21D9" w:rsidP="004078E1">
            <w:pPr>
              <w:contextualSpacing/>
              <w:jc w:val="center"/>
              <w:rPr>
                <w:sz w:val="20"/>
                <w:szCs w:val="20"/>
              </w:rPr>
            </w:pPr>
          </w:p>
        </w:tc>
        <w:tc>
          <w:tcPr>
            <w:tcW w:w="577" w:type="pct"/>
            <w:vMerge/>
            <w:tcBorders>
              <w:left w:val="single" w:sz="4" w:space="0" w:color="auto"/>
              <w:bottom w:val="single" w:sz="4" w:space="0" w:color="auto"/>
            </w:tcBorders>
          </w:tcPr>
          <w:p w14:paraId="759A556A" w14:textId="77777777" w:rsidR="002C21D9" w:rsidRPr="00C751AC" w:rsidRDefault="002C21D9" w:rsidP="004078E1">
            <w:pPr>
              <w:contextualSpacing/>
              <w:jc w:val="center"/>
              <w:rPr>
                <w:sz w:val="20"/>
                <w:szCs w:val="20"/>
              </w:rPr>
            </w:pPr>
          </w:p>
        </w:tc>
        <w:tc>
          <w:tcPr>
            <w:tcW w:w="310" w:type="pct"/>
            <w:vMerge/>
            <w:tcBorders>
              <w:left w:val="single" w:sz="4" w:space="0" w:color="auto"/>
              <w:bottom w:val="single" w:sz="4" w:space="0" w:color="auto"/>
            </w:tcBorders>
          </w:tcPr>
          <w:p w14:paraId="3CCBB1F4" w14:textId="77777777" w:rsidR="002C21D9" w:rsidRPr="00C751AC" w:rsidRDefault="002C21D9" w:rsidP="004078E1">
            <w:pPr>
              <w:contextualSpacing/>
              <w:jc w:val="center"/>
              <w:rPr>
                <w:sz w:val="20"/>
                <w:szCs w:val="20"/>
              </w:rPr>
            </w:pPr>
          </w:p>
        </w:tc>
        <w:tc>
          <w:tcPr>
            <w:tcW w:w="355" w:type="pct"/>
            <w:tcBorders>
              <w:left w:val="single" w:sz="4" w:space="0" w:color="auto"/>
              <w:bottom w:val="single" w:sz="4" w:space="0" w:color="auto"/>
            </w:tcBorders>
          </w:tcPr>
          <w:p w14:paraId="6D76AD96" w14:textId="77777777" w:rsidR="002C21D9" w:rsidRPr="00C751AC" w:rsidRDefault="002C21D9" w:rsidP="004078E1">
            <w:pPr>
              <w:contextualSpacing/>
              <w:jc w:val="center"/>
              <w:rPr>
                <w:sz w:val="20"/>
                <w:szCs w:val="20"/>
              </w:rPr>
            </w:pPr>
          </w:p>
        </w:tc>
        <w:tc>
          <w:tcPr>
            <w:tcW w:w="477" w:type="pct"/>
            <w:tcBorders>
              <w:left w:val="single" w:sz="4" w:space="0" w:color="auto"/>
              <w:bottom w:val="single" w:sz="4" w:space="0" w:color="auto"/>
            </w:tcBorders>
          </w:tcPr>
          <w:p w14:paraId="7CEE4C6C" w14:textId="77777777" w:rsidR="002C21D9" w:rsidRPr="00C751AC" w:rsidRDefault="002C21D9" w:rsidP="004078E1">
            <w:pPr>
              <w:contextualSpacing/>
              <w:jc w:val="center"/>
              <w:rPr>
                <w:sz w:val="20"/>
                <w:szCs w:val="20"/>
              </w:rPr>
            </w:pPr>
          </w:p>
        </w:tc>
      </w:tr>
      <w:tr w:rsidR="002C21D9" w:rsidRPr="00C751AC" w14:paraId="12E7C128"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03E44E0F"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68933E0F" w14:textId="77777777" w:rsidR="002C21D9" w:rsidRPr="00C751AC" w:rsidRDefault="002C21D9" w:rsidP="004078E1">
            <w:pPr>
              <w:pStyle w:val="table10"/>
              <w:contextualSpacing/>
              <w:jc w:val="center"/>
            </w:pPr>
            <w:r w:rsidRPr="00C751AC">
              <w:t>2</w:t>
            </w: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73C0B085" w14:textId="77777777" w:rsidR="002C21D9" w:rsidRPr="00C751AC" w:rsidRDefault="002C21D9" w:rsidP="004078E1">
            <w:pPr>
              <w:pStyle w:val="table10"/>
              <w:contextualSpacing/>
              <w:jc w:val="center"/>
            </w:pPr>
            <w:r w:rsidRPr="00C751AC">
              <w:t>3</w:t>
            </w:r>
          </w:p>
        </w:tc>
        <w:tc>
          <w:tcPr>
            <w:tcW w:w="310" w:type="pct"/>
            <w:tcBorders>
              <w:top w:val="single" w:sz="4" w:space="0" w:color="auto"/>
              <w:left w:val="single" w:sz="4" w:space="0" w:color="auto"/>
              <w:bottom w:val="single" w:sz="4" w:space="0" w:color="auto"/>
              <w:right w:val="single" w:sz="4" w:space="0" w:color="auto"/>
            </w:tcBorders>
          </w:tcPr>
          <w:p w14:paraId="4240CDCF" w14:textId="77777777" w:rsidR="002C21D9" w:rsidRPr="00C751AC" w:rsidRDefault="002C21D9" w:rsidP="004078E1">
            <w:pPr>
              <w:pStyle w:val="table10"/>
              <w:contextualSpacing/>
              <w:jc w:val="center"/>
            </w:pPr>
            <w:r w:rsidRPr="00C751AC">
              <w:t>4</w:t>
            </w:r>
          </w:p>
        </w:tc>
        <w:tc>
          <w:tcPr>
            <w:tcW w:w="444" w:type="pct"/>
            <w:tcBorders>
              <w:top w:val="single" w:sz="4" w:space="0" w:color="auto"/>
              <w:left w:val="single" w:sz="4" w:space="0" w:color="auto"/>
              <w:bottom w:val="single" w:sz="4" w:space="0" w:color="auto"/>
            </w:tcBorders>
          </w:tcPr>
          <w:p w14:paraId="4B2462D4" w14:textId="77777777" w:rsidR="002C21D9" w:rsidRPr="00C751AC" w:rsidRDefault="002C21D9" w:rsidP="004078E1">
            <w:pPr>
              <w:pStyle w:val="table10"/>
              <w:contextualSpacing/>
              <w:jc w:val="center"/>
            </w:pPr>
            <w:r>
              <w:t>5</w:t>
            </w:r>
          </w:p>
        </w:tc>
        <w:tc>
          <w:tcPr>
            <w:tcW w:w="488" w:type="pct"/>
            <w:tcBorders>
              <w:top w:val="single" w:sz="4" w:space="0" w:color="auto"/>
              <w:left w:val="single" w:sz="4" w:space="0" w:color="auto"/>
              <w:bottom w:val="single" w:sz="4" w:space="0" w:color="auto"/>
            </w:tcBorders>
          </w:tcPr>
          <w:p w14:paraId="4DF036AE" w14:textId="77777777" w:rsidR="002C21D9" w:rsidRPr="00C751AC" w:rsidRDefault="002C21D9" w:rsidP="004078E1">
            <w:pPr>
              <w:pStyle w:val="table10"/>
              <w:contextualSpacing/>
              <w:jc w:val="center"/>
            </w:pPr>
            <w:r>
              <w:t>6</w:t>
            </w:r>
          </w:p>
        </w:tc>
        <w:tc>
          <w:tcPr>
            <w:tcW w:w="355" w:type="pct"/>
            <w:tcBorders>
              <w:top w:val="single" w:sz="4" w:space="0" w:color="auto"/>
              <w:left w:val="single" w:sz="4" w:space="0" w:color="auto"/>
              <w:bottom w:val="single" w:sz="4" w:space="0" w:color="auto"/>
              <w:right w:val="single" w:sz="4" w:space="0" w:color="auto"/>
            </w:tcBorders>
          </w:tcPr>
          <w:p w14:paraId="136E9EFC" w14:textId="77777777" w:rsidR="002C21D9" w:rsidRDefault="002C21D9" w:rsidP="004078E1">
            <w:pPr>
              <w:pStyle w:val="table10"/>
              <w:contextualSpacing/>
              <w:jc w:val="center"/>
            </w:pPr>
            <w:r>
              <w:t>7</w:t>
            </w:r>
          </w:p>
        </w:tc>
        <w:tc>
          <w:tcPr>
            <w:tcW w:w="577" w:type="pct"/>
            <w:tcBorders>
              <w:top w:val="single" w:sz="4" w:space="0" w:color="auto"/>
              <w:left w:val="single" w:sz="4" w:space="0" w:color="auto"/>
              <w:bottom w:val="single" w:sz="4" w:space="0" w:color="auto"/>
            </w:tcBorders>
          </w:tcPr>
          <w:p w14:paraId="15D5E0FF" w14:textId="77777777" w:rsidR="002C21D9" w:rsidRPr="00C751AC" w:rsidRDefault="002C21D9" w:rsidP="004078E1">
            <w:pPr>
              <w:pStyle w:val="table10"/>
              <w:contextualSpacing/>
              <w:jc w:val="center"/>
            </w:pPr>
            <w:r>
              <w:t>8</w:t>
            </w:r>
          </w:p>
        </w:tc>
        <w:tc>
          <w:tcPr>
            <w:tcW w:w="310" w:type="pct"/>
            <w:tcBorders>
              <w:top w:val="single" w:sz="4" w:space="0" w:color="auto"/>
              <w:left w:val="single" w:sz="4" w:space="0" w:color="auto"/>
              <w:bottom w:val="single" w:sz="4" w:space="0" w:color="auto"/>
            </w:tcBorders>
          </w:tcPr>
          <w:p w14:paraId="492559FF" w14:textId="77777777" w:rsidR="002C21D9" w:rsidRPr="00C751AC" w:rsidRDefault="002C21D9" w:rsidP="004078E1">
            <w:pPr>
              <w:pStyle w:val="table10"/>
              <w:contextualSpacing/>
              <w:jc w:val="center"/>
            </w:pPr>
            <w:r>
              <w:t>9</w:t>
            </w:r>
          </w:p>
        </w:tc>
        <w:tc>
          <w:tcPr>
            <w:tcW w:w="355" w:type="pct"/>
            <w:tcBorders>
              <w:top w:val="single" w:sz="4" w:space="0" w:color="auto"/>
              <w:left w:val="single" w:sz="4" w:space="0" w:color="auto"/>
              <w:bottom w:val="single" w:sz="4" w:space="0" w:color="auto"/>
            </w:tcBorders>
          </w:tcPr>
          <w:p w14:paraId="38FA70CA" w14:textId="77777777" w:rsidR="002C21D9" w:rsidRPr="00C751AC" w:rsidRDefault="002C21D9" w:rsidP="004078E1">
            <w:pPr>
              <w:pStyle w:val="table10"/>
              <w:contextualSpacing/>
              <w:jc w:val="center"/>
            </w:pPr>
            <w:r>
              <w:t>10</w:t>
            </w:r>
          </w:p>
        </w:tc>
        <w:tc>
          <w:tcPr>
            <w:tcW w:w="477" w:type="pct"/>
            <w:tcBorders>
              <w:top w:val="single" w:sz="4" w:space="0" w:color="auto"/>
              <w:left w:val="single" w:sz="4" w:space="0" w:color="auto"/>
              <w:bottom w:val="single" w:sz="4" w:space="0" w:color="auto"/>
            </w:tcBorders>
          </w:tcPr>
          <w:p w14:paraId="7AC5D776" w14:textId="77777777" w:rsidR="002C21D9" w:rsidRPr="00C751AC" w:rsidRDefault="002C21D9" w:rsidP="004078E1">
            <w:pPr>
              <w:pStyle w:val="table10"/>
              <w:contextualSpacing/>
              <w:jc w:val="center"/>
            </w:pPr>
            <w:r>
              <w:t>11</w:t>
            </w:r>
          </w:p>
        </w:tc>
      </w:tr>
      <w:tr w:rsidR="002C21D9" w:rsidRPr="00C751AC" w14:paraId="39744A06"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5FE9D599" w14:textId="77777777" w:rsidR="002C21D9" w:rsidRPr="00C751AC" w:rsidRDefault="002C21D9" w:rsidP="004078E1">
            <w:pPr>
              <w:pStyle w:val="table10"/>
              <w:contextualSpacing/>
              <w:jc w:val="center"/>
            </w:pPr>
            <w:r w:rsidRPr="00C751AC">
              <w:t>1</w:t>
            </w:r>
          </w:p>
        </w:tc>
        <w:tc>
          <w:tcPr>
            <w:tcW w:w="948" w:type="pct"/>
            <w:tcBorders>
              <w:top w:val="single" w:sz="4" w:space="0" w:color="auto"/>
              <w:left w:val="single" w:sz="4" w:space="0" w:color="auto"/>
              <w:bottom w:val="single" w:sz="4" w:space="0" w:color="auto"/>
              <w:right w:val="single" w:sz="4" w:space="0" w:color="auto"/>
            </w:tcBorders>
          </w:tcPr>
          <w:p w14:paraId="28B44605"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26EEF5D3"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3859687C"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590A25CD"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559119F"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7505ED08"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7F6337E0"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1C6382D7"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309F2C53"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65744B29" w14:textId="77777777" w:rsidR="002C21D9" w:rsidRPr="00C751AC" w:rsidRDefault="002C21D9" w:rsidP="004078E1">
            <w:pPr>
              <w:pStyle w:val="table10"/>
              <w:contextualSpacing/>
              <w:jc w:val="center"/>
            </w:pPr>
          </w:p>
        </w:tc>
      </w:tr>
      <w:tr w:rsidR="002C21D9" w:rsidRPr="00C751AC" w14:paraId="6326D377" w14:textId="77777777" w:rsidTr="004078E1">
        <w:trPr>
          <w:trHeight w:val="238"/>
        </w:trPr>
        <w:tc>
          <w:tcPr>
            <w:tcW w:w="159" w:type="pct"/>
            <w:tcBorders>
              <w:top w:val="single" w:sz="4" w:space="0" w:color="auto"/>
              <w:left w:val="single" w:sz="4" w:space="0" w:color="auto"/>
              <w:bottom w:val="single" w:sz="4" w:space="0" w:color="auto"/>
              <w:right w:val="single" w:sz="4" w:space="0" w:color="auto"/>
            </w:tcBorders>
          </w:tcPr>
          <w:p w14:paraId="3D4891C2" w14:textId="77777777" w:rsidR="002C21D9" w:rsidRPr="00C751AC" w:rsidRDefault="002C21D9" w:rsidP="004078E1">
            <w:pPr>
              <w:pStyle w:val="table10"/>
              <w:contextualSpacing/>
              <w:jc w:val="center"/>
            </w:pPr>
          </w:p>
        </w:tc>
        <w:tc>
          <w:tcPr>
            <w:tcW w:w="948" w:type="pct"/>
            <w:tcBorders>
              <w:top w:val="single" w:sz="4" w:space="0" w:color="auto"/>
              <w:left w:val="single" w:sz="4" w:space="0" w:color="auto"/>
              <w:bottom w:val="single" w:sz="4" w:space="0" w:color="auto"/>
              <w:right w:val="single" w:sz="4" w:space="0" w:color="auto"/>
            </w:tcBorders>
          </w:tcPr>
          <w:p w14:paraId="240CA78E"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tcPr>
          <w:p w14:paraId="1484B187"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right w:val="single" w:sz="4" w:space="0" w:color="auto"/>
            </w:tcBorders>
          </w:tcPr>
          <w:p w14:paraId="419B51B3" w14:textId="77777777" w:rsidR="002C21D9" w:rsidRPr="00C751AC" w:rsidRDefault="002C21D9" w:rsidP="004078E1">
            <w:pPr>
              <w:pStyle w:val="table10"/>
              <w:contextualSpacing/>
              <w:jc w:val="center"/>
            </w:pPr>
          </w:p>
        </w:tc>
        <w:tc>
          <w:tcPr>
            <w:tcW w:w="444" w:type="pct"/>
            <w:tcBorders>
              <w:top w:val="single" w:sz="4" w:space="0" w:color="auto"/>
              <w:left w:val="single" w:sz="4" w:space="0" w:color="auto"/>
              <w:bottom w:val="single" w:sz="4" w:space="0" w:color="auto"/>
            </w:tcBorders>
          </w:tcPr>
          <w:p w14:paraId="7E9A08B4" w14:textId="77777777" w:rsidR="002C21D9" w:rsidRPr="00C751AC" w:rsidRDefault="002C21D9" w:rsidP="004078E1">
            <w:pPr>
              <w:pStyle w:val="table10"/>
              <w:contextualSpacing/>
              <w:jc w:val="center"/>
            </w:pPr>
          </w:p>
        </w:tc>
        <w:tc>
          <w:tcPr>
            <w:tcW w:w="488" w:type="pct"/>
            <w:tcBorders>
              <w:top w:val="single" w:sz="4" w:space="0" w:color="auto"/>
              <w:left w:val="single" w:sz="4" w:space="0" w:color="auto"/>
              <w:bottom w:val="single" w:sz="4" w:space="0" w:color="auto"/>
            </w:tcBorders>
          </w:tcPr>
          <w:p w14:paraId="764CE8EF"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right w:val="single" w:sz="4" w:space="0" w:color="auto"/>
            </w:tcBorders>
          </w:tcPr>
          <w:p w14:paraId="7F91094A" w14:textId="77777777" w:rsidR="002C21D9" w:rsidRPr="00C751AC" w:rsidRDefault="002C21D9" w:rsidP="004078E1">
            <w:pPr>
              <w:pStyle w:val="table10"/>
              <w:contextualSpacing/>
              <w:jc w:val="center"/>
            </w:pPr>
          </w:p>
        </w:tc>
        <w:tc>
          <w:tcPr>
            <w:tcW w:w="577" w:type="pct"/>
            <w:tcBorders>
              <w:top w:val="single" w:sz="4" w:space="0" w:color="auto"/>
              <w:left w:val="single" w:sz="4" w:space="0" w:color="auto"/>
              <w:bottom w:val="single" w:sz="4" w:space="0" w:color="auto"/>
            </w:tcBorders>
          </w:tcPr>
          <w:p w14:paraId="7A1E4E72" w14:textId="77777777" w:rsidR="002C21D9" w:rsidRPr="00C751AC" w:rsidRDefault="002C21D9" w:rsidP="004078E1">
            <w:pPr>
              <w:pStyle w:val="table10"/>
              <w:contextualSpacing/>
              <w:jc w:val="center"/>
            </w:pPr>
          </w:p>
        </w:tc>
        <w:tc>
          <w:tcPr>
            <w:tcW w:w="310" w:type="pct"/>
            <w:tcBorders>
              <w:top w:val="single" w:sz="4" w:space="0" w:color="auto"/>
              <w:left w:val="single" w:sz="4" w:space="0" w:color="auto"/>
              <w:bottom w:val="single" w:sz="4" w:space="0" w:color="auto"/>
            </w:tcBorders>
          </w:tcPr>
          <w:p w14:paraId="77B46146" w14:textId="77777777" w:rsidR="002C21D9" w:rsidRPr="00C751AC" w:rsidRDefault="002C21D9" w:rsidP="004078E1">
            <w:pPr>
              <w:pStyle w:val="table10"/>
              <w:contextualSpacing/>
              <w:jc w:val="center"/>
            </w:pPr>
          </w:p>
        </w:tc>
        <w:tc>
          <w:tcPr>
            <w:tcW w:w="355" w:type="pct"/>
            <w:tcBorders>
              <w:top w:val="single" w:sz="4" w:space="0" w:color="auto"/>
              <w:left w:val="single" w:sz="4" w:space="0" w:color="auto"/>
              <w:bottom w:val="single" w:sz="4" w:space="0" w:color="auto"/>
            </w:tcBorders>
          </w:tcPr>
          <w:p w14:paraId="5E04AFFE"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bottom w:val="single" w:sz="4" w:space="0" w:color="auto"/>
            </w:tcBorders>
          </w:tcPr>
          <w:p w14:paraId="74E07CF6" w14:textId="77777777" w:rsidR="002C21D9" w:rsidRPr="00C751AC" w:rsidRDefault="002C21D9" w:rsidP="004078E1">
            <w:pPr>
              <w:pStyle w:val="table10"/>
              <w:contextualSpacing/>
              <w:jc w:val="center"/>
            </w:pPr>
          </w:p>
        </w:tc>
      </w:tr>
      <w:tr w:rsidR="002C21D9" w:rsidRPr="00C751AC" w14:paraId="3ACF6FA3" w14:textId="77777777" w:rsidTr="004078E1">
        <w:trPr>
          <w:trHeight w:val="238"/>
        </w:trPr>
        <w:tc>
          <w:tcPr>
            <w:tcW w:w="4523" w:type="pct"/>
            <w:gridSpan w:val="10"/>
            <w:tcBorders>
              <w:top w:val="single" w:sz="4" w:space="0" w:color="auto"/>
              <w:left w:val="single" w:sz="4" w:space="0" w:color="auto"/>
            </w:tcBorders>
          </w:tcPr>
          <w:p w14:paraId="638B5DDC" w14:textId="77777777" w:rsidR="002C21D9" w:rsidRPr="00C751AC" w:rsidRDefault="002C21D9" w:rsidP="004078E1">
            <w:pPr>
              <w:pStyle w:val="table10"/>
              <w:contextualSpacing/>
              <w:jc w:val="center"/>
            </w:pPr>
          </w:p>
        </w:tc>
        <w:tc>
          <w:tcPr>
            <w:tcW w:w="477" w:type="pct"/>
            <w:tcBorders>
              <w:top w:val="single" w:sz="4" w:space="0" w:color="auto"/>
              <w:left w:val="single" w:sz="4" w:space="0" w:color="auto"/>
            </w:tcBorders>
          </w:tcPr>
          <w:p w14:paraId="749CB4C2" w14:textId="77777777" w:rsidR="002C21D9" w:rsidRPr="00C751AC" w:rsidRDefault="002C21D9" w:rsidP="004078E1">
            <w:pPr>
              <w:pStyle w:val="table10"/>
              <w:contextualSpacing/>
              <w:jc w:val="center"/>
            </w:pPr>
          </w:p>
        </w:tc>
      </w:tr>
    </w:tbl>
    <w:p w14:paraId="42FA8F1D" w14:textId="77777777" w:rsidR="002C21D9" w:rsidRDefault="002C21D9" w:rsidP="002C21D9">
      <w:pPr>
        <w:contextualSpacing/>
        <w:jc w:val="center"/>
        <w:rPr>
          <w:b/>
          <w:sz w:val="20"/>
          <w:szCs w:val="20"/>
        </w:rPr>
      </w:pPr>
    </w:p>
    <w:p w14:paraId="21512FA4" w14:textId="77777777" w:rsidR="002C21D9" w:rsidRDefault="002C21D9" w:rsidP="002C21D9">
      <w:pPr>
        <w:contextualSpacing/>
        <w:jc w:val="center"/>
        <w:rPr>
          <w:b/>
          <w:sz w:val="20"/>
          <w:szCs w:val="20"/>
        </w:rPr>
      </w:pPr>
      <w:r w:rsidRPr="00BD38DD">
        <w:rPr>
          <w:b/>
          <w:sz w:val="20"/>
          <w:szCs w:val="20"/>
        </w:rPr>
        <w:t>Перечень запасных частей и расходных материалов, используемых в рамках выполнения работ</w:t>
      </w:r>
    </w:p>
    <w:p w14:paraId="429D73D4" w14:textId="77777777" w:rsidR="002C21D9" w:rsidRPr="00B20675" w:rsidRDefault="002C21D9" w:rsidP="002C21D9">
      <w:pPr>
        <w:contextualSpacing/>
        <w:jc w:val="right"/>
        <w:rPr>
          <w:sz w:val="20"/>
          <w:szCs w:val="20"/>
        </w:rPr>
      </w:pPr>
    </w:p>
    <w:tbl>
      <w:tblPr>
        <w:tblStyle w:val="ad"/>
        <w:tblW w:w="0" w:type="auto"/>
        <w:tblInd w:w="137" w:type="dxa"/>
        <w:tblLook w:val="04A0" w:firstRow="1" w:lastRow="0" w:firstColumn="1" w:lastColumn="0" w:noHBand="0" w:noVBand="1"/>
      </w:tblPr>
      <w:tblGrid>
        <w:gridCol w:w="692"/>
        <w:gridCol w:w="5823"/>
        <w:gridCol w:w="3245"/>
      </w:tblGrid>
      <w:tr w:rsidR="002C21D9" w:rsidRPr="00B20675" w14:paraId="52E7DD10" w14:textId="77777777" w:rsidTr="004078E1">
        <w:tc>
          <w:tcPr>
            <w:tcW w:w="692" w:type="dxa"/>
          </w:tcPr>
          <w:p w14:paraId="2D717045" w14:textId="77777777" w:rsidR="002C21D9" w:rsidRPr="00B20675" w:rsidRDefault="002C21D9" w:rsidP="004078E1">
            <w:pPr>
              <w:contextualSpacing/>
              <w:jc w:val="right"/>
              <w:rPr>
                <w:sz w:val="20"/>
                <w:szCs w:val="20"/>
              </w:rPr>
            </w:pPr>
            <w:r w:rsidRPr="00B20675">
              <w:rPr>
                <w:sz w:val="20"/>
                <w:szCs w:val="20"/>
              </w:rPr>
              <w:t>№ п/п</w:t>
            </w:r>
          </w:p>
        </w:tc>
        <w:tc>
          <w:tcPr>
            <w:tcW w:w="5823" w:type="dxa"/>
          </w:tcPr>
          <w:p w14:paraId="73ECE240" w14:textId="77777777" w:rsidR="002C21D9" w:rsidRPr="00B20675" w:rsidRDefault="002C21D9" w:rsidP="004078E1">
            <w:pPr>
              <w:contextualSpacing/>
              <w:jc w:val="center"/>
              <w:rPr>
                <w:sz w:val="20"/>
                <w:szCs w:val="20"/>
              </w:rPr>
            </w:pPr>
            <w:r w:rsidRPr="00B20675">
              <w:rPr>
                <w:sz w:val="20"/>
                <w:szCs w:val="20"/>
              </w:rPr>
              <w:t>Наименование</w:t>
            </w:r>
          </w:p>
        </w:tc>
        <w:tc>
          <w:tcPr>
            <w:tcW w:w="3245" w:type="dxa"/>
          </w:tcPr>
          <w:p w14:paraId="61B0B3A0" w14:textId="77777777" w:rsidR="002C21D9" w:rsidRPr="00B20675" w:rsidRDefault="002C21D9" w:rsidP="004078E1">
            <w:pPr>
              <w:contextualSpacing/>
              <w:jc w:val="center"/>
              <w:rPr>
                <w:sz w:val="20"/>
                <w:szCs w:val="20"/>
              </w:rPr>
            </w:pPr>
            <w:r w:rsidRPr="00B20675">
              <w:rPr>
                <w:sz w:val="20"/>
                <w:szCs w:val="20"/>
              </w:rPr>
              <w:t>Количество</w:t>
            </w:r>
          </w:p>
        </w:tc>
      </w:tr>
      <w:tr w:rsidR="002C21D9" w:rsidRPr="00B20675" w14:paraId="54AF01AE" w14:textId="77777777" w:rsidTr="004078E1">
        <w:tc>
          <w:tcPr>
            <w:tcW w:w="692" w:type="dxa"/>
          </w:tcPr>
          <w:p w14:paraId="241883C9" w14:textId="77777777" w:rsidR="002C21D9" w:rsidRPr="00B20675" w:rsidRDefault="002C21D9" w:rsidP="004078E1">
            <w:pPr>
              <w:contextualSpacing/>
              <w:jc w:val="right"/>
              <w:rPr>
                <w:sz w:val="20"/>
                <w:szCs w:val="20"/>
              </w:rPr>
            </w:pPr>
            <w:r w:rsidRPr="00B20675">
              <w:rPr>
                <w:sz w:val="20"/>
                <w:szCs w:val="20"/>
              </w:rPr>
              <w:t>1.</w:t>
            </w:r>
          </w:p>
        </w:tc>
        <w:tc>
          <w:tcPr>
            <w:tcW w:w="5823" w:type="dxa"/>
          </w:tcPr>
          <w:p w14:paraId="5B8468BF" w14:textId="77777777" w:rsidR="002C21D9" w:rsidRPr="00B20675" w:rsidRDefault="002C21D9" w:rsidP="004078E1">
            <w:pPr>
              <w:contextualSpacing/>
              <w:jc w:val="right"/>
              <w:rPr>
                <w:sz w:val="20"/>
                <w:szCs w:val="20"/>
              </w:rPr>
            </w:pPr>
          </w:p>
        </w:tc>
        <w:tc>
          <w:tcPr>
            <w:tcW w:w="3245" w:type="dxa"/>
          </w:tcPr>
          <w:p w14:paraId="01B3401B" w14:textId="77777777" w:rsidR="002C21D9" w:rsidRPr="00B20675" w:rsidRDefault="002C21D9" w:rsidP="004078E1">
            <w:pPr>
              <w:contextualSpacing/>
              <w:jc w:val="right"/>
              <w:rPr>
                <w:sz w:val="20"/>
                <w:szCs w:val="20"/>
              </w:rPr>
            </w:pPr>
          </w:p>
        </w:tc>
      </w:tr>
      <w:tr w:rsidR="002C21D9" w:rsidRPr="00B20675" w14:paraId="2415008A" w14:textId="77777777" w:rsidTr="004078E1">
        <w:tc>
          <w:tcPr>
            <w:tcW w:w="692" w:type="dxa"/>
          </w:tcPr>
          <w:p w14:paraId="58E0610E" w14:textId="77777777" w:rsidR="002C21D9" w:rsidRPr="00B20675" w:rsidRDefault="002C21D9" w:rsidP="004078E1">
            <w:pPr>
              <w:contextualSpacing/>
              <w:jc w:val="right"/>
              <w:rPr>
                <w:sz w:val="20"/>
                <w:szCs w:val="20"/>
              </w:rPr>
            </w:pPr>
            <w:r w:rsidRPr="00B20675">
              <w:rPr>
                <w:sz w:val="20"/>
                <w:szCs w:val="20"/>
              </w:rPr>
              <w:t>2.</w:t>
            </w:r>
          </w:p>
        </w:tc>
        <w:tc>
          <w:tcPr>
            <w:tcW w:w="5823" w:type="dxa"/>
          </w:tcPr>
          <w:p w14:paraId="32F835B2" w14:textId="77777777" w:rsidR="002C21D9" w:rsidRPr="00B20675" w:rsidRDefault="002C21D9" w:rsidP="004078E1">
            <w:pPr>
              <w:contextualSpacing/>
              <w:jc w:val="right"/>
              <w:rPr>
                <w:sz w:val="20"/>
                <w:szCs w:val="20"/>
              </w:rPr>
            </w:pPr>
          </w:p>
        </w:tc>
        <w:tc>
          <w:tcPr>
            <w:tcW w:w="3245" w:type="dxa"/>
          </w:tcPr>
          <w:p w14:paraId="7730BECF" w14:textId="77777777" w:rsidR="002C21D9" w:rsidRPr="00B20675" w:rsidRDefault="002C21D9" w:rsidP="004078E1">
            <w:pPr>
              <w:contextualSpacing/>
              <w:jc w:val="right"/>
              <w:rPr>
                <w:sz w:val="20"/>
                <w:szCs w:val="20"/>
              </w:rPr>
            </w:pPr>
          </w:p>
        </w:tc>
      </w:tr>
      <w:tr w:rsidR="002C21D9" w:rsidRPr="00B20675" w14:paraId="1AF7B2B1" w14:textId="77777777" w:rsidTr="004078E1">
        <w:tc>
          <w:tcPr>
            <w:tcW w:w="692" w:type="dxa"/>
          </w:tcPr>
          <w:p w14:paraId="54C272FE" w14:textId="77777777" w:rsidR="002C21D9" w:rsidRPr="00B20675" w:rsidRDefault="002C21D9" w:rsidP="004078E1">
            <w:pPr>
              <w:contextualSpacing/>
              <w:jc w:val="right"/>
              <w:rPr>
                <w:sz w:val="20"/>
                <w:szCs w:val="20"/>
              </w:rPr>
            </w:pPr>
            <w:r w:rsidRPr="00B20675">
              <w:rPr>
                <w:sz w:val="20"/>
                <w:szCs w:val="20"/>
              </w:rPr>
              <w:t>3.</w:t>
            </w:r>
          </w:p>
        </w:tc>
        <w:tc>
          <w:tcPr>
            <w:tcW w:w="5823" w:type="dxa"/>
          </w:tcPr>
          <w:p w14:paraId="42C25157" w14:textId="77777777" w:rsidR="002C21D9" w:rsidRPr="00B20675" w:rsidRDefault="002C21D9" w:rsidP="004078E1">
            <w:pPr>
              <w:contextualSpacing/>
              <w:jc w:val="right"/>
              <w:rPr>
                <w:sz w:val="20"/>
                <w:szCs w:val="20"/>
              </w:rPr>
            </w:pPr>
          </w:p>
        </w:tc>
        <w:tc>
          <w:tcPr>
            <w:tcW w:w="3245" w:type="dxa"/>
          </w:tcPr>
          <w:p w14:paraId="33B752FE" w14:textId="77777777" w:rsidR="002C21D9" w:rsidRPr="00B20675" w:rsidRDefault="002C21D9" w:rsidP="004078E1">
            <w:pPr>
              <w:contextualSpacing/>
              <w:jc w:val="right"/>
              <w:rPr>
                <w:sz w:val="20"/>
                <w:szCs w:val="20"/>
              </w:rPr>
            </w:pPr>
          </w:p>
        </w:tc>
      </w:tr>
    </w:tbl>
    <w:p w14:paraId="2B8EF0AA" w14:textId="77777777" w:rsidR="002C21D9" w:rsidRPr="00B20675" w:rsidRDefault="002C21D9" w:rsidP="002C21D9">
      <w:pPr>
        <w:ind w:firstLine="709"/>
        <w:contextualSpacing/>
        <w:jc w:val="both"/>
        <w:rPr>
          <w:sz w:val="20"/>
          <w:szCs w:val="20"/>
          <w:highlight w:val="yellow"/>
        </w:rPr>
      </w:pPr>
    </w:p>
    <w:p w14:paraId="25B384B9" w14:textId="77777777" w:rsidR="002C21D9" w:rsidRDefault="002C21D9" w:rsidP="002C21D9">
      <w:pPr>
        <w:ind w:firstLine="709"/>
        <w:contextualSpacing/>
        <w:jc w:val="both"/>
        <w:rPr>
          <w:b/>
          <w:sz w:val="20"/>
          <w:szCs w:val="20"/>
        </w:rPr>
      </w:pPr>
      <w:r w:rsidRPr="00B20675">
        <w:rPr>
          <w:sz w:val="20"/>
          <w:szCs w:val="20"/>
        </w:rPr>
        <w:t xml:space="preserve">Сроки выполнения работ (услуг), оплаты: </w:t>
      </w:r>
      <w:r w:rsidRPr="00B20675">
        <w:rPr>
          <w:b/>
          <w:sz w:val="20"/>
          <w:szCs w:val="20"/>
        </w:rPr>
        <w:t>согласно документам з</w:t>
      </w:r>
      <w:r>
        <w:rPr>
          <w:b/>
          <w:sz w:val="20"/>
          <w:szCs w:val="20"/>
        </w:rPr>
        <w:t>аявки</w:t>
      </w:r>
    </w:p>
    <w:p w14:paraId="72F77450" w14:textId="77777777" w:rsidR="002C21D9" w:rsidRDefault="002C21D9" w:rsidP="002C21D9">
      <w:pPr>
        <w:ind w:firstLine="709"/>
        <w:jc w:val="both"/>
        <w:rPr>
          <w:b/>
          <w:sz w:val="20"/>
          <w:szCs w:val="20"/>
        </w:rPr>
      </w:pPr>
    </w:p>
    <w:p w14:paraId="1A36095E" w14:textId="77777777" w:rsidR="002C21D9" w:rsidRDefault="002C21D9" w:rsidP="002C21D9">
      <w:pPr>
        <w:ind w:firstLine="709"/>
        <w:contextualSpacing/>
        <w:jc w:val="both"/>
        <w:rPr>
          <w:b/>
          <w:sz w:val="20"/>
          <w:szCs w:val="20"/>
        </w:rPr>
      </w:pPr>
    </w:p>
    <w:p w14:paraId="261208A2" w14:textId="77777777" w:rsidR="002C21D9" w:rsidRDefault="002C21D9" w:rsidP="002C21D9">
      <w:pPr>
        <w:ind w:firstLine="709"/>
        <w:jc w:val="both"/>
        <w:rPr>
          <w:b/>
          <w:sz w:val="20"/>
          <w:szCs w:val="20"/>
        </w:rPr>
      </w:pPr>
      <w:r w:rsidRPr="00B20675">
        <w:rPr>
          <w:b/>
          <w:sz w:val="20"/>
          <w:szCs w:val="20"/>
        </w:rPr>
        <w:t>Срок действия предложения:</w:t>
      </w:r>
      <w:r>
        <w:rPr>
          <w:b/>
          <w:sz w:val="20"/>
          <w:szCs w:val="20"/>
        </w:rPr>
        <w:t xml:space="preserve"> </w:t>
      </w:r>
      <w:r w:rsidRPr="00B20675">
        <w:rPr>
          <w:b/>
          <w:sz w:val="20"/>
          <w:szCs w:val="20"/>
        </w:rPr>
        <w:t>____________________.</w:t>
      </w:r>
    </w:p>
    <w:p w14:paraId="1CE1EC25" w14:textId="77777777" w:rsidR="002C21D9" w:rsidRDefault="002C21D9" w:rsidP="002C21D9">
      <w:pPr>
        <w:ind w:firstLine="709"/>
        <w:jc w:val="both"/>
        <w:rPr>
          <w:b/>
          <w:sz w:val="20"/>
          <w:szCs w:val="20"/>
        </w:rPr>
      </w:pPr>
    </w:p>
    <w:p w14:paraId="222D113F" w14:textId="77777777" w:rsidR="002C21D9" w:rsidRPr="001701CD" w:rsidRDefault="002C21D9" w:rsidP="002C21D9">
      <w:pPr>
        <w:ind w:firstLine="709"/>
        <w:jc w:val="both"/>
        <w:rPr>
          <w:sz w:val="20"/>
          <w:szCs w:val="20"/>
        </w:rPr>
        <w:sectPr w:rsidR="002C21D9" w:rsidRPr="001701CD" w:rsidSect="00FE4353">
          <w:headerReference w:type="even" r:id="rId11"/>
          <w:footerReference w:type="even" r:id="rId12"/>
          <w:footerReference w:type="default" r:id="rId13"/>
          <w:headerReference w:type="first" r:id="rId14"/>
          <w:footerReference w:type="first" r:id="rId15"/>
          <w:pgSz w:w="16838" w:h="11906" w:orient="landscape" w:code="9"/>
          <w:pgMar w:top="284" w:right="851" w:bottom="284" w:left="851" w:header="279" w:footer="122" w:gutter="0"/>
          <w:cols w:space="720"/>
          <w:docGrid w:linePitch="272"/>
        </w:sectPr>
      </w:pPr>
      <w:r>
        <w:rPr>
          <w:b/>
          <w:color w:val="000000"/>
          <w:sz w:val="20"/>
          <w:szCs w:val="20"/>
        </w:rPr>
        <w:t>Г</w:t>
      </w:r>
      <w:r w:rsidRPr="002026F3">
        <w:rPr>
          <w:b/>
          <w:color w:val="000000"/>
          <w:sz w:val="20"/>
          <w:szCs w:val="20"/>
        </w:rPr>
        <w:t>арантийный срок на выполненные работы (услуги) и запасные части</w:t>
      </w:r>
      <w:r>
        <w:rPr>
          <w:b/>
          <w:color w:val="000000"/>
          <w:sz w:val="20"/>
          <w:szCs w:val="20"/>
        </w:rPr>
        <w:t>:</w:t>
      </w:r>
      <w:r w:rsidRPr="002026F3">
        <w:rPr>
          <w:b/>
          <w:color w:val="000000"/>
          <w:sz w:val="20"/>
          <w:szCs w:val="20"/>
        </w:rPr>
        <w:t xml:space="preserve"> </w:t>
      </w:r>
      <w:r w:rsidR="004B0B96">
        <w:rPr>
          <w:b/>
          <w:color w:val="000000"/>
          <w:sz w:val="20"/>
          <w:szCs w:val="20"/>
        </w:rPr>
        <w:t>_____________</w:t>
      </w:r>
    </w:p>
    <w:p w14:paraId="35FB7481" w14:textId="77777777" w:rsidR="003217AC" w:rsidRPr="00036F18" w:rsidRDefault="003217AC" w:rsidP="004B0B96">
      <w:pPr>
        <w:jc w:val="both"/>
        <w:rPr>
          <w:sz w:val="20"/>
          <w:szCs w:val="20"/>
        </w:rPr>
      </w:pPr>
    </w:p>
    <w:p w14:paraId="0AB151CF" w14:textId="77777777" w:rsidR="00B11FAE" w:rsidRDefault="00B11FAE" w:rsidP="00FE4353">
      <w:pPr>
        <w:ind w:left="-567"/>
        <w:jc w:val="both"/>
        <w:rPr>
          <w:b/>
          <w:sz w:val="20"/>
          <w:szCs w:val="20"/>
        </w:rPr>
      </w:pPr>
    </w:p>
    <w:p w14:paraId="4F9C169D" w14:textId="77777777" w:rsidR="00830201" w:rsidRDefault="00830201" w:rsidP="00FE4353">
      <w:pPr>
        <w:ind w:left="-567"/>
        <w:jc w:val="both"/>
        <w:rPr>
          <w:b/>
          <w:sz w:val="20"/>
          <w:szCs w:val="20"/>
        </w:rPr>
      </w:pPr>
    </w:p>
    <w:p w14:paraId="321C6984" w14:textId="77777777" w:rsidR="00830201" w:rsidRDefault="00830201" w:rsidP="00FE4353">
      <w:pPr>
        <w:ind w:left="-567"/>
        <w:jc w:val="both"/>
        <w:rPr>
          <w:b/>
          <w:sz w:val="20"/>
          <w:szCs w:val="20"/>
        </w:rPr>
      </w:pPr>
    </w:p>
    <w:p w14:paraId="0708B6B0" w14:textId="77777777" w:rsidR="00830201" w:rsidRDefault="00830201" w:rsidP="00FE4353">
      <w:pPr>
        <w:ind w:left="-567"/>
        <w:jc w:val="both"/>
        <w:rPr>
          <w:b/>
          <w:sz w:val="20"/>
          <w:szCs w:val="20"/>
        </w:rPr>
      </w:pPr>
    </w:p>
    <w:p w14:paraId="74552738" w14:textId="77777777" w:rsidR="00830201" w:rsidRDefault="00830201" w:rsidP="00FE4353">
      <w:pPr>
        <w:ind w:left="-567"/>
        <w:jc w:val="both"/>
        <w:rPr>
          <w:b/>
          <w:sz w:val="20"/>
          <w:szCs w:val="20"/>
        </w:rPr>
      </w:pPr>
    </w:p>
    <w:sectPr w:rsidR="00830201" w:rsidSect="00B7378A">
      <w:headerReference w:type="even" r:id="rId16"/>
      <w:footerReference w:type="even" r:id="rId17"/>
      <w:footerReference w:type="default" r:id="rId18"/>
      <w:headerReference w:type="first" r:id="rId19"/>
      <w:footerReference w:type="first" r:id="rId20"/>
      <w:type w:val="continuous"/>
      <w:pgSz w:w="11906" w:h="16838"/>
      <w:pgMar w:top="824" w:right="850" w:bottom="1134" w:left="1701" w:header="426" w:footer="18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4AF970" w14:textId="77777777" w:rsidR="00555E1D" w:rsidRDefault="00555E1D" w:rsidP="00A73865">
      <w:r>
        <w:separator/>
      </w:r>
    </w:p>
  </w:endnote>
  <w:endnote w:type="continuationSeparator" w:id="0">
    <w:p w14:paraId="067617D4" w14:textId="77777777" w:rsidR="00555E1D" w:rsidRDefault="00555E1D" w:rsidP="00A73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1A7DE" w14:textId="77777777" w:rsidR="00555E1D" w:rsidRDefault="00555E1D" w:rsidP="00A73865">
    <w:pPr>
      <w:pStyle w:val="a8"/>
      <w:jc w:val="center"/>
    </w:pPr>
    <w:r>
      <w:t xml:space="preserve">РНПЦ ОМР </w:t>
    </w:r>
    <w:proofErr w:type="spellStart"/>
    <w:r>
      <w:t>им.Н.Н.Александрова</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77E21" w14:textId="77777777" w:rsidR="00555E1D" w:rsidRDefault="00555E1D">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40083" w14:textId="77777777" w:rsidR="00555E1D" w:rsidRPr="00882172" w:rsidRDefault="009924A7" w:rsidP="00B7378A">
    <w:pPr>
      <w:tabs>
        <w:tab w:val="decimal" w:pos="0"/>
        <w:tab w:val="decimal" w:pos="7938"/>
        <w:tab w:val="right" w:pos="15026"/>
      </w:tabs>
      <w:jc w:val="center"/>
      <w:rPr>
        <w:sz w:val="16"/>
        <w:szCs w:val="16"/>
      </w:rPr>
    </w:pPr>
    <w:sdt>
      <w:sdtPr>
        <w:rPr>
          <w:sz w:val="16"/>
          <w:szCs w:val="16"/>
        </w:rPr>
        <w:alias w:val="Ключевые слова"/>
        <w:id w:val="-1118142659"/>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276685">
      <w:rPr>
        <w:noProof/>
        <w:sz w:val="16"/>
        <w:szCs w:val="16"/>
      </w:rPr>
      <w:t>10</w:t>
    </w:r>
    <w:r w:rsidR="00555E1D" w:rsidRPr="00882172">
      <w:rPr>
        <w:sz w:val="16"/>
        <w:szCs w:val="16"/>
      </w:rPr>
      <w:fldChar w:fldCharType="end"/>
    </w:r>
  </w:p>
  <w:p w14:paraId="67848757" w14:textId="77777777" w:rsidR="00555E1D" w:rsidRPr="001017CD" w:rsidRDefault="00555E1D" w:rsidP="00B7378A">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4B995"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4391484E" w14:textId="77777777">
      <w:tc>
        <w:tcPr>
          <w:tcW w:w="5045" w:type="dxa"/>
          <w:shd w:val="clear" w:color="auto" w:fill="auto"/>
          <w:tcMar>
            <w:top w:w="100" w:type="dxa"/>
            <w:left w:w="100" w:type="dxa"/>
            <w:bottom w:w="100" w:type="dxa"/>
            <w:right w:w="100" w:type="dxa"/>
          </w:tcMar>
        </w:tcPr>
        <w:p w14:paraId="55303EB4"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36E2545C" w14:textId="77777777" w:rsidR="00555E1D" w:rsidRDefault="00555E1D">
          <w:pPr>
            <w:widowControl w:val="0"/>
            <w:jc w:val="center"/>
          </w:pPr>
          <w:r>
            <w:t>УП “</w:t>
          </w:r>
          <w:proofErr w:type="spellStart"/>
          <w:r>
            <w:t>Белмедтехника</w:t>
          </w:r>
          <w:proofErr w:type="spellEnd"/>
          <w:r>
            <w:t>”</w:t>
          </w:r>
        </w:p>
      </w:tc>
      <w:tc>
        <w:tcPr>
          <w:tcW w:w="5045" w:type="dxa"/>
          <w:shd w:val="clear" w:color="auto" w:fill="auto"/>
          <w:tcMar>
            <w:top w:w="100" w:type="dxa"/>
            <w:left w:w="100" w:type="dxa"/>
            <w:bottom w:w="100" w:type="dxa"/>
            <w:right w:w="100" w:type="dxa"/>
          </w:tcMar>
        </w:tcPr>
        <w:p w14:paraId="23CB2683"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378FB493" w14:textId="77777777" w:rsidR="00555E1D" w:rsidRDefault="00555E1D">
    <w:pPr>
      <w:tabs>
        <w:tab w:val="right" w:pos="97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CC3F" w14:textId="77777777" w:rsidR="00555E1D" w:rsidRDefault="00555E1D">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90396" w14:textId="77777777" w:rsidR="00555E1D" w:rsidRDefault="00555E1D" w:rsidP="00A73865">
    <w:pPr>
      <w:pBdr>
        <w:bottom w:val="single" w:sz="6" w:space="1" w:color="auto"/>
      </w:pBdr>
      <w:tabs>
        <w:tab w:val="decimal" w:pos="0"/>
        <w:tab w:val="decimal" w:pos="5812"/>
        <w:tab w:val="right" w:pos="10065"/>
      </w:tabs>
      <w:rPr>
        <w:sz w:val="16"/>
        <w:szCs w:val="16"/>
      </w:rPr>
    </w:pPr>
  </w:p>
  <w:p w14:paraId="6E2B4BA2" w14:textId="77777777" w:rsidR="00555E1D" w:rsidRPr="00882172" w:rsidRDefault="009924A7" w:rsidP="00A73865">
    <w:pPr>
      <w:tabs>
        <w:tab w:val="decimal" w:pos="0"/>
        <w:tab w:val="decimal" w:pos="7938"/>
        <w:tab w:val="right" w:pos="15026"/>
      </w:tabs>
      <w:jc w:val="center"/>
      <w:rPr>
        <w:sz w:val="16"/>
        <w:szCs w:val="16"/>
      </w:rPr>
    </w:pPr>
    <w:sdt>
      <w:sdtPr>
        <w:rPr>
          <w:sz w:val="16"/>
          <w:szCs w:val="16"/>
        </w:rPr>
        <w:alias w:val="Ключевые слова"/>
        <w:id w:val="-555009145"/>
        <w:showingPlcHdr/>
        <w:dataBinding w:prefixMappings="xmlns:ns0='http://purl.org/dc/elements/1.1/' xmlns:ns1='http://schemas.openxmlformats.org/package/2006/metadata/core-properties' " w:xpath="/ns1:coreProperties[1]/ns1:keywords[1]" w:storeItemID="{6C3C8BC8-F283-45AE-878A-BAB7291924A1}"/>
        <w:text/>
      </w:sdtPr>
      <w:sdtEndPr/>
      <w:sdtContent>
        <w:r w:rsidR="00555E1D">
          <w:rPr>
            <w:sz w:val="16"/>
            <w:szCs w:val="16"/>
          </w:rPr>
          <w:t xml:space="preserve">     </w:t>
        </w:r>
      </w:sdtContent>
    </w:sdt>
    <w:r w:rsidR="00555E1D">
      <w:rPr>
        <w:sz w:val="16"/>
        <w:szCs w:val="16"/>
      </w:rPr>
      <w:tab/>
    </w:r>
    <w:r w:rsidR="00555E1D">
      <w:rPr>
        <w:sz w:val="16"/>
        <w:szCs w:val="16"/>
      </w:rPr>
      <w:tab/>
      <w:t xml:space="preserve">Страница </w:t>
    </w:r>
    <w:r w:rsidR="00555E1D" w:rsidRPr="00882172">
      <w:rPr>
        <w:sz w:val="16"/>
        <w:szCs w:val="16"/>
      </w:rPr>
      <w:fldChar w:fldCharType="begin"/>
    </w:r>
    <w:r w:rsidR="00555E1D" w:rsidRPr="00882172">
      <w:rPr>
        <w:sz w:val="16"/>
        <w:szCs w:val="16"/>
      </w:rPr>
      <w:instrText>PAGE   \* MERGEFORMAT</w:instrText>
    </w:r>
    <w:r w:rsidR="00555E1D" w:rsidRPr="00882172">
      <w:rPr>
        <w:sz w:val="16"/>
        <w:szCs w:val="16"/>
      </w:rPr>
      <w:fldChar w:fldCharType="separate"/>
    </w:r>
    <w:r w:rsidR="00276685">
      <w:rPr>
        <w:noProof/>
        <w:sz w:val="16"/>
        <w:szCs w:val="16"/>
      </w:rPr>
      <w:t>11</w:t>
    </w:r>
    <w:r w:rsidR="00555E1D" w:rsidRPr="00882172">
      <w:rPr>
        <w:sz w:val="16"/>
        <w:szCs w:val="16"/>
      </w:rPr>
      <w:fldChar w:fldCharType="end"/>
    </w:r>
  </w:p>
  <w:p w14:paraId="0E018442" w14:textId="77777777" w:rsidR="00555E1D" w:rsidRPr="001017CD" w:rsidRDefault="00555E1D" w:rsidP="00A73865">
    <w:pPr>
      <w:pStyle w:val="a8"/>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04138" w14:textId="77777777" w:rsidR="00555E1D" w:rsidRDefault="00555E1D">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555E1D" w14:paraId="66208AD1" w14:textId="77777777">
      <w:tc>
        <w:tcPr>
          <w:tcW w:w="5045" w:type="dxa"/>
          <w:shd w:val="clear" w:color="auto" w:fill="auto"/>
          <w:tcMar>
            <w:top w:w="100" w:type="dxa"/>
            <w:left w:w="100" w:type="dxa"/>
            <w:bottom w:w="100" w:type="dxa"/>
            <w:right w:w="100" w:type="dxa"/>
          </w:tcMar>
        </w:tcPr>
        <w:p w14:paraId="3852BD5D" w14:textId="77777777" w:rsidR="00555E1D" w:rsidRDefault="00555E1D">
          <w:pPr>
            <w:widowControl w:val="0"/>
          </w:pPr>
          <w:r>
            <w:t>Версия_2018-1.1.0</w:t>
          </w:r>
        </w:p>
      </w:tc>
      <w:tc>
        <w:tcPr>
          <w:tcW w:w="5045" w:type="dxa"/>
          <w:shd w:val="clear" w:color="auto" w:fill="auto"/>
          <w:tcMar>
            <w:top w:w="100" w:type="dxa"/>
            <w:left w:w="100" w:type="dxa"/>
            <w:bottom w:w="100" w:type="dxa"/>
            <w:right w:w="100" w:type="dxa"/>
          </w:tcMar>
        </w:tcPr>
        <w:p w14:paraId="59375F37" w14:textId="77777777" w:rsidR="00555E1D" w:rsidRDefault="00555E1D">
          <w:pPr>
            <w:widowControl w:val="0"/>
            <w:jc w:val="center"/>
          </w:pPr>
          <w:r>
            <w:t>УП “</w:t>
          </w:r>
          <w:proofErr w:type="spellStart"/>
          <w:r>
            <w:t>Белмедтехника</w:t>
          </w:r>
          <w:proofErr w:type="spellEnd"/>
          <w:r>
            <w:t>”</w:t>
          </w:r>
        </w:p>
      </w:tc>
      <w:tc>
        <w:tcPr>
          <w:tcW w:w="5045" w:type="dxa"/>
          <w:shd w:val="clear" w:color="auto" w:fill="auto"/>
          <w:tcMar>
            <w:top w:w="100" w:type="dxa"/>
            <w:left w:w="100" w:type="dxa"/>
            <w:bottom w:w="100" w:type="dxa"/>
            <w:right w:w="100" w:type="dxa"/>
          </w:tcMar>
        </w:tcPr>
        <w:p w14:paraId="3C4CB74B" w14:textId="77777777" w:rsidR="00555E1D" w:rsidRDefault="00555E1D">
          <w:pPr>
            <w:widowControl w:val="0"/>
            <w:jc w:val="right"/>
          </w:pPr>
          <w:r>
            <w:t xml:space="preserve">Страница </w:t>
          </w:r>
          <w:r>
            <w:fldChar w:fldCharType="begin"/>
          </w:r>
          <w:r>
            <w:instrText>PAGE</w:instrText>
          </w:r>
          <w:r>
            <w:fldChar w:fldCharType="separate"/>
          </w:r>
          <w:r>
            <w:rPr>
              <w:noProof/>
            </w:rPr>
            <w:t>34</w:t>
          </w:r>
          <w:r>
            <w:fldChar w:fldCharType="end"/>
          </w:r>
        </w:p>
      </w:tc>
    </w:tr>
  </w:tbl>
  <w:p w14:paraId="097A5436" w14:textId="77777777" w:rsidR="00555E1D" w:rsidRDefault="00555E1D">
    <w:pPr>
      <w:tabs>
        <w:tab w:val="right" w:pos="977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CE92C6" w14:textId="77777777" w:rsidR="00555E1D" w:rsidRDefault="00555E1D" w:rsidP="00A73865">
      <w:r>
        <w:separator/>
      </w:r>
    </w:p>
  </w:footnote>
  <w:footnote w:type="continuationSeparator" w:id="0">
    <w:p w14:paraId="1C4B26D7" w14:textId="77777777" w:rsidR="00555E1D" w:rsidRDefault="00555E1D" w:rsidP="00A73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5169633"/>
      <w:docPartObj>
        <w:docPartGallery w:val="Page Numbers (Top of Page)"/>
        <w:docPartUnique/>
      </w:docPartObj>
    </w:sdtPr>
    <w:sdtEndPr/>
    <w:sdtContent>
      <w:p w14:paraId="7E7F9DCE" w14:textId="77777777" w:rsidR="00555E1D" w:rsidRDefault="00555E1D">
        <w:pPr>
          <w:pStyle w:val="a6"/>
          <w:jc w:val="center"/>
        </w:pPr>
        <w:r>
          <w:fldChar w:fldCharType="begin"/>
        </w:r>
        <w:r>
          <w:instrText>PAGE   \* MERGEFORMAT</w:instrText>
        </w:r>
        <w:r>
          <w:fldChar w:fldCharType="separate"/>
        </w:r>
        <w:r w:rsidR="00276685">
          <w:rPr>
            <w:noProof/>
          </w:rPr>
          <w:t>11</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3F27B" w14:textId="77777777" w:rsidR="00555E1D" w:rsidRDefault="00555E1D">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D309A" w14:textId="77777777" w:rsidR="00555E1D" w:rsidRDefault="00555E1D">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2E7B6" w14:textId="77777777" w:rsidR="00555E1D" w:rsidRDefault="00555E1D">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A165C" w14:textId="77777777" w:rsidR="00555E1D" w:rsidRDefault="00555E1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D71"/>
    <w:multiLevelType w:val="hybridMultilevel"/>
    <w:tmpl w:val="1D1C1CD8"/>
    <w:lvl w:ilvl="0" w:tplc="04FA53AA">
      <w:start w:val="1"/>
      <w:numFmt w:val="decimal"/>
      <w:lvlText w:val="%1."/>
      <w:lvlJc w:val="left"/>
      <w:pPr>
        <w:ind w:left="502" w:hanging="360"/>
      </w:pPr>
      <w:rPr>
        <w:rFonts w:eastAsia="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E415A6"/>
    <w:multiLevelType w:val="hybridMultilevel"/>
    <w:tmpl w:val="30221048"/>
    <w:lvl w:ilvl="0" w:tplc="FC749E3E">
      <w:start w:val="1"/>
      <w:numFmt w:val="decimal"/>
      <w:lvlText w:val="%1."/>
      <w:lvlJc w:val="left"/>
      <w:pPr>
        <w:ind w:left="1425" w:hanging="7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8843685"/>
    <w:multiLevelType w:val="hybridMultilevel"/>
    <w:tmpl w:val="8B5CABA2"/>
    <w:lvl w:ilvl="0" w:tplc="31166EBA">
      <w:start w:val="2"/>
      <w:numFmt w:val="decimal"/>
      <w:lvlText w:val="%1."/>
      <w:lvlJc w:val="left"/>
      <w:pPr>
        <w:ind w:left="485"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B32262"/>
    <w:multiLevelType w:val="multilevel"/>
    <w:tmpl w:val="7422C0EC"/>
    <w:lvl w:ilvl="0">
      <w:start w:val="1"/>
      <w:numFmt w:val="decimal"/>
      <w:lvlText w:val="%1."/>
      <w:lvlJc w:val="left"/>
      <w:pPr>
        <w:ind w:left="495" w:hanging="495"/>
      </w:pPr>
      <w:rPr>
        <w:rFonts w:hint="default"/>
      </w:rPr>
    </w:lvl>
    <w:lvl w:ilvl="1">
      <w:start w:val="5"/>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252DA9"/>
    <w:multiLevelType w:val="hybridMultilevel"/>
    <w:tmpl w:val="6BEA7584"/>
    <w:lvl w:ilvl="0" w:tplc="F3FC9FEE">
      <w:start w:val="1"/>
      <w:numFmt w:val="decimal"/>
      <w:lvlText w:val="1.%1."/>
      <w:lvlJc w:val="left"/>
      <w:pPr>
        <w:ind w:left="360" w:hanging="360"/>
      </w:pPr>
      <w:rPr>
        <w:rFonts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5" w15:restartNumberingAfterBreak="0">
    <w:nsid w:val="303D5707"/>
    <w:multiLevelType w:val="hybridMultilevel"/>
    <w:tmpl w:val="A524ED1A"/>
    <w:lvl w:ilvl="0" w:tplc="36EE92E4">
      <w:start w:val="1"/>
      <w:numFmt w:val="decimal"/>
      <w:lvlText w:val="%1)"/>
      <w:lvlJc w:val="left"/>
      <w:pPr>
        <w:ind w:left="-654" w:hanging="480"/>
      </w:pPr>
      <w:rPr>
        <w:rFonts w:eastAsiaTheme="minorHAnsi" w:hint="default"/>
        <w:b/>
        <w:color w:val="auto"/>
      </w:rPr>
    </w:lvl>
    <w:lvl w:ilvl="1" w:tplc="04190019" w:tentative="1">
      <w:start w:val="1"/>
      <w:numFmt w:val="lowerLetter"/>
      <w:lvlText w:val="%2."/>
      <w:lvlJc w:val="left"/>
      <w:pPr>
        <w:ind w:left="-54" w:hanging="360"/>
      </w:pPr>
    </w:lvl>
    <w:lvl w:ilvl="2" w:tplc="0419001B" w:tentative="1">
      <w:start w:val="1"/>
      <w:numFmt w:val="lowerRoman"/>
      <w:lvlText w:val="%3."/>
      <w:lvlJc w:val="right"/>
      <w:pPr>
        <w:ind w:left="666" w:hanging="180"/>
      </w:pPr>
    </w:lvl>
    <w:lvl w:ilvl="3" w:tplc="0419000F" w:tentative="1">
      <w:start w:val="1"/>
      <w:numFmt w:val="decimal"/>
      <w:lvlText w:val="%4."/>
      <w:lvlJc w:val="left"/>
      <w:pPr>
        <w:ind w:left="1386" w:hanging="360"/>
      </w:pPr>
    </w:lvl>
    <w:lvl w:ilvl="4" w:tplc="04190019" w:tentative="1">
      <w:start w:val="1"/>
      <w:numFmt w:val="lowerLetter"/>
      <w:lvlText w:val="%5."/>
      <w:lvlJc w:val="left"/>
      <w:pPr>
        <w:ind w:left="2106" w:hanging="360"/>
      </w:pPr>
    </w:lvl>
    <w:lvl w:ilvl="5" w:tplc="0419001B" w:tentative="1">
      <w:start w:val="1"/>
      <w:numFmt w:val="lowerRoman"/>
      <w:lvlText w:val="%6."/>
      <w:lvlJc w:val="right"/>
      <w:pPr>
        <w:ind w:left="2826" w:hanging="180"/>
      </w:pPr>
    </w:lvl>
    <w:lvl w:ilvl="6" w:tplc="0419000F" w:tentative="1">
      <w:start w:val="1"/>
      <w:numFmt w:val="decimal"/>
      <w:lvlText w:val="%7."/>
      <w:lvlJc w:val="left"/>
      <w:pPr>
        <w:ind w:left="3546" w:hanging="360"/>
      </w:pPr>
    </w:lvl>
    <w:lvl w:ilvl="7" w:tplc="04190019" w:tentative="1">
      <w:start w:val="1"/>
      <w:numFmt w:val="lowerLetter"/>
      <w:lvlText w:val="%8."/>
      <w:lvlJc w:val="left"/>
      <w:pPr>
        <w:ind w:left="4266" w:hanging="360"/>
      </w:pPr>
    </w:lvl>
    <w:lvl w:ilvl="8" w:tplc="0419001B" w:tentative="1">
      <w:start w:val="1"/>
      <w:numFmt w:val="lowerRoman"/>
      <w:lvlText w:val="%9."/>
      <w:lvlJc w:val="right"/>
      <w:pPr>
        <w:ind w:left="4986" w:hanging="180"/>
      </w:pPr>
    </w:lvl>
  </w:abstractNum>
  <w:abstractNum w:abstractNumId="6" w15:restartNumberingAfterBreak="0">
    <w:nsid w:val="3DAD6858"/>
    <w:multiLevelType w:val="multilevel"/>
    <w:tmpl w:val="7464A8B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1372902"/>
    <w:multiLevelType w:val="hybridMultilevel"/>
    <w:tmpl w:val="3F60B10C"/>
    <w:lvl w:ilvl="0" w:tplc="CDE66682">
      <w:start w:val="2"/>
      <w:numFmt w:val="upperRoman"/>
      <w:lvlText w:val="%1."/>
      <w:lvlJc w:val="left"/>
      <w:pPr>
        <w:ind w:left="1800" w:hanging="72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4971039"/>
    <w:multiLevelType w:val="multilevel"/>
    <w:tmpl w:val="9F5866A6"/>
    <w:lvl w:ilvl="0">
      <w:start w:val="1"/>
      <w:numFmt w:val="upperRoman"/>
      <w:lvlText w:val="%1."/>
      <w:lvlJc w:val="left"/>
      <w:pPr>
        <w:ind w:left="1080" w:hanging="720"/>
      </w:pPr>
      <w:rPr>
        <w:rFonts w:hint="default"/>
      </w:rPr>
    </w:lvl>
    <w:lvl w:ilvl="1">
      <w:start w:val="1"/>
      <w:numFmt w:val="decimal"/>
      <w:isLgl/>
      <w:lvlText w:val="%1.%2."/>
      <w:lvlJc w:val="left"/>
      <w:pPr>
        <w:ind w:left="1065" w:hanging="70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4CD3216"/>
    <w:multiLevelType w:val="hybridMultilevel"/>
    <w:tmpl w:val="7C82F23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083182"/>
    <w:multiLevelType w:val="hybridMultilevel"/>
    <w:tmpl w:val="A46AFA16"/>
    <w:lvl w:ilvl="0" w:tplc="318AF66E">
      <w:start w:val="1"/>
      <w:numFmt w:val="decimal"/>
      <w:lvlText w:val="%1."/>
      <w:lvlJc w:val="left"/>
      <w:pPr>
        <w:ind w:left="36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FF06EAB"/>
    <w:multiLevelType w:val="hybridMultilevel"/>
    <w:tmpl w:val="59EC507A"/>
    <w:lvl w:ilvl="0" w:tplc="B8F419A8">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12" w15:restartNumberingAfterBreak="0">
    <w:nsid w:val="50EF15B3"/>
    <w:multiLevelType w:val="multilevel"/>
    <w:tmpl w:val="6C5C958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4214B1F"/>
    <w:multiLevelType w:val="hybridMultilevel"/>
    <w:tmpl w:val="AF46C18C"/>
    <w:lvl w:ilvl="0" w:tplc="D242CCC0">
      <w:start w:val="1"/>
      <w:numFmt w:val="decimal"/>
      <w:lvlText w:val="%1."/>
      <w:lvlJc w:val="left"/>
      <w:pPr>
        <w:ind w:left="485"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4E94127"/>
    <w:multiLevelType w:val="multilevel"/>
    <w:tmpl w:val="CDEC7E2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6BA6530"/>
    <w:multiLevelType w:val="multilevel"/>
    <w:tmpl w:val="5838CC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C8F2B0D"/>
    <w:multiLevelType w:val="multilevel"/>
    <w:tmpl w:val="A244B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D664A0D"/>
    <w:multiLevelType w:val="hybridMultilevel"/>
    <w:tmpl w:val="73FAB2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617357"/>
    <w:multiLevelType w:val="multilevel"/>
    <w:tmpl w:val="21007D8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6A62F4"/>
    <w:multiLevelType w:val="multilevel"/>
    <w:tmpl w:val="DE2283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1A23E19"/>
    <w:multiLevelType w:val="hybridMultilevel"/>
    <w:tmpl w:val="A46AFA16"/>
    <w:lvl w:ilvl="0" w:tplc="318AF66E">
      <w:start w:val="1"/>
      <w:numFmt w:val="decimal"/>
      <w:lvlText w:val="%1."/>
      <w:lvlJc w:val="left"/>
      <w:pPr>
        <w:ind w:left="720" w:hanging="360"/>
      </w:pPr>
      <w:rPr>
        <w:rFonts w:hint="default"/>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26635C0"/>
    <w:multiLevelType w:val="hybridMultilevel"/>
    <w:tmpl w:val="BD6450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45A0EDD"/>
    <w:multiLevelType w:val="multilevel"/>
    <w:tmpl w:val="CDEC7E2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44A0C77"/>
    <w:multiLevelType w:val="hybridMultilevel"/>
    <w:tmpl w:val="B088040E"/>
    <w:lvl w:ilvl="0" w:tplc="01989BBA">
      <w:start w:val="1"/>
      <w:numFmt w:val="decimal"/>
      <w:lvlText w:val="%1."/>
      <w:lvlJc w:val="left"/>
      <w:pPr>
        <w:ind w:left="485" w:hanging="360"/>
      </w:pPr>
      <w:rPr>
        <w:rFonts w:hint="default"/>
      </w:rPr>
    </w:lvl>
    <w:lvl w:ilvl="1" w:tplc="04190019" w:tentative="1">
      <w:start w:val="1"/>
      <w:numFmt w:val="lowerLetter"/>
      <w:lvlText w:val="%2."/>
      <w:lvlJc w:val="left"/>
      <w:pPr>
        <w:ind w:left="1205" w:hanging="360"/>
      </w:pPr>
    </w:lvl>
    <w:lvl w:ilvl="2" w:tplc="0419001B" w:tentative="1">
      <w:start w:val="1"/>
      <w:numFmt w:val="lowerRoman"/>
      <w:lvlText w:val="%3."/>
      <w:lvlJc w:val="right"/>
      <w:pPr>
        <w:ind w:left="1925" w:hanging="180"/>
      </w:pPr>
    </w:lvl>
    <w:lvl w:ilvl="3" w:tplc="0419000F" w:tentative="1">
      <w:start w:val="1"/>
      <w:numFmt w:val="decimal"/>
      <w:lvlText w:val="%4."/>
      <w:lvlJc w:val="left"/>
      <w:pPr>
        <w:ind w:left="2645" w:hanging="360"/>
      </w:pPr>
    </w:lvl>
    <w:lvl w:ilvl="4" w:tplc="04190019" w:tentative="1">
      <w:start w:val="1"/>
      <w:numFmt w:val="lowerLetter"/>
      <w:lvlText w:val="%5."/>
      <w:lvlJc w:val="left"/>
      <w:pPr>
        <w:ind w:left="3365" w:hanging="360"/>
      </w:pPr>
    </w:lvl>
    <w:lvl w:ilvl="5" w:tplc="0419001B" w:tentative="1">
      <w:start w:val="1"/>
      <w:numFmt w:val="lowerRoman"/>
      <w:lvlText w:val="%6."/>
      <w:lvlJc w:val="right"/>
      <w:pPr>
        <w:ind w:left="4085" w:hanging="180"/>
      </w:pPr>
    </w:lvl>
    <w:lvl w:ilvl="6" w:tplc="0419000F" w:tentative="1">
      <w:start w:val="1"/>
      <w:numFmt w:val="decimal"/>
      <w:lvlText w:val="%7."/>
      <w:lvlJc w:val="left"/>
      <w:pPr>
        <w:ind w:left="4805" w:hanging="360"/>
      </w:pPr>
    </w:lvl>
    <w:lvl w:ilvl="7" w:tplc="04190019" w:tentative="1">
      <w:start w:val="1"/>
      <w:numFmt w:val="lowerLetter"/>
      <w:lvlText w:val="%8."/>
      <w:lvlJc w:val="left"/>
      <w:pPr>
        <w:ind w:left="5525" w:hanging="360"/>
      </w:pPr>
    </w:lvl>
    <w:lvl w:ilvl="8" w:tplc="0419001B" w:tentative="1">
      <w:start w:val="1"/>
      <w:numFmt w:val="lowerRoman"/>
      <w:lvlText w:val="%9."/>
      <w:lvlJc w:val="right"/>
      <w:pPr>
        <w:ind w:left="6245" w:hanging="180"/>
      </w:pPr>
    </w:lvl>
  </w:abstractNum>
  <w:abstractNum w:abstractNumId="24" w15:restartNumberingAfterBreak="0">
    <w:nsid w:val="7F9723F3"/>
    <w:multiLevelType w:val="hybridMultilevel"/>
    <w:tmpl w:val="B76410E8"/>
    <w:lvl w:ilvl="0" w:tplc="DDFCC4F2">
      <w:start w:val="1"/>
      <w:numFmt w:val="decimal"/>
      <w:lvlText w:val="1.%1."/>
      <w:lvlJc w:val="left"/>
      <w:pPr>
        <w:ind w:left="502" w:hanging="360"/>
      </w:pPr>
      <w:rPr>
        <w:rFonts w:ascii="Times New Roman" w:hAnsi="Times New Roman" w:cs="Times New Roman" w:hint="default"/>
      </w:rPr>
    </w:lvl>
    <w:lvl w:ilvl="1" w:tplc="AB6E509E">
      <w:start w:val="1"/>
      <w:numFmt w:val="decimal"/>
      <w:lvlText w:val="%2"/>
      <w:lvlJc w:val="left"/>
      <w:pPr>
        <w:ind w:left="938" w:hanging="360"/>
      </w:pPr>
      <w:rPr>
        <w:rFonts w:hint="default"/>
      </w:r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21"/>
  </w:num>
  <w:num w:numId="2">
    <w:abstractNumId w:val="3"/>
  </w:num>
  <w:num w:numId="3">
    <w:abstractNumId w:val="1"/>
  </w:num>
  <w:num w:numId="4">
    <w:abstractNumId w:val="8"/>
  </w:num>
  <w:num w:numId="5">
    <w:abstractNumId w:val="7"/>
  </w:num>
  <w:num w:numId="6">
    <w:abstractNumId w:val="5"/>
  </w:num>
  <w:num w:numId="7">
    <w:abstractNumId w:val="17"/>
  </w:num>
  <w:num w:numId="8">
    <w:abstractNumId w:val="10"/>
  </w:num>
  <w:num w:numId="9">
    <w:abstractNumId w:val="20"/>
  </w:num>
  <w:num w:numId="10">
    <w:abstractNumId w:val="9"/>
  </w:num>
  <w:num w:numId="11">
    <w:abstractNumId w:val="4"/>
  </w:num>
  <w:num w:numId="12">
    <w:abstractNumId w:val="13"/>
  </w:num>
  <w:num w:numId="13">
    <w:abstractNumId w:val="2"/>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22"/>
  </w:num>
  <w:num w:numId="19">
    <w:abstractNumId w:val="15"/>
  </w:num>
  <w:num w:numId="20">
    <w:abstractNumId w:val="14"/>
  </w:num>
  <w:num w:numId="21">
    <w:abstractNumId w:val="19"/>
  </w:num>
  <w:num w:numId="22">
    <w:abstractNumId w:val="16"/>
  </w:num>
  <w:num w:numId="23">
    <w:abstractNumId w:val="18"/>
  </w:num>
  <w:num w:numId="24">
    <w:abstractNumId w:val="12"/>
  </w:num>
  <w:num w:numId="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383"/>
    <w:rsid w:val="000067AB"/>
    <w:rsid w:val="00010619"/>
    <w:rsid w:val="00011383"/>
    <w:rsid w:val="00012866"/>
    <w:rsid w:val="00016A70"/>
    <w:rsid w:val="0003197D"/>
    <w:rsid w:val="00061B23"/>
    <w:rsid w:val="00073DAF"/>
    <w:rsid w:val="000778A2"/>
    <w:rsid w:val="000C27A1"/>
    <w:rsid w:val="000D3AD7"/>
    <w:rsid w:val="000E501A"/>
    <w:rsid w:val="000F2FE1"/>
    <w:rsid w:val="00107D1C"/>
    <w:rsid w:val="00110B86"/>
    <w:rsid w:val="00125400"/>
    <w:rsid w:val="00153E93"/>
    <w:rsid w:val="00157F86"/>
    <w:rsid w:val="00166505"/>
    <w:rsid w:val="001876CA"/>
    <w:rsid w:val="001903FA"/>
    <w:rsid w:val="001A35E7"/>
    <w:rsid w:val="001B3EB6"/>
    <w:rsid w:val="001C2DAC"/>
    <w:rsid w:val="001D659A"/>
    <w:rsid w:val="001E3DEF"/>
    <w:rsid w:val="001E4F4F"/>
    <w:rsid w:val="001F02CE"/>
    <w:rsid w:val="00214303"/>
    <w:rsid w:val="0025703D"/>
    <w:rsid w:val="00276685"/>
    <w:rsid w:val="00286DF9"/>
    <w:rsid w:val="002A60A8"/>
    <w:rsid w:val="002B3C58"/>
    <w:rsid w:val="002C21D9"/>
    <w:rsid w:val="002F05AF"/>
    <w:rsid w:val="002F27FA"/>
    <w:rsid w:val="002F5001"/>
    <w:rsid w:val="0030748E"/>
    <w:rsid w:val="003217AC"/>
    <w:rsid w:val="00350C32"/>
    <w:rsid w:val="0036660E"/>
    <w:rsid w:val="00367966"/>
    <w:rsid w:val="00393F03"/>
    <w:rsid w:val="003969BA"/>
    <w:rsid w:val="00401598"/>
    <w:rsid w:val="00403C94"/>
    <w:rsid w:val="00404DC3"/>
    <w:rsid w:val="0041314E"/>
    <w:rsid w:val="0041419D"/>
    <w:rsid w:val="004214DE"/>
    <w:rsid w:val="00424599"/>
    <w:rsid w:val="004276FC"/>
    <w:rsid w:val="00487FE5"/>
    <w:rsid w:val="00493D67"/>
    <w:rsid w:val="004B0B96"/>
    <w:rsid w:val="004C0533"/>
    <w:rsid w:val="004D33A5"/>
    <w:rsid w:val="004D7616"/>
    <w:rsid w:val="005049F8"/>
    <w:rsid w:val="005059A1"/>
    <w:rsid w:val="005073A8"/>
    <w:rsid w:val="00514F4E"/>
    <w:rsid w:val="005233EA"/>
    <w:rsid w:val="00541761"/>
    <w:rsid w:val="00554712"/>
    <w:rsid w:val="00555E1D"/>
    <w:rsid w:val="005647F4"/>
    <w:rsid w:val="00585F92"/>
    <w:rsid w:val="00597668"/>
    <w:rsid w:val="005A5193"/>
    <w:rsid w:val="005A5B28"/>
    <w:rsid w:val="005B3CA0"/>
    <w:rsid w:val="005C0F77"/>
    <w:rsid w:val="005D0A15"/>
    <w:rsid w:val="005D1A0C"/>
    <w:rsid w:val="005E3CC0"/>
    <w:rsid w:val="006514DA"/>
    <w:rsid w:val="00656527"/>
    <w:rsid w:val="006621B8"/>
    <w:rsid w:val="00664ABD"/>
    <w:rsid w:val="0069044F"/>
    <w:rsid w:val="0069708B"/>
    <w:rsid w:val="00697450"/>
    <w:rsid w:val="006B03B4"/>
    <w:rsid w:val="006B36DA"/>
    <w:rsid w:val="00704998"/>
    <w:rsid w:val="0070652D"/>
    <w:rsid w:val="007220CA"/>
    <w:rsid w:val="00737909"/>
    <w:rsid w:val="00743AA0"/>
    <w:rsid w:val="007653B8"/>
    <w:rsid w:val="00775C6D"/>
    <w:rsid w:val="00782A30"/>
    <w:rsid w:val="0079373C"/>
    <w:rsid w:val="007C1B22"/>
    <w:rsid w:val="007D58F7"/>
    <w:rsid w:val="007D6D37"/>
    <w:rsid w:val="007F61E3"/>
    <w:rsid w:val="00830201"/>
    <w:rsid w:val="00833CE1"/>
    <w:rsid w:val="0084364D"/>
    <w:rsid w:val="00846459"/>
    <w:rsid w:val="008576CC"/>
    <w:rsid w:val="008722CF"/>
    <w:rsid w:val="008870D6"/>
    <w:rsid w:val="008935D1"/>
    <w:rsid w:val="008A60D1"/>
    <w:rsid w:val="008C0FAE"/>
    <w:rsid w:val="008D1AB7"/>
    <w:rsid w:val="008D7C83"/>
    <w:rsid w:val="008E5C36"/>
    <w:rsid w:val="008F23BB"/>
    <w:rsid w:val="008F50B4"/>
    <w:rsid w:val="008F7B0B"/>
    <w:rsid w:val="00925C24"/>
    <w:rsid w:val="00940C70"/>
    <w:rsid w:val="009746DE"/>
    <w:rsid w:val="00975DCD"/>
    <w:rsid w:val="00977C78"/>
    <w:rsid w:val="009924A7"/>
    <w:rsid w:val="009F7352"/>
    <w:rsid w:val="00A23324"/>
    <w:rsid w:val="00A272AB"/>
    <w:rsid w:val="00A4581B"/>
    <w:rsid w:val="00A52952"/>
    <w:rsid w:val="00A571DC"/>
    <w:rsid w:val="00A73828"/>
    <w:rsid w:val="00A73865"/>
    <w:rsid w:val="00A75271"/>
    <w:rsid w:val="00A81CD2"/>
    <w:rsid w:val="00AA743B"/>
    <w:rsid w:val="00AC7E1D"/>
    <w:rsid w:val="00AE049E"/>
    <w:rsid w:val="00AE5588"/>
    <w:rsid w:val="00B03D2E"/>
    <w:rsid w:val="00B074B8"/>
    <w:rsid w:val="00B11FAE"/>
    <w:rsid w:val="00B42879"/>
    <w:rsid w:val="00B63A50"/>
    <w:rsid w:val="00B72255"/>
    <w:rsid w:val="00B7378A"/>
    <w:rsid w:val="00BA352F"/>
    <w:rsid w:val="00BA4297"/>
    <w:rsid w:val="00BC30DA"/>
    <w:rsid w:val="00BD1491"/>
    <w:rsid w:val="00BE6DFE"/>
    <w:rsid w:val="00C14075"/>
    <w:rsid w:val="00C14205"/>
    <w:rsid w:val="00C367C6"/>
    <w:rsid w:val="00C3748A"/>
    <w:rsid w:val="00C63A93"/>
    <w:rsid w:val="00CB515C"/>
    <w:rsid w:val="00CC4B1A"/>
    <w:rsid w:val="00CC4C06"/>
    <w:rsid w:val="00CC51C3"/>
    <w:rsid w:val="00CD65EA"/>
    <w:rsid w:val="00D057DC"/>
    <w:rsid w:val="00D36300"/>
    <w:rsid w:val="00D57564"/>
    <w:rsid w:val="00D67D5D"/>
    <w:rsid w:val="00D76DB4"/>
    <w:rsid w:val="00D9068A"/>
    <w:rsid w:val="00DA4947"/>
    <w:rsid w:val="00DA7DAB"/>
    <w:rsid w:val="00DD3DA0"/>
    <w:rsid w:val="00DE6BF4"/>
    <w:rsid w:val="00DE711B"/>
    <w:rsid w:val="00DF18D9"/>
    <w:rsid w:val="00DF754E"/>
    <w:rsid w:val="00E65E2E"/>
    <w:rsid w:val="00E931D6"/>
    <w:rsid w:val="00EB0DBB"/>
    <w:rsid w:val="00EE0C1B"/>
    <w:rsid w:val="00EE1AE3"/>
    <w:rsid w:val="00EF2A4F"/>
    <w:rsid w:val="00F134A3"/>
    <w:rsid w:val="00F3554E"/>
    <w:rsid w:val="00F44C06"/>
    <w:rsid w:val="00F57B30"/>
    <w:rsid w:val="00F70A5B"/>
    <w:rsid w:val="00FA44D4"/>
    <w:rsid w:val="00FE4353"/>
    <w:rsid w:val="00FE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61"/>
    <o:shapelayout v:ext="edit">
      <o:idmap v:ext="edit" data="1"/>
    </o:shapelayout>
  </w:shapeDefaults>
  <w:decimalSymbol w:val=","/>
  <w:listSeparator w:val=";"/>
  <w14:docId w14:val="47000199"/>
  <w15:docId w15:val="{E17A9E08-A818-4FB1-8C9E-88E7F94BB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30201"/>
    <w:pPr>
      <w:spacing w:after="0" w:line="240" w:lineRule="auto"/>
    </w:pPr>
    <w:rPr>
      <w:rFonts w:ascii="Times New Roman" w:hAnsi="Times New Roman" w:cs="Times New Roman"/>
      <w:sz w:val="30"/>
      <w:szCs w:val="30"/>
    </w:rPr>
  </w:style>
  <w:style w:type="paragraph" w:styleId="1">
    <w:name w:val="heading 1"/>
    <w:basedOn w:val="a"/>
    <w:next w:val="a"/>
    <w:link w:val="10"/>
    <w:uiPriority w:val="9"/>
    <w:qFormat/>
    <w:rsid w:val="00A73865"/>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99"/>
    <w:qFormat/>
    <w:rsid w:val="00FA44D4"/>
    <w:pPr>
      <w:spacing w:after="160" w:line="259" w:lineRule="auto"/>
      <w:ind w:left="720"/>
      <w:contextualSpacing/>
    </w:pPr>
    <w:rPr>
      <w:rFonts w:asciiTheme="minorHAnsi" w:hAnsiTheme="minorHAnsi" w:cstheme="minorBidi"/>
      <w:sz w:val="22"/>
      <w:szCs w:val="22"/>
    </w:rPr>
  </w:style>
  <w:style w:type="paragraph" w:customStyle="1" w:styleId="justify">
    <w:name w:val="justify"/>
    <w:basedOn w:val="a"/>
    <w:rsid w:val="00B074B8"/>
    <w:pPr>
      <w:spacing w:after="160"/>
      <w:ind w:firstLine="567"/>
      <w:jc w:val="both"/>
    </w:pPr>
    <w:rPr>
      <w:rFonts w:eastAsia="Times New Roman"/>
      <w:sz w:val="24"/>
      <w:szCs w:val="24"/>
      <w:lang w:eastAsia="ru-RU"/>
    </w:rPr>
  </w:style>
  <w:style w:type="paragraph" w:customStyle="1" w:styleId="margt">
    <w:name w:val="marg_t"/>
    <w:basedOn w:val="a"/>
    <w:rsid w:val="00A4581B"/>
    <w:pPr>
      <w:spacing w:before="160" w:after="160"/>
      <w:ind w:firstLine="567"/>
    </w:pPr>
    <w:rPr>
      <w:rFonts w:eastAsia="Times New Roman"/>
      <w:sz w:val="24"/>
      <w:szCs w:val="24"/>
      <w:lang w:eastAsia="ru-RU"/>
    </w:rPr>
  </w:style>
  <w:style w:type="paragraph" w:customStyle="1" w:styleId="newncpi0">
    <w:name w:val="newncpi0"/>
    <w:basedOn w:val="a"/>
    <w:rsid w:val="00A4581B"/>
    <w:pPr>
      <w:spacing w:before="160" w:after="160"/>
      <w:jc w:val="both"/>
    </w:pPr>
    <w:rPr>
      <w:rFonts w:eastAsia="Times New Roman"/>
      <w:sz w:val="24"/>
      <w:szCs w:val="24"/>
      <w:lang w:eastAsia="ru-RU"/>
    </w:rPr>
  </w:style>
  <w:style w:type="paragraph" w:customStyle="1" w:styleId="justifynomarg">
    <w:name w:val="justify_nomarg"/>
    <w:basedOn w:val="a"/>
    <w:rsid w:val="00D057DC"/>
    <w:pPr>
      <w:ind w:firstLine="567"/>
      <w:jc w:val="both"/>
    </w:pPr>
    <w:rPr>
      <w:rFonts w:eastAsia="Times New Roman"/>
      <w:sz w:val="24"/>
      <w:szCs w:val="24"/>
      <w:lang w:eastAsia="ru-RU"/>
    </w:rPr>
  </w:style>
  <w:style w:type="paragraph" w:customStyle="1" w:styleId="p-normal">
    <w:name w:val="p-normal"/>
    <w:basedOn w:val="a"/>
    <w:rsid w:val="00D057DC"/>
    <w:pPr>
      <w:spacing w:before="100" w:beforeAutospacing="1" w:after="100" w:afterAutospacing="1"/>
    </w:pPr>
    <w:rPr>
      <w:rFonts w:eastAsia="Times New Roman"/>
      <w:sz w:val="24"/>
      <w:szCs w:val="24"/>
      <w:lang w:eastAsia="ru-RU"/>
    </w:rPr>
  </w:style>
  <w:style w:type="character" w:customStyle="1" w:styleId="h-normal">
    <w:name w:val="h-normal"/>
    <w:basedOn w:val="a0"/>
    <w:rsid w:val="00D057DC"/>
  </w:style>
  <w:style w:type="character" w:styleId="a5">
    <w:name w:val="Hyperlink"/>
    <w:uiPriority w:val="99"/>
    <w:rsid w:val="007653B8"/>
    <w:rPr>
      <w:color w:val="0000FF"/>
      <w:u w:val="single"/>
    </w:rPr>
  </w:style>
  <w:style w:type="character" w:customStyle="1" w:styleId="10">
    <w:name w:val="Заголовок 1 Знак"/>
    <w:basedOn w:val="a0"/>
    <w:link w:val="1"/>
    <w:uiPriority w:val="9"/>
    <w:rsid w:val="00A73865"/>
    <w:rPr>
      <w:rFonts w:asciiTheme="majorHAnsi" w:eastAsiaTheme="majorEastAsia" w:hAnsiTheme="majorHAnsi" w:cstheme="majorBidi"/>
      <w:color w:val="2E74B5" w:themeColor="accent1" w:themeShade="BF"/>
      <w:sz w:val="32"/>
      <w:szCs w:val="32"/>
    </w:rPr>
  </w:style>
  <w:style w:type="paragraph" w:customStyle="1" w:styleId="ConsPlusNormal">
    <w:name w:val="ConsPlusNormal"/>
    <w:rsid w:val="00A73865"/>
    <w:pPr>
      <w:autoSpaceDE w:val="0"/>
      <w:autoSpaceDN w:val="0"/>
      <w:adjustRightInd w:val="0"/>
      <w:spacing w:after="0" w:line="240" w:lineRule="auto"/>
    </w:pPr>
    <w:rPr>
      <w:rFonts w:ascii="Arial" w:eastAsia="Times New Roman" w:hAnsi="Arial" w:cs="Arial"/>
      <w:sz w:val="20"/>
      <w:szCs w:val="20"/>
    </w:rPr>
  </w:style>
  <w:style w:type="paragraph" w:styleId="a6">
    <w:name w:val="header"/>
    <w:basedOn w:val="a"/>
    <w:link w:val="a7"/>
    <w:rsid w:val="00A73865"/>
    <w:pPr>
      <w:tabs>
        <w:tab w:val="center" w:pos="4677"/>
        <w:tab w:val="right" w:pos="9355"/>
      </w:tabs>
    </w:pPr>
    <w:rPr>
      <w:rFonts w:eastAsia="Times New Roman"/>
      <w:sz w:val="24"/>
      <w:szCs w:val="24"/>
      <w:lang w:eastAsia="ru-RU"/>
    </w:rPr>
  </w:style>
  <w:style w:type="character" w:customStyle="1" w:styleId="a7">
    <w:name w:val="Верхний колонтитул Знак"/>
    <w:basedOn w:val="a0"/>
    <w:link w:val="a6"/>
    <w:rsid w:val="00A73865"/>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A73865"/>
    <w:pPr>
      <w:tabs>
        <w:tab w:val="center" w:pos="4677"/>
        <w:tab w:val="right" w:pos="9355"/>
      </w:tabs>
    </w:pPr>
    <w:rPr>
      <w:rFonts w:eastAsia="Times New Roman"/>
      <w:sz w:val="20"/>
      <w:szCs w:val="20"/>
      <w:lang w:eastAsia="ru-RU"/>
    </w:rPr>
  </w:style>
  <w:style w:type="character" w:customStyle="1" w:styleId="a9">
    <w:name w:val="Нижний колонтитул Знак"/>
    <w:basedOn w:val="a0"/>
    <w:link w:val="a8"/>
    <w:uiPriority w:val="99"/>
    <w:rsid w:val="00A73865"/>
    <w:rPr>
      <w:rFonts w:ascii="Times New Roman" w:eastAsia="Times New Roman" w:hAnsi="Times New Roman" w:cs="Times New Roman"/>
      <w:sz w:val="20"/>
      <w:szCs w:val="20"/>
      <w:lang w:eastAsia="ru-RU"/>
    </w:rPr>
  </w:style>
  <w:style w:type="character" w:styleId="aa">
    <w:name w:val="footnote reference"/>
    <w:basedOn w:val="a0"/>
    <w:uiPriority w:val="99"/>
    <w:semiHidden/>
    <w:unhideWhenUsed/>
    <w:rsid w:val="00A73865"/>
    <w:rPr>
      <w:vertAlign w:val="superscript"/>
    </w:rPr>
  </w:style>
  <w:style w:type="character" w:customStyle="1" w:styleId="topbg">
    <w:name w:val="top_bg"/>
    <w:basedOn w:val="a0"/>
    <w:rsid w:val="00F134A3"/>
  </w:style>
  <w:style w:type="character" w:customStyle="1" w:styleId="a4">
    <w:name w:val="Абзац списка Знак"/>
    <w:link w:val="a3"/>
    <w:uiPriority w:val="99"/>
    <w:rsid w:val="00166505"/>
  </w:style>
  <w:style w:type="paragraph" w:customStyle="1" w:styleId="table10">
    <w:name w:val="table10"/>
    <w:basedOn w:val="a"/>
    <w:rsid w:val="00925C24"/>
    <w:rPr>
      <w:rFonts w:eastAsia="Times New Roman"/>
      <w:sz w:val="20"/>
      <w:szCs w:val="20"/>
      <w:lang w:eastAsia="ru-RU"/>
    </w:rPr>
  </w:style>
  <w:style w:type="paragraph" w:styleId="2">
    <w:name w:val="Body Text Indent 2"/>
    <w:basedOn w:val="a"/>
    <w:link w:val="20"/>
    <w:uiPriority w:val="99"/>
    <w:semiHidden/>
    <w:unhideWhenUsed/>
    <w:rsid w:val="00585F92"/>
    <w:pPr>
      <w:spacing w:after="120" w:line="480" w:lineRule="auto"/>
      <w:ind w:left="283"/>
    </w:pPr>
    <w:rPr>
      <w:rFonts w:asciiTheme="minorHAnsi" w:hAnsiTheme="minorHAnsi" w:cstheme="minorBidi"/>
      <w:sz w:val="22"/>
      <w:szCs w:val="22"/>
    </w:rPr>
  </w:style>
  <w:style w:type="character" w:customStyle="1" w:styleId="20">
    <w:name w:val="Основной текст с отступом 2 Знак"/>
    <w:basedOn w:val="a0"/>
    <w:link w:val="2"/>
    <w:uiPriority w:val="99"/>
    <w:semiHidden/>
    <w:rsid w:val="00585F92"/>
  </w:style>
  <w:style w:type="paragraph" w:styleId="ab">
    <w:name w:val="Balloon Text"/>
    <w:basedOn w:val="a"/>
    <w:link w:val="ac"/>
    <w:uiPriority w:val="99"/>
    <w:semiHidden/>
    <w:unhideWhenUsed/>
    <w:rsid w:val="003217AC"/>
    <w:rPr>
      <w:rFonts w:ascii="Tahoma" w:hAnsi="Tahoma" w:cs="Tahoma"/>
      <w:sz w:val="16"/>
      <w:szCs w:val="16"/>
    </w:rPr>
  </w:style>
  <w:style w:type="character" w:customStyle="1" w:styleId="ac">
    <w:name w:val="Текст выноски Знак"/>
    <w:basedOn w:val="a0"/>
    <w:link w:val="ab"/>
    <w:uiPriority w:val="99"/>
    <w:semiHidden/>
    <w:rsid w:val="003217AC"/>
    <w:rPr>
      <w:rFonts w:ascii="Tahoma" w:hAnsi="Tahoma" w:cs="Tahoma"/>
      <w:sz w:val="16"/>
      <w:szCs w:val="16"/>
    </w:rPr>
  </w:style>
  <w:style w:type="character" w:customStyle="1" w:styleId="word-wrapper">
    <w:name w:val="word-wrapper"/>
    <w:basedOn w:val="a0"/>
    <w:rsid w:val="000F2FE1"/>
  </w:style>
  <w:style w:type="character" w:customStyle="1" w:styleId="fake-non-breaking-space">
    <w:name w:val="fake-non-breaking-space"/>
    <w:basedOn w:val="a0"/>
    <w:rsid w:val="000F2FE1"/>
  </w:style>
  <w:style w:type="paragraph" w:customStyle="1" w:styleId="21">
    <w:name w:val="Основной текст2"/>
    <w:basedOn w:val="a"/>
    <w:rsid w:val="00D57564"/>
    <w:pPr>
      <w:widowControl w:val="0"/>
      <w:shd w:val="clear" w:color="auto" w:fill="FFFFFF"/>
      <w:spacing w:line="331" w:lineRule="exact"/>
    </w:pPr>
    <w:rPr>
      <w:rFonts w:asciiTheme="minorHAnsi" w:eastAsia="Times New Roman" w:hAnsiTheme="minorHAnsi"/>
      <w:spacing w:val="4"/>
      <w:sz w:val="26"/>
      <w:szCs w:val="26"/>
    </w:rPr>
  </w:style>
  <w:style w:type="character" w:customStyle="1" w:styleId="11">
    <w:name w:val="Основной текст1"/>
    <w:rsid w:val="00D57564"/>
    <w:rPr>
      <w:rFonts w:ascii="Times New Roman" w:eastAsia="Times New Roman" w:hAnsi="Times New Roman" w:cs="Times New Roman"/>
      <w:b w:val="0"/>
      <w:bCs w:val="0"/>
      <w:i w:val="0"/>
      <w:iCs w:val="0"/>
      <w:smallCaps w:val="0"/>
      <w:strike w:val="0"/>
      <w:color w:val="000000"/>
      <w:spacing w:val="2"/>
      <w:w w:val="100"/>
      <w:position w:val="0"/>
      <w:sz w:val="25"/>
      <w:szCs w:val="25"/>
      <w:u w:val="single"/>
      <w:shd w:val="clear" w:color="auto" w:fill="FFFFFF"/>
      <w:lang w:val="ru-RU"/>
    </w:rPr>
  </w:style>
  <w:style w:type="table" w:styleId="ad">
    <w:name w:val="Table Grid"/>
    <w:basedOn w:val="a1"/>
    <w:uiPriority w:val="39"/>
    <w:rsid w:val="002C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l-text-alignleft">
    <w:name w:val="il-text-align_left"/>
    <w:basedOn w:val="a"/>
    <w:rsid w:val="00743AA0"/>
    <w:pPr>
      <w:spacing w:before="100" w:beforeAutospacing="1" w:after="100" w:afterAutospacing="1"/>
    </w:pPr>
    <w:rPr>
      <w:rFonts w:eastAsia="Times New Roman"/>
      <w:sz w:val="24"/>
      <w:szCs w:val="24"/>
      <w:lang w:eastAsia="ru-RU"/>
    </w:rPr>
  </w:style>
  <w:style w:type="paragraph" w:customStyle="1" w:styleId="il-text-alignjustify">
    <w:name w:val="il-text-align_justify"/>
    <w:basedOn w:val="a"/>
    <w:rsid w:val="004214DE"/>
    <w:pPr>
      <w:spacing w:before="100" w:beforeAutospacing="1" w:after="100" w:afterAutospacing="1"/>
    </w:pPr>
    <w:rPr>
      <w:rFonts w:eastAsia="Times New Roman"/>
      <w:sz w:val="24"/>
      <w:szCs w:val="24"/>
      <w:lang w:eastAsia="ru-RU"/>
    </w:rPr>
  </w:style>
  <w:style w:type="character" w:customStyle="1" w:styleId="ae">
    <w:name w:val="Другое_"/>
    <w:basedOn w:val="a0"/>
    <w:link w:val="af"/>
    <w:rsid w:val="008A60D1"/>
    <w:rPr>
      <w:rFonts w:ascii="Times New Roman" w:eastAsia="Times New Roman" w:hAnsi="Times New Roman" w:cs="Times New Roman"/>
      <w:sz w:val="19"/>
      <w:szCs w:val="19"/>
    </w:rPr>
  </w:style>
  <w:style w:type="paragraph" w:customStyle="1" w:styleId="af">
    <w:name w:val="Другое"/>
    <w:basedOn w:val="a"/>
    <w:link w:val="ae"/>
    <w:rsid w:val="008A60D1"/>
    <w:pPr>
      <w:widowControl w:val="0"/>
      <w:ind w:firstLine="400"/>
    </w:pPr>
    <w:rPr>
      <w:rFonts w:eastAsia="Times New Roman"/>
      <w:sz w:val="19"/>
      <w:szCs w:val="19"/>
    </w:rPr>
  </w:style>
  <w:style w:type="character" w:customStyle="1" w:styleId="af0">
    <w:name w:val="Подпись к таблице_"/>
    <w:basedOn w:val="a0"/>
    <w:link w:val="af1"/>
    <w:rsid w:val="008A60D1"/>
    <w:rPr>
      <w:rFonts w:ascii="Times New Roman" w:eastAsia="Times New Roman" w:hAnsi="Times New Roman" w:cs="Times New Roman"/>
      <w:sz w:val="26"/>
      <w:szCs w:val="26"/>
    </w:rPr>
  </w:style>
  <w:style w:type="paragraph" w:customStyle="1" w:styleId="af1">
    <w:name w:val="Подпись к таблице"/>
    <w:basedOn w:val="a"/>
    <w:link w:val="af0"/>
    <w:rsid w:val="008A60D1"/>
    <w:pPr>
      <w:widowControl w:val="0"/>
      <w:spacing w:line="257" w:lineRule="auto"/>
      <w:ind w:left="170" w:hanging="170"/>
    </w:pPr>
    <w:rPr>
      <w:rFonts w:eastAsia="Times New Roman"/>
      <w:sz w:val="26"/>
      <w:szCs w:val="26"/>
    </w:rPr>
  </w:style>
  <w:style w:type="character" w:customStyle="1" w:styleId="6">
    <w:name w:val="Заголовок №6_"/>
    <w:basedOn w:val="a0"/>
    <w:link w:val="60"/>
    <w:rsid w:val="008A60D1"/>
    <w:rPr>
      <w:rFonts w:ascii="Times New Roman" w:eastAsia="Times New Roman" w:hAnsi="Times New Roman" w:cs="Times New Roman"/>
      <w:b/>
      <w:bCs/>
      <w:u w:val="single"/>
    </w:rPr>
  </w:style>
  <w:style w:type="paragraph" w:customStyle="1" w:styleId="60">
    <w:name w:val="Заголовок №6"/>
    <w:basedOn w:val="a"/>
    <w:link w:val="6"/>
    <w:rsid w:val="008A60D1"/>
    <w:pPr>
      <w:widowControl w:val="0"/>
      <w:ind w:firstLine="160"/>
      <w:outlineLvl w:val="5"/>
    </w:pPr>
    <w:rPr>
      <w:rFonts w:eastAsia="Times New Roman"/>
      <w:b/>
      <w:bCs/>
      <w:sz w:val="22"/>
      <w:szCs w:val="22"/>
      <w:u w:val="single"/>
    </w:rPr>
  </w:style>
  <w:style w:type="character" w:customStyle="1" w:styleId="3">
    <w:name w:val="Заголовок №3_"/>
    <w:basedOn w:val="a0"/>
    <w:link w:val="30"/>
    <w:rsid w:val="001F02CE"/>
    <w:rPr>
      <w:rFonts w:ascii="Times New Roman" w:eastAsia="Times New Roman" w:hAnsi="Times New Roman" w:cs="Times New Roman"/>
      <w:b/>
      <w:bCs/>
    </w:rPr>
  </w:style>
  <w:style w:type="paragraph" w:customStyle="1" w:styleId="30">
    <w:name w:val="Заголовок №3"/>
    <w:basedOn w:val="a"/>
    <w:link w:val="3"/>
    <w:rsid w:val="001F02CE"/>
    <w:pPr>
      <w:widowControl w:val="0"/>
      <w:spacing w:after="110" w:line="262" w:lineRule="auto"/>
      <w:outlineLvl w:val="2"/>
    </w:pPr>
    <w:rPr>
      <w:rFonts w:eastAsia="Times New Roman"/>
      <w:b/>
      <w:bCs/>
      <w:sz w:val="22"/>
      <w:szCs w:val="22"/>
    </w:rPr>
  </w:style>
  <w:style w:type="character" w:customStyle="1" w:styleId="22">
    <w:name w:val="Основной текст (2)_"/>
    <w:basedOn w:val="a0"/>
    <w:link w:val="23"/>
    <w:rsid w:val="008F50B4"/>
    <w:rPr>
      <w:rFonts w:ascii="Times New Roman" w:eastAsia="Times New Roman" w:hAnsi="Times New Roman" w:cs="Times New Roman"/>
      <w:sz w:val="26"/>
      <w:szCs w:val="26"/>
    </w:rPr>
  </w:style>
  <w:style w:type="paragraph" w:customStyle="1" w:styleId="23">
    <w:name w:val="Основной текст (2)"/>
    <w:basedOn w:val="a"/>
    <w:link w:val="22"/>
    <w:rsid w:val="008F50B4"/>
    <w:pPr>
      <w:widowControl w:val="0"/>
      <w:spacing w:line="262" w:lineRule="auto"/>
    </w:pPr>
    <w:rPr>
      <w:rFonts w:eastAsia="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585166">
      <w:bodyDiv w:val="1"/>
      <w:marLeft w:val="0"/>
      <w:marRight w:val="0"/>
      <w:marTop w:val="0"/>
      <w:marBottom w:val="0"/>
      <w:divBdr>
        <w:top w:val="none" w:sz="0" w:space="0" w:color="auto"/>
        <w:left w:val="none" w:sz="0" w:space="0" w:color="auto"/>
        <w:bottom w:val="none" w:sz="0" w:space="0" w:color="auto"/>
        <w:right w:val="none" w:sz="0" w:space="0" w:color="auto"/>
      </w:divBdr>
      <w:divsChild>
        <w:div w:id="613094158">
          <w:marLeft w:val="0"/>
          <w:marRight w:val="0"/>
          <w:marTop w:val="0"/>
          <w:marBottom w:val="0"/>
          <w:divBdr>
            <w:top w:val="none" w:sz="0" w:space="0" w:color="auto"/>
            <w:left w:val="none" w:sz="0" w:space="0" w:color="auto"/>
            <w:bottom w:val="none" w:sz="0" w:space="0" w:color="auto"/>
            <w:right w:val="none" w:sz="0" w:space="0" w:color="auto"/>
          </w:divBdr>
        </w:div>
      </w:divsChild>
    </w:div>
    <w:div w:id="418601569">
      <w:bodyDiv w:val="1"/>
      <w:marLeft w:val="0"/>
      <w:marRight w:val="0"/>
      <w:marTop w:val="0"/>
      <w:marBottom w:val="0"/>
      <w:divBdr>
        <w:top w:val="none" w:sz="0" w:space="0" w:color="auto"/>
        <w:left w:val="none" w:sz="0" w:space="0" w:color="auto"/>
        <w:bottom w:val="none" w:sz="0" w:space="0" w:color="auto"/>
        <w:right w:val="none" w:sz="0" w:space="0" w:color="auto"/>
      </w:divBdr>
      <w:divsChild>
        <w:div w:id="334651629">
          <w:marLeft w:val="0"/>
          <w:marRight w:val="0"/>
          <w:marTop w:val="0"/>
          <w:marBottom w:val="0"/>
          <w:divBdr>
            <w:top w:val="none" w:sz="0" w:space="0" w:color="auto"/>
            <w:left w:val="none" w:sz="0" w:space="0" w:color="auto"/>
            <w:bottom w:val="none" w:sz="0" w:space="0" w:color="auto"/>
            <w:right w:val="none" w:sz="0" w:space="0" w:color="auto"/>
          </w:divBdr>
        </w:div>
      </w:divsChild>
    </w:div>
    <w:div w:id="539519271">
      <w:bodyDiv w:val="1"/>
      <w:marLeft w:val="0"/>
      <w:marRight w:val="0"/>
      <w:marTop w:val="0"/>
      <w:marBottom w:val="0"/>
      <w:divBdr>
        <w:top w:val="none" w:sz="0" w:space="0" w:color="auto"/>
        <w:left w:val="none" w:sz="0" w:space="0" w:color="auto"/>
        <w:bottom w:val="none" w:sz="0" w:space="0" w:color="auto"/>
        <w:right w:val="none" w:sz="0" w:space="0" w:color="auto"/>
      </w:divBdr>
      <w:divsChild>
        <w:div w:id="1450662419">
          <w:marLeft w:val="0"/>
          <w:marRight w:val="0"/>
          <w:marTop w:val="0"/>
          <w:marBottom w:val="0"/>
          <w:divBdr>
            <w:top w:val="none" w:sz="0" w:space="0" w:color="auto"/>
            <w:left w:val="none" w:sz="0" w:space="0" w:color="auto"/>
            <w:bottom w:val="none" w:sz="0" w:space="0" w:color="auto"/>
            <w:right w:val="none" w:sz="0" w:space="0" w:color="auto"/>
          </w:divBdr>
        </w:div>
      </w:divsChild>
    </w:div>
    <w:div w:id="738098449">
      <w:bodyDiv w:val="1"/>
      <w:marLeft w:val="0"/>
      <w:marRight w:val="0"/>
      <w:marTop w:val="0"/>
      <w:marBottom w:val="0"/>
      <w:divBdr>
        <w:top w:val="none" w:sz="0" w:space="0" w:color="auto"/>
        <w:left w:val="none" w:sz="0" w:space="0" w:color="auto"/>
        <w:bottom w:val="none" w:sz="0" w:space="0" w:color="auto"/>
        <w:right w:val="none" w:sz="0" w:space="0" w:color="auto"/>
      </w:divBdr>
      <w:divsChild>
        <w:div w:id="733703814">
          <w:marLeft w:val="0"/>
          <w:marRight w:val="0"/>
          <w:marTop w:val="0"/>
          <w:marBottom w:val="0"/>
          <w:divBdr>
            <w:top w:val="none" w:sz="0" w:space="0" w:color="auto"/>
            <w:left w:val="none" w:sz="0" w:space="0" w:color="auto"/>
            <w:bottom w:val="none" w:sz="0" w:space="0" w:color="auto"/>
            <w:right w:val="none" w:sz="0" w:space="0" w:color="auto"/>
          </w:divBdr>
        </w:div>
      </w:divsChild>
    </w:div>
    <w:div w:id="779570782">
      <w:bodyDiv w:val="1"/>
      <w:marLeft w:val="0"/>
      <w:marRight w:val="0"/>
      <w:marTop w:val="0"/>
      <w:marBottom w:val="0"/>
      <w:divBdr>
        <w:top w:val="none" w:sz="0" w:space="0" w:color="auto"/>
        <w:left w:val="none" w:sz="0" w:space="0" w:color="auto"/>
        <w:bottom w:val="none" w:sz="0" w:space="0" w:color="auto"/>
        <w:right w:val="none" w:sz="0" w:space="0" w:color="auto"/>
      </w:divBdr>
      <w:divsChild>
        <w:div w:id="4290546">
          <w:marLeft w:val="0"/>
          <w:marRight w:val="0"/>
          <w:marTop w:val="0"/>
          <w:marBottom w:val="0"/>
          <w:divBdr>
            <w:top w:val="none" w:sz="0" w:space="0" w:color="auto"/>
            <w:left w:val="none" w:sz="0" w:space="0" w:color="auto"/>
            <w:bottom w:val="none" w:sz="0" w:space="0" w:color="auto"/>
            <w:right w:val="none" w:sz="0" w:space="0" w:color="auto"/>
          </w:divBdr>
        </w:div>
      </w:divsChild>
    </w:div>
    <w:div w:id="799953220">
      <w:bodyDiv w:val="1"/>
      <w:marLeft w:val="0"/>
      <w:marRight w:val="0"/>
      <w:marTop w:val="0"/>
      <w:marBottom w:val="0"/>
      <w:divBdr>
        <w:top w:val="none" w:sz="0" w:space="0" w:color="auto"/>
        <w:left w:val="none" w:sz="0" w:space="0" w:color="auto"/>
        <w:bottom w:val="none" w:sz="0" w:space="0" w:color="auto"/>
        <w:right w:val="none" w:sz="0" w:space="0" w:color="auto"/>
      </w:divBdr>
      <w:divsChild>
        <w:div w:id="411439937">
          <w:marLeft w:val="0"/>
          <w:marRight w:val="0"/>
          <w:marTop w:val="0"/>
          <w:marBottom w:val="0"/>
          <w:divBdr>
            <w:top w:val="none" w:sz="0" w:space="0" w:color="auto"/>
            <w:left w:val="none" w:sz="0" w:space="0" w:color="auto"/>
            <w:bottom w:val="none" w:sz="0" w:space="0" w:color="auto"/>
            <w:right w:val="none" w:sz="0" w:space="0" w:color="auto"/>
          </w:divBdr>
        </w:div>
      </w:divsChild>
    </w:div>
    <w:div w:id="910652331">
      <w:bodyDiv w:val="1"/>
      <w:marLeft w:val="0"/>
      <w:marRight w:val="0"/>
      <w:marTop w:val="0"/>
      <w:marBottom w:val="0"/>
      <w:divBdr>
        <w:top w:val="none" w:sz="0" w:space="0" w:color="auto"/>
        <w:left w:val="none" w:sz="0" w:space="0" w:color="auto"/>
        <w:bottom w:val="none" w:sz="0" w:space="0" w:color="auto"/>
        <w:right w:val="none" w:sz="0" w:space="0" w:color="auto"/>
      </w:divBdr>
      <w:divsChild>
        <w:div w:id="2009210076">
          <w:marLeft w:val="0"/>
          <w:marRight w:val="0"/>
          <w:marTop w:val="0"/>
          <w:marBottom w:val="0"/>
          <w:divBdr>
            <w:top w:val="none" w:sz="0" w:space="0" w:color="auto"/>
            <w:left w:val="none" w:sz="0" w:space="0" w:color="auto"/>
            <w:bottom w:val="none" w:sz="0" w:space="0" w:color="auto"/>
            <w:right w:val="none" w:sz="0" w:space="0" w:color="auto"/>
          </w:divBdr>
        </w:div>
      </w:divsChild>
    </w:div>
    <w:div w:id="1154220226">
      <w:bodyDiv w:val="1"/>
      <w:marLeft w:val="0"/>
      <w:marRight w:val="0"/>
      <w:marTop w:val="0"/>
      <w:marBottom w:val="0"/>
      <w:divBdr>
        <w:top w:val="none" w:sz="0" w:space="0" w:color="auto"/>
        <w:left w:val="none" w:sz="0" w:space="0" w:color="auto"/>
        <w:bottom w:val="none" w:sz="0" w:space="0" w:color="auto"/>
        <w:right w:val="none" w:sz="0" w:space="0" w:color="auto"/>
      </w:divBdr>
      <w:divsChild>
        <w:div w:id="1240366247">
          <w:marLeft w:val="0"/>
          <w:marRight w:val="0"/>
          <w:marTop w:val="0"/>
          <w:marBottom w:val="0"/>
          <w:divBdr>
            <w:top w:val="none" w:sz="0" w:space="0" w:color="auto"/>
            <w:left w:val="none" w:sz="0" w:space="0" w:color="auto"/>
            <w:bottom w:val="none" w:sz="0" w:space="0" w:color="auto"/>
            <w:right w:val="none" w:sz="0" w:space="0" w:color="auto"/>
          </w:divBdr>
        </w:div>
      </w:divsChild>
    </w:div>
    <w:div w:id="1469085468">
      <w:bodyDiv w:val="1"/>
      <w:marLeft w:val="0"/>
      <w:marRight w:val="0"/>
      <w:marTop w:val="0"/>
      <w:marBottom w:val="0"/>
      <w:divBdr>
        <w:top w:val="none" w:sz="0" w:space="0" w:color="auto"/>
        <w:left w:val="none" w:sz="0" w:space="0" w:color="auto"/>
        <w:bottom w:val="none" w:sz="0" w:space="0" w:color="auto"/>
        <w:right w:val="none" w:sz="0" w:space="0" w:color="auto"/>
      </w:divBdr>
      <w:divsChild>
        <w:div w:id="1137530438">
          <w:marLeft w:val="0"/>
          <w:marRight w:val="0"/>
          <w:marTop w:val="0"/>
          <w:marBottom w:val="0"/>
          <w:divBdr>
            <w:top w:val="none" w:sz="0" w:space="0" w:color="auto"/>
            <w:left w:val="none" w:sz="0" w:space="0" w:color="auto"/>
            <w:bottom w:val="none" w:sz="0" w:space="0" w:color="auto"/>
            <w:right w:val="none" w:sz="0" w:space="0" w:color="auto"/>
          </w:divBdr>
        </w:div>
      </w:divsChild>
    </w:div>
    <w:div w:id="1767112873">
      <w:bodyDiv w:val="1"/>
      <w:marLeft w:val="0"/>
      <w:marRight w:val="0"/>
      <w:marTop w:val="0"/>
      <w:marBottom w:val="0"/>
      <w:divBdr>
        <w:top w:val="none" w:sz="0" w:space="0" w:color="auto"/>
        <w:left w:val="none" w:sz="0" w:space="0" w:color="auto"/>
        <w:bottom w:val="none" w:sz="0" w:space="0" w:color="auto"/>
        <w:right w:val="none" w:sz="0" w:space="0" w:color="auto"/>
      </w:divBdr>
      <w:divsChild>
        <w:div w:id="2108503974">
          <w:marLeft w:val="0"/>
          <w:marRight w:val="0"/>
          <w:marTop w:val="0"/>
          <w:marBottom w:val="0"/>
          <w:divBdr>
            <w:top w:val="none" w:sz="0" w:space="0" w:color="auto"/>
            <w:left w:val="none" w:sz="0" w:space="0" w:color="auto"/>
            <w:bottom w:val="none" w:sz="0" w:space="0" w:color="auto"/>
            <w:right w:val="none" w:sz="0" w:space="0" w:color="auto"/>
          </w:divBdr>
        </w:div>
      </w:divsChild>
    </w:div>
    <w:div w:id="1830244450">
      <w:bodyDiv w:val="1"/>
      <w:marLeft w:val="0"/>
      <w:marRight w:val="0"/>
      <w:marTop w:val="0"/>
      <w:marBottom w:val="0"/>
      <w:divBdr>
        <w:top w:val="none" w:sz="0" w:space="0" w:color="auto"/>
        <w:left w:val="none" w:sz="0" w:space="0" w:color="auto"/>
        <w:bottom w:val="none" w:sz="0" w:space="0" w:color="auto"/>
        <w:right w:val="none" w:sz="0" w:space="0" w:color="auto"/>
      </w:divBdr>
      <w:divsChild>
        <w:div w:id="1440249884">
          <w:marLeft w:val="0"/>
          <w:marRight w:val="0"/>
          <w:marTop w:val="0"/>
          <w:marBottom w:val="0"/>
          <w:divBdr>
            <w:top w:val="none" w:sz="0" w:space="0" w:color="auto"/>
            <w:left w:val="none" w:sz="0" w:space="0" w:color="auto"/>
            <w:bottom w:val="none" w:sz="0" w:space="0" w:color="auto"/>
            <w:right w:val="none" w:sz="0" w:space="0" w:color="auto"/>
          </w:divBdr>
        </w:div>
      </w:divsChild>
    </w:div>
    <w:div w:id="1894651783">
      <w:bodyDiv w:val="1"/>
      <w:marLeft w:val="0"/>
      <w:marRight w:val="0"/>
      <w:marTop w:val="0"/>
      <w:marBottom w:val="0"/>
      <w:divBdr>
        <w:top w:val="none" w:sz="0" w:space="0" w:color="auto"/>
        <w:left w:val="none" w:sz="0" w:space="0" w:color="auto"/>
        <w:bottom w:val="none" w:sz="0" w:space="0" w:color="auto"/>
        <w:right w:val="none" w:sz="0" w:space="0" w:color="auto"/>
      </w:divBdr>
      <w:divsChild>
        <w:div w:id="2119979887">
          <w:marLeft w:val="0"/>
          <w:marRight w:val="0"/>
          <w:marTop w:val="0"/>
          <w:marBottom w:val="0"/>
          <w:divBdr>
            <w:top w:val="none" w:sz="0" w:space="0" w:color="auto"/>
            <w:left w:val="none" w:sz="0" w:space="0" w:color="auto"/>
            <w:bottom w:val="none" w:sz="0" w:space="0" w:color="auto"/>
            <w:right w:val="none" w:sz="0" w:space="0" w:color="auto"/>
          </w:divBdr>
        </w:div>
      </w:divsChild>
    </w:div>
    <w:div w:id="1982883528">
      <w:bodyDiv w:val="1"/>
      <w:marLeft w:val="0"/>
      <w:marRight w:val="0"/>
      <w:marTop w:val="0"/>
      <w:marBottom w:val="0"/>
      <w:divBdr>
        <w:top w:val="none" w:sz="0" w:space="0" w:color="auto"/>
        <w:left w:val="none" w:sz="0" w:space="0" w:color="auto"/>
        <w:bottom w:val="none" w:sz="0" w:space="0" w:color="auto"/>
        <w:right w:val="none" w:sz="0" w:space="0" w:color="auto"/>
      </w:divBdr>
      <w:divsChild>
        <w:div w:id="1044062006">
          <w:marLeft w:val="0"/>
          <w:marRight w:val="0"/>
          <w:marTop w:val="0"/>
          <w:marBottom w:val="0"/>
          <w:divBdr>
            <w:top w:val="none" w:sz="0" w:space="0" w:color="auto"/>
            <w:left w:val="none" w:sz="0" w:space="0" w:color="auto"/>
            <w:bottom w:val="none" w:sz="0" w:space="0" w:color="auto"/>
            <w:right w:val="none" w:sz="0" w:space="0" w:color="auto"/>
          </w:divBdr>
        </w:div>
      </w:divsChild>
    </w:div>
    <w:div w:id="2116710571">
      <w:bodyDiv w:val="1"/>
      <w:marLeft w:val="0"/>
      <w:marRight w:val="0"/>
      <w:marTop w:val="0"/>
      <w:marBottom w:val="0"/>
      <w:divBdr>
        <w:top w:val="none" w:sz="0" w:space="0" w:color="auto"/>
        <w:left w:val="none" w:sz="0" w:space="0" w:color="auto"/>
        <w:bottom w:val="none" w:sz="0" w:space="0" w:color="auto"/>
        <w:right w:val="none" w:sz="0" w:space="0" w:color="auto"/>
      </w:divBdr>
      <w:divsChild>
        <w:div w:id="210306018">
          <w:marLeft w:val="0"/>
          <w:marRight w:val="0"/>
          <w:marTop w:val="0"/>
          <w:marBottom w:val="0"/>
          <w:divBdr>
            <w:top w:val="none" w:sz="0" w:space="0" w:color="auto"/>
            <w:left w:val="none" w:sz="0" w:space="0" w:color="auto"/>
            <w:bottom w:val="none" w:sz="0" w:space="0" w:color="auto"/>
            <w:right w:val="none" w:sz="0" w:space="0" w:color="auto"/>
          </w:divBdr>
        </w:div>
      </w:divsChild>
    </w:div>
    <w:div w:id="2141454607">
      <w:bodyDiv w:val="1"/>
      <w:marLeft w:val="0"/>
      <w:marRight w:val="0"/>
      <w:marTop w:val="0"/>
      <w:marBottom w:val="0"/>
      <w:divBdr>
        <w:top w:val="none" w:sz="0" w:space="0" w:color="auto"/>
        <w:left w:val="none" w:sz="0" w:space="0" w:color="auto"/>
        <w:bottom w:val="none" w:sz="0" w:space="0" w:color="auto"/>
        <w:right w:val="none" w:sz="0" w:space="0" w:color="auto"/>
      </w:divBdr>
      <w:divsChild>
        <w:div w:id="21020699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i.by/tx.dll?d=466920&amp;a=1" TargetMode="Externa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7AF45-67A0-4116-A794-CB6CC7036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11</Pages>
  <Words>5004</Words>
  <Characters>28524</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 Соколовская</dc:creator>
  <cp:keywords/>
  <dc:description/>
  <cp:lastModifiedBy>Наталья В. Костечко</cp:lastModifiedBy>
  <cp:revision>43</cp:revision>
  <cp:lastPrinted>2026-11-06T11:12:00Z</cp:lastPrinted>
  <dcterms:created xsi:type="dcterms:W3CDTF">2024-10-01T10:08:00Z</dcterms:created>
  <dcterms:modified xsi:type="dcterms:W3CDTF">2026-11-06T11:12:00Z</dcterms:modified>
</cp:coreProperties>
</file>