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Look w:val="04A0" w:firstRow="1" w:lastRow="0" w:firstColumn="1" w:lastColumn="0" w:noHBand="0" w:noVBand="1"/>
      </w:tblPr>
      <w:tblGrid>
        <w:gridCol w:w="6645"/>
        <w:gridCol w:w="3561"/>
      </w:tblGrid>
      <w:tr w:rsidR="00C300D7" w:rsidRPr="00A7631C" w14:paraId="41739AA7" w14:textId="77777777" w:rsidTr="007474D5">
        <w:trPr>
          <w:trHeight w:val="1843"/>
        </w:trPr>
        <w:tc>
          <w:tcPr>
            <w:tcW w:w="0" w:type="auto"/>
            <w:tcBorders>
              <w:top w:val="nil"/>
              <w:left w:val="nil"/>
              <w:bottom w:val="nil"/>
              <w:right w:val="nil"/>
            </w:tcBorders>
            <w:tcMar>
              <w:top w:w="0" w:type="dxa"/>
              <w:left w:w="0" w:type="dxa"/>
              <w:bottom w:w="0" w:type="dxa"/>
              <w:right w:w="0" w:type="dxa"/>
            </w:tcMar>
            <w:hideMark/>
          </w:tcPr>
          <w:p w14:paraId="30248F83" w14:textId="5E7371E3" w:rsidR="00C300D7" w:rsidRDefault="003C1C9C" w:rsidP="00C300D7">
            <w:pPr>
              <w:rPr>
                <w:rFonts w:eastAsia="Times New Roman"/>
              </w:rPr>
            </w:pPr>
            <w:r>
              <w:rPr>
                <w:lang w:val="be-BY"/>
              </w:rPr>
              <w:t xml:space="preserve"> </w:t>
            </w:r>
            <w:r w:rsidR="00C300D7">
              <w:br w:type="page"/>
            </w:r>
            <w:r w:rsidR="00C300D7">
              <w:rPr>
                <w:rFonts w:eastAsia="Times New Roman"/>
              </w:rPr>
              <w:t> </w:t>
            </w:r>
          </w:p>
        </w:tc>
        <w:tc>
          <w:tcPr>
            <w:tcW w:w="2665" w:type="dxa"/>
            <w:tcBorders>
              <w:top w:val="nil"/>
              <w:left w:val="nil"/>
              <w:bottom w:val="nil"/>
              <w:right w:val="nil"/>
            </w:tcBorders>
            <w:tcMar>
              <w:top w:w="0" w:type="dxa"/>
              <w:left w:w="0" w:type="dxa"/>
              <w:bottom w:w="0" w:type="dxa"/>
              <w:right w:w="0" w:type="dxa"/>
            </w:tcMar>
            <w:hideMark/>
          </w:tcPr>
          <w:p w14:paraId="700B3858" w14:textId="2B0CEAF2" w:rsidR="00C300D7" w:rsidRPr="00A7631C" w:rsidRDefault="00C300D7" w:rsidP="00C300D7">
            <w:pPr>
              <w:spacing w:after="0" w:line="240" w:lineRule="auto"/>
              <w:rPr>
                <w:rFonts w:ascii="Times New Roman" w:hAnsi="Times New Roman" w:cs="Times New Roman"/>
                <w:sz w:val="24"/>
                <w:szCs w:val="24"/>
              </w:rPr>
            </w:pPr>
            <w:r w:rsidRPr="00A7631C">
              <w:rPr>
                <w:rFonts w:ascii="Times New Roman" w:hAnsi="Times New Roman" w:cs="Times New Roman"/>
                <w:sz w:val="24"/>
                <w:szCs w:val="24"/>
              </w:rPr>
              <w:t>УТВЕРЖДАЮ</w:t>
            </w:r>
          </w:p>
          <w:p w14:paraId="299E13D7" w14:textId="027118A9" w:rsidR="00D77734" w:rsidRPr="00A7631C" w:rsidRDefault="00A7631C" w:rsidP="00C300D7">
            <w:pPr>
              <w:spacing w:after="0" w:line="240" w:lineRule="auto"/>
              <w:rPr>
                <w:rFonts w:ascii="Times New Roman" w:hAnsi="Times New Roman" w:cs="Times New Roman"/>
                <w:sz w:val="24"/>
                <w:szCs w:val="24"/>
                <w:lang w:val="be-BY"/>
              </w:rPr>
            </w:pPr>
            <w:r w:rsidRPr="00A7631C">
              <w:rPr>
                <w:rFonts w:ascii="Times New Roman" w:hAnsi="Times New Roman" w:cs="Times New Roman"/>
                <w:sz w:val="24"/>
                <w:szCs w:val="24"/>
                <w:lang w:val="be-BY"/>
              </w:rPr>
              <w:t>Первый проректор</w:t>
            </w:r>
          </w:p>
          <w:p w14:paraId="05A26118" w14:textId="204F8CF7" w:rsidR="00C300D7" w:rsidRPr="00A7631C" w:rsidRDefault="00C300D7" w:rsidP="00184514">
            <w:pPr>
              <w:spacing w:after="0" w:line="240" w:lineRule="auto"/>
              <w:rPr>
                <w:rFonts w:eastAsia="Times New Roman"/>
              </w:rPr>
            </w:pPr>
            <w:r w:rsidRPr="00A7631C">
              <w:rPr>
                <w:rFonts w:ascii="Times New Roman" w:hAnsi="Times New Roman" w:cs="Times New Roman"/>
                <w:sz w:val="24"/>
                <w:szCs w:val="24"/>
              </w:rPr>
              <w:br/>
              <w:t>__________________</w:t>
            </w:r>
            <w:r w:rsidR="00A7631C" w:rsidRPr="00A7631C">
              <w:rPr>
                <w:rFonts w:ascii="Times New Roman" w:hAnsi="Times New Roman" w:cs="Times New Roman"/>
                <w:sz w:val="24"/>
                <w:szCs w:val="24"/>
              </w:rPr>
              <w:t>О.В.Голубева</w:t>
            </w:r>
            <w:r w:rsidRPr="00A7631C">
              <w:rPr>
                <w:rFonts w:ascii="Times New Roman" w:hAnsi="Times New Roman" w:cs="Times New Roman"/>
                <w:sz w:val="24"/>
                <w:szCs w:val="24"/>
              </w:rPr>
              <w:br/>
              <w:t>«___» ___________ 20___ г.</w:t>
            </w:r>
          </w:p>
        </w:tc>
      </w:tr>
    </w:tbl>
    <w:p w14:paraId="34AED22D" w14:textId="7E1F728A" w:rsidR="009A3C7E" w:rsidRPr="00A7631C" w:rsidRDefault="00E64371" w:rsidP="009A3C7E">
      <w:pPr>
        <w:pStyle w:val="2"/>
        <w:spacing w:before="0" w:after="0"/>
      </w:pPr>
      <w:hyperlink r:id="rId6" w:anchor="a4" w:tooltip="-" w:history="1">
        <w:r w:rsidR="00C300D7" w:rsidRPr="00A7631C">
          <w:rPr>
            <w:rStyle w:val="a3"/>
          </w:rPr>
          <w:t>ДОКУМЕНТЫ</w:t>
        </w:r>
      </w:hyperlink>
      <w:r w:rsidR="00C300D7" w:rsidRPr="00A7631C">
        <w:t>,</w:t>
      </w:r>
      <w:r w:rsidR="00C300D7" w:rsidRPr="00A7631C">
        <w:br/>
        <w:t>предоставляемые юридическому или физическому лицу, в том числе индивидуальному предпринимателю, для подготовки предложения в целях участия в процедуре запроса ценовых предложений</w:t>
      </w:r>
      <w:bookmarkStart w:id="0" w:name="_Hlk179971616"/>
    </w:p>
    <w:bookmarkEnd w:id="0"/>
    <w:p w14:paraId="517D8503" w14:textId="77777777" w:rsidR="00284036" w:rsidRPr="00A7631C" w:rsidRDefault="00284036" w:rsidP="00EC037F">
      <w:pPr>
        <w:pStyle w:val="2"/>
        <w:spacing w:before="0" w:after="0"/>
      </w:pPr>
    </w:p>
    <w:p w14:paraId="4D48F8D2" w14:textId="5F445F82" w:rsidR="00C300D7" w:rsidRPr="00A7631C" w:rsidRDefault="00C300D7" w:rsidP="007474D5">
      <w:pPr>
        <w:pStyle w:val="justify"/>
        <w:rPr>
          <w:rFonts w:eastAsiaTheme="minorEastAsia"/>
        </w:rPr>
      </w:pPr>
      <w:r w:rsidRPr="00A7631C">
        <w:t>I. Приглашение к участию в процедуре государственной закупки</w:t>
      </w:r>
    </w:p>
    <w:tbl>
      <w:tblPr>
        <w:tblW w:w="5009" w:type="pct"/>
        <w:tblInd w:w="-6" w:type="dxa"/>
        <w:tblLook w:val="04A0" w:firstRow="1" w:lastRow="0" w:firstColumn="1" w:lastColumn="0" w:noHBand="0" w:noVBand="1"/>
      </w:tblPr>
      <w:tblGrid>
        <w:gridCol w:w="4165"/>
        <w:gridCol w:w="6039"/>
      </w:tblGrid>
      <w:tr w:rsidR="00C300D7" w:rsidRPr="00A7631C" w14:paraId="1470F21F" w14:textId="77777777" w:rsidTr="009A3C7E">
        <w:tc>
          <w:tcPr>
            <w:tcW w:w="2041" w:type="pct"/>
            <w:tcBorders>
              <w:top w:val="single" w:sz="8" w:space="0" w:color="000000"/>
              <w:left w:val="single" w:sz="8" w:space="0" w:color="000000"/>
              <w:bottom w:val="single" w:sz="8" w:space="0" w:color="000000"/>
              <w:right w:val="single" w:sz="8" w:space="0" w:color="000000"/>
            </w:tcBorders>
            <w:hideMark/>
          </w:tcPr>
          <w:p w14:paraId="037E7380" w14:textId="77777777" w:rsidR="00C300D7" w:rsidRPr="00A7631C" w:rsidRDefault="00C300D7" w:rsidP="005C2EDA">
            <w:pPr>
              <w:spacing w:after="0" w:line="240" w:lineRule="auto"/>
              <w:jc w:val="center"/>
              <w:rPr>
                <w:rFonts w:ascii="Times New Roman" w:eastAsia="Times New Roman" w:hAnsi="Times New Roman" w:cs="Times New Roman"/>
                <w:sz w:val="24"/>
                <w:szCs w:val="24"/>
              </w:rPr>
            </w:pPr>
            <w:r w:rsidRPr="00A7631C">
              <w:rPr>
                <w:rFonts w:ascii="Times New Roman" w:eastAsia="Times New Roman" w:hAnsi="Times New Roman" w:cs="Times New Roman"/>
                <w:sz w:val="24"/>
                <w:szCs w:val="24"/>
              </w:rPr>
              <w:t>Вид процедуры государственной закупки</w:t>
            </w:r>
          </w:p>
        </w:tc>
        <w:tc>
          <w:tcPr>
            <w:tcW w:w="2959" w:type="pct"/>
            <w:tcBorders>
              <w:top w:val="single" w:sz="8" w:space="0" w:color="000000"/>
              <w:left w:val="single" w:sz="8" w:space="0" w:color="000000"/>
              <w:bottom w:val="single" w:sz="8" w:space="0" w:color="000000"/>
              <w:right w:val="single" w:sz="8" w:space="0" w:color="000000"/>
            </w:tcBorders>
            <w:hideMark/>
          </w:tcPr>
          <w:p w14:paraId="2521957F" w14:textId="6F09219B" w:rsidR="00C300D7" w:rsidRPr="00A7631C" w:rsidRDefault="00C300D7" w:rsidP="005C2EDA">
            <w:pPr>
              <w:spacing w:after="0" w:line="240" w:lineRule="auto"/>
              <w:jc w:val="center"/>
              <w:rPr>
                <w:rFonts w:ascii="Times New Roman" w:eastAsia="Times New Roman" w:hAnsi="Times New Roman" w:cs="Times New Roman"/>
                <w:sz w:val="24"/>
                <w:szCs w:val="24"/>
                <w:lang w:val="be-BY"/>
              </w:rPr>
            </w:pPr>
            <w:r w:rsidRPr="00A7631C">
              <w:rPr>
                <w:rFonts w:ascii="Times New Roman" w:eastAsia="Times New Roman" w:hAnsi="Times New Roman" w:cs="Times New Roman"/>
                <w:sz w:val="24"/>
                <w:szCs w:val="24"/>
              </w:rPr>
              <w:t>Процедура запроса ценовых предложений</w:t>
            </w:r>
          </w:p>
        </w:tc>
      </w:tr>
      <w:tr w:rsidR="00C300D7" w:rsidRPr="00A7631C" w14:paraId="006563C5" w14:textId="77777777" w:rsidTr="00935098">
        <w:tc>
          <w:tcPr>
            <w:tcW w:w="5000" w:type="pct"/>
            <w:gridSpan w:val="2"/>
            <w:tcBorders>
              <w:top w:val="single" w:sz="8" w:space="0" w:color="000000"/>
              <w:left w:val="single" w:sz="8" w:space="0" w:color="000000"/>
              <w:bottom w:val="single" w:sz="8" w:space="0" w:color="000000"/>
              <w:right w:val="single" w:sz="8" w:space="0" w:color="000000"/>
            </w:tcBorders>
            <w:hideMark/>
          </w:tcPr>
          <w:p w14:paraId="4C053F97" w14:textId="77777777" w:rsidR="00C300D7" w:rsidRPr="00A7631C" w:rsidRDefault="00C300D7" w:rsidP="005C2EDA">
            <w:pPr>
              <w:spacing w:after="0" w:line="240" w:lineRule="auto"/>
              <w:jc w:val="center"/>
              <w:rPr>
                <w:rFonts w:ascii="Times New Roman" w:eastAsia="Times New Roman" w:hAnsi="Times New Roman" w:cs="Times New Roman"/>
                <w:sz w:val="24"/>
                <w:szCs w:val="24"/>
              </w:rPr>
            </w:pPr>
            <w:r w:rsidRPr="00A7631C">
              <w:rPr>
                <w:rFonts w:ascii="Times New Roman" w:eastAsia="Times New Roman" w:hAnsi="Times New Roman" w:cs="Times New Roman"/>
                <w:sz w:val="24"/>
                <w:szCs w:val="24"/>
              </w:rPr>
              <w:t>Сведения о заказчике</w:t>
            </w:r>
          </w:p>
        </w:tc>
      </w:tr>
      <w:tr w:rsidR="00C300D7" w:rsidRPr="00A7631C" w14:paraId="26368EE4" w14:textId="77777777" w:rsidTr="009A3C7E">
        <w:tc>
          <w:tcPr>
            <w:tcW w:w="2041" w:type="pct"/>
            <w:tcBorders>
              <w:top w:val="single" w:sz="8" w:space="0" w:color="000000"/>
              <w:left w:val="single" w:sz="8" w:space="0" w:color="000000"/>
              <w:bottom w:val="single" w:sz="8" w:space="0" w:color="000000"/>
              <w:right w:val="single" w:sz="8" w:space="0" w:color="000000"/>
            </w:tcBorders>
            <w:hideMark/>
          </w:tcPr>
          <w:p w14:paraId="4CB11CDC" w14:textId="77777777" w:rsidR="00C300D7" w:rsidRPr="00A7631C" w:rsidRDefault="00C300D7" w:rsidP="005C2EDA">
            <w:pPr>
              <w:spacing w:after="0" w:line="240" w:lineRule="auto"/>
              <w:rPr>
                <w:rFonts w:ascii="Times New Roman" w:eastAsia="Times New Roman" w:hAnsi="Times New Roman" w:cs="Times New Roman"/>
                <w:sz w:val="24"/>
                <w:szCs w:val="24"/>
              </w:rPr>
            </w:pPr>
            <w:r w:rsidRPr="00A7631C">
              <w:rPr>
                <w:rFonts w:ascii="Times New Roman" w:eastAsia="Times New Roman" w:hAnsi="Times New Roman" w:cs="Times New Roman"/>
                <w:sz w:val="24"/>
                <w:szCs w:val="24"/>
              </w:rPr>
              <w:t>Наименование (для юридического лица) либо фамилия, собственное имя, отчество (при наличии) (для индивидуального предпринимателя)</w:t>
            </w:r>
          </w:p>
        </w:tc>
        <w:tc>
          <w:tcPr>
            <w:tcW w:w="2959" w:type="pct"/>
            <w:tcBorders>
              <w:top w:val="single" w:sz="8" w:space="0" w:color="000000"/>
              <w:left w:val="single" w:sz="8" w:space="0" w:color="000000"/>
              <w:bottom w:val="single" w:sz="8" w:space="0" w:color="000000"/>
              <w:right w:val="single" w:sz="8" w:space="0" w:color="000000"/>
            </w:tcBorders>
            <w:hideMark/>
          </w:tcPr>
          <w:p w14:paraId="41AD08C7" w14:textId="78DE9D97" w:rsidR="00C300D7" w:rsidRPr="00A7631C" w:rsidRDefault="00C300D7" w:rsidP="005C2EDA">
            <w:pPr>
              <w:spacing w:after="0" w:line="240" w:lineRule="auto"/>
              <w:rPr>
                <w:rFonts w:ascii="Times New Roman" w:eastAsia="Times New Roman" w:hAnsi="Times New Roman" w:cs="Times New Roman"/>
                <w:sz w:val="24"/>
                <w:szCs w:val="24"/>
              </w:rPr>
            </w:pPr>
            <w:r w:rsidRPr="00A7631C">
              <w:rPr>
                <w:rFonts w:ascii="Times New Roman" w:hAnsi="Times New Roman" w:cs="Times New Roman"/>
                <w:sz w:val="24"/>
                <w:szCs w:val="24"/>
              </w:rPr>
              <w:t> Учреждение образования «Полоцкий государственный университет</w:t>
            </w:r>
            <w:r w:rsidR="00617168" w:rsidRPr="00A7631C">
              <w:rPr>
                <w:rFonts w:ascii="Times New Roman" w:hAnsi="Times New Roman" w:cs="Times New Roman"/>
                <w:sz w:val="24"/>
                <w:szCs w:val="24"/>
              </w:rPr>
              <w:t xml:space="preserve"> имени Евфросинии Полоцкой</w:t>
            </w:r>
            <w:r w:rsidRPr="00A7631C">
              <w:rPr>
                <w:rFonts w:ascii="Times New Roman" w:hAnsi="Times New Roman" w:cs="Times New Roman"/>
                <w:sz w:val="24"/>
                <w:szCs w:val="24"/>
              </w:rPr>
              <w:t>»</w:t>
            </w:r>
          </w:p>
        </w:tc>
      </w:tr>
      <w:tr w:rsidR="00C300D7" w:rsidRPr="00A7631C" w14:paraId="0220C213" w14:textId="77777777" w:rsidTr="009A3C7E">
        <w:tc>
          <w:tcPr>
            <w:tcW w:w="2041" w:type="pct"/>
            <w:tcBorders>
              <w:top w:val="single" w:sz="8" w:space="0" w:color="000000"/>
              <w:left w:val="single" w:sz="8" w:space="0" w:color="000000"/>
              <w:bottom w:val="single" w:sz="8" w:space="0" w:color="000000"/>
              <w:right w:val="single" w:sz="8" w:space="0" w:color="000000"/>
            </w:tcBorders>
            <w:hideMark/>
          </w:tcPr>
          <w:p w14:paraId="16147714" w14:textId="77777777" w:rsidR="00C300D7" w:rsidRPr="00A7631C" w:rsidRDefault="00C300D7" w:rsidP="005C2EDA">
            <w:pPr>
              <w:spacing w:after="0" w:line="240" w:lineRule="auto"/>
              <w:rPr>
                <w:rFonts w:ascii="Times New Roman" w:eastAsia="Times New Roman" w:hAnsi="Times New Roman" w:cs="Times New Roman"/>
                <w:sz w:val="24"/>
                <w:szCs w:val="24"/>
              </w:rPr>
            </w:pPr>
            <w:r w:rsidRPr="00A7631C">
              <w:rPr>
                <w:rFonts w:ascii="Times New Roman" w:eastAsia="Times New Roman" w:hAnsi="Times New Roman" w:cs="Times New Roman"/>
                <w:sz w:val="24"/>
                <w:szCs w:val="24"/>
              </w:rPr>
              <w:t>Место нахождения (для юридического лица) либо место жительства (для индивидуального предпринимателя)</w:t>
            </w:r>
          </w:p>
        </w:tc>
        <w:tc>
          <w:tcPr>
            <w:tcW w:w="2959" w:type="pct"/>
            <w:tcBorders>
              <w:top w:val="single" w:sz="8" w:space="0" w:color="000000"/>
              <w:left w:val="single" w:sz="8" w:space="0" w:color="000000"/>
              <w:bottom w:val="single" w:sz="8" w:space="0" w:color="000000"/>
              <w:right w:val="single" w:sz="8" w:space="0" w:color="000000"/>
            </w:tcBorders>
            <w:hideMark/>
          </w:tcPr>
          <w:p w14:paraId="2A290139" w14:textId="072D684C" w:rsidR="00C300D7" w:rsidRPr="00A7631C" w:rsidRDefault="00C300D7" w:rsidP="005C2EDA">
            <w:pPr>
              <w:spacing w:after="0" w:line="240" w:lineRule="auto"/>
              <w:rPr>
                <w:rFonts w:ascii="Times New Roman" w:eastAsia="Times New Roman" w:hAnsi="Times New Roman" w:cs="Times New Roman"/>
                <w:sz w:val="24"/>
                <w:szCs w:val="24"/>
              </w:rPr>
            </w:pPr>
            <w:r w:rsidRPr="00A7631C">
              <w:rPr>
                <w:rFonts w:ascii="Times New Roman" w:hAnsi="Times New Roman" w:cs="Times New Roman"/>
                <w:sz w:val="24"/>
                <w:szCs w:val="24"/>
              </w:rPr>
              <w:t>211440, Республика Беларусь, Витебская область, г. Новополоцк, ул. Блохина, 29</w:t>
            </w:r>
          </w:p>
        </w:tc>
      </w:tr>
      <w:tr w:rsidR="00C300D7" w:rsidRPr="00A7631C" w14:paraId="2580ABC2" w14:textId="77777777" w:rsidTr="009A3C7E">
        <w:tc>
          <w:tcPr>
            <w:tcW w:w="2041" w:type="pct"/>
            <w:tcBorders>
              <w:top w:val="single" w:sz="8" w:space="0" w:color="000000"/>
              <w:left w:val="single" w:sz="8" w:space="0" w:color="000000"/>
              <w:bottom w:val="single" w:sz="8" w:space="0" w:color="000000"/>
              <w:right w:val="single" w:sz="8" w:space="0" w:color="000000"/>
            </w:tcBorders>
            <w:hideMark/>
          </w:tcPr>
          <w:p w14:paraId="3DC208A0" w14:textId="77777777" w:rsidR="00C300D7" w:rsidRPr="00A7631C" w:rsidRDefault="00C300D7" w:rsidP="005C2EDA">
            <w:pPr>
              <w:spacing w:after="0" w:line="240" w:lineRule="auto"/>
              <w:rPr>
                <w:rFonts w:ascii="Times New Roman" w:eastAsia="Times New Roman" w:hAnsi="Times New Roman" w:cs="Times New Roman"/>
                <w:sz w:val="24"/>
                <w:szCs w:val="24"/>
              </w:rPr>
            </w:pPr>
            <w:r w:rsidRPr="00A7631C">
              <w:rPr>
                <w:rFonts w:ascii="Times New Roman" w:eastAsia="Times New Roman" w:hAnsi="Times New Roman" w:cs="Times New Roman"/>
                <w:sz w:val="24"/>
                <w:szCs w:val="24"/>
              </w:rPr>
              <w:t>Учетный номер плательщика (при наличии)</w:t>
            </w:r>
          </w:p>
        </w:tc>
        <w:tc>
          <w:tcPr>
            <w:tcW w:w="2959" w:type="pct"/>
            <w:tcBorders>
              <w:top w:val="single" w:sz="8" w:space="0" w:color="000000"/>
              <w:left w:val="single" w:sz="8" w:space="0" w:color="000000"/>
              <w:bottom w:val="single" w:sz="8" w:space="0" w:color="000000"/>
              <w:right w:val="single" w:sz="8" w:space="0" w:color="000000"/>
            </w:tcBorders>
            <w:hideMark/>
          </w:tcPr>
          <w:p w14:paraId="57D1C508" w14:textId="47AEB4E5" w:rsidR="00C300D7" w:rsidRPr="00A7631C" w:rsidRDefault="00C300D7" w:rsidP="005C2EDA">
            <w:pPr>
              <w:spacing w:after="0" w:line="240" w:lineRule="auto"/>
              <w:rPr>
                <w:rFonts w:ascii="Times New Roman" w:eastAsia="Times New Roman" w:hAnsi="Times New Roman" w:cs="Times New Roman"/>
                <w:sz w:val="24"/>
                <w:szCs w:val="24"/>
              </w:rPr>
            </w:pPr>
            <w:r w:rsidRPr="00A7631C">
              <w:rPr>
                <w:rFonts w:ascii="Times New Roman" w:hAnsi="Times New Roman" w:cs="Times New Roman"/>
                <w:sz w:val="24"/>
                <w:szCs w:val="24"/>
              </w:rPr>
              <w:t> 300220696</w:t>
            </w:r>
          </w:p>
        </w:tc>
      </w:tr>
      <w:tr w:rsidR="00C300D7" w:rsidRPr="00A7631C" w14:paraId="3636C465" w14:textId="77777777" w:rsidTr="00935098">
        <w:tc>
          <w:tcPr>
            <w:tcW w:w="5000" w:type="pct"/>
            <w:gridSpan w:val="2"/>
            <w:tcBorders>
              <w:top w:val="single" w:sz="8" w:space="0" w:color="000000"/>
              <w:left w:val="single" w:sz="8" w:space="0" w:color="000000"/>
              <w:bottom w:val="single" w:sz="8" w:space="0" w:color="000000"/>
              <w:right w:val="single" w:sz="8" w:space="0" w:color="000000"/>
            </w:tcBorders>
            <w:tcMar>
              <w:top w:w="0" w:type="dxa"/>
              <w:left w:w="108" w:type="dxa"/>
              <w:bottom w:w="60" w:type="dxa"/>
              <w:right w:w="108" w:type="dxa"/>
            </w:tcMar>
            <w:hideMark/>
          </w:tcPr>
          <w:p w14:paraId="544A01E0" w14:textId="1FF76317" w:rsidR="00C300D7" w:rsidRPr="00A7631C" w:rsidRDefault="00C300D7" w:rsidP="005C2EDA">
            <w:pPr>
              <w:spacing w:after="0" w:line="240" w:lineRule="auto"/>
              <w:jc w:val="center"/>
              <w:rPr>
                <w:rFonts w:ascii="Times New Roman" w:eastAsia="Times New Roman" w:hAnsi="Times New Roman" w:cs="Times New Roman"/>
                <w:sz w:val="24"/>
                <w:szCs w:val="24"/>
              </w:rPr>
            </w:pPr>
            <w:r w:rsidRPr="00A7631C">
              <w:rPr>
                <w:rFonts w:ascii="Times New Roman" w:eastAsia="Times New Roman" w:hAnsi="Times New Roman" w:cs="Times New Roman"/>
                <w:sz w:val="24"/>
                <w:szCs w:val="24"/>
              </w:rPr>
              <w:t>Сведения об организаторе</w:t>
            </w:r>
          </w:p>
        </w:tc>
      </w:tr>
      <w:tr w:rsidR="00C300D7" w:rsidRPr="00A7631C" w14:paraId="22CB227C" w14:textId="77777777" w:rsidTr="009A3C7E">
        <w:tc>
          <w:tcPr>
            <w:tcW w:w="2041" w:type="pct"/>
            <w:tcBorders>
              <w:top w:val="single" w:sz="8" w:space="0" w:color="000000"/>
              <w:left w:val="single" w:sz="8" w:space="0" w:color="000000"/>
              <w:bottom w:val="single" w:sz="8" w:space="0" w:color="000000"/>
              <w:right w:val="single" w:sz="8" w:space="0" w:color="000000"/>
            </w:tcBorders>
            <w:hideMark/>
          </w:tcPr>
          <w:p w14:paraId="6E191E3F" w14:textId="77777777" w:rsidR="00C300D7" w:rsidRPr="00A7631C" w:rsidRDefault="00C300D7" w:rsidP="005C2EDA">
            <w:pPr>
              <w:spacing w:after="0" w:line="240" w:lineRule="auto"/>
              <w:rPr>
                <w:rFonts w:ascii="Times New Roman" w:eastAsia="Times New Roman" w:hAnsi="Times New Roman" w:cs="Times New Roman"/>
                <w:sz w:val="24"/>
                <w:szCs w:val="24"/>
              </w:rPr>
            </w:pPr>
            <w:r w:rsidRPr="00A7631C">
              <w:rPr>
                <w:rFonts w:ascii="Times New Roman" w:eastAsia="Times New Roman" w:hAnsi="Times New Roman" w:cs="Times New Roman"/>
                <w:sz w:val="24"/>
                <w:szCs w:val="24"/>
              </w:rPr>
              <w:t>Наименование юридического лица</w:t>
            </w:r>
          </w:p>
        </w:tc>
        <w:tc>
          <w:tcPr>
            <w:tcW w:w="2959" w:type="pct"/>
            <w:tcBorders>
              <w:top w:val="single" w:sz="8" w:space="0" w:color="000000"/>
              <w:left w:val="single" w:sz="8" w:space="0" w:color="000000"/>
              <w:bottom w:val="single" w:sz="8" w:space="0" w:color="000000"/>
              <w:right w:val="single" w:sz="8" w:space="0" w:color="000000"/>
            </w:tcBorders>
            <w:hideMark/>
          </w:tcPr>
          <w:p w14:paraId="54AA42A2" w14:textId="66CE0542" w:rsidR="00C300D7" w:rsidRPr="00A7631C" w:rsidRDefault="00C300D7" w:rsidP="005C2EDA">
            <w:pPr>
              <w:spacing w:after="0" w:line="240" w:lineRule="auto"/>
              <w:rPr>
                <w:rFonts w:ascii="Times New Roman" w:eastAsia="Times New Roman" w:hAnsi="Times New Roman" w:cs="Times New Roman"/>
                <w:sz w:val="24"/>
                <w:szCs w:val="24"/>
              </w:rPr>
            </w:pPr>
            <w:r w:rsidRPr="00A7631C">
              <w:rPr>
                <w:rFonts w:ascii="Times New Roman" w:hAnsi="Times New Roman" w:cs="Times New Roman"/>
                <w:sz w:val="24"/>
                <w:szCs w:val="24"/>
              </w:rPr>
              <w:t> -</w:t>
            </w:r>
          </w:p>
        </w:tc>
      </w:tr>
      <w:tr w:rsidR="00C300D7" w:rsidRPr="00A7631C" w14:paraId="53E29E25" w14:textId="77777777" w:rsidTr="009A3C7E">
        <w:tc>
          <w:tcPr>
            <w:tcW w:w="2041" w:type="pct"/>
            <w:tcBorders>
              <w:top w:val="single" w:sz="8" w:space="0" w:color="000000"/>
              <w:left w:val="single" w:sz="8" w:space="0" w:color="000000"/>
              <w:bottom w:val="single" w:sz="8" w:space="0" w:color="000000"/>
              <w:right w:val="single" w:sz="8" w:space="0" w:color="000000"/>
            </w:tcBorders>
            <w:hideMark/>
          </w:tcPr>
          <w:p w14:paraId="65F6BC85" w14:textId="77777777" w:rsidR="00C300D7" w:rsidRPr="00A7631C" w:rsidRDefault="00C300D7" w:rsidP="005C2EDA">
            <w:pPr>
              <w:spacing w:after="0" w:line="240" w:lineRule="auto"/>
              <w:rPr>
                <w:rFonts w:ascii="Times New Roman" w:eastAsia="Times New Roman" w:hAnsi="Times New Roman" w:cs="Times New Roman"/>
                <w:sz w:val="24"/>
                <w:szCs w:val="24"/>
              </w:rPr>
            </w:pPr>
            <w:r w:rsidRPr="00A7631C">
              <w:rPr>
                <w:rFonts w:ascii="Times New Roman" w:eastAsia="Times New Roman" w:hAnsi="Times New Roman" w:cs="Times New Roman"/>
                <w:sz w:val="24"/>
                <w:szCs w:val="24"/>
              </w:rPr>
              <w:t>Место нахождения</w:t>
            </w:r>
          </w:p>
        </w:tc>
        <w:tc>
          <w:tcPr>
            <w:tcW w:w="2959" w:type="pct"/>
            <w:tcBorders>
              <w:top w:val="single" w:sz="8" w:space="0" w:color="000000"/>
              <w:left w:val="single" w:sz="8" w:space="0" w:color="000000"/>
              <w:bottom w:val="single" w:sz="8" w:space="0" w:color="000000"/>
              <w:right w:val="single" w:sz="8" w:space="0" w:color="000000"/>
            </w:tcBorders>
            <w:hideMark/>
          </w:tcPr>
          <w:p w14:paraId="45AB337A" w14:textId="6498786A" w:rsidR="00C300D7" w:rsidRPr="00A7631C" w:rsidRDefault="00C300D7" w:rsidP="005C2EDA">
            <w:pPr>
              <w:spacing w:after="0" w:line="240" w:lineRule="auto"/>
              <w:rPr>
                <w:rFonts w:ascii="Times New Roman" w:eastAsia="Times New Roman" w:hAnsi="Times New Roman" w:cs="Times New Roman"/>
                <w:sz w:val="24"/>
                <w:szCs w:val="24"/>
              </w:rPr>
            </w:pPr>
            <w:r w:rsidRPr="00A7631C">
              <w:rPr>
                <w:rFonts w:ascii="Times New Roman" w:hAnsi="Times New Roman" w:cs="Times New Roman"/>
                <w:sz w:val="24"/>
                <w:szCs w:val="24"/>
              </w:rPr>
              <w:t> -</w:t>
            </w:r>
          </w:p>
        </w:tc>
      </w:tr>
      <w:tr w:rsidR="00C300D7" w:rsidRPr="00A7631C" w14:paraId="01BB8399" w14:textId="77777777" w:rsidTr="009A3C7E">
        <w:tc>
          <w:tcPr>
            <w:tcW w:w="2041" w:type="pct"/>
            <w:tcBorders>
              <w:top w:val="single" w:sz="8" w:space="0" w:color="000000"/>
              <w:left w:val="single" w:sz="8" w:space="0" w:color="000000"/>
              <w:bottom w:val="single" w:sz="8" w:space="0" w:color="000000"/>
              <w:right w:val="single" w:sz="8" w:space="0" w:color="000000"/>
            </w:tcBorders>
            <w:hideMark/>
          </w:tcPr>
          <w:p w14:paraId="37D9CE94" w14:textId="77777777" w:rsidR="00C300D7" w:rsidRPr="00A7631C" w:rsidRDefault="00C300D7" w:rsidP="005C2EDA">
            <w:pPr>
              <w:spacing w:after="0" w:line="240" w:lineRule="auto"/>
              <w:rPr>
                <w:rFonts w:ascii="Times New Roman" w:eastAsia="Times New Roman" w:hAnsi="Times New Roman" w:cs="Times New Roman"/>
                <w:sz w:val="24"/>
                <w:szCs w:val="24"/>
              </w:rPr>
            </w:pPr>
            <w:r w:rsidRPr="00A7631C">
              <w:rPr>
                <w:rFonts w:ascii="Times New Roman" w:eastAsia="Times New Roman" w:hAnsi="Times New Roman" w:cs="Times New Roman"/>
                <w:sz w:val="24"/>
                <w:szCs w:val="24"/>
              </w:rPr>
              <w:t>Учетный номер плательщика</w:t>
            </w:r>
          </w:p>
        </w:tc>
        <w:tc>
          <w:tcPr>
            <w:tcW w:w="2959" w:type="pct"/>
            <w:tcBorders>
              <w:top w:val="single" w:sz="8" w:space="0" w:color="000000"/>
              <w:left w:val="single" w:sz="8" w:space="0" w:color="000000"/>
              <w:bottom w:val="single" w:sz="8" w:space="0" w:color="000000"/>
              <w:right w:val="single" w:sz="8" w:space="0" w:color="000000"/>
            </w:tcBorders>
            <w:hideMark/>
          </w:tcPr>
          <w:p w14:paraId="39D6D523" w14:textId="51A033E0" w:rsidR="00C300D7" w:rsidRPr="00A7631C" w:rsidRDefault="00C300D7" w:rsidP="005C2EDA">
            <w:pPr>
              <w:spacing w:after="0" w:line="240" w:lineRule="auto"/>
              <w:rPr>
                <w:rFonts w:ascii="Times New Roman" w:eastAsia="Times New Roman" w:hAnsi="Times New Roman" w:cs="Times New Roman"/>
                <w:sz w:val="24"/>
                <w:szCs w:val="24"/>
              </w:rPr>
            </w:pPr>
            <w:r w:rsidRPr="00A7631C">
              <w:rPr>
                <w:rFonts w:ascii="Times New Roman" w:hAnsi="Times New Roman" w:cs="Times New Roman"/>
                <w:sz w:val="24"/>
                <w:szCs w:val="24"/>
              </w:rPr>
              <w:t> -</w:t>
            </w:r>
          </w:p>
        </w:tc>
      </w:tr>
      <w:tr w:rsidR="00C300D7" w:rsidRPr="00A7631C" w14:paraId="4A9240B8" w14:textId="77777777" w:rsidTr="00935098">
        <w:tc>
          <w:tcPr>
            <w:tcW w:w="5000" w:type="pct"/>
            <w:gridSpan w:val="2"/>
            <w:tcBorders>
              <w:top w:val="single" w:sz="8" w:space="0" w:color="000000"/>
              <w:left w:val="single" w:sz="8" w:space="0" w:color="000000"/>
              <w:bottom w:val="single" w:sz="8" w:space="0" w:color="000000"/>
              <w:right w:val="single" w:sz="8" w:space="0" w:color="000000"/>
            </w:tcBorders>
            <w:hideMark/>
          </w:tcPr>
          <w:p w14:paraId="11B43CEE" w14:textId="77777777" w:rsidR="00C300D7" w:rsidRPr="00A7631C" w:rsidRDefault="00C300D7" w:rsidP="005C2EDA">
            <w:pPr>
              <w:spacing w:after="0" w:line="240" w:lineRule="auto"/>
              <w:jc w:val="center"/>
              <w:rPr>
                <w:rFonts w:ascii="Times New Roman" w:eastAsia="Times New Roman" w:hAnsi="Times New Roman" w:cs="Times New Roman"/>
                <w:sz w:val="24"/>
                <w:szCs w:val="24"/>
              </w:rPr>
            </w:pPr>
            <w:r w:rsidRPr="00A7631C">
              <w:rPr>
                <w:rFonts w:ascii="Times New Roman" w:eastAsia="Times New Roman" w:hAnsi="Times New Roman" w:cs="Times New Roman"/>
                <w:sz w:val="24"/>
                <w:szCs w:val="24"/>
              </w:rPr>
              <w:t>Сведения о процедуре запроса ценовых предложений</w:t>
            </w:r>
          </w:p>
        </w:tc>
      </w:tr>
      <w:tr w:rsidR="00C300D7" w:rsidRPr="00A7631C" w14:paraId="75ABC75C" w14:textId="77777777" w:rsidTr="009A3C7E">
        <w:tc>
          <w:tcPr>
            <w:tcW w:w="2041" w:type="pct"/>
            <w:tcBorders>
              <w:top w:val="single" w:sz="8" w:space="0" w:color="000000"/>
              <w:left w:val="single" w:sz="8" w:space="0" w:color="000000"/>
              <w:bottom w:val="single" w:sz="8" w:space="0" w:color="000000"/>
              <w:right w:val="single" w:sz="8" w:space="0" w:color="000000"/>
            </w:tcBorders>
            <w:hideMark/>
          </w:tcPr>
          <w:p w14:paraId="67C99D8C" w14:textId="77777777" w:rsidR="00C300D7" w:rsidRPr="00A7631C" w:rsidRDefault="00C300D7" w:rsidP="005C2EDA">
            <w:pPr>
              <w:spacing w:after="0" w:line="240" w:lineRule="auto"/>
              <w:rPr>
                <w:rFonts w:ascii="Times New Roman" w:eastAsia="Times New Roman" w:hAnsi="Times New Roman" w:cs="Times New Roman"/>
                <w:sz w:val="24"/>
                <w:szCs w:val="24"/>
              </w:rPr>
            </w:pPr>
            <w:r w:rsidRPr="00A7631C">
              <w:rPr>
                <w:rFonts w:ascii="Times New Roman" w:eastAsia="Times New Roman" w:hAnsi="Times New Roman" w:cs="Times New Roman"/>
                <w:sz w:val="24"/>
                <w:szCs w:val="24"/>
              </w:rPr>
              <w:t>Дата истечения срока для подготовки и подачи предложений</w:t>
            </w:r>
          </w:p>
        </w:tc>
        <w:tc>
          <w:tcPr>
            <w:tcW w:w="2959" w:type="pct"/>
            <w:tcBorders>
              <w:top w:val="single" w:sz="8" w:space="0" w:color="000000"/>
              <w:left w:val="single" w:sz="8" w:space="0" w:color="000000"/>
              <w:bottom w:val="single" w:sz="8" w:space="0" w:color="000000"/>
              <w:right w:val="single" w:sz="8" w:space="0" w:color="000000"/>
            </w:tcBorders>
            <w:hideMark/>
          </w:tcPr>
          <w:p w14:paraId="3CADE15F" w14:textId="17DC991A" w:rsidR="00C300D7" w:rsidRPr="00A7631C" w:rsidRDefault="00A7631C" w:rsidP="005C2EDA">
            <w:pPr>
              <w:spacing w:after="0" w:line="240" w:lineRule="auto"/>
              <w:rPr>
                <w:rFonts w:ascii="Times New Roman" w:eastAsia="Times New Roman" w:hAnsi="Times New Roman" w:cs="Times New Roman"/>
                <w:sz w:val="24"/>
                <w:szCs w:val="24"/>
              </w:rPr>
            </w:pPr>
            <w:r w:rsidRPr="00A7631C">
              <w:rPr>
                <w:rFonts w:ascii="Times New Roman" w:hAnsi="Times New Roman" w:cs="Times New Roman"/>
                <w:sz w:val="24"/>
                <w:szCs w:val="24"/>
              </w:rPr>
              <w:t>13.11</w:t>
            </w:r>
            <w:r w:rsidR="00D5242C" w:rsidRPr="00A7631C">
              <w:rPr>
                <w:rFonts w:ascii="Times New Roman" w:hAnsi="Times New Roman" w:cs="Times New Roman"/>
                <w:sz w:val="24"/>
                <w:szCs w:val="24"/>
              </w:rPr>
              <w:t>.2026</w:t>
            </w:r>
          </w:p>
        </w:tc>
      </w:tr>
      <w:tr w:rsidR="00C300D7" w:rsidRPr="00A7631C" w14:paraId="3B284BA8" w14:textId="77777777" w:rsidTr="009A3C7E">
        <w:tc>
          <w:tcPr>
            <w:tcW w:w="2041" w:type="pct"/>
            <w:tcBorders>
              <w:top w:val="single" w:sz="8" w:space="0" w:color="000000"/>
              <w:left w:val="single" w:sz="8" w:space="0" w:color="000000"/>
              <w:bottom w:val="single" w:sz="8" w:space="0" w:color="000000"/>
              <w:right w:val="single" w:sz="8" w:space="0" w:color="000000"/>
            </w:tcBorders>
            <w:tcMar>
              <w:top w:w="0" w:type="dxa"/>
              <w:left w:w="108" w:type="dxa"/>
              <w:bottom w:w="60" w:type="dxa"/>
              <w:right w:w="108" w:type="dxa"/>
            </w:tcMar>
            <w:hideMark/>
          </w:tcPr>
          <w:p w14:paraId="5A0C0A0F" w14:textId="0F078CF7" w:rsidR="00C300D7" w:rsidRPr="00A7631C" w:rsidRDefault="002D33DF" w:rsidP="005C2EDA">
            <w:pPr>
              <w:spacing w:after="0" w:line="240" w:lineRule="auto"/>
              <w:rPr>
                <w:rFonts w:ascii="Times New Roman" w:eastAsia="Times New Roman" w:hAnsi="Times New Roman" w:cs="Times New Roman"/>
                <w:sz w:val="24"/>
                <w:szCs w:val="24"/>
              </w:rPr>
            </w:pPr>
            <w:r w:rsidRPr="00A7631C">
              <w:rPr>
                <w:rFonts w:ascii="Times New Roman" w:eastAsia="Times New Roman" w:hAnsi="Times New Roman" w:cs="Times New Roman"/>
                <w:sz w:val="24"/>
                <w:szCs w:val="24"/>
              </w:rPr>
              <w:t>Предельная</w:t>
            </w:r>
            <w:r w:rsidR="00C300D7" w:rsidRPr="00A7631C">
              <w:rPr>
                <w:rFonts w:ascii="Times New Roman" w:eastAsia="Times New Roman" w:hAnsi="Times New Roman" w:cs="Times New Roman"/>
                <w:sz w:val="24"/>
                <w:szCs w:val="24"/>
              </w:rPr>
              <w:t xml:space="preserve"> стоимость предмета государственной закупки</w:t>
            </w:r>
          </w:p>
        </w:tc>
        <w:tc>
          <w:tcPr>
            <w:tcW w:w="2959" w:type="pct"/>
            <w:tcBorders>
              <w:top w:val="single" w:sz="8" w:space="0" w:color="000000"/>
              <w:left w:val="single" w:sz="8" w:space="0" w:color="000000"/>
              <w:bottom w:val="single" w:sz="8" w:space="0" w:color="000000"/>
              <w:right w:val="single" w:sz="8" w:space="0" w:color="000000"/>
            </w:tcBorders>
            <w:hideMark/>
          </w:tcPr>
          <w:p w14:paraId="1AEAC22F" w14:textId="6DAA05E9" w:rsidR="00C300D7" w:rsidRPr="00A7631C" w:rsidRDefault="00A7631C" w:rsidP="008900D7">
            <w:pPr>
              <w:spacing w:after="0" w:line="240" w:lineRule="auto"/>
              <w:rPr>
                <w:rFonts w:ascii="Times New Roman" w:hAnsi="Times New Roman" w:cs="Times New Roman"/>
                <w:sz w:val="24"/>
                <w:szCs w:val="24"/>
              </w:rPr>
            </w:pPr>
            <w:r w:rsidRPr="00A7631C">
              <w:rPr>
                <w:rFonts w:ascii="Times New Roman" w:hAnsi="Times New Roman" w:cs="Times New Roman"/>
                <w:sz w:val="24"/>
                <w:szCs w:val="24"/>
                <w:lang w:val="be-BY"/>
              </w:rPr>
              <w:t>61 341,28</w:t>
            </w:r>
            <w:r w:rsidR="00547291" w:rsidRPr="00A7631C">
              <w:rPr>
                <w:rFonts w:ascii="Times New Roman" w:hAnsi="Times New Roman" w:cs="Times New Roman"/>
                <w:sz w:val="24"/>
                <w:szCs w:val="24"/>
                <w:lang w:val="be-BY"/>
              </w:rPr>
              <w:t xml:space="preserve"> </w:t>
            </w:r>
            <w:r w:rsidR="00287616" w:rsidRPr="00A7631C">
              <w:rPr>
                <w:rFonts w:ascii="Times New Roman" w:hAnsi="Times New Roman" w:cs="Times New Roman"/>
                <w:sz w:val="24"/>
                <w:szCs w:val="24"/>
                <w:lang w:val="be-BY"/>
              </w:rPr>
              <w:t>руб.</w:t>
            </w:r>
          </w:p>
        </w:tc>
      </w:tr>
      <w:tr w:rsidR="008B1FB6" w:rsidRPr="00A7631C" w14:paraId="6B5F620F" w14:textId="77777777" w:rsidTr="009A3C7E">
        <w:tc>
          <w:tcPr>
            <w:tcW w:w="2041" w:type="pct"/>
            <w:tcBorders>
              <w:top w:val="single" w:sz="8" w:space="0" w:color="000000"/>
              <w:left w:val="single" w:sz="8" w:space="0" w:color="000000"/>
              <w:bottom w:val="single" w:sz="8" w:space="0" w:color="000000"/>
              <w:right w:val="single" w:sz="8" w:space="0" w:color="000000"/>
            </w:tcBorders>
            <w:tcMar>
              <w:top w:w="0" w:type="dxa"/>
              <w:left w:w="108" w:type="dxa"/>
              <w:bottom w:w="60" w:type="dxa"/>
              <w:right w:w="108" w:type="dxa"/>
            </w:tcMar>
            <w:hideMark/>
          </w:tcPr>
          <w:p w14:paraId="13EB49EB" w14:textId="2705475F" w:rsidR="008B1FB6" w:rsidRPr="00A7631C" w:rsidRDefault="008B1FB6" w:rsidP="008B1FB6">
            <w:pPr>
              <w:spacing w:after="0" w:line="240" w:lineRule="auto"/>
              <w:rPr>
                <w:rFonts w:ascii="Times New Roman" w:eastAsia="Times New Roman" w:hAnsi="Times New Roman" w:cs="Times New Roman"/>
                <w:sz w:val="24"/>
                <w:szCs w:val="24"/>
              </w:rPr>
            </w:pPr>
            <w:r w:rsidRPr="00A7631C">
              <w:rPr>
                <w:rFonts w:ascii="Times New Roman" w:eastAsia="Times New Roman" w:hAnsi="Times New Roman" w:cs="Times New Roman"/>
                <w:sz w:val="24"/>
                <w:szCs w:val="24"/>
              </w:rPr>
              <w:t>Требования к участникам, документы и (или) сведения для проверки требований к участникам</w:t>
            </w:r>
          </w:p>
        </w:tc>
        <w:tc>
          <w:tcPr>
            <w:tcW w:w="2959" w:type="pct"/>
            <w:tcBorders>
              <w:top w:val="single" w:sz="8" w:space="0" w:color="000000"/>
              <w:left w:val="single" w:sz="8" w:space="0" w:color="000000"/>
              <w:bottom w:val="single" w:sz="8" w:space="0" w:color="000000"/>
              <w:right w:val="single" w:sz="8" w:space="0" w:color="000000"/>
            </w:tcBorders>
            <w:hideMark/>
          </w:tcPr>
          <w:p w14:paraId="3B3D3A95" w14:textId="77777777" w:rsidR="00BD7BFB" w:rsidRPr="00A7631C" w:rsidRDefault="00BD7BFB" w:rsidP="00BD7BFB">
            <w:pPr>
              <w:autoSpaceDE w:val="0"/>
              <w:autoSpaceDN w:val="0"/>
              <w:adjustRightInd w:val="0"/>
              <w:spacing w:after="0" w:line="240" w:lineRule="auto"/>
              <w:jc w:val="both"/>
              <w:rPr>
                <w:rFonts w:ascii="Times New Roman" w:eastAsia="Times New Roman" w:hAnsi="Times New Roman" w:cs="Times New Roman"/>
                <w:snapToGrid w:val="0"/>
                <w:spacing w:val="-4"/>
                <w:sz w:val="24"/>
                <w:szCs w:val="24"/>
                <w:lang w:eastAsia="ru-RU"/>
              </w:rPr>
            </w:pPr>
            <w:r w:rsidRPr="00A7631C">
              <w:rPr>
                <w:rFonts w:ascii="Times New Roman" w:eastAsia="Times New Roman" w:hAnsi="Times New Roman" w:cs="Times New Roman"/>
                <w:snapToGrid w:val="0"/>
                <w:spacing w:val="-4"/>
                <w:sz w:val="24"/>
                <w:szCs w:val="24"/>
                <w:lang w:eastAsia="ru-RU"/>
              </w:rPr>
              <w:t xml:space="preserve">1. </w:t>
            </w:r>
            <w:r w:rsidRPr="00A7631C">
              <w:rPr>
                <w:rFonts w:ascii="Times New Roman" w:eastAsia="Times New Roman" w:hAnsi="Times New Roman" w:cs="Times New Roman"/>
                <w:snapToGrid w:val="0"/>
                <w:spacing w:val="-4"/>
                <w:sz w:val="24"/>
                <w:szCs w:val="24"/>
                <w:lang w:val="be-BY" w:eastAsia="ru-RU"/>
              </w:rPr>
              <w:t>коп</w:t>
            </w:r>
            <w:r w:rsidRPr="00A7631C">
              <w:rPr>
                <w:rFonts w:ascii="Times New Roman" w:eastAsia="Times New Roman" w:hAnsi="Times New Roman" w:cs="Times New Roman"/>
                <w:snapToGrid w:val="0"/>
                <w:spacing w:val="-4"/>
                <w:sz w:val="24"/>
                <w:szCs w:val="24"/>
                <w:lang w:eastAsia="ru-RU"/>
              </w:rPr>
              <w:t>ия свидетельства о государственной регистрации юридического лица или индивидуального предпринимателя, либо аналогичный документ, выданный уполномоченным органом (организацией) страны регистрации;</w:t>
            </w:r>
          </w:p>
          <w:p w14:paraId="36FD4C08" w14:textId="77777777" w:rsidR="00BD7BFB" w:rsidRPr="00A7631C" w:rsidRDefault="00BD7BFB" w:rsidP="00BD7BFB">
            <w:pPr>
              <w:autoSpaceDE w:val="0"/>
              <w:autoSpaceDN w:val="0"/>
              <w:adjustRightInd w:val="0"/>
              <w:spacing w:after="0" w:line="240" w:lineRule="auto"/>
              <w:jc w:val="both"/>
              <w:rPr>
                <w:rFonts w:ascii="Times New Roman" w:eastAsia="Times New Roman" w:hAnsi="Times New Roman" w:cs="Times New Roman"/>
                <w:bCs/>
                <w:iCs/>
                <w:snapToGrid w:val="0"/>
                <w:spacing w:val="-4"/>
                <w:sz w:val="24"/>
                <w:szCs w:val="24"/>
                <w:lang w:eastAsia="ru-RU"/>
              </w:rPr>
            </w:pPr>
            <w:r w:rsidRPr="00A7631C">
              <w:rPr>
                <w:rFonts w:ascii="Times New Roman" w:eastAsia="Times New Roman" w:hAnsi="Times New Roman" w:cs="Times New Roman"/>
                <w:snapToGrid w:val="0"/>
                <w:spacing w:val="-4"/>
                <w:sz w:val="24"/>
                <w:szCs w:val="24"/>
                <w:lang w:eastAsia="ru-RU"/>
              </w:rPr>
              <w:t xml:space="preserve"> 2. </w:t>
            </w:r>
            <w:r w:rsidRPr="00A7631C">
              <w:rPr>
                <w:rFonts w:ascii="Times New Roman" w:eastAsia="Times New Roman" w:hAnsi="Times New Roman" w:cs="Times New Roman"/>
                <w:bCs/>
                <w:iCs/>
                <w:snapToGrid w:val="0"/>
                <w:spacing w:val="-4"/>
                <w:sz w:val="24"/>
                <w:szCs w:val="24"/>
                <w:lang w:eastAsia="ru-RU"/>
              </w:rPr>
              <w:t xml:space="preserve">отсутствие у юридического лица или индивидуального предпринимателя задолженности по уплате налогов, сборов (пошлин), пеней, а также отсутствие у юридического лица или индивидуального предпринимателя, являющихся резидентами,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 Данное требование не распространяется на юридическое лицо, в отношении которого возбуждено производство по делу о несостоятельности, а также на юридическое лицо или индивидуального предпринимателя, в отношении которых на дату подачи предложения в установленном </w:t>
            </w:r>
            <w:r w:rsidRPr="00A7631C">
              <w:rPr>
                <w:rFonts w:ascii="Times New Roman" w:eastAsia="Times New Roman" w:hAnsi="Times New Roman" w:cs="Times New Roman"/>
                <w:bCs/>
                <w:iCs/>
                <w:snapToGrid w:val="0"/>
                <w:spacing w:val="-4"/>
                <w:sz w:val="24"/>
                <w:szCs w:val="24"/>
                <w:lang w:eastAsia="ru-RU"/>
              </w:rPr>
              <w:lastRenderedPageBreak/>
              <w:t>Налоговым </w:t>
            </w:r>
            <w:hyperlink r:id="rId7" w:anchor="a2566" w:tooltip="+" w:history="1">
              <w:r w:rsidRPr="00A7631C">
                <w:rPr>
                  <w:rFonts w:ascii="Times New Roman" w:eastAsia="Times New Roman" w:hAnsi="Times New Roman" w:cs="Times New Roman"/>
                  <w:bCs/>
                  <w:iCs/>
                  <w:snapToGrid w:val="0"/>
                  <w:color w:val="0038C8"/>
                  <w:spacing w:val="-4"/>
                  <w:sz w:val="24"/>
                  <w:szCs w:val="24"/>
                  <w:u w:val="single"/>
                  <w:lang w:eastAsia="ru-RU"/>
                </w:rPr>
                <w:t>кодексом</w:t>
              </w:r>
            </w:hyperlink>
            <w:r w:rsidRPr="00A7631C">
              <w:rPr>
                <w:rFonts w:ascii="Times New Roman" w:eastAsia="Times New Roman" w:hAnsi="Times New Roman" w:cs="Times New Roman"/>
                <w:bCs/>
                <w:iCs/>
                <w:snapToGrid w:val="0"/>
                <w:spacing w:val="-4"/>
                <w:sz w:val="24"/>
                <w:szCs w:val="24"/>
                <w:lang w:eastAsia="ru-RU"/>
              </w:rPr>
              <w:t> Республики Беларусь, иными законодательными актами порядке предоставлены отсрочка и (или) рассрочка по уплате налогов, сборов (пошлин), пеней, обязательных страховых взносов в бюджет государственного внебюджетного фонда социальной защиты населения Республики Беларусь, что подтверждается соответствующим заявлением участника. Термин «резидент» имеет значение, определенное </w:t>
            </w:r>
            <w:hyperlink r:id="rId8" w:anchor="a296" w:tooltip="+" w:history="1">
              <w:r w:rsidRPr="00A7631C">
                <w:rPr>
                  <w:rFonts w:ascii="Times New Roman" w:eastAsia="Times New Roman" w:hAnsi="Times New Roman" w:cs="Times New Roman"/>
                  <w:bCs/>
                  <w:iCs/>
                  <w:snapToGrid w:val="0"/>
                  <w:color w:val="0038C8"/>
                  <w:spacing w:val="-4"/>
                  <w:sz w:val="24"/>
                  <w:szCs w:val="24"/>
                  <w:u w:val="single"/>
                  <w:lang w:eastAsia="ru-RU"/>
                </w:rPr>
                <w:t>частью первой</w:t>
              </w:r>
            </w:hyperlink>
            <w:r w:rsidRPr="00A7631C">
              <w:rPr>
                <w:rFonts w:ascii="Times New Roman" w:eastAsia="Times New Roman" w:hAnsi="Times New Roman" w:cs="Times New Roman"/>
                <w:bCs/>
                <w:iCs/>
                <w:snapToGrid w:val="0"/>
                <w:spacing w:val="-4"/>
                <w:sz w:val="24"/>
                <w:szCs w:val="24"/>
                <w:lang w:eastAsia="ru-RU"/>
              </w:rPr>
              <w:t> подпункта 1.11 пункта 1 статьи 1 Закона Республики Беларусь от 22 июля 2003 г. № 226-З «О валютном регулировании и валютном контроле»;</w:t>
            </w:r>
          </w:p>
          <w:p w14:paraId="2E5AA9F2" w14:textId="77777777" w:rsidR="00BD7BFB" w:rsidRPr="00A7631C" w:rsidRDefault="00BD7BFB" w:rsidP="00BD7BFB">
            <w:pPr>
              <w:autoSpaceDE w:val="0"/>
              <w:autoSpaceDN w:val="0"/>
              <w:adjustRightInd w:val="0"/>
              <w:spacing w:after="0" w:line="240" w:lineRule="auto"/>
              <w:jc w:val="both"/>
              <w:rPr>
                <w:rFonts w:ascii="Times New Roman" w:eastAsia="Times New Roman" w:hAnsi="Times New Roman" w:cs="Times New Roman"/>
                <w:bCs/>
                <w:i/>
                <w:snapToGrid w:val="0"/>
                <w:spacing w:val="-4"/>
                <w:sz w:val="24"/>
                <w:szCs w:val="24"/>
                <w:u w:val="single"/>
                <w:lang w:eastAsia="ru-RU"/>
              </w:rPr>
            </w:pPr>
            <w:r w:rsidRPr="00A7631C">
              <w:rPr>
                <w:rFonts w:ascii="Times New Roman" w:eastAsia="Times New Roman" w:hAnsi="Times New Roman" w:cs="Times New Roman"/>
                <w:bCs/>
                <w:i/>
                <w:snapToGrid w:val="0"/>
                <w:spacing w:val="-4"/>
                <w:sz w:val="24"/>
                <w:szCs w:val="24"/>
                <w:u w:val="single"/>
                <w:lang w:eastAsia="ru-RU"/>
              </w:rPr>
              <w:t>Соответствие данному требованию подтверждается:</w:t>
            </w:r>
          </w:p>
          <w:p w14:paraId="673676FD" w14:textId="77777777" w:rsidR="00BD7BFB" w:rsidRPr="00A7631C" w:rsidRDefault="00BD7BFB" w:rsidP="00BD7BFB">
            <w:pPr>
              <w:autoSpaceDE w:val="0"/>
              <w:autoSpaceDN w:val="0"/>
              <w:adjustRightInd w:val="0"/>
              <w:spacing w:after="0" w:line="240" w:lineRule="auto"/>
              <w:jc w:val="both"/>
              <w:rPr>
                <w:rFonts w:ascii="Times New Roman" w:eastAsia="Times New Roman" w:hAnsi="Times New Roman" w:cs="Times New Roman"/>
                <w:bCs/>
                <w:iCs/>
                <w:snapToGrid w:val="0"/>
                <w:spacing w:val="-4"/>
                <w:sz w:val="24"/>
                <w:szCs w:val="24"/>
                <w:lang w:val="ru-BY" w:eastAsia="ru-RU"/>
              </w:rPr>
            </w:pPr>
            <w:r w:rsidRPr="00A7631C">
              <w:rPr>
                <w:rFonts w:ascii="Times New Roman" w:eastAsia="Times New Roman" w:hAnsi="Times New Roman" w:cs="Times New Roman"/>
                <w:bCs/>
                <w:iCs/>
                <w:snapToGrid w:val="0"/>
                <w:spacing w:val="-4"/>
                <w:sz w:val="24"/>
                <w:szCs w:val="24"/>
                <w:lang w:eastAsia="ru-RU"/>
              </w:rPr>
              <w:t xml:space="preserve"> - </w:t>
            </w:r>
            <w:r w:rsidRPr="00A7631C">
              <w:rPr>
                <w:rFonts w:ascii="Times New Roman" w:eastAsia="Times New Roman" w:hAnsi="Times New Roman" w:cs="Times New Roman"/>
                <w:b/>
                <w:iCs/>
                <w:snapToGrid w:val="0"/>
                <w:spacing w:val="-4"/>
                <w:sz w:val="24"/>
                <w:szCs w:val="24"/>
                <w:lang w:val="ru-BY" w:eastAsia="ru-RU"/>
              </w:rPr>
              <w:t>в отношении участников, являющихся резидентами</w:t>
            </w:r>
            <w:r w:rsidRPr="00A7631C">
              <w:rPr>
                <w:rFonts w:ascii="Times New Roman" w:eastAsia="Times New Roman" w:hAnsi="Times New Roman" w:cs="Times New Roman"/>
                <w:bCs/>
                <w:iCs/>
                <w:snapToGrid w:val="0"/>
                <w:spacing w:val="-4"/>
                <w:sz w:val="24"/>
                <w:szCs w:val="24"/>
                <w:lang w:val="ru-BY" w:eastAsia="ru-RU"/>
              </w:rPr>
              <w:t>, – путем проверки заказчиком (организатором) таких сведений через официальные сайты Министерства по налогам и сборам, Фонда социальной защиты населения Министерства труда и социальной защиты в глобальной компьютерной сети Интернет на первое число месяца, в котором осуществляется рассмотрение предложения, а в случае отсутствия информации на указанную дату – на первое число месяца, предшествующего месяцу, в котором осуществляется рассмотрение предложения;</w:t>
            </w:r>
          </w:p>
          <w:p w14:paraId="2F7FAC17" w14:textId="77777777" w:rsidR="00BD7BFB" w:rsidRPr="00A7631C" w:rsidRDefault="00BD7BFB" w:rsidP="00BD7BFB">
            <w:pPr>
              <w:autoSpaceDE w:val="0"/>
              <w:autoSpaceDN w:val="0"/>
              <w:adjustRightInd w:val="0"/>
              <w:spacing w:after="0" w:line="240" w:lineRule="auto"/>
              <w:jc w:val="both"/>
              <w:rPr>
                <w:rFonts w:ascii="Times New Roman" w:eastAsia="Times New Roman" w:hAnsi="Times New Roman" w:cs="Times New Roman"/>
                <w:bCs/>
                <w:iCs/>
                <w:snapToGrid w:val="0"/>
                <w:spacing w:val="-4"/>
                <w:sz w:val="24"/>
                <w:szCs w:val="24"/>
                <w:lang w:val="ru-BY" w:eastAsia="ru-RU"/>
              </w:rPr>
            </w:pPr>
            <w:r w:rsidRPr="00A7631C">
              <w:rPr>
                <w:rFonts w:ascii="Times New Roman" w:eastAsia="Times New Roman" w:hAnsi="Times New Roman" w:cs="Times New Roman"/>
                <w:bCs/>
                <w:iCs/>
                <w:snapToGrid w:val="0"/>
                <w:spacing w:val="-4"/>
                <w:sz w:val="24"/>
                <w:szCs w:val="24"/>
                <w:lang w:eastAsia="ru-RU"/>
              </w:rPr>
              <w:t xml:space="preserve"> - </w:t>
            </w:r>
            <w:r w:rsidRPr="00A7631C">
              <w:rPr>
                <w:rFonts w:ascii="Times New Roman" w:eastAsia="Times New Roman" w:hAnsi="Times New Roman" w:cs="Times New Roman"/>
                <w:b/>
                <w:iCs/>
                <w:snapToGrid w:val="0"/>
                <w:spacing w:val="-4"/>
                <w:sz w:val="24"/>
                <w:szCs w:val="24"/>
                <w:lang w:val="ru-BY" w:eastAsia="ru-RU"/>
              </w:rPr>
              <w:t>участниками, не являющимися резидентами</w:t>
            </w:r>
            <w:r w:rsidRPr="00A7631C">
              <w:rPr>
                <w:rFonts w:ascii="Times New Roman" w:eastAsia="Times New Roman" w:hAnsi="Times New Roman" w:cs="Times New Roman"/>
                <w:bCs/>
                <w:iCs/>
                <w:snapToGrid w:val="0"/>
                <w:spacing w:val="-4"/>
                <w:sz w:val="24"/>
                <w:szCs w:val="24"/>
                <w:lang w:val="ru-BY" w:eastAsia="ru-RU"/>
              </w:rPr>
              <w:t>, – документом об отсутствии задолженности по уплате налогов, сборов (пошлин), пеней, выданным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предложения, и заявлением с указанием последней отчетной даты.</w:t>
            </w:r>
          </w:p>
          <w:p w14:paraId="4FF9C293" w14:textId="77777777" w:rsidR="00BD7BFB" w:rsidRPr="00A7631C" w:rsidRDefault="00BD7BFB" w:rsidP="00BD7BFB">
            <w:pPr>
              <w:autoSpaceDE w:val="0"/>
              <w:autoSpaceDN w:val="0"/>
              <w:adjustRightInd w:val="0"/>
              <w:spacing w:after="0" w:line="240" w:lineRule="auto"/>
              <w:jc w:val="both"/>
              <w:rPr>
                <w:rFonts w:ascii="Times New Roman" w:eastAsia="Times New Roman" w:hAnsi="Times New Roman" w:cs="Times New Roman"/>
                <w:bCs/>
                <w:iCs/>
                <w:snapToGrid w:val="0"/>
                <w:spacing w:val="-4"/>
                <w:sz w:val="24"/>
                <w:szCs w:val="24"/>
                <w:lang w:eastAsia="ru-RU"/>
              </w:rPr>
            </w:pPr>
            <w:r w:rsidRPr="00A7631C">
              <w:rPr>
                <w:rFonts w:ascii="Times New Roman" w:eastAsia="Times New Roman" w:hAnsi="Times New Roman" w:cs="Times New Roman"/>
                <w:bCs/>
                <w:iCs/>
                <w:snapToGrid w:val="0"/>
                <w:spacing w:val="-4"/>
                <w:sz w:val="24"/>
                <w:szCs w:val="24"/>
                <w:lang w:eastAsia="ru-RU"/>
              </w:rPr>
              <w:t>3. Юридическое или физическое лицо, в том числе индивидуальный предприниматель, на дату подачи предложения (на дату подписания заявления, указанного в части четвертой пункта 3 ст. 16 Закона Республики Беларусь от 13 июля 2012 года "О государственных закупках товаров (работ, услуг)") не должно быть включено в список поставщиков (подрядчиков, исполнителей), временно не допускаемых к участию в процедурах государственных закупок.</w:t>
            </w:r>
          </w:p>
          <w:p w14:paraId="3BAA6189" w14:textId="77777777" w:rsidR="00BD7BFB" w:rsidRPr="00A7631C" w:rsidRDefault="00BD7BFB" w:rsidP="00BD7BFB">
            <w:pPr>
              <w:autoSpaceDE w:val="0"/>
              <w:autoSpaceDN w:val="0"/>
              <w:adjustRightInd w:val="0"/>
              <w:spacing w:after="0" w:line="240" w:lineRule="auto"/>
              <w:jc w:val="both"/>
              <w:rPr>
                <w:rFonts w:ascii="Times New Roman" w:eastAsia="Times New Roman" w:hAnsi="Times New Roman" w:cs="Times New Roman"/>
                <w:bCs/>
                <w:iCs/>
                <w:snapToGrid w:val="0"/>
                <w:spacing w:val="-4"/>
                <w:sz w:val="24"/>
                <w:szCs w:val="24"/>
                <w:lang w:eastAsia="ru-RU"/>
              </w:rPr>
            </w:pPr>
            <w:r w:rsidRPr="00A7631C">
              <w:rPr>
                <w:rFonts w:ascii="Times New Roman" w:eastAsia="Times New Roman" w:hAnsi="Times New Roman" w:cs="Times New Roman"/>
                <w:bCs/>
                <w:iCs/>
                <w:snapToGrid w:val="0"/>
                <w:spacing w:val="-4"/>
                <w:sz w:val="24"/>
                <w:szCs w:val="24"/>
                <w:lang w:eastAsia="ru-RU"/>
              </w:rPr>
              <w:t>Данное требование подтверждается путем проверки оператором электронной торговой площадки списка, за исключением случая совместного участия в процедуре государственной закупки нескольких лиц. В данном случае соответствие требованию подтверждается заявлением участника. Такое заявление подается по форме, установленной регламентом оператора электронной торговой площадки.</w:t>
            </w:r>
          </w:p>
          <w:p w14:paraId="126CA056" w14:textId="77777777" w:rsidR="00BD7BFB" w:rsidRPr="00A7631C" w:rsidRDefault="00BD7BFB" w:rsidP="00BD7BFB">
            <w:pPr>
              <w:autoSpaceDE w:val="0"/>
              <w:autoSpaceDN w:val="0"/>
              <w:adjustRightInd w:val="0"/>
              <w:spacing w:after="0" w:line="240" w:lineRule="auto"/>
              <w:jc w:val="both"/>
              <w:rPr>
                <w:rFonts w:ascii="Times New Roman" w:eastAsia="Times New Roman" w:hAnsi="Times New Roman" w:cs="Times New Roman"/>
                <w:bCs/>
                <w:iCs/>
                <w:snapToGrid w:val="0"/>
                <w:spacing w:val="-4"/>
                <w:sz w:val="24"/>
                <w:szCs w:val="24"/>
                <w:u w:val="single"/>
                <w:lang w:eastAsia="ru-RU"/>
              </w:rPr>
            </w:pPr>
            <w:r w:rsidRPr="00A7631C">
              <w:rPr>
                <w:rFonts w:ascii="Times New Roman" w:eastAsia="Times New Roman" w:hAnsi="Times New Roman" w:cs="Times New Roman"/>
                <w:bCs/>
                <w:iCs/>
                <w:snapToGrid w:val="0"/>
                <w:spacing w:val="-4"/>
                <w:sz w:val="24"/>
                <w:szCs w:val="24"/>
                <w:u w:val="single"/>
                <w:lang w:eastAsia="ru-RU"/>
              </w:rPr>
              <w:t xml:space="preserve">3. Участник должен представить заявление </w:t>
            </w:r>
            <w:r w:rsidRPr="00A7631C">
              <w:rPr>
                <w:rFonts w:ascii="Times New Roman" w:eastAsia="Times New Roman" w:hAnsi="Times New Roman" w:cs="Times New Roman"/>
                <w:b/>
                <w:iCs/>
                <w:snapToGrid w:val="0"/>
                <w:spacing w:val="-4"/>
                <w:sz w:val="24"/>
                <w:szCs w:val="24"/>
                <w:u w:val="single"/>
                <w:lang w:eastAsia="ru-RU"/>
              </w:rPr>
              <w:t>по форме, установленной регламентом оператора ЭТП</w:t>
            </w:r>
            <w:r w:rsidRPr="00A7631C">
              <w:rPr>
                <w:rFonts w:ascii="Times New Roman" w:eastAsia="Times New Roman" w:hAnsi="Times New Roman" w:cs="Times New Roman"/>
                <w:bCs/>
                <w:iCs/>
                <w:snapToGrid w:val="0"/>
                <w:spacing w:val="-4"/>
                <w:sz w:val="24"/>
                <w:szCs w:val="24"/>
                <w:u w:val="single"/>
                <w:lang w:eastAsia="ru-RU"/>
              </w:rPr>
              <w:t xml:space="preserve"> о том, что:</w:t>
            </w:r>
          </w:p>
          <w:p w14:paraId="6C4FB55E" w14:textId="77777777" w:rsidR="00BD7BFB" w:rsidRPr="00A7631C" w:rsidRDefault="00BD7BFB" w:rsidP="00BD7BFB">
            <w:pPr>
              <w:autoSpaceDE w:val="0"/>
              <w:autoSpaceDN w:val="0"/>
              <w:adjustRightInd w:val="0"/>
              <w:spacing w:after="0" w:line="240" w:lineRule="auto"/>
              <w:jc w:val="both"/>
              <w:rPr>
                <w:rFonts w:ascii="Times New Roman" w:eastAsia="Times New Roman" w:hAnsi="Times New Roman" w:cs="Times New Roman"/>
                <w:bCs/>
                <w:iCs/>
                <w:snapToGrid w:val="0"/>
                <w:spacing w:val="-4"/>
                <w:sz w:val="24"/>
                <w:szCs w:val="24"/>
                <w:lang w:eastAsia="ru-RU"/>
              </w:rPr>
            </w:pPr>
            <w:r w:rsidRPr="00A7631C">
              <w:rPr>
                <w:rFonts w:ascii="Times New Roman" w:eastAsia="Times New Roman" w:hAnsi="Times New Roman" w:cs="Times New Roman"/>
                <w:bCs/>
                <w:iCs/>
                <w:snapToGrid w:val="0"/>
                <w:spacing w:val="-4"/>
                <w:sz w:val="24"/>
                <w:szCs w:val="24"/>
                <w:lang w:eastAsia="ru-RU"/>
              </w:rPr>
              <w:t>- участник с учетом положений статьи 16</w:t>
            </w:r>
            <w:r w:rsidRPr="00A7631C">
              <w:rPr>
                <w:rFonts w:ascii="Times New Roman" w:eastAsia="Times New Roman" w:hAnsi="Times New Roman" w:cs="Times New Roman"/>
                <w:bCs/>
                <w:iCs/>
                <w:snapToGrid w:val="0"/>
                <w:spacing w:val="-4"/>
                <w:sz w:val="24"/>
                <w:szCs w:val="24"/>
                <w:vertAlign w:val="superscript"/>
                <w:lang w:eastAsia="ru-RU"/>
              </w:rPr>
              <w:t>1</w:t>
            </w:r>
            <w:r w:rsidRPr="00A7631C">
              <w:rPr>
                <w:rFonts w:ascii="Times New Roman" w:eastAsia="Times New Roman" w:hAnsi="Times New Roman" w:cs="Times New Roman"/>
                <w:bCs/>
                <w:iCs/>
                <w:snapToGrid w:val="0"/>
                <w:spacing w:val="-4"/>
                <w:sz w:val="24"/>
                <w:szCs w:val="24"/>
                <w:lang w:eastAsia="ru-RU"/>
              </w:rPr>
              <w:t xml:space="preserve">  Закона Республики Беларусь от 13 июля 2012 года "О государственных закупках товаров (работ, услуг)" не  аффилирован с заказчиком;</w:t>
            </w:r>
          </w:p>
          <w:p w14:paraId="48EDC4D8" w14:textId="77777777" w:rsidR="00BD7BFB" w:rsidRPr="00A7631C" w:rsidRDefault="00BD7BFB" w:rsidP="00BD7BFB">
            <w:pPr>
              <w:autoSpaceDE w:val="0"/>
              <w:autoSpaceDN w:val="0"/>
              <w:adjustRightInd w:val="0"/>
              <w:spacing w:after="0" w:line="240" w:lineRule="auto"/>
              <w:jc w:val="both"/>
              <w:rPr>
                <w:rFonts w:ascii="Times New Roman" w:eastAsia="Times New Roman" w:hAnsi="Times New Roman" w:cs="Times New Roman"/>
                <w:bCs/>
                <w:iCs/>
                <w:snapToGrid w:val="0"/>
                <w:spacing w:val="-4"/>
                <w:sz w:val="24"/>
                <w:szCs w:val="24"/>
                <w:lang w:eastAsia="ru-RU"/>
              </w:rPr>
            </w:pPr>
            <w:r w:rsidRPr="00A7631C">
              <w:rPr>
                <w:rFonts w:ascii="Times New Roman" w:eastAsia="Times New Roman" w:hAnsi="Times New Roman" w:cs="Times New Roman"/>
                <w:bCs/>
                <w:iCs/>
                <w:snapToGrid w:val="0"/>
                <w:spacing w:val="-4"/>
                <w:sz w:val="24"/>
                <w:szCs w:val="24"/>
                <w:lang w:eastAsia="ru-RU"/>
              </w:rPr>
              <w:t xml:space="preserve">- участник, работник (работники) участника не оказывают заказчику услуги по организации и проведению процедуры государственной закупки, в том числе консультированию, </w:t>
            </w:r>
            <w:r w:rsidRPr="00A7631C">
              <w:rPr>
                <w:rFonts w:ascii="Times New Roman" w:eastAsia="Times New Roman" w:hAnsi="Times New Roman" w:cs="Times New Roman"/>
                <w:bCs/>
                <w:iCs/>
                <w:snapToGrid w:val="0"/>
                <w:spacing w:val="-4"/>
                <w:sz w:val="24"/>
                <w:szCs w:val="24"/>
                <w:lang w:eastAsia="ru-RU"/>
              </w:rPr>
              <w:lastRenderedPageBreak/>
              <w:t>а также формированию требований к предмету государственной закупки и (или) подготовке заключения по рассмотрению, оценке и сравнению предложений;</w:t>
            </w:r>
          </w:p>
          <w:p w14:paraId="64A5694F" w14:textId="77777777" w:rsidR="00BD7BFB" w:rsidRPr="00A7631C" w:rsidRDefault="00BD7BFB" w:rsidP="00BD7BFB">
            <w:pPr>
              <w:autoSpaceDE w:val="0"/>
              <w:autoSpaceDN w:val="0"/>
              <w:adjustRightInd w:val="0"/>
              <w:spacing w:after="0" w:line="240" w:lineRule="auto"/>
              <w:jc w:val="both"/>
              <w:rPr>
                <w:rFonts w:ascii="Times New Roman" w:eastAsia="Times New Roman" w:hAnsi="Times New Roman" w:cs="Times New Roman"/>
                <w:bCs/>
                <w:iCs/>
                <w:snapToGrid w:val="0"/>
                <w:spacing w:val="-4"/>
                <w:sz w:val="24"/>
                <w:szCs w:val="24"/>
                <w:lang w:eastAsia="ru-RU"/>
              </w:rPr>
            </w:pPr>
            <w:r w:rsidRPr="00A7631C">
              <w:rPr>
                <w:rFonts w:ascii="Times New Roman" w:eastAsia="Times New Roman" w:hAnsi="Times New Roman" w:cs="Times New Roman"/>
                <w:bCs/>
                <w:iCs/>
                <w:snapToGrid w:val="0"/>
                <w:spacing w:val="-4"/>
                <w:sz w:val="24"/>
                <w:szCs w:val="24"/>
                <w:lang w:eastAsia="ru-RU"/>
              </w:rPr>
              <w:t>- не является заказчиком (организатором) проводимой процедуры государственной закупки;</w:t>
            </w:r>
          </w:p>
          <w:p w14:paraId="38C5E98B" w14:textId="77777777" w:rsidR="00BD7BFB" w:rsidRPr="00A7631C" w:rsidRDefault="00BD7BFB" w:rsidP="00BD7BFB">
            <w:pPr>
              <w:autoSpaceDE w:val="0"/>
              <w:autoSpaceDN w:val="0"/>
              <w:adjustRightInd w:val="0"/>
              <w:spacing w:after="0" w:line="240" w:lineRule="auto"/>
              <w:jc w:val="both"/>
              <w:rPr>
                <w:rFonts w:ascii="Times New Roman" w:eastAsia="Times New Roman" w:hAnsi="Times New Roman" w:cs="Times New Roman"/>
                <w:bCs/>
                <w:iCs/>
                <w:snapToGrid w:val="0"/>
                <w:spacing w:val="-4"/>
                <w:sz w:val="24"/>
                <w:szCs w:val="24"/>
                <w:lang w:eastAsia="ru-RU"/>
              </w:rPr>
            </w:pPr>
            <w:r w:rsidRPr="00A7631C">
              <w:rPr>
                <w:rFonts w:ascii="Times New Roman" w:eastAsia="Times New Roman" w:hAnsi="Times New Roman" w:cs="Times New Roman"/>
                <w:bCs/>
                <w:iCs/>
                <w:snapToGrid w:val="0"/>
                <w:spacing w:val="-4"/>
                <w:sz w:val="24"/>
                <w:szCs w:val="24"/>
                <w:lang w:eastAsia="ru-RU"/>
              </w:rPr>
              <w:t>- не является работником заказчика;</w:t>
            </w:r>
          </w:p>
          <w:p w14:paraId="1B9D5E47" w14:textId="77777777" w:rsidR="00BD7BFB" w:rsidRPr="00A7631C" w:rsidRDefault="00BD7BFB" w:rsidP="00BD7BFB">
            <w:pPr>
              <w:autoSpaceDE w:val="0"/>
              <w:autoSpaceDN w:val="0"/>
              <w:adjustRightInd w:val="0"/>
              <w:spacing w:after="0" w:line="240" w:lineRule="auto"/>
              <w:jc w:val="both"/>
              <w:rPr>
                <w:rFonts w:ascii="Times New Roman" w:eastAsia="Times New Roman" w:hAnsi="Times New Roman" w:cs="Times New Roman"/>
                <w:bCs/>
                <w:iCs/>
                <w:snapToGrid w:val="0"/>
                <w:spacing w:val="-4"/>
                <w:sz w:val="24"/>
                <w:szCs w:val="24"/>
                <w:lang w:eastAsia="ru-RU"/>
              </w:rPr>
            </w:pPr>
            <w:r w:rsidRPr="00A7631C">
              <w:rPr>
                <w:rFonts w:ascii="Times New Roman" w:eastAsia="Times New Roman" w:hAnsi="Times New Roman" w:cs="Times New Roman"/>
                <w:bCs/>
                <w:iCs/>
                <w:snapToGrid w:val="0"/>
                <w:spacing w:val="-4"/>
                <w:sz w:val="24"/>
                <w:szCs w:val="24"/>
                <w:lang w:eastAsia="ru-RU"/>
              </w:rPr>
              <w:t>- не находится в процессе ликвидации, реорганизации (за исключением юридического лица, к которому присоединяется другое юридическое лицо), в стадии прекращения деятельности;</w:t>
            </w:r>
          </w:p>
          <w:p w14:paraId="7F368907" w14:textId="77777777" w:rsidR="00BD7BFB" w:rsidRPr="00A7631C" w:rsidRDefault="00BD7BFB" w:rsidP="00BD7BFB">
            <w:pPr>
              <w:autoSpaceDE w:val="0"/>
              <w:autoSpaceDN w:val="0"/>
              <w:adjustRightInd w:val="0"/>
              <w:spacing w:after="0" w:line="240" w:lineRule="auto"/>
              <w:jc w:val="both"/>
              <w:rPr>
                <w:rFonts w:ascii="Times New Roman" w:eastAsia="Times New Roman" w:hAnsi="Times New Roman" w:cs="Times New Roman"/>
                <w:bCs/>
                <w:iCs/>
                <w:snapToGrid w:val="0"/>
                <w:spacing w:val="-4"/>
                <w:sz w:val="24"/>
                <w:szCs w:val="24"/>
                <w:lang w:eastAsia="ru-RU"/>
              </w:rPr>
            </w:pPr>
            <w:r w:rsidRPr="00A7631C">
              <w:rPr>
                <w:rFonts w:ascii="Times New Roman" w:eastAsia="Times New Roman" w:hAnsi="Times New Roman" w:cs="Times New Roman"/>
                <w:bCs/>
                <w:iCs/>
                <w:snapToGrid w:val="0"/>
                <w:spacing w:val="-4"/>
                <w:sz w:val="24"/>
                <w:szCs w:val="24"/>
                <w:lang w:eastAsia="ru-RU"/>
              </w:rPr>
              <w:t>- в отношении него не возбуждено производство по делу о банкротстве;</w:t>
            </w:r>
          </w:p>
          <w:p w14:paraId="6A33DD6F" w14:textId="77777777" w:rsidR="00BD7BFB" w:rsidRPr="00A7631C" w:rsidRDefault="00BD7BFB" w:rsidP="00BD7BFB">
            <w:pPr>
              <w:autoSpaceDE w:val="0"/>
              <w:autoSpaceDN w:val="0"/>
              <w:adjustRightInd w:val="0"/>
              <w:spacing w:after="0" w:line="240" w:lineRule="auto"/>
              <w:jc w:val="both"/>
              <w:rPr>
                <w:rFonts w:ascii="Times New Roman" w:eastAsia="Times New Roman" w:hAnsi="Times New Roman" w:cs="Times New Roman"/>
                <w:bCs/>
                <w:iCs/>
                <w:snapToGrid w:val="0"/>
                <w:spacing w:val="-4"/>
                <w:sz w:val="24"/>
                <w:szCs w:val="24"/>
                <w:lang w:eastAsia="ru-RU"/>
              </w:rPr>
            </w:pPr>
            <w:r w:rsidRPr="00A7631C">
              <w:rPr>
                <w:rFonts w:ascii="Times New Roman" w:eastAsia="Times New Roman" w:hAnsi="Times New Roman" w:cs="Times New Roman"/>
                <w:bCs/>
                <w:iCs/>
                <w:snapToGrid w:val="0"/>
                <w:spacing w:val="-4"/>
                <w:sz w:val="24"/>
                <w:szCs w:val="24"/>
                <w:lang w:eastAsia="ru-RU"/>
              </w:rPr>
              <w:t xml:space="preserve">- предоставляет заявление о том, что обладает правомочиями на реализацию товаров (выполнение работ, оказание услуг) на территории Республики Беларусь с использованием товарных знаков и знаков обслуживания, </w:t>
            </w:r>
            <w:r w:rsidRPr="00A7631C">
              <w:rPr>
                <w:rFonts w:ascii="Times New Roman" w:eastAsia="Times New Roman" w:hAnsi="Times New Roman" w:cs="Times New Roman"/>
                <w:b/>
                <w:i/>
                <w:snapToGrid w:val="0"/>
                <w:spacing w:val="-4"/>
                <w:sz w:val="24"/>
                <w:szCs w:val="24"/>
                <w:u w:val="single"/>
                <w:lang w:eastAsia="ru-RU"/>
              </w:rPr>
              <w:t>в случае поставки товаров</w:t>
            </w:r>
            <w:r w:rsidRPr="00A7631C">
              <w:rPr>
                <w:rFonts w:ascii="Times New Roman" w:eastAsia="Times New Roman" w:hAnsi="Times New Roman" w:cs="Times New Roman"/>
                <w:snapToGrid w:val="0"/>
                <w:spacing w:val="-4"/>
                <w:sz w:val="24"/>
                <w:szCs w:val="24"/>
                <w:lang w:eastAsia="ru-RU"/>
              </w:rPr>
              <w:t xml:space="preserve"> </w:t>
            </w:r>
            <w:r w:rsidRPr="00A7631C">
              <w:rPr>
                <w:rFonts w:ascii="Times New Roman" w:eastAsia="Times New Roman" w:hAnsi="Times New Roman" w:cs="Times New Roman"/>
                <w:b/>
                <w:i/>
                <w:snapToGrid w:val="0"/>
                <w:spacing w:val="-4"/>
                <w:sz w:val="24"/>
                <w:szCs w:val="24"/>
                <w:u w:val="single"/>
                <w:lang w:eastAsia="ru-RU"/>
              </w:rPr>
              <w:t>(выполнении работ, оказании услуг) с использованием товарных знаков и (или) знаков обслуживания</w:t>
            </w:r>
            <w:r w:rsidRPr="00A7631C">
              <w:rPr>
                <w:rFonts w:ascii="Times New Roman" w:eastAsia="Times New Roman" w:hAnsi="Times New Roman" w:cs="Times New Roman"/>
                <w:bCs/>
                <w:iCs/>
                <w:snapToGrid w:val="0"/>
                <w:spacing w:val="-4"/>
                <w:sz w:val="24"/>
                <w:szCs w:val="24"/>
                <w:lang w:eastAsia="ru-RU"/>
              </w:rPr>
              <w:t>;</w:t>
            </w:r>
          </w:p>
          <w:p w14:paraId="62C2C9F5" w14:textId="77777777" w:rsidR="00BD7BFB" w:rsidRPr="00A7631C" w:rsidRDefault="00BD7BFB" w:rsidP="00BD7BFB">
            <w:pPr>
              <w:autoSpaceDE w:val="0"/>
              <w:autoSpaceDN w:val="0"/>
              <w:adjustRightInd w:val="0"/>
              <w:spacing w:after="0" w:line="240" w:lineRule="auto"/>
              <w:jc w:val="both"/>
              <w:rPr>
                <w:rFonts w:ascii="Times New Roman" w:eastAsia="Times New Roman" w:hAnsi="Times New Roman" w:cs="Times New Roman"/>
                <w:bCs/>
                <w:iCs/>
                <w:snapToGrid w:val="0"/>
                <w:spacing w:val="-4"/>
                <w:sz w:val="24"/>
                <w:szCs w:val="24"/>
                <w:lang w:eastAsia="ru-RU"/>
              </w:rPr>
            </w:pPr>
            <w:r w:rsidRPr="00A7631C">
              <w:rPr>
                <w:rFonts w:ascii="Times New Roman" w:eastAsia="Times New Roman" w:hAnsi="Times New Roman" w:cs="Times New Roman"/>
                <w:bCs/>
                <w:iCs/>
                <w:snapToGrid w:val="0"/>
                <w:spacing w:val="-4"/>
                <w:sz w:val="24"/>
                <w:szCs w:val="24"/>
                <w:lang w:eastAsia="ru-RU"/>
              </w:rPr>
              <w:t>- физическое лицо, в том числе индивидуальный предприниматель; лицо, осуществляющее полномочия единоличного исполнительного органа юридического лица – участника процедуры государственной закупки, и лицо, имеющее право давать такому юридическому лицу обязательные для исполнения указания на основании учредительных документов или заключенного договора, не  считаются подвергавшимися административному взысканию за административные правонарушения, предусмотрен-ные в частях 1, 7, 8 и 10 статьи 14.4, частях 4 и 5 статьи 14.5 Кодекса Республики Беларусь об административных правонарушениях*;</w:t>
            </w:r>
          </w:p>
          <w:p w14:paraId="65CAA5A7" w14:textId="77777777" w:rsidR="00BD7BFB" w:rsidRPr="00A7631C" w:rsidRDefault="00BD7BFB" w:rsidP="00BD7BFB">
            <w:pPr>
              <w:autoSpaceDE w:val="0"/>
              <w:autoSpaceDN w:val="0"/>
              <w:adjustRightInd w:val="0"/>
              <w:spacing w:after="0" w:line="240" w:lineRule="auto"/>
              <w:jc w:val="both"/>
              <w:rPr>
                <w:rFonts w:ascii="Times New Roman" w:eastAsia="Times New Roman" w:hAnsi="Times New Roman" w:cs="Times New Roman"/>
                <w:snapToGrid w:val="0"/>
                <w:spacing w:val="-4"/>
                <w:sz w:val="24"/>
                <w:szCs w:val="24"/>
                <w:lang w:eastAsia="ru-RU"/>
              </w:rPr>
            </w:pPr>
            <w:r w:rsidRPr="00A7631C">
              <w:rPr>
                <w:rFonts w:ascii="Times New Roman" w:eastAsia="Times New Roman" w:hAnsi="Times New Roman" w:cs="Times New Roman"/>
                <w:snapToGrid w:val="0"/>
                <w:spacing w:val="-4"/>
                <w:sz w:val="24"/>
                <w:szCs w:val="24"/>
                <w:lang w:eastAsia="ru-RU"/>
              </w:rPr>
              <w:t xml:space="preserve">- у участника процедуры государственной закупки – </w:t>
            </w:r>
            <w:r w:rsidRPr="00A7631C">
              <w:rPr>
                <w:rFonts w:ascii="Times New Roman" w:eastAsia="Times New Roman" w:hAnsi="Times New Roman" w:cs="Times New Roman"/>
                <w:b/>
                <w:bCs/>
                <w:snapToGrid w:val="0"/>
                <w:spacing w:val="-4"/>
                <w:sz w:val="24"/>
                <w:szCs w:val="24"/>
                <w:lang w:eastAsia="ru-RU"/>
              </w:rPr>
              <w:t>физического лица</w:t>
            </w:r>
            <w:r w:rsidRPr="00A7631C">
              <w:rPr>
                <w:rFonts w:ascii="Times New Roman" w:eastAsia="Times New Roman" w:hAnsi="Times New Roman" w:cs="Times New Roman"/>
                <w:snapToGrid w:val="0"/>
                <w:spacing w:val="-4"/>
                <w:sz w:val="24"/>
                <w:szCs w:val="24"/>
                <w:lang w:eastAsia="ru-RU"/>
              </w:rPr>
              <w:t xml:space="preserve">, </w:t>
            </w:r>
            <w:r w:rsidRPr="00A7631C">
              <w:rPr>
                <w:rFonts w:ascii="Times New Roman" w:eastAsia="Times New Roman" w:hAnsi="Times New Roman" w:cs="Times New Roman"/>
                <w:b/>
                <w:bCs/>
                <w:snapToGrid w:val="0"/>
                <w:spacing w:val="-4"/>
                <w:sz w:val="24"/>
                <w:szCs w:val="24"/>
                <w:lang w:eastAsia="ru-RU"/>
              </w:rPr>
              <w:t>в том числе индивидуального предпринимателя</w:t>
            </w:r>
            <w:r w:rsidRPr="00A7631C">
              <w:rPr>
                <w:rFonts w:ascii="Times New Roman" w:eastAsia="Times New Roman" w:hAnsi="Times New Roman" w:cs="Times New Roman"/>
                <w:snapToGrid w:val="0"/>
                <w:spacing w:val="-4"/>
                <w:sz w:val="24"/>
                <w:szCs w:val="24"/>
                <w:lang w:eastAsia="ru-RU"/>
              </w:rPr>
              <w:t>, отсутствует не снятая или не погашенная в установленном порядке судимости за преступления, предусмотренные в статьях 209–212, 216, 235, 243–243</w:t>
            </w:r>
            <w:r w:rsidRPr="00A7631C">
              <w:rPr>
                <w:rFonts w:ascii="Times New Roman" w:eastAsia="Times New Roman" w:hAnsi="Times New Roman" w:cs="Times New Roman"/>
                <w:snapToGrid w:val="0"/>
                <w:spacing w:val="-4"/>
                <w:sz w:val="24"/>
                <w:szCs w:val="24"/>
                <w:vertAlign w:val="superscript"/>
                <w:lang w:eastAsia="ru-RU"/>
              </w:rPr>
              <w:t>3</w:t>
            </w:r>
            <w:r w:rsidRPr="00A7631C">
              <w:rPr>
                <w:rFonts w:ascii="Times New Roman" w:eastAsia="Times New Roman" w:hAnsi="Times New Roman" w:cs="Times New Roman"/>
                <w:snapToGrid w:val="0"/>
                <w:spacing w:val="-4"/>
                <w:sz w:val="24"/>
                <w:szCs w:val="24"/>
                <w:lang w:eastAsia="ru-RU"/>
              </w:rPr>
              <w:t>, 424–426, 429–432 и 455 Уголовного кодекса Республики Беларусь (требование для физического лица, в том числе индивидуального предпринимателя – участника процедуры закупки);</w:t>
            </w:r>
          </w:p>
          <w:p w14:paraId="2A41D5DB" w14:textId="77777777" w:rsidR="00BD7BFB" w:rsidRPr="00A7631C" w:rsidRDefault="00BD7BFB" w:rsidP="00BD7BFB">
            <w:pPr>
              <w:autoSpaceDE w:val="0"/>
              <w:autoSpaceDN w:val="0"/>
              <w:adjustRightInd w:val="0"/>
              <w:spacing w:after="0" w:line="240" w:lineRule="auto"/>
              <w:jc w:val="both"/>
              <w:rPr>
                <w:rFonts w:ascii="Times New Roman" w:eastAsia="Times New Roman" w:hAnsi="Times New Roman" w:cs="Times New Roman"/>
                <w:snapToGrid w:val="0"/>
                <w:spacing w:val="-4"/>
                <w:sz w:val="24"/>
                <w:szCs w:val="24"/>
                <w:lang w:eastAsia="ru-RU"/>
              </w:rPr>
            </w:pPr>
            <w:r w:rsidRPr="00A7631C">
              <w:rPr>
                <w:rFonts w:ascii="Times New Roman" w:eastAsia="Times New Roman" w:hAnsi="Times New Roman" w:cs="Times New Roman"/>
                <w:bCs/>
                <w:iCs/>
                <w:snapToGrid w:val="0"/>
                <w:spacing w:val="-4"/>
                <w:sz w:val="24"/>
                <w:szCs w:val="24"/>
                <w:lang w:eastAsia="ru-RU"/>
              </w:rPr>
              <w:t xml:space="preserve">- у лица, осуществляющего полномочия единоличного исполнительного органа </w:t>
            </w:r>
            <w:r w:rsidRPr="00A7631C">
              <w:rPr>
                <w:rFonts w:ascii="Times New Roman" w:eastAsia="Times New Roman" w:hAnsi="Times New Roman" w:cs="Times New Roman"/>
                <w:b/>
                <w:iCs/>
                <w:snapToGrid w:val="0"/>
                <w:spacing w:val="-4"/>
                <w:sz w:val="24"/>
                <w:szCs w:val="24"/>
                <w:lang w:eastAsia="ru-RU"/>
              </w:rPr>
              <w:t>юридического лица</w:t>
            </w:r>
            <w:r w:rsidRPr="00A7631C">
              <w:rPr>
                <w:rFonts w:ascii="Times New Roman" w:eastAsia="Times New Roman" w:hAnsi="Times New Roman" w:cs="Times New Roman"/>
                <w:bCs/>
                <w:iCs/>
                <w:snapToGrid w:val="0"/>
                <w:spacing w:val="-4"/>
                <w:sz w:val="24"/>
                <w:szCs w:val="24"/>
                <w:lang w:eastAsia="ru-RU"/>
              </w:rPr>
              <w:t> – участника процедуры государственной закупки, и лица, имеющего право давать такому юридическому лицу обязательные для исполнения указания на основании учредительных документов или заключенного договора, отсутствует не снятая или не погашенная в установленном порядке судимости за преступления, предусмотренные в статьях 209–212, 216, 235, 243–243</w:t>
            </w:r>
            <w:r w:rsidRPr="00A7631C">
              <w:rPr>
                <w:rFonts w:ascii="Times New Roman" w:eastAsia="Times New Roman" w:hAnsi="Times New Roman" w:cs="Times New Roman"/>
                <w:bCs/>
                <w:iCs/>
                <w:snapToGrid w:val="0"/>
                <w:spacing w:val="-4"/>
                <w:sz w:val="24"/>
                <w:szCs w:val="24"/>
                <w:vertAlign w:val="superscript"/>
                <w:lang w:eastAsia="ru-RU"/>
              </w:rPr>
              <w:t>3</w:t>
            </w:r>
            <w:r w:rsidRPr="00A7631C">
              <w:rPr>
                <w:rFonts w:ascii="Times New Roman" w:eastAsia="Times New Roman" w:hAnsi="Times New Roman" w:cs="Times New Roman"/>
                <w:bCs/>
                <w:iCs/>
                <w:snapToGrid w:val="0"/>
                <w:spacing w:val="-4"/>
                <w:sz w:val="24"/>
                <w:szCs w:val="24"/>
                <w:lang w:eastAsia="ru-RU"/>
              </w:rPr>
              <w:t xml:space="preserve">, 424–426, 429–432 и 455 Уголовного кодекса Республики Беларусь </w:t>
            </w:r>
            <w:r w:rsidRPr="00A7631C">
              <w:rPr>
                <w:rFonts w:ascii="Times New Roman" w:eastAsia="Times New Roman" w:hAnsi="Times New Roman" w:cs="Times New Roman"/>
                <w:snapToGrid w:val="0"/>
                <w:spacing w:val="-4"/>
                <w:sz w:val="24"/>
                <w:szCs w:val="24"/>
                <w:lang w:eastAsia="ru-RU"/>
              </w:rPr>
              <w:t>(требование для юридического лица – участника процедуры закупки)*;</w:t>
            </w:r>
          </w:p>
          <w:p w14:paraId="3AB5F266" w14:textId="77777777" w:rsidR="00BD7BFB" w:rsidRPr="00A7631C" w:rsidRDefault="00BD7BFB" w:rsidP="00BD7BFB">
            <w:pPr>
              <w:autoSpaceDE w:val="0"/>
              <w:autoSpaceDN w:val="0"/>
              <w:adjustRightInd w:val="0"/>
              <w:spacing w:after="0" w:line="240" w:lineRule="auto"/>
              <w:jc w:val="both"/>
              <w:rPr>
                <w:rFonts w:ascii="Times New Roman" w:eastAsia="Times New Roman" w:hAnsi="Times New Roman" w:cs="Times New Roman"/>
                <w:snapToGrid w:val="0"/>
                <w:spacing w:val="-4"/>
                <w:sz w:val="24"/>
                <w:szCs w:val="24"/>
                <w:lang w:eastAsia="ru-RU"/>
              </w:rPr>
            </w:pPr>
            <w:r w:rsidRPr="00A7631C">
              <w:rPr>
                <w:rFonts w:ascii="Times New Roman" w:eastAsia="Times New Roman" w:hAnsi="Times New Roman" w:cs="Times New Roman"/>
                <w:snapToGrid w:val="0"/>
                <w:spacing w:val="-4"/>
                <w:sz w:val="24"/>
                <w:szCs w:val="24"/>
                <w:lang w:eastAsia="ru-RU"/>
              </w:rPr>
              <w:t xml:space="preserve">- юридическое лицо не считается подвергавшимся административному взысканию за административное правонарушение, предусмотренное в статье 24.59 Кодекса Республики Беларусь об административных правонарушениях; </w:t>
            </w:r>
          </w:p>
          <w:p w14:paraId="7121039A" w14:textId="77777777" w:rsidR="00BD7BFB" w:rsidRPr="00A7631C" w:rsidRDefault="00BD7BFB" w:rsidP="00BD7BFB">
            <w:pPr>
              <w:autoSpaceDE w:val="0"/>
              <w:autoSpaceDN w:val="0"/>
              <w:adjustRightInd w:val="0"/>
              <w:spacing w:after="0" w:line="240" w:lineRule="auto"/>
              <w:jc w:val="both"/>
              <w:rPr>
                <w:rFonts w:ascii="Times New Roman" w:eastAsia="Times New Roman" w:hAnsi="Times New Roman" w:cs="Times New Roman"/>
                <w:snapToGrid w:val="0"/>
                <w:spacing w:val="-4"/>
                <w:sz w:val="24"/>
                <w:szCs w:val="24"/>
                <w:lang w:eastAsia="ru-RU"/>
              </w:rPr>
            </w:pPr>
            <w:r w:rsidRPr="00A7631C">
              <w:rPr>
                <w:rFonts w:ascii="Times New Roman" w:eastAsia="Times New Roman" w:hAnsi="Times New Roman" w:cs="Times New Roman"/>
                <w:snapToGrid w:val="0"/>
                <w:spacing w:val="-4"/>
                <w:sz w:val="24"/>
                <w:szCs w:val="24"/>
                <w:lang w:eastAsia="ru-RU"/>
              </w:rPr>
              <w:lastRenderedPageBreak/>
              <w:t xml:space="preserve">- физическое лицо, в том числе индивидуальный предприниматель, не включены в перечень граждан Республики Беларусь, иностранных граждан или лиц без гражданства, причастных к экстремистской деятельности; </w:t>
            </w:r>
          </w:p>
          <w:p w14:paraId="1A940EE7" w14:textId="77777777" w:rsidR="00BD7BFB" w:rsidRPr="00A7631C" w:rsidRDefault="00BD7BFB" w:rsidP="00BD7BFB">
            <w:pPr>
              <w:autoSpaceDE w:val="0"/>
              <w:autoSpaceDN w:val="0"/>
              <w:adjustRightInd w:val="0"/>
              <w:spacing w:after="0" w:line="240" w:lineRule="auto"/>
              <w:jc w:val="both"/>
              <w:rPr>
                <w:rFonts w:ascii="Times New Roman" w:eastAsia="Times New Roman" w:hAnsi="Times New Roman" w:cs="Times New Roman"/>
                <w:snapToGrid w:val="0"/>
                <w:spacing w:val="-4"/>
                <w:sz w:val="24"/>
                <w:szCs w:val="24"/>
                <w:lang w:eastAsia="ru-RU"/>
              </w:rPr>
            </w:pPr>
            <w:r w:rsidRPr="00A7631C">
              <w:rPr>
                <w:rFonts w:ascii="Times New Roman" w:eastAsia="Times New Roman" w:hAnsi="Times New Roman" w:cs="Times New Roman"/>
                <w:snapToGrid w:val="0"/>
                <w:spacing w:val="-4"/>
                <w:sz w:val="24"/>
                <w:szCs w:val="24"/>
                <w:lang w:eastAsia="ru-RU"/>
              </w:rPr>
              <w:t xml:space="preserve">- юридическое или физическое лицо, в том числе индивидуальный предприниматель, не включены в перечень организаций и физических лиц, в том числе индивидуальных предпринимателей, причастных к террористической деятельности; </w:t>
            </w:r>
          </w:p>
          <w:p w14:paraId="3D0C7362" w14:textId="77777777" w:rsidR="00BD7BFB" w:rsidRPr="00A7631C" w:rsidRDefault="00BD7BFB" w:rsidP="00BD7BFB">
            <w:pPr>
              <w:autoSpaceDE w:val="0"/>
              <w:autoSpaceDN w:val="0"/>
              <w:adjustRightInd w:val="0"/>
              <w:spacing w:after="0" w:line="240" w:lineRule="auto"/>
              <w:jc w:val="both"/>
              <w:rPr>
                <w:rFonts w:ascii="Times New Roman" w:eastAsia="Times New Roman" w:hAnsi="Times New Roman" w:cs="Times New Roman"/>
                <w:snapToGrid w:val="0"/>
                <w:spacing w:val="-4"/>
                <w:sz w:val="24"/>
                <w:szCs w:val="24"/>
                <w:lang w:eastAsia="ru-RU"/>
              </w:rPr>
            </w:pPr>
            <w:r w:rsidRPr="00A7631C">
              <w:rPr>
                <w:rFonts w:ascii="Times New Roman" w:eastAsia="Times New Roman" w:hAnsi="Times New Roman" w:cs="Times New Roman"/>
                <w:snapToGrid w:val="0"/>
                <w:spacing w:val="-4"/>
                <w:sz w:val="24"/>
                <w:szCs w:val="24"/>
                <w:lang w:eastAsia="ru-RU"/>
              </w:rPr>
              <w:t>- юридическое или физическое лицо, в том числе индивидуальный предприниматель, не включены в перечень организаций, формирований, индивидуальных предпринимателей, причастных к экстремистской деятельности.</w:t>
            </w:r>
          </w:p>
          <w:p w14:paraId="21B34AAC" w14:textId="77777777" w:rsidR="00BD7BFB" w:rsidRPr="00A7631C" w:rsidRDefault="00BD7BFB" w:rsidP="00BD7BFB">
            <w:pPr>
              <w:autoSpaceDE w:val="0"/>
              <w:autoSpaceDN w:val="0"/>
              <w:adjustRightInd w:val="0"/>
              <w:spacing w:after="0" w:line="240" w:lineRule="auto"/>
              <w:jc w:val="both"/>
              <w:rPr>
                <w:rFonts w:ascii="Times New Roman" w:eastAsia="Times New Roman" w:hAnsi="Times New Roman" w:cs="Times New Roman"/>
                <w:snapToGrid w:val="0"/>
                <w:spacing w:val="-4"/>
                <w:sz w:val="24"/>
                <w:szCs w:val="24"/>
                <w:lang w:eastAsia="ru-RU"/>
              </w:rPr>
            </w:pPr>
          </w:p>
          <w:p w14:paraId="76447AAD" w14:textId="77777777" w:rsidR="00BD7BFB" w:rsidRPr="00A7631C" w:rsidRDefault="00BD7BFB" w:rsidP="00BD7BFB">
            <w:pPr>
              <w:autoSpaceDE w:val="0"/>
              <w:autoSpaceDN w:val="0"/>
              <w:adjustRightInd w:val="0"/>
              <w:spacing w:after="0" w:line="240" w:lineRule="auto"/>
              <w:jc w:val="both"/>
              <w:rPr>
                <w:rFonts w:ascii="Times New Roman" w:eastAsia="Times New Roman" w:hAnsi="Times New Roman" w:cs="Times New Roman"/>
                <w:snapToGrid w:val="0"/>
                <w:spacing w:val="-4"/>
                <w:sz w:val="24"/>
                <w:szCs w:val="24"/>
                <w:u w:val="single"/>
                <w:lang w:eastAsia="ru-RU"/>
              </w:rPr>
            </w:pPr>
            <w:r w:rsidRPr="00A7631C">
              <w:rPr>
                <w:rFonts w:ascii="Times New Roman" w:eastAsia="Times New Roman" w:hAnsi="Times New Roman" w:cs="Times New Roman"/>
                <w:snapToGrid w:val="0"/>
                <w:spacing w:val="-4"/>
                <w:sz w:val="24"/>
                <w:szCs w:val="24"/>
                <w:u w:val="single"/>
                <w:lang w:eastAsia="ru-RU"/>
              </w:rPr>
              <w:t>Соответствие дополнительным требованиям, указанным в части третьей подпункта 1.7. Постановления Совета Министров №395 от 15 июня 2019 «О реализации Закона Республики Беларусь «О внесении изменений и дополнений в Закон Республики Беларусь «О государственных закупках товаров (работ, услуг)» должно быть подтверждено в отношении каждого из юридических и (или) физических лиц, в том числе индивидуальных предпринимателей, совместно участвующих в процедуре государственной закупки, а также в случае совместного участия в процедуре государственной закупки участников холдинга</w:t>
            </w:r>
          </w:p>
          <w:p w14:paraId="1298A11E" w14:textId="77777777" w:rsidR="00C7731C" w:rsidRPr="00A7631C" w:rsidRDefault="00C7731C" w:rsidP="00BD7BFB">
            <w:pPr>
              <w:autoSpaceDE w:val="0"/>
              <w:autoSpaceDN w:val="0"/>
              <w:adjustRightInd w:val="0"/>
              <w:spacing w:after="0" w:line="240" w:lineRule="auto"/>
              <w:jc w:val="both"/>
              <w:rPr>
                <w:rFonts w:ascii="Times New Roman" w:eastAsia="Calibri" w:hAnsi="Times New Roman" w:cs="Times New Roman"/>
                <w:color w:val="000000"/>
                <w:sz w:val="24"/>
                <w:szCs w:val="24"/>
                <w:shd w:val="clear" w:color="auto" w:fill="FFFFFF"/>
              </w:rPr>
            </w:pPr>
          </w:p>
          <w:p w14:paraId="2955AA8A" w14:textId="6A486CC9" w:rsidR="00BD7BFB" w:rsidRPr="00A7631C" w:rsidRDefault="005A0AF4" w:rsidP="00BD7BFB">
            <w:pPr>
              <w:autoSpaceDE w:val="0"/>
              <w:autoSpaceDN w:val="0"/>
              <w:adjustRightInd w:val="0"/>
              <w:spacing w:after="0" w:line="240" w:lineRule="auto"/>
              <w:jc w:val="both"/>
              <w:rPr>
                <w:rFonts w:ascii="Times New Roman" w:eastAsia="Calibri" w:hAnsi="Times New Roman" w:cs="Times New Roman"/>
                <w:color w:val="000000"/>
                <w:sz w:val="24"/>
                <w:szCs w:val="24"/>
                <w:shd w:val="clear" w:color="auto" w:fill="FFFFFF"/>
                <w:lang w:val="be-BY"/>
              </w:rPr>
            </w:pPr>
            <w:r w:rsidRPr="00A7631C">
              <w:rPr>
                <w:rFonts w:ascii="Times New Roman" w:eastAsia="Calibri" w:hAnsi="Times New Roman" w:cs="Times New Roman"/>
                <w:bCs/>
                <w:iCs/>
                <w:color w:val="000000"/>
                <w:sz w:val="24"/>
                <w:szCs w:val="24"/>
                <w:shd w:val="clear" w:color="auto" w:fill="FFFFFF"/>
              </w:rPr>
              <w:t>4</w:t>
            </w:r>
            <w:r w:rsidR="00BD7BFB" w:rsidRPr="00A7631C">
              <w:rPr>
                <w:rFonts w:ascii="Times New Roman" w:eastAsia="Calibri" w:hAnsi="Times New Roman" w:cs="Times New Roman"/>
                <w:bCs/>
                <w:iCs/>
                <w:color w:val="000000"/>
                <w:sz w:val="24"/>
                <w:szCs w:val="24"/>
                <w:shd w:val="clear" w:color="auto" w:fill="FFFFFF"/>
              </w:rPr>
              <w:t xml:space="preserve">. В случае заявления о праве на применение </w:t>
            </w:r>
            <w:r w:rsidR="00BD7BFB" w:rsidRPr="00A7631C">
              <w:rPr>
                <w:rFonts w:ascii="Times New Roman" w:eastAsia="Calibri" w:hAnsi="Times New Roman" w:cs="Times New Roman"/>
                <w:color w:val="000000"/>
                <w:sz w:val="24"/>
                <w:szCs w:val="24"/>
                <w:shd w:val="clear" w:color="auto" w:fill="FFFFFF"/>
              </w:rPr>
              <w:t>преференциальной поправки предоставить документ</w:t>
            </w:r>
            <w:r w:rsidR="00BD7BFB" w:rsidRPr="00A7631C">
              <w:rPr>
                <w:rFonts w:ascii="Times New Roman" w:eastAsia="Calibri" w:hAnsi="Times New Roman" w:cs="Times New Roman"/>
                <w:color w:val="000000"/>
                <w:sz w:val="24"/>
                <w:szCs w:val="24"/>
                <w:shd w:val="clear" w:color="auto" w:fill="FFFFFF"/>
                <w:lang w:val="be-BY"/>
              </w:rPr>
              <w:t>ы</w:t>
            </w:r>
            <w:r w:rsidR="00BD7BFB" w:rsidRPr="00A7631C">
              <w:rPr>
                <w:rFonts w:ascii="Times New Roman" w:eastAsia="Calibri" w:hAnsi="Times New Roman" w:cs="Times New Roman"/>
                <w:color w:val="000000"/>
                <w:sz w:val="24"/>
                <w:szCs w:val="24"/>
                <w:shd w:val="clear" w:color="auto" w:fill="FFFFFF"/>
              </w:rPr>
              <w:t xml:space="preserve"> согласно п.VIII</w:t>
            </w:r>
            <w:r w:rsidR="00BD7BFB" w:rsidRPr="00A7631C">
              <w:rPr>
                <w:rFonts w:ascii="Times New Roman" w:eastAsia="Calibri" w:hAnsi="Times New Roman" w:cs="Times New Roman"/>
                <w:color w:val="000000"/>
                <w:sz w:val="24"/>
                <w:szCs w:val="24"/>
                <w:shd w:val="clear" w:color="auto" w:fill="FFFFFF"/>
                <w:lang w:val="be-BY"/>
              </w:rPr>
              <w:t xml:space="preserve"> настоящих документов.</w:t>
            </w:r>
          </w:p>
          <w:p w14:paraId="77824AE2" w14:textId="5C7FC792" w:rsidR="001B0787" w:rsidRPr="00A7631C" w:rsidRDefault="001B0787" w:rsidP="00BD7BFB">
            <w:pPr>
              <w:autoSpaceDE w:val="0"/>
              <w:autoSpaceDN w:val="0"/>
              <w:adjustRightInd w:val="0"/>
              <w:spacing w:after="0" w:line="240" w:lineRule="auto"/>
              <w:jc w:val="both"/>
              <w:rPr>
                <w:rFonts w:ascii="Times New Roman" w:eastAsia="Calibri" w:hAnsi="Times New Roman" w:cs="Times New Roman"/>
                <w:iCs/>
                <w:color w:val="000000"/>
                <w:sz w:val="24"/>
                <w:szCs w:val="24"/>
                <w:shd w:val="clear" w:color="auto" w:fill="FFFFFF"/>
                <w:lang w:val="be-BY" w:eastAsia="ru-RU"/>
              </w:rPr>
            </w:pPr>
          </w:p>
          <w:p w14:paraId="6AC3CBC0" w14:textId="77777777" w:rsidR="001B0787" w:rsidRPr="00A7631C" w:rsidRDefault="001B0787" w:rsidP="001B0787">
            <w:pPr>
              <w:autoSpaceDE w:val="0"/>
              <w:autoSpaceDN w:val="0"/>
              <w:adjustRightInd w:val="0"/>
              <w:spacing w:after="0" w:line="240" w:lineRule="auto"/>
              <w:jc w:val="both"/>
              <w:rPr>
                <w:rFonts w:ascii="Times New Roman" w:eastAsia="Calibri" w:hAnsi="Times New Roman" w:cs="Times New Roman"/>
                <w:bCs/>
                <w:i/>
                <w:iCs/>
                <w:color w:val="000000"/>
                <w:sz w:val="24"/>
                <w:szCs w:val="24"/>
                <w:shd w:val="clear" w:color="auto" w:fill="FFFFFF"/>
                <w:lang w:eastAsia="ru-RU"/>
              </w:rPr>
            </w:pPr>
            <w:r w:rsidRPr="00A7631C">
              <w:rPr>
                <w:rFonts w:ascii="Times New Roman" w:eastAsia="Calibri" w:hAnsi="Times New Roman" w:cs="Times New Roman"/>
                <w:bCs/>
                <w:i/>
                <w:iCs/>
                <w:color w:val="000000"/>
                <w:sz w:val="24"/>
                <w:szCs w:val="24"/>
                <w:shd w:val="clear" w:color="auto" w:fill="FFFFFF"/>
                <w:lang w:eastAsia="ru-RU"/>
              </w:rPr>
              <w:t>5</w:t>
            </w:r>
            <w:r w:rsidRPr="00A7631C">
              <w:rPr>
                <w:rFonts w:ascii="Times New Roman" w:eastAsia="Calibri" w:hAnsi="Times New Roman" w:cs="Times New Roman"/>
                <w:bCs/>
                <w:i/>
                <w:iCs/>
                <w:color w:val="000000"/>
                <w:sz w:val="24"/>
                <w:szCs w:val="24"/>
                <w:shd w:val="clear" w:color="auto" w:fill="FFFFFF"/>
                <w:lang w:val="be-BY" w:eastAsia="ru-RU"/>
              </w:rPr>
              <w:t>.</w:t>
            </w:r>
            <w:r w:rsidRPr="00A7631C">
              <w:rPr>
                <w:rFonts w:ascii="Times New Roman" w:eastAsia="Calibri" w:hAnsi="Times New Roman" w:cs="Times New Roman"/>
                <w:bCs/>
                <w:i/>
                <w:iCs/>
                <w:color w:val="000000"/>
                <w:sz w:val="24"/>
                <w:szCs w:val="24"/>
                <w:shd w:val="clear" w:color="auto" w:fill="FFFFFF"/>
                <w:lang w:eastAsia="ru-RU"/>
              </w:rPr>
              <w:t xml:space="preserve"> </w:t>
            </w:r>
            <w:r w:rsidRPr="00A7631C">
              <w:rPr>
                <w:rFonts w:ascii="Times New Roman" w:eastAsia="Calibri" w:hAnsi="Times New Roman" w:cs="Times New Roman"/>
                <w:b/>
                <w:i/>
                <w:iCs/>
                <w:color w:val="000000"/>
                <w:sz w:val="24"/>
                <w:szCs w:val="24"/>
                <w:shd w:val="clear" w:color="auto" w:fill="FFFFFF"/>
                <w:lang w:eastAsia="ru-RU"/>
              </w:rPr>
              <w:t xml:space="preserve">Дополнительные требования к потенциальным подрядчикам (исполнителям), установленные Постановлением Совета Министров Республики Беларусь от 15.06.2019 № 395 «О реализации Закона Республики Беларусь «О внесении изменений и дополнений в Закон Республики Беларусь «О государственных закупках товаров (работ, услуг)» </w:t>
            </w:r>
            <w:r w:rsidRPr="00A7631C">
              <w:rPr>
                <w:rFonts w:ascii="Times New Roman" w:eastAsia="Calibri" w:hAnsi="Times New Roman" w:cs="Times New Roman"/>
                <w:b/>
                <w:i/>
                <w:iCs/>
                <w:color w:val="000000"/>
                <w:sz w:val="24"/>
                <w:szCs w:val="24"/>
                <w:shd w:val="clear" w:color="auto" w:fill="FFFFFF"/>
                <w:lang w:val="be-BY" w:eastAsia="ru-RU" w:bidi="ru-RU"/>
              </w:rPr>
              <w:t>(далее - Постановление № 395)</w:t>
            </w:r>
            <w:r w:rsidRPr="00A7631C">
              <w:rPr>
                <w:rFonts w:ascii="Times New Roman" w:eastAsia="Calibri" w:hAnsi="Times New Roman" w:cs="Times New Roman"/>
                <w:b/>
                <w:i/>
                <w:iCs/>
                <w:color w:val="000000"/>
                <w:sz w:val="24"/>
                <w:szCs w:val="24"/>
                <w:shd w:val="clear" w:color="auto" w:fill="FFFFFF"/>
                <w:lang w:eastAsia="ru-RU"/>
              </w:rPr>
              <w:t>:</w:t>
            </w:r>
          </w:p>
          <w:p w14:paraId="746C7909" w14:textId="77777777" w:rsidR="001B0787" w:rsidRPr="00A7631C" w:rsidRDefault="001B0787" w:rsidP="001B0787">
            <w:pPr>
              <w:autoSpaceDE w:val="0"/>
              <w:autoSpaceDN w:val="0"/>
              <w:adjustRightInd w:val="0"/>
              <w:spacing w:after="0" w:line="240" w:lineRule="auto"/>
              <w:jc w:val="both"/>
              <w:rPr>
                <w:rFonts w:ascii="Times New Roman" w:eastAsia="Calibri" w:hAnsi="Times New Roman" w:cs="Times New Roman"/>
                <w:iCs/>
                <w:color w:val="000000"/>
                <w:sz w:val="24"/>
                <w:szCs w:val="24"/>
                <w:shd w:val="clear" w:color="auto" w:fill="FFFFFF"/>
                <w:lang w:val="be-BY" w:eastAsia="ru-RU"/>
              </w:rPr>
            </w:pPr>
            <w:r w:rsidRPr="00A7631C">
              <w:rPr>
                <w:rFonts w:ascii="Times New Roman" w:eastAsia="Calibri" w:hAnsi="Times New Roman" w:cs="Times New Roman"/>
                <w:iCs/>
                <w:color w:val="000000"/>
                <w:sz w:val="24"/>
                <w:szCs w:val="24"/>
                <w:shd w:val="clear" w:color="auto" w:fill="FFFFFF"/>
                <w:lang w:val="be-BY" w:eastAsia="ru-RU"/>
              </w:rPr>
              <w:t xml:space="preserve"> </w:t>
            </w:r>
            <w:r w:rsidRPr="00A7631C">
              <w:rPr>
                <w:rFonts w:ascii="Times New Roman" w:eastAsia="Calibri" w:hAnsi="Times New Roman" w:cs="Times New Roman"/>
                <w:bCs/>
                <w:iCs/>
                <w:color w:val="000000"/>
                <w:sz w:val="24"/>
                <w:szCs w:val="24"/>
                <w:shd w:val="clear" w:color="auto" w:fill="FFFFFF"/>
                <w:lang w:eastAsia="ru-RU"/>
              </w:rPr>
              <w:t>- способность участника выполнить работы на сумму не менее 50 процентов стоимости работ, составляющих предмет государственной закупки, собственными силами (подтверждается документом, подписанным участником</w:t>
            </w:r>
            <w:r w:rsidRPr="00A7631C">
              <w:rPr>
                <w:rFonts w:ascii="Times New Roman" w:eastAsia="Calibri" w:hAnsi="Times New Roman" w:cs="Times New Roman"/>
                <w:iCs/>
                <w:color w:val="000000"/>
                <w:sz w:val="24"/>
                <w:szCs w:val="24"/>
                <w:shd w:val="clear" w:color="auto" w:fill="FFFFFF"/>
                <w:lang w:val="be-BY" w:eastAsia="ru-RU"/>
              </w:rPr>
              <w:t>, о выполнении работ, составляющих предмет государственной закупки, собственными силами);</w:t>
            </w:r>
          </w:p>
          <w:p w14:paraId="006C4AE1" w14:textId="0180908C" w:rsidR="001B0787" w:rsidRPr="00A7631C" w:rsidRDefault="001B0787" w:rsidP="001B0787">
            <w:pPr>
              <w:autoSpaceDE w:val="0"/>
              <w:autoSpaceDN w:val="0"/>
              <w:adjustRightInd w:val="0"/>
              <w:spacing w:after="0" w:line="240" w:lineRule="auto"/>
              <w:jc w:val="both"/>
              <w:rPr>
                <w:rFonts w:ascii="Times New Roman" w:eastAsia="Calibri" w:hAnsi="Times New Roman" w:cs="Times New Roman"/>
                <w:iCs/>
                <w:color w:val="000000"/>
                <w:sz w:val="24"/>
                <w:szCs w:val="24"/>
                <w:shd w:val="clear" w:color="auto" w:fill="FFFFFF"/>
                <w:lang w:eastAsia="ru-RU"/>
              </w:rPr>
            </w:pPr>
            <w:r w:rsidRPr="00A7631C">
              <w:rPr>
                <w:rFonts w:ascii="Times New Roman" w:eastAsia="Calibri" w:hAnsi="Times New Roman" w:cs="Times New Roman"/>
                <w:iCs/>
                <w:color w:val="000000"/>
                <w:sz w:val="24"/>
                <w:szCs w:val="24"/>
                <w:shd w:val="clear" w:color="auto" w:fill="FFFFFF"/>
                <w:lang w:eastAsia="ru-RU"/>
              </w:rPr>
              <w:t xml:space="preserve">- наличие опыта исполнения (с учетом правопреемства) сопоставимых по цене договоров на выполнение работ, составляющих предмет государственной закупки, или аналогичных работ более трех лет до даты подачи предложения (получения от заказчика предложения о заключении договора при проведении процедуры закупки из одного источника) (подтверждается </w:t>
            </w:r>
            <w:bookmarkStart w:id="1" w:name="_Hlk119501146"/>
            <w:r w:rsidRPr="00A7631C">
              <w:rPr>
                <w:rFonts w:ascii="Times New Roman" w:eastAsia="Calibri" w:hAnsi="Times New Roman" w:cs="Times New Roman"/>
                <w:iCs/>
                <w:color w:val="000000"/>
                <w:sz w:val="24"/>
                <w:szCs w:val="24"/>
                <w:shd w:val="clear" w:color="auto" w:fill="FFFFFF"/>
                <w:lang w:eastAsia="ru-RU"/>
              </w:rPr>
              <w:t xml:space="preserve">реестром исполненных участником (с учетом правопреемства) договоров о выполнении сопоставимых по цене работ (не </w:t>
            </w:r>
            <w:r w:rsidRPr="00A7631C">
              <w:rPr>
                <w:rFonts w:ascii="Times New Roman" w:eastAsia="Calibri" w:hAnsi="Times New Roman" w:cs="Times New Roman"/>
                <w:iCs/>
                <w:color w:val="000000"/>
                <w:sz w:val="24"/>
                <w:szCs w:val="24"/>
                <w:shd w:val="clear" w:color="auto" w:fill="FFFFFF"/>
                <w:lang w:eastAsia="ru-RU"/>
              </w:rPr>
              <w:lastRenderedPageBreak/>
              <w:t xml:space="preserve">менее 50% </w:t>
            </w:r>
            <w:r w:rsidR="0077234C" w:rsidRPr="00A7631C">
              <w:rPr>
                <w:rFonts w:ascii="Times New Roman" w:eastAsia="Calibri" w:hAnsi="Times New Roman" w:cs="Times New Roman"/>
                <w:iCs/>
                <w:color w:val="000000"/>
                <w:sz w:val="24"/>
                <w:szCs w:val="24"/>
                <w:shd w:val="clear" w:color="auto" w:fill="FFFFFF"/>
                <w:lang w:eastAsia="ru-RU"/>
              </w:rPr>
              <w:t>предельной</w:t>
            </w:r>
            <w:r w:rsidRPr="00A7631C">
              <w:rPr>
                <w:rFonts w:ascii="Times New Roman" w:eastAsia="Calibri" w:hAnsi="Times New Roman" w:cs="Times New Roman"/>
                <w:iCs/>
                <w:color w:val="000000"/>
                <w:sz w:val="24"/>
                <w:szCs w:val="24"/>
                <w:shd w:val="clear" w:color="auto" w:fill="FFFFFF"/>
                <w:lang w:eastAsia="ru-RU"/>
              </w:rPr>
              <w:t xml:space="preserve"> стоимости предмета государственной закупки), составляющих предмет государственной закупки, или аналогичных работ, содержащий в том числе сведения о заказчиках, предмете договора, сроках его исполнения и цене. В указанном реестре должно быть не менее трех договоров, хотя бы по одному из которых работы выполнялись за пределами трехлетнего срока до даты подачи предложения (получения от заказчика предложения о заключении договора при проведении процедуры закупки из одного источника). Форма реестра установлена приложением №1);</w:t>
            </w:r>
          </w:p>
          <w:bookmarkEnd w:id="1"/>
          <w:p w14:paraId="55814FE9" w14:textId="77777777" w:rsidR="001B0787" w:rsidRPr="00A7631C" w:rsidRDefault="001B0787" w:rsidP="001B0787">
            <w:pPr>
              <w:autoSpaceDE w:val="0"/>
              <w:autoSpaceDN w:val="0"/>
              <w:adjustRightInd w:val="0"/>
              <w:spacing w:after="0" w:line="240" w:lineRule="auto"/>
              <w:jc w:val="both"/>
              <w:rPr>
                <w:rFonts w:ascii="Times New Roman" w:eastAsia="Calibri" w:hAnsi="Times New Roman" w:cs="Times New Roman"/>
                <w:iCs/>
                <w:color w:val="000000"/>
                <w:sz w:val="24"/>
                <w:szCs w:val="24"/>
                <w:shd w:val="clear" w:color="auto" w:fill="FFFFFF"/>
                <w:lang w:eastAsia="ru-RU"/>
              </w:rPr>
            </w:pPr>
            <w:r w:rsidRPr="00A7631C">
              <w:rPr>
                <w:rFonts w:ascii="Times New Roman" w:eastAsia="Calibri" w:hAnsi="Times New Roman" w:cs="Times New Roman"/>
                <w:iCs/>
                <w:color w:val="000000"/>
                <w:sz w:val="24"/>
                <w:szCs w:val="24"/>
                <w:shd w:val="clear" w:color="auto" w:fill="FFFFFF"/>
                <w:lang w:eastAsia="ru-RU"/>
              </w:rPr>
              <w:t>- деловая репутация участника (не менее трех положительных отзывов о качестве и соблюдении сроков оказания сопоставимых по цене работ, составляющих предмет государственной закупки, или аналогичных работ)</w:t>
            </w:r>
          </w:p>
          <w:p w14:paraId="2D181577" w14:textId="77777777" w:rsidR="001B0787" w:rsidRPr="00A7631C" w:rsidRDefault="001B0787" w:rsidP="00BD7BFB">
            <w:pPr>
              <w:autoSpaceDE w:val="0"/>
              <w:autoSpaceDN w:val="0"/>
              <w:adjustRightInd w:val="0"/>
              <w:spacing w:after="0" w:line="240" w:lineRule="auto"/>
              <w:jc w:val="both"/>
              <w:rPr>
                <w:rFonts w:ascii="Times New Roman" w:eastAsia="Times New Roman" w:hAnsi="Times New Roman" w:cs="Times New Roman"/>
                <w:iCs/>
                <w:sz w:val="24"/>
                <w:szCs w:val="24"/>
                <w:lang w:eastAsia="ru-RU"/>
              </w:rPr>
            </w:pPr>
          </w:p>
          <w:p w14:paraId="567C49D2" w14:textId="77777777" w:rsidR="00BD7BFB" w:rsidRPr="00A7631C" w:rsidRDefault="00BD7BFB" w:rsidP="00BD7BFB">
            <w:pPr>
              <w:spacing w:after="0" w:line="240" w:lineRule="auto"/>
              <w:jc w:val="both"/>
              <w:rPr>
                <w:rFonts w:ascii="Times New Roman" w:eastAsia="Times New Roman" w:hAnsi="Times New Roman" w:cs="Times New Roman"/>
                <w:bCs/>
                <w:iCs/>
                <w:sz w:val="24"/>
                <w:szCs w:val="24"/>
                <w:lang w:eastAsia="ru-RU"/>
              </w:rPr>
            </w:pPr>
          </w:p>
          <w:p w14:paraId="7928E762" w14:textId="77777777" w:rsidR="00BD7BFB" w:rsidRPr="00A7631C" w:rsidRDefault="00BD7BFB" w:rsidP="00BD7BFB">
            <w:pPr>
              <w:spacing w:after="0" w:line="240" w:lineRule="auto"/>
              <w:jc w:val="both"/>
              <w:rPr>
                <w:rFonts w:ascii="Times New Roman" w:eastAsia="Times New Roman" w:hAnsi="Times New Roman" w:cs="Times New Roman"/>
                <w:bCs/>
                <w:iCs/>
                <w:sz w:val="24"/>
                <w:szCs w:val="24"/>
                <w:lang w:eastAsia="ru-RU"/>
              </w:rPr>
            </w:pPr>
            <w:r w:rsidRPr="00A7631C">
              <w:rPr>
                <w:rFonts w:ascii="Times New Roman" w:eastAsia="Times New Roman" w:hAnsi="Times New Roman" w:cs="Times New Roman"/>
                <w:bCs/>
                <w:iCs/>
                <w:sz w:val="24"/>
                <w:szCs w:val="24"/>
                <w:lang w:val="be-BY" w:eastAsia="ru-RU"/>
              </w:rPr>
              <w:t>*ПР</w:t>
            </w:r>
            <w:r w:rsidRPr="00A7631C">
              <w:rPr>
                <w:rFonts w:ascii="Times New Roman" w:eastAsia="Times New Roman" w:hAnsi="Times New Roman" w:cs="Times New Roman"/>
                <w:bCs/>
                <w:iCs/>
                <w:sz w:val="24"/>
                <w:szCs w:val="24"/>
                <w:lang w:eastAsia="ru-RU"/>
              </w:rPr>
              <w:t>ИМЕЧАНИЕ:</w:t>
            </w:r>
          </w:p>
          <w:p w14:paraId="447F86B3" w14:textId="1AF7935B" w:rsidR="008B1FB6" w:rsidRPr="00A7631C" w:rsidRDefault="00BD7BFB" w:rsidP="00184514">
            <w:pPr>
              <w:spacing w:after="0" w:line="240" w:lineRule="auto"/>
              <w:jc w:val="both"/>
              <w:rPr>
                <w:rFonts w:ascii="Times New Roman" w:eastAsia="Times New Roman" w:hAnsi="Times New Roman" w:cs="Times New Roman"/>
                <w:sz w:val="24"/>
                <w:szCs w:val="24"/>
                <w:lang w:val="be-BY" w:eastAsia="ru-RU"/>
              </w:rPr>
            </w:pPr>
            <w:r w:rsidRPr="00A7631C">
              <w:rPr>
                <w:rFonts w:ascii="Times New Roman" w:eastAsia="Times New Roman" w:hAnsi="Times New Roman" w:cs="Times New Roman"/>
                <w:sz w:val="24"/>
                <w:szCs w:val="24"/>
              </w:rPr>
              <w:t>В случае, если у юридического лица отсутствует лицо, осуществляющее полномочия его единоличного исполнительного органа, и (или) лицо, имеющее право давать юридическому лицу обязательные для исполнения указания на основании учредительных документов или заключенного договора, участнику процедуры государственной закупки следует указать об этом в заявлении. (Разъяснения МАРТ от 14.11.2022 «Об установлении дополнительных требований к участникам»).</w:t>
            </w:r>
          </w:p>
        </w:tc>
      </w:tr>
      <w:tr w:rsidR="00C300D7" w:rsidRPr="00A7631C" w14:paraId="77A54524" w14:textId="77777777" w:rsidTr="009A3C7E">
        <w:tc>
          <w:tcPr>
            <w:tcW w:w="2041" w:type="pct"/>
            <w:tcBorders>
              <w:top w:val="single" w:sz="8" w:space="0" w:color="000000"/>
              <w:left w:val="single" w:sz="8" w:space="0" w:color="000000"/>
              <w:bottom w:val="single" w:sz="8" w:space="0" w:color="000000"/>
              <w:right w:val="single" w:sz="8" w:space="0" w:color="000000"/>
            </w:tcBorders>
            <w:tcMar>
              <w:top w:w="0" w:type="dxa"/>
              <w:left w:w="108" w:type="dxa"/>
              <w:bottom w:w="60" w:type="dxa"/>
              <w:right w:w="108" w:type="dxa"/>
            </w:tcMar>
            <w:hideMark/>
          </w:tcPr>
          <w:p w14:paraId="4541BBE8" w14:textId="4F197DAE" w:rsidR="00C300D7" w:rsidRPr="00A7631C" w:rsidRDefault="00C300D7" w:rsidP="005C2EDA">
            <w:pPr>
              <w:spacing w:after="0" w:line="240" w:lineRule="auto"/>
              <w:rPr>
                <w:rFonts w:ascii="Times New Roman" w:eastAsia="Times New Roman" w:hAnsi="Times New Roman" w:cs="Times New Roman"/>
                <w:sz w:val="24"/>
                <w:szCs w:val="24"/>
              </w:rPr>
            </w:pPr>
            <w:r w:rsidRPr="00A7631C">
              <w:rPr>
                <w:rFonts w:ascii="Times New Roman" w:eastAsia="Times New Roman" w:hAnsi="Times New Roman" w:cs="Times New Roman"/>
                <w:sz w:val="24"/>
                <w:szCs w:val="24"/>
              </w:rPr>
              <w:lastRenderedPageBreak/>
              <w:t>Требование о предоставлении обеспечения исполнения обязательств по договору</w:t>
            </w:r>
          </w:p>
        </w:tc>
        <w:tc>
          <w:tcPr>
            <w:tcW w:w="2959" w:type="pct"/>
            <w:tcBorders>
              <w:top w:val="single" w:sz="8" w:space="0" w:color="000000"/>
              <w:left w:val="single" w:sz="8" w:space="0" w:color="000000"/>
              <w:bottom w:val="single" w:sz="8" w:space="0" w:color="000000"/>
              <w:right w:val="single" w:sz="8" w:space="0" w:color="000000"/>
            </w:tcBorders>
            <w:hideMark/>
          </w:tcPr>
          <w:p w14:paraId="05D280D6" w14:textId="07C23C7A" w:rsidR="00C300D7" w:rsidRPr="00A7631C" w:rsidRDefault="00C300D7" w:rsidP="005C2EDA">
            <w:pPr>
              <w:spacing w:after="0" w:line="240" w:lineRule="auto"/>
              <w:rPr>
                <w:rFonts w:ascii="Times New Roman" w:eastAsia="Times New Roman" w:hAnsi="Times New Roman" w:cs="Times New Roman"/>
                <w:sz w:val="24"/>
                <w:szCs w:val="24"/>
              </w:rPr>
            </w:pPr>
            <w:r w:rsidRPr="00A7631C">
              <w:rPr>
                <w:rFonts w:ascii="Times New Roman" w:eastAsia="Times New Roman" w:hAnsi="Times New Roman" w:cs="Times New Roman"/>
                <w:sz w:val="24"/>
                <w:szCs w:val="24"/>
              </w:rPr>
              <w:t> </w:t>
            </w:r>
            <w:r w:rsidR="005C2EDA" w:rsidRPr="00A7631C">
              <w:rPr>
                <w:rFonts w:ascii="Times New Roman" w:eastAsia="Times New Roman" w:hAnsi="Times New Roman" w:cs="Times New Roman"/>
                <w:sz w:val="24"/>
                <w:szCs w:val="24"/>
              </w:rPr>
              <w:t>-</w:t>
            </w:r>
          </w:p>
        </w:tc>
      </w:tr>
      <w:tr w:rsidR="002D33DF" w:rsidRPr="00A7631C" w14:paraId="29B98BC7" w14:textId="77777777" w:rsidTr="002D33DF">
        <w:tc>
          <w:tcPr>
            <w:tcW w:w="5000" w:type="pct"/>
            <w:gridSpan w:val="2"/>
            <w:tcBorders>
              <w:top w:val="single" w:sz="8" w:space="0" w:color="000000"/>
              <w:left w:val="single" w:sz="8" w:space="0" w:color="000000"/>
              <w:bottom w:val="single" w:sz="8" w:space="0" w:color="000000"/>
              <w:right w:val="single" w:sz="8" w:space="0" w:color="000000"/>
            </w:tcBorders>
            <w:hideMark/>
          </w:tcPr>
          <w:p w14:paraId="675B041C" w14:textId="77777777" w:rsidR="002D33DF" w:rsidRPr="00A7631C" w:rsidRDefault="002D33DF" w:rsidP="00B87D19">
            <w:pPr>
              <w:spacing w:after="0" w:line="240" w:lineRule="auto"/>
              <w:jc w:val="center"/>
              <w:rPr>
                <w:rFonts w:ascii="Times New Roman" w:eastAsia="Times New Roman" w:hAnsi="Times New Roman" w:cs="Times New Roman"/>
                <w:sz w:val="24"/>
                <w:szCs w:val="24"/>
              </w:rPr>
            </w:pPr>
            <w:r w:rsidRPr="00A7631C">
              <w:rPr>
                <w:rFonts w:ascii="Times New Roman" w:eastAsia="Times New Roman" w:hAnsi="Times New Roman" w:cs="Times New Roman"/>
                <w:sz w:val="24"/>
                <w:szCs w:val="24"/>
              </w:rPr>
              <w:t>Сведения о предмете государственной закупки</w:t>
            </w:r>
          </w:p>
        </w:tc>
      </w:tr>
      <w:tr w:rsidR="0069363B" w:rsidRPr="00A7631C" w14:paraId="146BB1ED" w14:textId="77777777" w:rsidTr="00850106">
        <w:trPr>
          <w:trHeight w:val="142"/>
        </w:trPr>
        <w:tc>
          <w:tcPr>
            <w:tcW w:w="5000" w:type="pct"/>
            <w:gridSpan w:val="2"/>
            <w:tcBorders>
              <w:top w:val="single" w:sz="4" w:space="0" w:color="000000"/>
              <w:left w:val="single" w:sz="4" w:space="0" w:color="000000"/>
              <w:bottom w:val="single" w:sz="4" w:space="0" w:color="auto"/>
              <w:right w:val="single" w:sz="4" w:space="0" w:color="000000"/>
            </w:tcBorders>
            <w:hideMark/>
          </w:tcPr>
          <w:p w14:paraId="0648081B" w14:textId="77777777" w:rsidR="0069363B" w:rsidRPr="00A7631C" w:rsidRDefault="0069363B" w:rsidP="00ED705C">
            <w:pPr>
              <w:autoSpaceDE w:val="0"/>
              <w:autoSpaceDN w:val="0"/>
              <w:spacing w:after="0" w:line="240" w:lineRule="auto"/>
              <w:ind w:firstLine="289"/>
              <w:jc w:val="center"/>
              <w:rPr>
                <w:rFonts w:ascii="Times New Roman" w:eastAsia="Times New Roman" w:hAnsi="Times New Roman" w:cs="Times New Roman"/>
                <w:b/>
                <w:bCs/>
                <w:sz w:val="24"/>
                <w:szCs w:val="24"/>
                <w:lang w:eastAsia="ru-RU"/>
              </w:rPr>
            </w:pPr>
            <w:bookmarkStart w:id="2" w:name="_Hlk181712992"/>
            <w:r w:rsidRPr="00A7631C">
              <w:rPr>
                <w:rFonts w:ascii="Times New Roman" w:eastAsia="Times New Roman" w:hAnsi="Times New Roman" w:cs="Times New Roman"/>
                <w:b/>
                <w:bCs/>
                <w:sz w:val="24"/>
                <w:szCs w:val="24"/>
                <w:lang w:eastAsia="ru-RU"/>
              </w:rPr>
              <w:t>Часть (лот) №1</w:t>
            </w:r>
          </w:p>
        </w:tc>
      </w:tr>
      <w:tr w:rsidR="0082091A" w:rsidRPr="00A7631C" w14:paraId="787804D1" w14:textId="77777777" w:rsidTr="00850106">
        <w:trPr>
          <w:cantSplit/>
          <w:trHeight w:val="255"/>
        </w:trPr>
        <w:tc>
          <w:tcPr>
            <w:tcW w:w="2041" w:type="pct"/>
            <w:tcBorders>
              <w:top w:val="single" w:sz="4" w:space="0" w:color="auto"/>
              <w:left w:val="single" w:sz="4" w:space="0" w:color="auto"/>
              <w:bottom w:val="single" w:sz="4" w:space="0" w:color="auto"/>
              <w:right w:val="single" w:sz="4" w:space="0" w:color="auto"/>
            </w:tcBorders>
            <w:hideMark/>
          </w:tcPr>
          <w:p w14:paraId="02959AD5" w14:textId="77777777" w:rsidR="0082091A" w:rsidRPr="00A7631C" w:rsidRDefault="0082091A" w:rsidP="0082091A">
            <w:pPr>
              <w:autoSpaceDE w:val="0"/>
              <w:autoSpaceDN w:val="0"/>
              <w:spacing w:after="0" w:line="240" w:lineRule="auto"/>
              <w:jc w:val="both"/>
              <w:rPr>
                <w:rFonts w:ascii="Times New Roman" w:eastAsia="Times New Roman" w:hAnsi="Times New Roman" w:cs="Times New Roman"/>
                <w:bCs/>
                <w:sz w:val="24"/>
                <w:szCs w:val="24"/>
                <w:lang w:eastAsia="ru-RU"/>
              </w:rPr>
            </w:pPr>
            <w:r w:rsidRPr="00A7631C">
              <w:rPr>
                <w:rFonts w:ascii="Times New Roman" w:eastAsia="Times New Roman" w:hAnsi="Times New Roman" w:cs="Times New Roman"/>
                <w:bCs/>
                <w:sz w:val="24"/>
                <w:szCs w:val="24"/>
                <w:lang w:eastAsia="ru-RU"/>
              </w:rPr>
              <w:t xml:space="preserve">Наименование товаров (работ, услуг) </w:t>
            </w:r>
          </w:p>
        </w:tc>
        <w:tc>
          <w:tcPr>
            <w:tcW w:w="2959" w:type="pct"/>
            <w:tcBorders>
              <w:top w:val="single" w:sz="4" w:space="0" w:color="auto"/>
              <w:left w:val="single" w:sz="4" w:space="0" w:color="auto"/>
              <w:bottom w:val="single" w:sz="4" w:space="0" w:color="auto"/>
              <w:right w:val="single" w:sz="4" w:space="0" w:color="auto"/>
            </w:tcBorders>
          </w:tcPr>
          <w:p w14:paraId="406186AA" w14:textId="6EAEEB4D" w:rsidR="0082091A" w:rsidRPr="00A7631C" w:rsidRDefault="008B74AC" w:rsidP="0082091A">
            <w:pPr>
              <w:shd w:val="clear" w:color="auto" w:fill="FFFFFF"/>
              <w:autoSpaceDE w:val="0"/>
              <w:autoSpaceDN w:val="0"/>
              <w:spacing w:after="0" w:line="240" w:lineRule="auto"/>
              <w:jc w:val="both"/>
              <w:rPr>
                <w:rFonts w:ascii="Times New Roman" w:eastAsia="Times New Roman" w:hAnsi="Times New Roman" w:cs="Times New Roman"/>
                <w:sz w:val="24"/>
                <w:szCs w:val="24"/>
                <w:lang w:eastAsia="ru-RU"/>
              </w:rPr>
            </w:pPr>
            <w:r w:rsidRPr="00A7631C">
              <w:rPr>
                <w:rFonts w:ascii="Times New Roman" w:eastAsia="Times New Roman" w:hAnsi="Times New Roman" w:cs="Times New Roman"/>
                <w:sz w:val="24"/>
                <w:szCs w:val="24"/>
                <w:lang w:eastAsia="ru-RU"/>
              </w:rPr>
              <w:t xml:space="preserve">Текущий ремонт </w:t>
            </w:r>
            <w:r w:rsidR="00A7631C" w:rsidRPr="00A7631C">
              <w:rPr>
                <w:rFonts w:ascii="Times New Roman" w:eastAsia="Times New Roman" w:hAnsi="Times New Roman" w:cs="Times New Roman"/>
                <w:sz w:val="24"/>
                <w:szCs w:val="24"/>
                <w:lang w:eastAsia="ru-RU"/>
              </w:rPr>
              <w:t>учебно-лабораторного корпуса №2 по адресу: г. Новополоцк, ул. Блохина, 29</w:t>
            </w:r>
          </w:p>
        </w:tc>
      </w:tr>
      <w:tr w:rsidR="0082091A" w:rsidRPr="00A7631C" w14:paraId="3B2240BE" w14:textId="77777777" w:rsidTr="00850106">
        <w:trPr>
          <w:trHeight w:val="255"/>
        </w:trPr>
        <w:tc>
          <w:tcPr>
            <w:tcW w:w="2041" w:type="pct"/>
            <w:tcBorders>
              <w:top w:val="single" w:sz="4" w:space="0" w:color="auto"/>
              <w:left w:val="single" w:sz="4" w:space="0" w:color="auto"/>
              <w:bottom w:val="single" w:sz="4" w:space="0" w:color="auto"/>
              <w:right w:val="single" w:sz="4" w:space="0" w:color="auto"/>
            </w:tcBorders>
            <w:hideMark/>
          </w:tcPr>
          <w:p w14:paraId="2F5DCDB2" w14:textId="77777777" w:rsidR="0082091A" w:rsidRPr="00A7631C" w:rsidRDefault="0082091A" w:rsidP="0082091A">
            <w:pPr>
              <w:autoSpaceDE w:val="0"/>
              <w:autoSpaceDN w:val="0"/>
              <w:spacing w:after="0" w:line="240" w:lineRule="auto"/>
              <w:jc w:val="both"/>
              <w:rPr>
                <w:rFonts w:ascii="Times New Roman" w:eastAsia="Times New Roman" w:hAnsi="Times New Roman" w:cs="Times New Roman"/>
                <w:bCs/>
                <w:sz w:val="24"/>
                <w:szCs w:val="24"/>
                <w:lang w:eastAsia="ru-RU"/>
              </w:rPr>
            </w:pPr>
            <w:r w:rsidRPr="00A7631C">
              <w:rPr>
                <w:rFonts w:ascii="Times New Roman" w:eastAsia="Times New Roman" w:hAnsi="Times New Roman" w:cs="Times New Roman"/>
                <w:bCs/>
                <w:sz w:val="24"/>
                <w:szCs w:val="24"/>
                <w:lang w:eastAsia="ru-RU"/>
              </w:rPr>
              <w:t>Код (или несколько кодов) по ОКРБ 007-2012 (подвид)</w:t>
            </w:r>
          </w:p>
        </w:tc>
        <w:tc>
          <w:tcPr>
            <w:tcW w:w="2959" w:type="pct"/>
            <w:tcBorders>
              <w:top w:val="single" w:sz="4" w:space="0" w:color="auto"/>
              <w:left w:val="single" w:sz="4" w:space="0" w:color="auto"/>
              <w:bottom w:val="single" w:sz="4" w:space="0" w:color="auto"/>
              <w:right w:val="single" w:sz="4" w:space="0" w:color="auto"/>
            </w:tcBorders>
          </w:tcPr>
          <w:p w14:paraId="3CA90499" w14:textId="747C9464" w:rsidR="0082091A" w:rsidRPr="00A7631C" w:rsidRDefault="00A7631C" w:rsidP="0082091A">
            <w:pPr>
              <w:autoSpaceDE w:val="0"/>
              <w:autoSpaceDN w:val="0"/>
              <w:spacing w:after="0" w:line="240" w:lineRule="auto"/>
              <w:rPr>
                <w:rFonts w:ascii="Times New Roman" w:eastAsia="Times New Roman" w:hAnsi="Times New Roman" w:cs="Times New Roman"/>
                <w:sz w:val="24"/>
                <w:szCs w:val="24"/>
                <w:lang w:eastAsia="ru-RU"/>
              </w:rPr>
            </w:pPr>
            <w:r w:rsidRPr="00A7631C">
              <w:rPr>
                <w:rFonts w:ascii="Times New Roman" w:eastAsia="Times New Roman" w:hAnsi="Times New Roman" w:cs="Times New Roman"/>
                <w:sz w:val="24"/>
                <w:szCs w:val="24"/>
                <w:lang w:eastAsia="ru-RU"/>
              </w:rPr>
              <w:t>43.32.10.100</w:t>
            </w:r>
            <w:r w:rsidR="00D5242C" w:rsidRPr="00A7631C">
              <w:rPr>
                <w:rFonts w:ascii="Times New Roman" w:eastAsia="Times New Roman" w:hAnsi="Times New Roman" w:cs="Times New Roman"/>
                <w:sz w:val="24"/>
                <w:szCs w:val="24"/>
                <w:lang w:eastAsia="ru-RU"/>
              </w:rPr>
              <w:t xml:space="preserve"> </w:t>
            </w:r>
          </w:p>
        </w:tc>
      </w:tr>
      <w:tr w:rsidR="0082091A" w:rsidRPr="00A7631C" w14:paraId="3073031B" w14:textId="77777777" w:rsidTr="00850106">
        <w:trPr>
          <w:trHeight w:val="255"/>
        </w:trPr>
        <w:tc>
          <w:tcPr>
            <w:tcW w:w="2041" w:type="pct"/>
            <w:tcBorders>
              <w:top w:val="single" w:sz="4" w:space="0" w:color="auto"/>
              <w:left w:val="single" w:sz="4" w:space="0" w:color="auto"/>
              <w:bottom w:val="single" w:sz="4" w:space="0" w:color="auto"/>
              <w:right w:val="single" w:sz="4" w:space="0" w:color="auto"/>
            </w:tcBorders>
            <w:hideMark/>
          </w:tcPr>
          <w:p w14:paraId="2C1A86BA" w14:textId="77777777" w:rsidR="0082091A" w:rsidRPr="00A7631C" w:rsidRDefault="0082091A" w:rsidP="0082091A">
            <w:pPr>
              <w:autoSpaceDE w:val="0"/>
              <w:autoSpaceDN w:val="0"/>
              <w:spacing w:after="0" w:line="240" w:lineRule="auto"/>
              <w:jc w:val="both"/>
              <w:rPr>
                <w:rFonts w:ascii="Times New Roman" w:eastAsia="Times New Roman" w:hAnsi="Times New Roman" w:cs="Times New Roman"/>
                <w:bCs/>
                <w:sz w:val="24"/>
                <w:szCs w:val="24"/>
                <w:lang w:eastAsia="ru-RU"/>
              </w:rPr>
            </w:pPr>
            <w:r w:rsidRPr="00A7631C">
              <w:rPr>
                <w:rFonts w:ascii="Times New Roman" w:eastAsia="Times New Roman" w:hAnsi="Times New Roman" w:cs="Times New Roman"/>
                <w:bCs/>
                <w:sz w:val="24"/>
                <w:szCs w:val="24"/>
                <w:lang w:eastAsia="ru-RU"/>
              </w:rPr>
              <w:t>Наименование (или несколько наименований) в соответствии с ОКРБ 007-2012</w:t>
            </w:r>
          </w:p>
        </w:tc>
        <w:tc>
          <w:tcPr>
            <w:tcW w:w="2959" w:type="pct"/>
            <w:tcBorders>
              <w:top w:val="single" w:sz="4" w:space="0" w:color="auto"/>
              <w:left w:val="single" w:sz="4" w:space="0" w:color="auto"/>
              <w:bottom w:val="single" w:sz="4" w:space="0" w:color="auto"/>
              <w:right w:val="single" w:sz="4" w:space="0" w:color="auto"/>
            </w:tcBorders>
          </w:tcPr>
          <w:p w14:paraId="10AF4EE9" w14:textId="7C90961B" w:rsidR="0082091A" w:rsidRPr="00A7631C" w:rsidRDefault="00A7631C" w:rsidP="0082091A">
            <w:pPr>
              <w:spacing w:after="0" w:line="240" w:lineRule="auto"/>
              <w:jc w:val="both"/>
              <w:rPr>
                <w:rFonts w:ascii="Times New Roman" w:eastAsia="Times New Roman" w:hAnsi="Times New Roman" w:cs="Times New Roman"/>
                <w:sz w:val="24"/>
                <w:szCs w:val="24"/>
                <w:lang w:eastAsia="ru-RU"/>
              </w:rPr>
            </w:pPr>
            <w:r w:rsidRPr="00A7631C">
              <w:rPr>
                <w:rFonts w:ascii="Times New Roman" w:eastAsia="Times New Roman" w:hAnsi="Times New Roman" w:cs="Times New Roman"/>
                <w:sz w:val="24"/>
                <w:szCs w:val="24"/>
                <w:lang w:eastAsia="ru-RU"/>
              </w:rPr>
              <w:t>Работы по установке дверных и оконных блоков и коробок, навеске дверных полотен, окон, оконных створок, планчатых створок, дверей гаражного типа и т.п. из любых материалов</w:t>
            </w:r>
          </w:p>
        </w:tc>
      </w:tr>
      <w:tr w:rsidR="0082091A" w:rsidRPr="00A7631C" w14:paraId="544FE0C2" w14:textId="77777777" w:rsidTr="00850106">
        <w:trPr>
          <w:trHeight w:val="255"/>
        </w:trPr>
        <w:tc>
          <w:tcPr>
            <w:tcW w:w="2041" w:type="pct"/>
            <w:tcBorders>
              <w:top w:val="single" w:sz="4" w:space="0" w:color="auto"/>
              <w:left w:val="single" w:sz="4" w:space="0" w:color="auto"/>
              <w:bottom w:val="single" w:sz="4" w:space="0" w:color="auto"/>
              <w:right w:val="single" w:sz="4" w:space="0" w:color="auto"/>
            </w:tcBorders>
            <w:hideMark/>
          </w:tcPr>
          <w:p w14:paraId="474B0111" w14:textId="77777777" w:rsidR="0082091A" w:rsidRPr="00A7631C" w:rsidRDefault="0082091A" w:rsidP="0082091A">
            <w:pPr>
              <w:autoSpaceDE w:val="0"/>
              <w:autoSpaceDN w:val="0"/>
              <w:spacing w:after="0" w:line="240" w:lineRule="auto"/>
              <w:jc w:val="both"/>
              <w:rPr>
                <w:rFonts w:ascii="Times New Roman" w:eastAsia="Times New Roman" w:hAnsi="Times New Roman" w:cs="Times New Roman"/>
                <w:bCs/>
                <w:sz w:val="24"/>
                <w:szCs w:val="24"/>
                <w:lang w:eastAsia="ru-RU"/>
              </w:rPr>
            </w:pPr>
            <w:r w:rsidRPr="00A7631C">
              <w:rPr>
                <w:rFonts w:ascii="Times New Roman" w:eastAsia="Times New Roman" w:hAnsi="Times New Roman" w:cs="Times New Roman"/>
                <w:bCs/>
                <w:sz w:val="24"/>
                <w:szCs w:val="24"/>
                <w:lang w:eastAsia="ru-RU"/>
              </w:rPr>
              <w:t>Объем (количество)</w:t>
            </w:r>
          </w:p>
        </w:tc>
        <w:tc>
          <w:tcPr>
            <w:tcW w:w="2959" w:type="pct"/>
            <w:tcBorders>
              <w:top w:val="single" w:sz="4" w:space="0" w:color="auto"/>
              <w:left w:val="single" w:sz="4" w:space="0" w:color="auto"/>
              <w:bottom w:val="single" w:sz="4" w:space="0" w:color="auto"/>
              <w:right w:val="single" w:sz="4" w:space="0" w:color="auto"/>
            </w:tcBorders>
          </w:tcPr>
          <w:p w14:paraId="2374D659" w14:textId="7A5272AA" w:rsidR="0082091A" w:rsidRPr="00A7631C" w:rsidRDefault="0082091A" w:rsidP="0082091A">
            <w:pPr>
              <w:autoSpaceDE w:val="0"/>
              <w:autoSpaceDN w:val="0"/>
              <w:spacing w:after="0" w:line="240" w:lineRule="auto"/>
              <w:ind w:hanging="18"/>
              <w:jc w:val="both"/>
              <w:rPr>
                <w:rFonts w:ascii="Times New Roman" w:eastAsia="Times New Roman" w:hAnsi="Times New Roman" w:cs="Times New Roman"/>
                <w:sz w:val="24"/>
                <w:szCs w:val="24"/>
                <w:lang w:eastAsia="ru-RU"/>
              </w:rPr>
            </w:pPr>
            <w:r w:rsidRPr="00A7631C">
              <w:rPr>
                <w:rFonts w:ascii="Times New Roman" w:hAnsi="Times New Roman" w:cs="Times New Roman"/>
                <w:sz w:val="24"/>
                <w:szCs w:val="24"/>
              </w:rPr>
              <w:t>1 усл</w:t>
            </w:r>
            <w:r w:rsidR="00690325" w:rsidRPr="00A7631C">
              <w:rPr>
                <w:rFonts w:ascii="Times New Roman" w:hAnsi="Times New Roman" w:cs="Times New Roman"/>
                <w:sz w:val="24"/>
                <w:szCs w:val="24"/>
              </w:rPr>
              <w:t>.ед.</w:t>
            </w:r>
          </w:p>
        </w:tc>
      </w:tr>
      <w:tr w:rsidR="0069363B" w:rsidRPr="00A7631C" w14:paraId="7DB72E29" w14:textId="77777777" w:rsidTr="00850106">
        <w:trPr>
          <w:trHeight w:val="255"/>
        </w:trPr>
        <w:tc>
          <w:tcPr>
            <w:tcW w:w="2041" w:type="pct"/>
            <w:tcBorders>
              <w:top w:val="single" w:sz="4" w:space="0" w:color="auto"/>
              <w:left w:val="single" w:sz="4" w:space="0" w:color="auto"/>
              <w:bottom w:val="single" w:sz="4" w:space="0" w:color="auto"/>
              <w:right w:val="single" w:sz="4" w:space="0" w:color="auto"/>
            </w:tcBorders>
            <w:hideMark/>
          </w:tcPr>
          <w:p w14:paraId="176E56CF" w14:textId="77777777" w:rsidR="0069363B" w:rsidRPr="00A7631C" w:rsidRDefault="0069363B" w:rsidP="00ED705C">
            <w:pPr>
              <w:autoSpaceDE w:val="0"/>
              <w:autoSpaceDN w:val="0"/>
              <w:spacing w:after="0" w:line="240" w:lineRule="auto"/>
              <w:jc w:val="both"/>
              <w:rPr>
                <w:rFonts w:ascii="Times New Roman" w:eastAsia="Times New Roman" w:hAnsi="Times New Roman" w:cs="Times New Roman"/>
                <w:bCs/>
                <w:sz w:val="24"/>
                <w:szCs w:val="24"/>
                <w:lang w:eastAsia="ru-RU"/>
              </w:rPr>
            </w:pPr>
            <w:r w:rsidRPr="00A7631C">
              <w:rPr>
                <w:rFonts w:ascii="Times New Roman" w:eastAsia="Times New Roman" w:hAnsi="Times New Roman" w:cs="Times New Roman"/>
                <w:bCs/>
                <w:sz w:val="24"/>
                <w:szCs w:val="24"/>
                <w:lang w:eastAsia="ru-RU"/>
              </w:rPr>
              <w:t>Срок (сроки) поставки товаров (выполнения работ, оказания услуг)</w:t>
            </w:r>
          </w:p>
        </w:tc>
        <w:tc>
          <w:tcPr>
            <w:tcW w:w="2959" w:type="pct"/>
            <w:tcBorders>
              <w:top w:val="single" w:sz="4" w:space="0" w:color="auto"/>
              <w:left w:val="single" w:sz="4" w:space="0" w:color="auto"/>
              <w:bottom w:val="single" w:sz="4" w:space="0" w:color="auto"/>
              <w:right w:val="single" w:sz="4" w:space="0" w:color="auto"/>
            </w:tcBorders>
          </w:tcPr>
          <w:p w14:paraId="7F04FEFD" w14:textId="1D9F894C" w:rsidR="0069363B" w:rsidRPr="00A7631C" w:rsidRDefault="001B1FF4" w:rsidP="00ED705C">
            <w:pPr>
              <w:autoSpaceDE w:val="0"/>
              <w:autoSpaceDN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18</w:t>
            </w:r>
            <w:r w:rsidR="00CE3213" w:rsidRPr="00A7631C">
              <w:rPr>
                <w:rFonts w:ascii="Times New Roman" w:eastAsia="Times New Roman" w:hAnsi="Times New Roman" w:cs="Times New Roman"/>
                <w:sz w:val="24"/>
                <w:szCs w:val="24"/>
                <w:lang w:eastAsia="ru-RU"/>
              </w:rPr>
              <w:t xml:space="preserve"> </w:t>
            </w:r>
            <w:r w:rsidR="00E64371">
              <w:rPr>
                <w:rFonts w:ascii="Times New Roman" w:eastAsia="Times New Roman" w:hAnsi="Times New Roman" w:cs="Times New Roman"/>
                <w:sz w:val="24"/>
                <w:szCs w:val="24"/>
                <w:lang w:eastAsia="ru-RU"/>
              </w:rPr>
              <w:t xml:space="preserve">календарных </w:t>
            </w:r>
            <w:r w:rsidR="00CE3213" w:rsidRPr="00A7631C">
              <w:rPr>
                <w:rFonts w:ascii="Times New Roman" w:eastAsia="Times New Roman" w:hAnsi="Times New Roman" w:cs="Times New Roman"/>
                <w:sz w:val="24"/>
                <w:szCs w:val="24"/>
                <w:lang w:eastAsia="ru-RU"/>
              </w:rPr>
              <w:t xml:space="preserve">дней с момента заключения договора </w:t>
            </w:r>
          </w:p>
        </w:tc>
      </w:tr>
      <w:tr w:rsidR="0069363B" w:rsidRPr="00A7631C" w14:paraId="04C7F8BC" w14:textId="77777777" w:rsidTr="00850106">
        <w:trPr>
          <w:trHeight w:val="255"/>
        </w:trPr>
        <w:tc>
          <w:tcPr>
            <w:tcW w:w="2041" w:type="pct"/>
            <w:tcBorders>
              <w:top w:val="single" w:sz="4" w:space="0" w:color="auto"/>
              <w:left w:val="single" w:sz="4" w:space="0" w:color="000000"/>
              <w:bottom w:val="single" w:sz="4" w:space="0" w:color="000000"/>
              <w:right w:val="single" w:sz="4" w:space="0" w:color="000000"/>
            </w:tcBorders>
            <w:hideMark/>
          </w:tcPr>
          <w:p w14:paraId="7772DDA4" w14:textId="77777777" w:rsidR="0069363B" w:rsidRPr="00A7631C" w:rsidRDefault="0069363B" w:rsidP="00ED705C">
            <w:pPr>
              <w:autoSpaceDE w:val="0"/>
              <w:autoSpaceDN w:val="0"/>
              <w:spacing w:after="0" w:line="240" w:lineRule="auto"/>
              <w:jc w:val="both"/>
              <w:rPr>
                <w:rFonts w:ascii="Times New Roman" w:eastAsia="Times New Roman" w:hAnsi="Times New Roman" w:cs="Times New Roman"/>
                <w:bCs/>
                <w:sz w:val="24"/>
                <w:szCs w:val="24"/>
                <w:lang w:eastAsia="ru-RU"/>
              </w:rPr>
            </w:pPr>
            <w:r w:rsidRPr="00A7631C">
              <w:rPr>
                <w:rFonts w:ascii="Times New Roman" w:eastAsia="Times New Roman" w:hAnsi="Times New Roman" w:cs="Times New Roman"/>
                <w:bCs/>
                <w:sz w:val="24"/>
                <w:szCs w:val="24"/>
                <w:lang w:eastAsia="ru-RU"/>
              </w:rPr>
              <w:t>Место (места) поставки товаров (выполнения работ, оказания услуг)</w:t>
            </w:r>
          </w:p>
        </w:tc>
        <w:tc>
          <w:tcPr>
            <w:tcW w:w="2959" w:type="pct"/>
            <w:tcBorders>
              <w:top w:val="single" w:sz="4" w:space="0" w:color="auto"/>
              <w:left w:val="single" w:sz="4" w:space="0" w:color="000000"/>
              <w:bottom w:val="single" w:sz="4" w:space="0" w:color="000000"/>
              <w:right w:val="single" w:sz="4" w:space="0" w:color="000000"/>
            </w:tcBorders>
          </w:tcPr>
          <w:p w14:paraId="71297A87" w14:textId="0E18E0C9" w:rsidR="00BD7BFB" w:rsidRPr="00A7631C" w:rsidRDefault="00E67CC7" w:rsidP="00BD7BFB">
            <w:pPr>
              <w:spacing w:after="0" w:line="240" w:lineRule="auto"/>
              <w:rPr>
                <w:rFonts w:ascii="Times New Roman" w:eastAsia="Times New Roman" w:hAnsi="Times New Roman" w:cs="Times New Roman"/>
                <w:sz w:val="24"/>
                <w:szCs w:val="24"/>
              </w:rPr>
            </w:pPr>
            <w:r w:rsidRPr="00A7631C">
              <w:rPr>
                <w:rFonts w:ascii="Times New Roman" w:eastAsia="Times New Roman" w:hAnsi="Times New Roman" w:cs="Times New Roman"/>
                <w:sz w:val="24"/>
                <w:szCs w:val="24"/>
              </w:rPr>
              <w:t xml:space="preserve">г. </w:t>
            </w:r>
            <w:r w:rsidR="00A7631C" w:rsidRPr="00A7631C">
              <w:rPr>
                <w:rFonts w:ascii="Times New Roman" w:eastAsia="Times New Roman" w:hAnsi="Times New Roman" w:cs="Times New Roman"/>
                <w:sz w:val="24"/>
                <w:szCs w:val="24"/>
              </w:rPr>
              <w:t>Новополоцк, ул. Блохина, 29</w:t>
            </w:r>
          </w:p>
          <w:p w14:paraId="0CADDB6F" w14:textId="16A0C1BF" w:rsidR="0069363B" w:rsidRPr="00A7631C" w:rsidRDefault="0069363B" w:rsidP="00BD7BFB">
            <w:pPr>
              <w:autoSpaceDE w:val="0"/>
              <w:autoSpaceDN w:val="0"/>
              <w:spacing w:after="0" w:line="240" w:lineRule="auto"/>
              <w:jc w:val="both"/>
              <w:rPr>
                <w:rFonts w:ascii="Times New Roman" w:eastAsia="Times New Roman" w:hAnsi="Times New Roman" w:cs="Times New Roman"/>
                <w:sz w:val="24"/>
                <w:szCs w:val="24"/>
                <w:lang w:val="be-BY" w:eastAsia="ru-RU"/>
              </w:rPr>
            </w:pPr>
          </w:p>
        </w:tc>
      </w:tr>
      <w:tr w:rsidR="0069363B" w:rsidRPr="00A7631C" w14:paraId="3717318A" w14:textId="77777777" w:rsidTr="00ED705C">
        <w:trPr>
          <w:trHeight w:val="255"/>
        </w:trPr>
        <w:tc>
          <w:tcPr>
            <w:tcW w:w="2041" w:type="pct"/>
            <w:tcBorders>
              <w:top w:val="single" w:sz="4" w:space="0" w:color="000000"/>
              <w:left w:val="single" w:sz="4" w:space="0" w:color="000000"/>
              <w:bottom w:val="single" w:sz="4" w:space="0" w:color="000000"/>
              <w:right w:val="single" w:sz="4" w:space="0" w:color="000000"/>
            </w:tcBorders>
            <w:hideMark/>
          </w:tcPr>
          <w:p w14:paraId="069DFBBF" w14:textId="77777777" w:rsidR="0069363B" w:rsidRPr="00A7631C" w:rsidRDefault="0069363B" w:rsidP="00ED705C">
            <w:pPr>
              <w:autoSpaceDE w:val="0"/>
              <w:autoSpaceDN w:val="0"/>
              <w:spacing w:after="0" w:line="240" w:lineRule="auto"/>
              <w:jc w:val="both"/>
              <w:rPr>
                <w:rFonts w:ascii="Times New Roman" w:eastAsia="Times New Roman" w:hAnsi="Times New Roman" w:cs="Times New Roman"/>
                <w:bCs/>
                <w:sz w:val="24"/>
                <w:szCs w:val="24"/>
                <w:lang w:eastAsia="ru-RU"/>
              </w:rPr>
            </w:pPr>
            <w:r w:rsidRPr="00A7631C">
              <w:rPr>
                <w:rFonts w:ascii="Times New Roman" w:eastAsia="Times New Roman" w:hAnsi="Times New Roman" w:cs="Times New Roman"/>
                <w:bCs/>
                <w:sz w:val="24"/>
                <w:szCs w:val="24"/>
                <w:lang w:eastAsia="ru-RU"/>
              </w:rPr>
              <w:t>Предельная стоимость государственной закупки по части (лоту)</w:t>
            </w:r>
          </w:p>
        </w:tc>
        <w:tc>
          <w:tcPr>
            <w:tcW w:w="2959" w:type="pct"/>
            <w:tcBorders>
              <w:top w:val="single" w:sz="4" w:space="0" w:color="000000"/>
              <w:left w:val="single" w:sz="4" w:space="0" w:color="000000"/>
              <w:bottom w:val="single" w:sz="4" w:space="0" w:color="000000"/>
              <w:right w:val="single" w:sz="4" w:space="0" w:color="000000"/>
            </w:tcBorders>
          </w:tcPr>
          <w:p w14:paraId="75CF91BF" w14:textId="59537988" w:rsidR="0069363B" w:rsidRPr="00A7631C" w:rsidRDefault="00A7631C" w:rsidP="00ED705C">
            <w:pPr>
              <w:autoSpaceDE w:val="0"/>
              <w:autoSpaceDN w:val="0"/>
              <w:spacing w:after="0" w:line="240" w:lineRule="auto"/>
              <w:jc w:val="both"/>
              <w:rPr>
                <w:rFonts w:ascii="Times New Roman" w:eastAsia="Times New Roman" w:hAnsi="Times New Roman" w:cs="Times New Roman"/>
                <w:sz w:val="24"/>
                <w:szCs w:val="24"/>
                <w:lang w:eastAsia="ru-RU"/>
              </w:rPr>
            </w:pPr>
            <w:r w:rsidRPr="00A7631C">
              <w:rPr>
                <w:rFonts w:ascii="Times New Roman" w:eastAsia="Times New Roman" w:hAnsi="Times New Roman" w:cs="Times New Roman"/>
                <w:sz w:val="24"/>
                <w:szCs w:val="24"/>
                <w:lang w:eastAsia="ru-RU"/>
              </w:rPr>
              <w:t>61 341,28</w:t>
            </w:r>
            <w:r w:rsidR="001C68C0" w:rsidRPr="00A7631C">
              <w:rPr>
                <w:rFonts w:ascii="Times New Roman" w:eastAsia="Times New Roman" w:hAnsi="Times New Roman" w:cs="Times New Roman"/>
                <w:sz w:val="24"/>
                <w:szCs w:val="24"/>
                <w:lang w:eastAsia="ru-RU"/>
              </w:rPr>
              <w:t xml:space="preserve"> руб.</w:t>
            </w:r>
          </w:p>
        </w:tc>
      </w:tr>
      <w:tr w:rsidR="0069363B" w:rsidRPr="00A7631C" w14:paraId="07DC6D23" w14:textId="77777777" w:rsidTr="00ED705C">
        <w:trPr>
          <w:trHeight w:val="255"/>
        </w:trPr>
        <w:tc>
          <w:tcPr>
            <w:tcW w:w="2041" w:type="pct"/>
            <w:tcBorders>
              <w:top w:val="single" w:sz="4" w:space="0" w:color="000000"/>
              <w:left w:val="single" w:sz="4" w:space="0" w:color="000000"/>
              <w:bottom w:val="single" w:sz="4" w:space="0" w:color="000000"/>
              <w:right w:val="single" w:sz="4" w:space="0" w:color="000000"/>
            </w:tcBorders>
            <w:hideMark/>
          </w:tcPr>
          <w:p w14:paraId="0FD45D5E" w14:textId="77777777" w:rsidR="0069363B" w:rsidRPr="00A7631C" w:rsidRDefault="0069363B" w:rsidP="00ED705C">
            <w:pPr>
              <w:autoSpaceDE w:val="0"/>
              <w:autoSpaceDN w:val="0"/>
              <w:spacing w:after="0" w:line="240" w:lineRule="auto"/>
              <w:jc w:val="both"/>
              <w:rPr>
                <w:rFonts w:ascii="Times New Roman" w:eastAsia="Times New Roman" w:hAnsi="Times New Roman" w:cs="Times New Roman"/>
                <w:bCs/>
                <w:sz w:val="24"/>
                <w:szCs w:val="24"/>
                <w:lang w:eastAsia="ru-RU"/>
              </w:rPr>
            </w:pPr>
            <w:r w:rsidRPr="00A7631C">
              <w:rPr>
                <w:rFonts w:ascii="Times New Roman" w:eastAsia="Times New Roman" w:hAnsi="Times New Roman" w:cs="Times New Roman"/>
                <w:bCs/>
                <w:sz w:val="24"/>
                <w:szCs w:val="24"/>
                <w:lang w:eastAsia="ru-RU"/>
              </w:rPr>
              <w:t>Источник финансирования государственной закупки по лоту</w:t>
            </w:r>
          </w:p>
        </w:tc>
        <w:tc>
          <w:tcPr>
            <w:tcW w:w="2959" w:type="pct"/>
            <w:tcBorders>
              <w:top w:val="single" w:sz="4" w:space="0" w:color="000000"/>
              <w:left w:val="single" w:sz="4" w:space="0" w:color="000000"/>
              <w:bottom w:val="single" w:sz="4" w:space="0" w:color="000000"/>
              <w:right w:val="single" w:sz="4" w:space="0" w:color="000000"/>
            </w:tcBorders>
          </w:tcPr>
          <w:p w14:paraId="610E97A5" w14:textId="77777777" w:rsidR="0069363B" w:rsidRPr="00A7631C" w:rsidRDefault="0069363B" w:rsidP="00ED705C">
            <w:pPr>
              <w:autoSpaceDE w:val="0"/>
              <w:autoSpaceDN w:val="0"/>
              <w:spacing w:after="0" w:line="240" w:lineRule="auto"/>
              <w:jc w:val="both"/>
              <w:rPr>
                <w:rFonts w:ascii="Times New Roman" w:eastAsia="Times New Roman" w:hAnsi="Times New Roman" w:cs="Times New Roman"/>
                <w:sz w:val="24"/>
                <w:szCs w:val="24"/>
                <w:lang w:eastAsia="ru-RU"/>
              </w:rPr>
            </w:pPr>
            <w:r w:rsidRPr="00A7631C">
              <w:rPr>
                <w:rFonts w:ascii="Times New Roman" w:eastAsia="Times New Roman" w:hAnsi="Times New Roman" w:cs="Times New Roman"/>
                <w:sz w:val="24"/>
                <w:szCs w:val="24"/>
                <w:lang w:eastAsia="ru-RU"/>
              </w:rPr>
              <w:t>Республиканский бюджет</w:t>
            </w:r>
          </w:p>
        </w:tc>
      </w:tr>
      <w:bookmarkEnd w:id="2"/>
    </w:tbl>
    <w:p w14:paraId="61BD4B6B" w14:textId="37ADDD00" w:rsidR="00BD14B0" w:rsidRPr="00A7631C" w:rsidRDefault="00BD14B0" w:rsidP="009A3C7E">
      <w:pPr>
        <w:pStyle w:val="margt"/>
        <w:spacing w:before="0" w:after="0"/>
        <w:ind w:firstLine="0"/>
        <w:rPr>
          <w:highlight w:val="yellow"/>
        </w:rPr>
      </w:pPr>
    </w:p>
    <w:p w14:paraId="24040C10" w14:textId="77777777" w:rsidR="00BD14B0" w:rsidRPr="00A7631C" w:rsidRDefault="00BD14B0">
      <w:pPr>
        <w:rPr>
          <w:rFonts w:ascii="Times New Roman" w:eastAsia="Times New Roman" w:hAnsi="Times New Roman" w:cs="Times New Roman"/>
          <w:sz w:val="24"/>
          <w:szCs w:val="24"/>
          <w:highlight w:val="yellow"/>
          <w:lang w:eastAsia="ru-RU"/>
        </w:rPr>
      </w:pPr>
      <w:r w:rsidRPr="00A7631C">
        <w:rPr>
          <w:highlight w:val="yellow"/>
        </w:rPr>
        <w:br w:type="page"/>
      </w:r>
    </w:p>
    <w:p w14:paraId="2EE8E535" w14:textId="77777777" w:rsidR="00EC037F" w:rsidRPr="00A7631C" w:rsidRDefault="00EC037F" w:rsidP="009A3C7E">
      <w:pPr>
        <w:pStyle w:val="margt"/>
        <w:spacing w:before="0" w:after="0"/>
        <w:ind w:firstLine="0"/>
        <w:rPr>
          <w:highlight w:val="yellow"/>
        </w:rPr>
      </w:pPr>
    </w:p>
    <w:p w14:paraId="1DC4C0D1" w14:textId="77777777" w:rsidR="00FB0BBF" w:rsidRPr="00A7631C" w:rsidRDefault="00FB0BBF" w:rsidP="00FB0BBF">
      <w:pPr>
        <w:spacing w:after="0" w:line="240" w:lineRule="auto"/>
        <w:jc w:val="center"/>
        <w:rPr>
          <w:rFonts w:ascii="Times New Roman" w:eastAsia="Times New Roman" w:hAnsi="Times New Roman" w:cs="Times New Roman"/>
          <w:b/>
          <w:bCs/>
          <w:sz w:val="24"/>
          <w:szCs w:val="24"/>
          <w:lang w:eastAsia="ru-RU"/>
        </w:rPr>
      </w:pPr>
      <w:r w:rsidRPr="00A7631C">
        <w:rPr>
          <w:rFonts w:ascii="Times New Roman" w:eastAsia="Times New Roman" w:hAnsi="Times New Roman" w:cs="Times New Roman"/>
          <w:b/>
          <w:bCs/>
          <w:sz w:val="24"/>
          <w:szCs w:val="24"/>
          <w:lang w:eastAsia="ru-RU"/>
        </w:rPr>
        <w:t>ВНИМАНИЕ УЧАСТНИКАМ:</w:t>
      </w:r>
    </w:p>
    <w:p w14:paraId="2025E087" w14:textId="77777777" w:rsidR="00FB0BBF" w:rsidRPr="00A7631C" w:rsidRDefault="00FB0BBF" w:rsidP="00FB0BBF">
      <w:pPr>
        <w:spacing w:after="0" w:line="240" w:lineRule="auto"/>
        <w:ind w:firstLine="709"/>
        <w:jc w:val="both"/>
        <w:rPr>
          <w:rFonts w:ascii="Times New Roman" w:eastAsia="Times New Roman" w:hAnsi="Times New Roman" w:cs="Times New Roman"/>
          <w:sz w:val="24"/>
          <w:szCs w:val="24"/>
          <w:lang w:eastAsia="ru-RU"/>
        </w:rPr>
      </w:pPr>
      <w:r w:rsidRPr="00A7631C">
        <w:rPr>
          <w:rFonts w:ascii="Times New Roman" w:eastAsia="Times New Roman" w:hAnsi="Times New Roman" w:cs="Times New Roman"/>
          <w:sz w:val="24"/>
          <w:szCs w:val="24"/>
          <w:lang w:eastAsia="ru-RU"/>
        </w:rPr>
        <w:t>Не позднее трех рабочих дней со дня уведомления участников о выборе участника-победителя последний обязан информировать заказчика  о том, что все участники (а если предмет государственной закупки разделен на части (лоты) – все участники по той же части (лоту)), допущенные к оценке и сравнению предложений (к торгам при проведении электронного аукциона), являются для него аффилированными лицами, либо</w:t>
      </w:r>
      <w:r w:rsidRPr="00A7631C">
        <w:rPr>
          <w:rFonts w:ascii="Times New Roman" w:eastAsia="Times New Roman" w:hAnsi="Times New Roman" w:cs="Times New Roman"/>
          <w:b/>
          <w:bCs/>
          <w:sz w:val="24"/>
          <w:szCs w:val="24"/>
          <w:lang w:eastAsia="ru-RU"/>
        </w:rPr>
        <w:t xml:space="preserve"> о том, что среди таких участников имеется лицо, не аффилированное с ним.</w:t>
      </w:r>
      <w:r w:rsidRPr="00A7631C">
        <w:rPr>
          <w:rFonts w:ascii="Times New Roman" w:eastAsia="Times New Roman" w:hAnsi="Times New Roman" w:cs="Times New Roman"/>
          <w:sz w:val="24"/>
          <w:szCs w:val="24"/>
          <w:lang w:eastAsia="ru-RU"/>
        </w:rPr>
        <w:t xml:space="preserve"> При исчислении указанного срока не учитывается срок рассмотрения жалобы уполномоченным государственным органом по государственным закупкам.</w:t>
      </w:r>
    </w:p>
    <w:p w14:paraId="68236346" w14:textId="77777777" w:rsidR="00FB0BBF" w:rsidRPr="00A7631C" w:rsidRDefault="00FB0BBF" w:rsidP="00FB0BBF">
      <w:pPr>
        <w:spacing w:after="0" w:line="240" w:lineRule="auto"/>
        <w:ind w:firstLine="709"/>
        <w:jc w:val="both"/>
        <w:rPr>
          <w:rFonts w:ascii="Times New Roman" w:eastAsia="Times New Roman" w:hAnsi="Times New Roman" w:cs="Times New Roman"/>
          <w:sz w:val="24"/>
          <w:szCs w:val="24"/>
          <w:lang w:eastAsia="ru-RU"/>
        </w:rPr>
      </w:pPr>
      <w:r w:rsidRPr="00A7631C">
        <w:rPr>
          <w:rFonts w:ascii="Times New Roman" w:eastAsia="Times New Roman" w:hAnsi="Times New Roman" w:cs="Times New Roman"/>
          <w:sz w:val="24"/>
          <w:szCs w:val="24"/>
          <w:lang w:eastAsia="ru-RU"/>
        </w:rPr>
        <w:t>Соответствующая информация предоставляется участником-победителем в виде заявления по форме, установленной регламентом оператора электронной торговой площадки. Оператор электронной торговой площадки обеспечивает размещение указанного заявления в открытом доступе на электронной торговой площадке.</w:t>
      </w:r>
    </w:p>
    <w:p w14:paraId="4A6848FC" w14:textId="77777777" w:rsidR="00FB0BBF" w:rsidRPr="00A7631C" w:rsidRDefault="00FB0BBF" w:rsidP="008B1FB6">
      <w:pPr>
        <w:pStyle w:val="margt"/>
        <w:spacing w:before="0" w:after="0"/>
      </w:pPr>
    </w:p>
    <w:p w14:paraId="39C387CB" w14:textId="77777777" w:rsidR="00C7731C" w:rsidRPr="00A7631C" w:rsidRDefault="00C7731C" w:rsidP="001B410D">
      <w:pPr>
        <w:pStyle w:val="justify"/>
        <w:spacing w:after="0"/>
      </w:pPr>
      <w:r w:rsidRPr="00A7631C">
        <w:t>II. Описание предмета государственной закупки</w:t>
      </w:r>
    </w:p>
    <w:p w14:paraId="1D3D566F" w14:textId="54AC75BE" w:rsidR="00C7731C" w:rsidRPr="00A7631C" w:rsidRDefault="00C7731C" w:rsidP="001B410D">
      <w:pPr>
        <w:pStyle w:val="justify"/>
        <w:spacing w:after="0"/>
        <w:rPr>
          <w:i/>
          <w:u w:val="single"/>
        </w:rPr>
      </w:pPr>
      <w:r w:rsidRPr="00A7631C">
        <w:t xml:space="preserve">Описание предмета государственной закупки, его частей (лотов) в случае, если предмет государственной закупки разделен на части (лоты), а также перечень документов и (или) сведений, подтверждающих соответствие предмету государственной закупки и требованиям к предмету государственной закупки: </w:t>
      </w:r>
      <w:r w:rsidR="00690325" w:rsidRPr="00A7631C">
        <w:rPr>
          <w:i/>
          <w:u w:val="single"/>
        </w:rPr>
        <w:t>осуществление текущего ремонта в соответствии с дефектным актом и сметой</w:t>
      </w:r>
      <w:r w:rsidR="00555EB2" w:rsidRPr="00A7631C">
        <w:rPr>
          <w:i/>
          <w:u w:val="single"/>
        </w:rPr>
        <w:t>.</w:t>
      </w:r>
    </w:p>
    <w:p w14:paraId="05F99B8B" w14:textId="77777777" w:rsidR="00690325" w:rsidRPr="00A7631C" w:rsidRDefault="00690325" w:rsidP="00690325">
      <w:pPr>
        <w:pStyle w:val="justify"/>
        <w:spacing w:after="0"/>
      </w:pPr>
      <w:r w:rsidRPr="00A7631C">
        <w:t>Перечень документов и (или) сведений, подтверждающих соответствие предмету государственной закупки:</w:t>
      </w:r>
    </w:p>
    <w:p w14:paraId="53D0DF96" w14:textId="7D7E3E11" w:rsidR="00690325" w:rsidRDefault="00690325" w:rsidP="00690325">
      <w:pPr>
        <w:pStyle w:val="margt"/>
        <w:spacing w:before="0" w:after="0"/>
        <w:jc w:val="both"/>
      </w:pPr>
      <w:r w:rsidRPr="00A7631C">
        <w:t>- обоснование и расчет цены предложения участника с указанием метода ее определения</w:t>
      </w:r>
      <w:r w:rsidR="00A7631C">
        <w:t>;</w:t>
      </w:r>
    </w:p>
    <w:p w14:paraId="6F1FFEE5" w14:textId="15C3B98E" w:rsidR="00A7631C" w:rsidRDefault="00A7631C" w:rsidP="00690325">
      <w:pPr>
        <w:pStyle w:val="margt"/>
        <w:spacing w:before="0" w:after="0"/>
        <w:jc w:val="both"/>
      </w:pPr>
      <w:r>
        <w:t>- график производства работ;</w:t>
      </w:r>
    </w:p>
    <w:p w14:paraId="10B230AB" w14:textId="780675D0" w:rsidR="00A7631C" w:rsidRPr="00A7631C" w:rsidRDefault="00A7631C" w:rsidP="00690325">
      <w:pPr>
        <w:pStyle w:val="margt"/>
        <w:spacing w:before="0" w:after="0"/>
        <w:jc w:val="both"/>
        <w:rPr>
          <w:lang w:val="be-BY"/>
        </w:rPr>
      </w:pPr>
      <w:r>
        <w:t>- график платежей.</w:t>
      </w:r>
    </w:p>
    <w:p w14:paraId="2574069B" w14:textId="77777777" w:rsidR="00690325" w:rsidRPr="00A7631C" w:rsidRDefault="00690325" w:rsidP="001B410D">
      <w:pPr>
        <w:pStyle w:val="justify"/>
        <w:spacing w:after="0"/>
        <w:rPr>
          <w:i/>
          <w:highlight w:val="yellow"/>
          <w:u w:val="single"/>
          <w:lang w:val="be-BY"/>
        </w:rPr>
      </w:pPr>
    </w:p>
    <w:p w14:paraId="3DF03045" w14:textId="77CB3B53" w:rsidR="00C7731C" w:rsidRPr="00A7631C" w:rsidRDefault="00750277" w:rsidP="001B410D">
      <w:pPr>
        <w:pStyle w:val="table10"/>
        <w:ind w:firstLine="708"/>
        <w:jc w:val="both"/>
        <w:rPr>
          <w:sz w:val="24"/>
          <w:szCs w:val="24"/>
          <w:lang w:eastAsia="ru-BY"/>
        </w:rPr>
      </w:pPr>
      <w:r w:rsidRPr="00A7631C">
        <w:rPr>
          <w:sz w:val="24"/>
          <w:szCs w:val="24"/>
        </w:rPr>
        <w:t xml:space="preserve">III. </w:t>
      </w:r>
      <w:r w:rsidR="00C7731C" w:rsidRPr="00A7631C">
        <w:rPr>
          <w:sz w:val="24"/>
          <w:szCs w:val="24"/>
        </w:rPr>
        <w:t>Условия допуска товаров (работ, услуг) иностранного происхождения и поставщиков (подрядчиков, исполнителей), предлагающих такие товары (работы, услуги), к участию в электронном аукционе: не устанавливаются</w:t>
      </w:r>
      <w:r w:rsidR="00C7731C" w:rsidRPr="00A7631C">
        <w:rPr>
          <w:sz w:val="24"/>
          <w:szCs w:val="24"/>
          <w:lang w:eastAsia="ru-BY"/>
        </w:rPr>
        <w:t>.</w:t>
      </w:r>
    </w:p>
    <w:p w14:paraId="2AD245E4" w14:textId="77777777" w:rsidR="00C6269A" w:rsidRPr="00A7631C" w:rsidRDefault="00690325" w:rsidP="00C6269A">
      <w:pPr>
        <w:pStyle w:val="justify"/>
        <w:spacing w:after="0"/>
        <w:rPr>
          <w:iCs/>
        </w:rPr>
      </w:pPr>
      <w:r w:rsidRPr="00A7631C">
        <w:t xml:space="preserve">   </w:t>
      </w:r>
      <w:r w:rsidR="00750277" w:rsidRPr="00A7631C">
        <w:t>IV. Порядок формирования цены пре</w:t>
      </w:r>
      <w:r w:rsidR="00750277" w:rsidRPr="00A7631C">
        <w:rPr>
          <w:iCs/>
        </w:rPr>
        <w:t xml:space="preserve">дложения: </w:t>
      </w:r>
      <w:r w:rsidRPr="00A7631C">
        <w:rPr>
          <w:iCs/>
        </w:rPr>
        <w:t xml:space="preserve">цена предложения формируется на основании представленных Заказчиком дефектного акта и сметы с учетом требований, установленных в Постановлении Совета Министров от </w:t>
      </w:r>
      <w:r w:rsidR="00E67CC7" w:rsidRPr="00A7631C">
        <w:rPr>
          <w:iCs/>
        </w:rPr>
        <w:t xml:space="preserve">18.11.2011 № 1553 </w:t>
      </w:r>
      <w:r w:rsidRPr="00A7631C">
        <w:rPr>
          <w:iCs/>
        </w:rPr>
        <w:t>«</w:t>
      </w:r>
      <w:r w:rsidR="00E67CC7" w:rsidRPr="00A7631C">
        <w:rPr>
          <w:iCs/>
        </w:rPr>
        <w:t>О формировании стоимости строительства объекта</w:t>
      </w:r>
      <w:r w:rsidRPr="00A7631C">
        <w:rPr>
          <w:iCs/>
        </w:rPr>
        <w:t>»;</w:t>
      </w:r>
      <w:r w:rsidR="00C6269A" w:rsidRPr="00A7631C">
        <w:rPr>
          <w:iCs/>
        </w:rPr>
        <w:t xml:space="preserve"> с учетом</w:t>
      </w:r>
      <w:r w:rsidRPr="00A7631C">
        <w:rPr>
          <w:iCs/>
        </w:rPr>
        <w:t xml:space="preserve"> </w:t>
      </w:r>
      <w:r w:rsidR="00C6269A" w:rsidRPr="00A7631C">
        <w:rPr>
          <w:iCs/>
        </w:rPr>
        <w:t>Постановления</w:t>
      </w:r>
      <w:r w:rsidR="008B74AC" w:rsidRPr="00A7631C">
        <w:rPr>
          <w:iCs/>
          <w:lang w:val="ru-BY"/>
        </w:rPr>
        <w:t xml:space="preserve"> Министерства архитектуры и строительства Республики Беларусь от 13.10.2025 № 116</w:t>
      </w:r>
      <w:r w:rsidR="008B74AC" w:rsidRPr="00A7631C">
        <w:rPr>
          <w:iCs/>
        </w:rPr>
        <w:t xml:space="preserve"> «</w:t>
      </w:r>
      <w:r w:rsidR="008B74AC" w:rsidRPr="00A7631C">
        <w:rPr>
          <w:iCs/>
          <w:lang w:val="ru-BY"/>
        </w:rPr>
        <w:t>О порядке определения сметной стоимости строительства, пусконаладочных работ и составления сметной документации на основании нормативов расхода ресурсов в натуральном выражении</w:t>
      </w:r>
      <w:r w:rsidR="00C6269A" w:rsidRPr="00A7631C">
        <w:rPr>
          <w:iCs/>
        </w:rPr>
        <w:t>»</w:t>
      </w:r>
      <w:r w:rsidRPr="00A7631C">
        <w:rPr>
          <w:iCs/>
        </w:rPr>
        <w:t xml:space="preserve">; </w:t>
      </w:r>
      <w:r w:rsidR="00C6269A" w:rsidRPr="00A7631C">
        <w:rPr>
          <w:iCs/>
        </w:rPr>
        <w:t>с учетом</w:t>
      </w:r>
      <w:r w:rsidRPr="00A7631C">
        <w:rPr>
          <w:iCs/>
        </w:rPr>
        <w:t xml:space="preserve"> действующе</w:t>
      </w:r>
      <w:r w:rsidR="00C6269A" w:rsidRPr="00A7631C">
        <w:rPr>
          <w:iCs/>
        </w:rPr>
        <w:t>го</w:t>
      </w:r>
      <w:r w:rsidRPr="00A7631C">
        <w:rPr>
          <w:iCs/>
        </w:rPr>
        <w:t xml:space="preserve"> законодательств</w:t>
      </w:r>
      <w:r w:rsidR="00C6269A" w:rsidRPr="00A7631C">
        <w:rPr>
          <w:iCs/>
        </w:rPr>
        <w:t>а</w:t>
      </w:r>
      <w:r w:rsidRPr="00A7631C">
        <w:rPr>
          <w:iCs/>
        </w:rPr>
        <w:t>.</w:t>
      </w:r>
    </w:p>
    <w:p w14:paraId="35A8EA41" w14:textId="1A402B85" w:rsidR="00690325" w:rsidRPr="00A7631C" w:rsidRDefault="00690325" w:rsidP="00C6269A">
      <w:pPr>
        <w:pStyle w:val="justify"/>
        <w:spacing w:after="0"/>
        <w:rPr>
          <w:iCs/>
        </w:rPr>
      </w:pPr>
      <w:r w:rsidRPr="00A7631C">
        <w:rPr>
          <w:iCs/>
        </w:rPr>
        <w:t xml:space="preserve"> Цена предложения участника должна включать в себя все затраты, налоги и сборы, необходимые для исполнения договора.</w:t>
      </w:r>
    </w:p>
    <w:p w14:paraId="50C58A56" w14:textId="2C2F8D8A" w:rsidR="009A3C7E" w:rsidRPr="00A7631C" w:rsidRDefault="00750277" w:rsidP="007D58C4">
      <w:pPr>
        <w:spacing w:after="0" w:line="240" w:lineRule="auto"/>
        <w:ind w:firstLine="567"/>
        <w:jc w:val="both"/>
        <w:rPr>
          <w:rFonts w:ascii="Times New Roman" w:hAnsi="Times New Roman" w:cs="Times New Roman"/>
          <w:sz w:val="24"/>
          <w:szCs w:val="24"/>
        </w:rPr>
      </w:pPr>
      <w:r w:rsidRPr="00A7631C">
        <w:rPr>
          <w:rFonts w:ascii="Times New Roman" w:hAnsi="Times New Roman" w:cs="Times New Roman"/>
          <w:sz w:val="24"/>
          <w:szCs w:val="24"/>
        </w:rPr>
        <w:t xml:space="preserve">V. Наименование валюты, в которой должна быть выражена цена предложения, наименование валюты и при необходимости обменный курс, которые будут использованы для оценки и сравнения предложений, а также для заключения договора </w:t>
      </w:r>
      <w:r w:rsidRPr="00A7631C">
        <w:rPr>
          <w:rFonts w:ascii="Times New Roman" w:hAnsi="Times New Roman" w:cs="Times New Roman"/>
          <w:sz w:val="24"/>
          <w:szCs w:val="24"/>
          <w:lang w:val="en-US"/>
        </w:rPr>
        <w:t>BYN</w:t>
      </w:r>
      <w:r w:rsidRPr="00A7631C">
        <w:rPr>
          <w:rFonts w:ascii="Times New Roman" w:hAnsi="Times New Roman" w:cs="Times New Roman"/>
          <w:sz w:val="24"/>
          <w:szCs w:val="24"/>
        </w:rPr>
        <w:t xml:space="preserve"> (белорусский рубль).</w:t>
      </w:r>
    </w:p>
    <w:p w14:paraId="22DF436D" w14:textId="52368AAB" w:rsidR="009A3C7E" w:rsidRPr="00A7631C" w:rsidRDefault="00750277" w:rsidP="009A3C7E">
      <w:pPr>
        <w:spacing w:after="0" w:line="240" w:lineRule="auto"/>
        <w:ind w:firstLine="567"/>
        <w:jc w:val="both"/>
        <w:rPr>
          <w:rFonts w:ascii="Times New Roman" w:eastAsia="Calibri" w:hAnsi="Times New Roman" w:cs="Times New Roman"/>
          <w:b/>
          <w:bCs/>
          <w:sz w:val="24"/>
          <w:szCs w:val="24"/>
        </w:rPr>
      </w:pPr>
      <w:r w:rsidRPr="00A7631C">
        <w:rPr>
          <w:rFonts w:ascii="Times New Roman" w:hAnsi="Times New Roman" w:cs="Times New Roman"/>
          <w:sz w:val="24"/>
          <w:szCs w:val="24"/>
        </w:rPr>
        <w:t xml:space="preserve">VI. Порядок участия в процедуре государственной закупки </w:t>
      </w:r>
      <w:bookmarkStart w:id="3" w:name="_Hlk140582869"/>
      <w:r w:rsidRPr="00A7631C">
        <w:rPr>
          <w:rFonts w:ascii="Times New Roman" w:hAnsi="Times New Roman" w:cs="Times New Roman"/>
          <w:sz w:val="24"/>
          <w:szCs w:val="24"/>
        </w:rPr>
        <w:t>субъектов малого и среднего предпринимательства</w:t>
      </w:r>
      <w:bookmarkEnd w:id="3"/>
      <w:r w:rsidRPr="00A7631C">
        <w:rPr>
          <w:rFonts w:ascii="Times New Roman" w:hAnsi="Times New Roman" w:cs="Times New Roman"/>
          <w:sz w:val="24"/>
          <w:szCs w:val="24"/>
        </w:rPr>
        <w:t>:</w:t>
      </w:r>
      <w:r w:rsidR="00E86947" w:rsidRPr="00A7631C">
        <w:rPr>
          <w:rFonts w:ascii="Times New Roman" w:hAnsi="Times New Roman" w:cs="Times New Roman"/>
          <w:sz w:val="24"/>
          <w:szCs w:val="24"/>
        </w:rPr>
        <w:t xml:space="preserve"> </w:t>
      </w:r>
      <w:r w:rsidR="00E86947" w:rsidRPr="00A7631C">
        <w:rPr>
          <w:rFonts w:ascii="Times New Roman" w:hAnsi="Times New Roman" w:cs="Times New Roman"/>
          <w:b/>
          <w:bCs/>
          <w:sz w:val="24"/>
          <w:szCs w:val="24"/>
        </w:rPr>
        <w:t>субъекты малого и среднего предпринимательства участвуют</w:t>
      </w:r>
      <w:r w:rsidRPr="00A7631C">
        <w:rPr>
          <w:rFonts w:ascii="Times New Roman" w:hAnsi="Times New Roman" w:cs="Times New Roman"/>
          <w:b/>
          <w:bCs/>
          <w:sz w:val="24"/>
          <w:szCs w:val="24"/>
        </w:rPr>
        <w:t xml:space="preserve"> </w:t>
      </w:r>
      <w:r w:rsidR="00E86947" w:rsidRPr="00A7631C">
        <w:rPr>
          <w:rFonts w:ascii="Times New Roman" w:eastAsia="Calibri" w:hAnsi="Times New Roman" w:cs="Times New Roman"/>
          <w:b/>
          <w:bCs/>
          <w:sz w:val="24"/>
          <w:szCs w:val="24"/>
        </w:rPr>
        <w:t>на общих основаниях.</w:t>
      </w:r>
    </w:p>
    <w:p w14:paraId="241F7C1F" w14:textId="6A2A84A3" w:rsidR="00750277" w:rsidRPr="00A7631C" w:rsidRDefault="00750277" w:rsidP="00750277">
      <w:pPr>
        <w:pStyle w:val="justify"/>
        <w:spacing w:after="0"/>
      </w:pPr>
      <w:r w:rsidRPr="00A7631C">
        <w:t>VII. Акты законодательства о государственных закупках, в соответствии с которыми проводится процедура государственной закупки</w:t>
      </w:r>
    </w:p>
    <w:p w14:paraId="66E97E83" w14:textId="295535BA" w:rsidR="00750277" w:rsidRPr="00A7631C" w:rsidRDefault="00750277" w:rsidP="00750277">
      <w:pPr>
        <w:pStyle w:val="justify"/>
        <w:spacing w:after="0"/>
      </w:pPr>
      <w:r w:rsidRPr="00A7631C">
        <w:t xml:space="preserve">Настоящая процедура запроса ценовых предложений проводится в порядке, установленном </w:t>
      </w:r>
      <w:hyperlink r:id="rId9" w:anchor="a1" w:tooltip="+" w:history="1">
        <w:r w:rsidRPr="00A7631C">
          <w:rPr>
            <w:rStyle w:val="a3"/>
          </w:rPr>
          <w:t>Законом</w:t>
        </w:r>
      </w:hyperlink>
      <w:r w:rsidRPr="00A7631C">
        <w:t xml:space="preserve"> Республики Беларусь от 13 июля 2012 г. № 419-З «О государственных закупках товаров (работ, услуг)», Постановлением Совета Министров Республики Беларусь от 15 июня 2019 года № 395 «О реализации Закона Республики Беларусь «О внесении изменений и дополнений в Закон Республики Беларусь «О государственных закупках товаров (работ, услуг)»</w:t>
      </w:r>
      <w:r w:rsidR="00690325" w:rsidRPr="00A7631C">
        <w:t>, иными действующими законодательными актами Республики Беларусь в сфере строительства и государственных закупок.</w:t>
      </w:r>
    </w:p>
    <w:p w14:paraId="7D94F25B" w14:textId="77777777" w:rsidR="007D58C4" w:rsidRPr="00A7631C" w:rsidRDefault="007D58C4" w:rsidP="00750277">
      <w:pPr>
        <w:pStyle w:val="justify"/>
        <w:spacing w:after="0"/>
      </w:pPr>
    </w:p>
    <w:p w14:paraId="57103F1F" w14:textId="25526A45" w:rsidR="008E28DE" w:rsidRPr="00A7631C" w:rsidRDefault="00C300D7" w:rsidP="008E28DE">
      <w:pPr>
        <w:pStyle w:val="justify"/>
        <w:spacing w:after="0"/>
      </w:pPr>
      <w:r w:rsidRPr="00A7631C">
        <w:t>VIII. Условия применения преференциальной поправки</w:t>
      </w:r>
      <w:r w:rsidR="00617B6C" w:rsidRPr="00A7631C">
        <w:t>.</w:t>
      </w:r>
    </w:p>
    <w:p w14:paraId="76FD3E6F" w14:textId="595D928A" w:rsidR="007D58C4" w:rsidRPr="00A7631C" w:rsidRDefault="007D58C4" w:rsidP="007D58C4">
      <w:pPr>
        <w:spacing w:after="0" w:line="240" w:lineRule="auto"/>
        <w:ind w:firstLine="567"/>
        <w:jc w:val="both"/>
        <w:rPr>
          <w:rFonts w:ascii="Times New Roman" w:eastAsia="Times New Roman" w:hAnsi="Times New Roman" w:cs="Times New Roman"/>
          <w:b/>
          <w:bCs/>
          <w:color w:val="000000"/>
          <w:sz w:val="24"/>
          <w:szCs w:val="24"/>
          <w:lang w:eastAsia="ru-BY"/>
        </w:rPr>
      </w:pPr>
      <w:r w:rsidRPr="00A7631C">
        <w:rPr>
          <w:rFonts w:ascii="Times New Roman" w:eastAsia="Times New Roman" w:hAnsi="Times New Roman" w:cs="Times New Roman"/>
          <w:b/>
          <w:bCs/>
          <w:color w:val="000000"/>
          <w:sz w:val="24"/>
          <w:szCs w:val="24"/>
          <w:lang w:eastAsia="ru-BY"/>
        </w:rPr>
        <w:lastRenderedPageBreak/>
        <w:t>При проведении процедуры государственной закупки к предложению участника применяется преференциальная поправка в размере:</w:t>
      </w:r>
    </w:p>
    <w:p w14:paraId="6C51157E" w14:textId="77777777" w:rsidR="007D58C4" w:rsidRPr="00A7631C" w:rsidRDefault="007D58C4" w:rsidP="007D58C4">
      <w:pPr>
        <w:spacing w:after="0" w:line="240" w:lineRule="auto"/>
        <w:ind w:firstLine="567"/>
        <w:jc w:val="both"/>
        <w:rPr>
          <w:rFonts w:ascii="Times New Roman" w:eastAsia="Times New Roman" w:hAnsi="Times New Roman" w:cs="Times New Roman"/>
          <w:b/>
          <w:bCs/>
          <w:color w:val="000000"/>
          <w:sz w:val="24"/>
          <w:szCs w:val="24"/>
          <w:lang w:eastAsia="ru-BY"/>
        </w:rPr>
      </w:pPr>
      <w:r w:rsidRPr="00A7631C">
        <w:rPr>
          <w:rFonts w:ascii="Times New Roman" w:eastAsia="Times New Roman" w:hAnsi="Times New Roman" w:cs="Times New Roman"/>
          <w:b/>
          <w:bCs/>
          <w:color w:val="000000"/>
          <w:sz w:val="24"/>
          <w:szCs w:val="24"/>
          <w:lang w:eastAsia="ru-BY"/>
        </w:rPr>
        <w:t>15 процентов – в случаях предложения:</w:t>
      </w:r>
    </w:p>
    <w:p w14:paraId="7DB275A3" w14:textId="77777777" w:rsidR="007D58C4" w:rsidRPr="00A7631C" w:rsidRDefault="007D58C4" w:rsidP="007D58C4">
      <w:pPr>
        <w:spacing w:after="0" w:line="240" w:lineRule="auto"/>
        <w:ind w:firstLine="567"/>
        <w:jc w:val="both"/>
        <w:rPr>
          <w:rFonts w:ascii="Times New Roman" w:eastAsia="Times New Roman" w:hAnsi="Times New Roman" w:cs="Times New Roman"/>
          <w:color w:val="000000"/>
          <w:sz w:val="24"/>
          <w:szCs w:val="24"/>
          <w:lang w:eastAsia="ru-BY"/>
        </w:rPr>
      </w:pPr>
      <w:r w:rsidRPr="00A7631C">
        <w:rPr>
          <w:rFonts w:ascii="Times New Roman" w:eastAsia="Times New Roman" w:hAnsi="Times New Roman" w:cs="Times New Roman"/>
          <w:color w:val="000000"/>
          <w:sz w:val="24"/>
          <w:szCs w:val="24"/>
          <w:lang w:eastAsia="ru-BY"/>
        </w:rPr>
        <w:t>организациями Республики Беларусь, в которых численность инвалидов составляет не менее 50 процентов списочной численности работников, работ, услуг собственного производства при условии, что доля оплаты труда инвалидов в общем фонде оплаты труда таких организаций за три календарных месяца, предшествующих дате подачи предложения, составляет не менее 20 процентов;</w:t>
      </w:r>
    </w:p>
    <w:p w14:paraId="3F433492" w14:textId="364B09FF" w:rsidR="007D58C4" w:rsidRPr="00A7631C" w:rsidRDefault="007D58C4" w:rsidP="001B410D">
      <w:pPr>
        <w:spacing w:after="0" w:line="240" w:lineRule="auto"/>
        <w:ind w:firstLine="567"/>
        <w:jc w:val="both"/>
        <w:rPr>
          <w:rFonts w:ascii="Times New Roman" w:eastAsia="Times New Roman" w:hAnsi="Times New Roman" w:cs="Times New Roman"/>
          <w:color w:val="000000"/>
          <w:sz w:val="24"/>
          <w:szCs w:val="24"/>
          <w:lang w:eastAsia="ru-BY"/>
        </w:rPr>
      </w:pPr>
      <w:r w:rsidRPr="00A7631C">
        <w:rPr>
          <w:rFonts w:ascii="Times New Roman" w:eastAsia="Times New Roman" w:hAnsi="Times New Roman" w:cs="Times New Roman"/>
          <w:color w:val="000000"/>
          <w:sz w:val="24"/>
          <w:szCs w:val="24"/>
          <w:lang w:eastAsia="ru-BY"/>
        </w:rPr>
        <w:t>учреждениями и предприятиями уголовно-исполнительной системы, лечебно-трудовыми профилакториями, лечебно-производственными мастерскими работ, услуг собственного производства;</w:t>
      </w:r>
    </w:p>
    <w:p w14:paraId="1044A028" w14:textId="3B4B152C" w:rsidR="007D58C4" w:rsidRPr="00A7631C" w:rsidRDefault="007D58C4" w:rsidP="007D58C4">
      <w:pPr>
        <w:spacing w:after="0" w:line="240" w:lineRule="auto"/>
        <w:ind w:firstLine="567"/>
        <w:jc w:val="both"/>
        <w:rPr>
          <w:rFonts w:ascii="Times New Roman" w:eastAsia="Times New Roman" w:hAnsi="Times New Roman" w:cs="Times New Roman"/>
          <w:color w:val="000000"/>
          <w:sz w:val="24"/>
          <w:szCs w:val="24"/>
          <w:lang w:eastAsia="ru-BY"/>
        </w:rPr>
      </w:pPr>
      <w:r w:rsidRPr="00A7631C">
        <w:rPr>
          <w:rFonts w:ascii="Times New Roman" w:eastAsia="Times New Roman" w:hAnsi="Times New Roman" w:cs="Times New Roman"/>
          <w:color w:val="000000"/>
          <w:sz w:val="24"/>
          <w:szCs w:val="24"/>
          <w:lang w:eastAsia="ru-BY"/>
        </w:rPr>
        <w:t>Подрядчик (исполнитель), к предложению которого применена преференциальная поправка, обязан выполнить предусмотренную в договоре государственной закупки (далее – договор) работу (оказать услугу) лично, если иное не предусмотрено законодательством.</w:t>
      </w:r>
    </w:p>
    <w:p w14:paraId="33C0CD36" w14:textId="77777777" w:rsidR="007D58C4" w:rsidRPr="00A7631C" w:rsidRDefault="007D58C4" w:rsidP="007D58C4">
      <w:pPr>
        <w:spacing w:after="0" w:line="240" w:lineRule="auto"/>
        <w:ind w:firstLine="567"/>
        <w:jc w:val="both"/>
        <w:rPr>
          <w:rFonts w:ascii="Times New Roman" w:eastAsia="Times New Roman" w:hAnsi="Times New Roman" w:cs="Times New Roman"/>
          <w:color w:val="000000"/>
          <w:sz w:val="24"/>
          <w:szCs w:val="24"/>
          <w:lang w:eastAsia="ru-BY"/>
        </w:rPr>
      </w:pPr>
      <w:r w:rsidRPr="00A7631C">
        <w:rPr>
          <w:rFonts w:ascii="Times New Roman" w:eastAsia="Times New Roman" w:hAnsi="Times New Roman" w:cs="Times New Roman"/>
          <w:color w:val="000000"/>
          <w:sz w:val="24"/>
          <w:szCs w:val="24"/>
          <w:lang w:eastAsia="ru-BY"/>
        </w:rPr>
        <w:t>Подрядчик (исполнитель), к предложению которого применена преференциальная поправка, вправе привлечь к исполнению своих обязательств по договору:</w:t>
      </w:r>
    </w:p>
    <w:p w14:paraId="068D70AE" w14:textId="77777777" w:rsidR="007D58C4" w:rsidRPr="00A7631C" w:rsidRDefault="007D58C4" w:rsidP="007D58C4">
      <w:pPr>
        <w:spacing w:after="0" w:line="240" w:lineRule="auto"/>
        <w:ind w:firstLine="567"/>
        <w:jc w:val="both"/>
        <w:rPr>
          <w:rFonts w:ascii="Times New Roman" w:eastAsia="Times New Roman" w:hAnsi="Times New Roman" w:cs="Times New Roman"/>
          <w:color w:val="000000"/>
          <w:sz w:val="24"/>
          <w:szCs w:val="24"/>
          <w:lang w:eastAsia="ru-BY"/>
        </w:rPr>
      </w:pPr>
      <w:r w:rsidRPr="00A7631C">
        <w:rPr>
          <w:rFonts w:ascii="Times New Roman" w:eastAsia="Times New Roman" w:hAnsi="Times New Roman" w:cs="Times New Roman"/>
          <w:color w:val="000000"/>
          <w:sz w:val="24"/>
          <w:szCs w:val="24"/>
          <w:lang w:eastAsia="ru-BY"/>
        </w:rPr>
        <w:t>физических лиц в количестве не более 15 процентов от списочной численности юридического лица на дату заключения договора;</w:t>
      </w:r>
    </w:p>
    <w:p w14:paraId="5994D8A9" w14:textId="15ECBE3E" w:rsidR="007D58C4" w:rsidRPr="00A7631C" w:rsidRDefault="007D58C4" w:rsidP="001B410D">
      <w:pPr>
        <w:spacing w:after="0" w:line="240" w:lineRule="auto"/>
        <w:ind w:firstLine="567"/>
        <w:jc w:val="both"/>
        <w:rPr>
          <w:rFonts w:ascii="Times New Roman" w:eastAsia="Times New Roman" w:hAnsi="Times New Roman" w:cs="Times New Roman"/>
          <w:color w:val="000000"/>
          <w:sz w:val="24"/>
          <w:szCs w:val="24"/>
          <w:lang w:eastAsia="ru-BY"/>
        </w:rPr>
      </w:pPr>
      <w:r w:rsidRPr="00A7631C">
        <w:rPr>
          <w:rFonts w:ascii="Times New Roman" w:eastAsia="Times New Roman" w:hAnsi="Times New Roman" w:cs="Times New Roman"/>
          <w:color w:val="000000"/>
          <w:sz w:val="24"/>
          <w:szCs w:val="24"/>
          <w:lang w:eastAsia="ru-BY"/>
        </w:rPr>
        <w:t>организации Республики Беларусь, в которых численность инвалидов составляет не менее 50 процентов списочной численности работников, учреждения и предприятия уголовно-исполнительной системы, лечебно-трудовые профилактории, лечебно-производственные мастерские.</w:t>
      </w:r>
    </w:p>
    <w:p w14:paraId="06E31ED9" w14:textId="75CB9856" w:rsidR="007D58C4" w:rsidRPr="00A7631C" w:rsidRDefault="007D58C4" w:rsidP="007D58C4">
      <w:pPr>
        <w:spacing w:after="0" w:line="240" w:lineRule="auto"/>
        <w:ind w:firstLine="567"/>
        <w:jc w:val="both"/>
        <w:rPr>
          <w:rFonts w:ascii="Times New Roman" w:eastAsia="Times New Roman" w:hAnsi="Times New Roman" w:cs="Times New Roman"/>
          <w:b/>
          <w:bCs/>
          <w:color w:val="000000"/>
          <w:sz w:val="24"/>
          <w:szCs w:val="24"/>
          <w:lang w:eastAsia="ru-BY"/>
        </w:rPr>
      </w:pPr>
      <w:r w:rsidRPr="00A7631C">
        <w:rPr>
          <w:rFonts w:ascii="Times New Roman" w:eastAsia="Times New Roman" w:hAnsi="Times New Roman" w:cs="Times New Roman"/>
          <w:b/>
          <w:bCs/>
          <w:color w:val="000000"/>
          <w:sz w:val="24"/>
          <w:szCs w:val="24"/>
          <w:lang w:eastAsia="ru-BY"/>
        </w:rPr>
        <w:t>При проведении процедуры государственной закупки документами, подтверждающими право на применение преференциальной поправки, являются:</w:t>
      </w:r>
      <w:bookmarkStart w:id="4" w:name="a70"/>
      <w:bookmarkEnd w:id="4"/>
    </w:p>
    <w:p w14:paraId="5223208E" w14:textId="77777777" w:rsidR="007D58C4" w:rsidRPr="00A7631C" w:rsidRDefault="007D58C4" w:rsidP="007D58C4">
      <w:pPr>
        <w:spacing w:after="0" w:line="240" w:lineRule="auto"/>
        <w:ind w:firstLine="567"/>
        <w:jc w:val="both"/>
        <w:rPr>
          <w:rFonts w:ascii="Times New Roman" w:eastAsia="Times New Roman" w:hAnsi="Times New Roman" w:cs="Times New Roman"/>
          <w:b/>
          <w:bCs/>
          <w:color w:val="000000"/>
          <w:sz w:val="24"/>
          <w:szCs w:val="24"/>
          <w:lang w:eastAsia="ru-BY"/>
        </w:rPr>
      </w:pPr>
      <w:r w:rsidRPr="00A7631C">
        <w:rPr>
          <w:rFonts w:ascii="Times New Roman" w:eastAsia="Times New Roman" w:hAnsi="Times New Roman" w:cs="Times New Roman"/>
          <w:b/>
          <w:bCs/>
          <w:color w:val="000000"/>
          <w:sz w:val="24"/>
          <w:szCs w:val="24"/>
          <w:lang w:eastAsia="ru-BY"/>
        </w:rPr>
        <w:t>в размере 15 процентов:</w:t>
      </w:r>
    </w:p>
    <w:p w14:paraId="28A4CA7E" w14:textId="77777777" w:rsidR="007D58C4" w:rsidRPr="00A7631C" w:rsidRDefault="007D58C4" w:rsidP="007D58C4">
      <w:pPr>
        <w:spacing w:after="0" w:line="240" w:lineRule="auto"/>
        <w:ind w:firstLine="567"/>
        <w:jc w:val="both"/>
        <w:rPr>
          <w:rFonts w:ascii="Times New Roman" w:eastAsia="Times New Roman" w:hAnsi="Times New Roman" w:cs="Times New Roman"/>
          <w:color w:val="000000"/>
          <w:sz w:val="24"/>
          <w:szCs w:val="24"/>
          <w:lang w:eastAsia="ru-BY"/>
        </w:rPr>
      </w:pPr>
      <w:r w:rsidRPr="00A7631C">
        <w:rPr>
          <w:rFonts w:ascii="Times New Roman" w:eastAsia="Times New Roman" w:hAnsi="Times New Roman" w:cs="Times New Roman"/>
          <w:color w:val="000000"/>
          <w:sz w:val="24"/>
          <w:szCs w:val="24"/>
          <w:lang w:eastAsia="ru-BY"/>
        </w:rPr>
        <w:t>для работ, услуг собственного производства организаций Республики Беларусь, в которых численность инвалидов составляет не менее 50 процентов списочной численности работников, в совокупности следующие документы:</w:t>
      </w:r>
    </w:p>
    <w:p w14:paraId="54F9149F" w14:textId="77777777" w:rsidR="007D58C4" w:rsidRPr="00A7631C" w:rsidRDefault="007D58C4" w:rsidP="007D58C4">
      <w:pPr>
        <w:spacing w:after="0" w:line="240" w:lineRule="auto"/>
        <w:ind w:firstLine="567"/>
        <w:jc w:val="both"/>
        <w:rPr>
          <w:rFonts w:ascii="Times New Roman" w:eastAsia="Times New Roman" w:hAnsi="Times New Roman" w:cs="Times New Roman"/>
          <w:color w:val="000000"/>
          <w:sz w:val="24"/>
          <w:szCs w:val="24"/>
          <w:lang w:eastAsia="ru-BY"/>
        </w:rPr>
      </w:pPr>
      <w:r w:rsidRPr="00A7631C">
        <w:rPr>
          <w:rFonts w:ascii="Times New Roman" w:eastAsia="Times New Roman" w:hAnsi="Times New Roman" w:cs="Times New Roman"/>
          <w:color w:val="000000"/>
          <w:sz w:val="24"/>
          <w:szCs w:val="24"/>
          <w:lang w:eastAsia="ru-BY"/>
        </w:rPr>
        <w:t>- документ, подписанный руководителем организации Республики Беларусь, в которой численность инвалидов составляет не менее 50 процентов списочной численности работников, или уполномоченным им лицом не ранее чем за пять рабочих дней до дня подачи предложения для участия в процедуре государственной закупки, с указанием общего количества работников, численности инвалидов, номеров удостоверений, подтверждающих инвалидность, и сроков их действия, доли оплаты труда инвалидов в общем фонде оплаты труда таких организаций за три календарных месяца, предшествующих дате подачи предложения;</w:t>
      </w:r>
    </w:p>
    <w:p w14:paraId="7298F139" w14:textId="77777777" w:rsidR="007D58C4" w:rsidRPr="00A7631C" w:rsidRDefault="007D58C4" w:rsidP="007D58C4">
      <w:pPr>
        <w:spacing w:after="0" w:line="240" w:lineRule="auto"/>
        <w:ind w:firstLine="567"/>
        <w:jc w:val="both"/>
        <w:rPr>
          <w:rFonts w:ascii="Times New Roman" w:eastAsia="Times New Roman" w:hAnsi="Times New Roman" w:cs="Times New Roman"/>
          <w:color w:val="000000"/>
          <w:sz w:val="24"/>
          <w:szCs w:val="24"/>
          <w:lang w:eastAsia="ru-BY"/>
        </w:rPr>
      </w:pPr>
      <w:r w:rsidRPr="00A7631C">
        <w:rPr>
          <w:rFonts w:ascii="Times New Roman" w:eastAsia="Times New Roman" w:hAnsi="Times New Roman" w:cs="Times New Roman"/>
          <w:color w:val="000000"/>
          <w:sz w:val="24"/>
          <w:szCs w:val="24"/>
          <w:lang w:eastAsia="ru-BY"/>
        </w:rPr>
        <w:t>- сертификат работ и услуг собственного производства, выданный Белорусской торгово-промышленной палатой или ее унитарными предприятиями, или его копия;</w:t>
      </w:r>
    </w:p>
    <w:p w14:paraId="706B1343" w14:textId="77777777" w:rsidR="007D58C4" w:rsidRPr="00A7631C" w:rsidRDefault="007D58C4" w:rsidP="007D58C4">
      <w:pPr>
        <w:spacing w:after="0" w:line="240" w:lineRule="auto"/>
        <w:ind w:firstLine="567"/>
        <w:jc w:val="both"/>
        <w:rPr>
          <w:rFonts w:ascii="Times New Roman" w:eastAsia="Times New Roman" w:hAnsi="Times New Roman" w:cs="Times New Roman"/>
          <w:color w:val="000000"/>
          <w:sz w:val="24"/>
          <w:szCs w:val="24"/>
          <w:lang w:eastAsia="ru-BY"/>
        </w:rPr>
      </w:pPr>
    </w:p>
    <w:p w14:paraId="56CEDF69" w14:textId="77777777" w:rsidR="007D58C4" w:rsidRPr="00A7631C" w:rsidRDefault="007D58C4" w:rsidP="007D58C4">
      <w:pPr>
        <w:spacing w:after="160" w:line="240" w:lineRule="auto"/>
        <w:ind w:firstLine="567"/>
        <w:jc w:val="both"/>
        <w:rPr>
          <w:rFonts w:ascii="Times New Roman" w:eastAsia="Times New Roman" w:hAnsi="Times New Roman" w:cs="Times New Roman"/>
          <w:color w:val="000000"/>
          <w:sz w:val="24"/>
          <w:szCs w:val="24"/>
          <w:lang w:eastAsia="ru-BY"/>
        </w:rPr>
      </w:pPr>
      <w:r w:rsidRPr="00A7631C">
        <w:rPr>
          <w:rFonts w:ascii="Times New Roman" w:eastAsia="Times New Roman" w:hAnsi="Times New Roman" w:cs="Times New Roman"/>
          <w:color w:val="000000"/>
          <w:sz w:val="24"/>
          <w:szCs w:val="24"/>
          <w:lang w:eastAsia="ru-BY"/>
        </w:rPr>
        <w:t>для работ, услуг собственного производства учреждений и предприятий уголовно-исполнительной системы, лечебно-трудовых профилакториев, лечебно-производственных мастерских – сертификат работ и услуг собственного производства, выданный Белорусской торгово-промышленной палатой или ее унитарными предприятиями, или его копия;</w:t>
      </w:r>
    </w:p>
    <w:p w14:paraId="73C4B314" w14:textId="7018231E" w:rsidR="00C300D7" w:rsidRPr="00A7631C" w:rsidRDefault="00C300D7" w:rsidP="00516BC5">
      <w:pPr>
        <w:pStyle w:val="justify"/>
      </w:pPr>
      <w:r w:rsidRPr="00A7631C">
        <w:t>IX. Раз</w:t>
      </w:r>
      <w:r w:rsidR="00287616" w:rsidRPr="00A7631C">
        <w:t>м</w:t>
      </w:r>
      <w:r w:rsidRPr="00A7631C">
        <w:t>ер и порядок оплаты услуг организатора</w:t>
      </w:r>
      <w:r w:rsidR="00284C69" w:rsidRPr="00A7631C">
        <w:t xml:space="preserve"> -</w:t>
      </w:r>
    </w:p>
    <w:p w14:paraId="5C16E918" w14:textId="77777777" w:rsidR="00C300D7" w:rsidRPr="00A7631C" w:rsidRDefault="00C300D7" w:rsidP="008B1FB6">
      <w:pPr>
        <w:pStyle w:val="justify"/>
        <w:spacing w:after="0"/>
      </w:pPr>
      <w:r w:rsidRPr="00A7631C">
        <w:t>X. Требования к содержанию и форме предложения с учетом регламента оператора электронной торговой площадки</w:t>
      </w:r>
    </w:p>
    <w:p w14:paraId="75F92E09" w14:textId="77777777" w:rsidR="00C300D7" w:rsidRPr="00A7631C" w:rsidRDefault="00C300D7" w:rsidP="008B1FB6">
      <w:pPr>
        <w:pStyle w:val="justify"/>
        <w:spacing w:after="0"/>
      </w:pPr>
      <w:r w:rsidRPr="00A7631C">
        <w:t>Предложение составляется участником на белорусском и (или) русском языках и подается посредством его размещения на электронной торговой площадке в срок для подготовки и подачи предложений.</w:t>
      </w:r>
    </w:p>
    <w:p w14:paraId="7367F3D2" w14:textId="77777777" w:rsidR="00C300D7" w:rsidRPr="00A7631C" w:rsidRDefault="00C300D7" w:rsidP="008B1FB6">
      <w:pPr>
        <w:pStyle w:val="justify"/>
        <w:spacing w:after="0"/>
      </w:pPr>
      <w:r w:rsidRPr="00A7631C">
        <w:t>В случае если предметом государственной закупки являются товары, предложение должно содержать конкретные показатели (характеристики), соответствующие требованиям документов процедуры запроса ценовых предложений, и указание на товарный знак, изобретение (при наличии), полезную модель (при наличии), промышленный образец (при наличии), селекционное достижение (при наличии), географическое указание, производителя (изготовителя) товара.</w:t>
      </w:r>
    </w:p>
    <w:p w14:paraId="7601B67F" w14:textId="77777777" w:rsidR="00C300D7" w:rsidRPr="00A7631C" w:rsidRDefault="00C300D7" w:rsidP="00C300D7">
      <w:pPr>
        <w:pStyle w:val="justify"/>
      </w:pPr>
      <w:r w:rsidRPr="00A7631C">
        <w:t>Предложение должно содержать следующие сведения:</w:t>
      </w:r>
    </w:p>
    <w:tbl>
      <w:tblPr>
        <w:tblW w:w="5006" w:type="pct"/>
        <w:tblInd w:w="-10" w:type="dxa"/>
        <w:tblLook w:val="04A0" w:firstRow="1" w:lastRow="0" w:firstColumn="1" w:lastColumn="0" w:noHBand="0" w:noVBand="1"/>
      </w:tblPr>
      <w:tblGrid>
        <w:gridCol w:w="9070"/>
        <w:gridCol w:w="1128"/>
      </w:tblGrid>
      <w:tr w:rsidR="00C300D7" w:rsidRPr="00A7631C" w14:paraId="212E1A7E" w14:textId="77777777" w:rsidTr="00555EB2">
        <w:tc>
          <w:tcPr>
            <w:tcW w:w="5000" w:type="pct"/>
            <w:gridSpan w:val="2"/>
            <w:tcBorders>
              <w:top w:val="single" w:sz="8" w:space="0" w:color="000000"/>
              <w:left w:val="single" w:sz="8" w:space="0" w:color="000000"/>
              <w:bottom w:val="single" w:sz="8" w:space="0" w:color="000000"/>
              <w:right w:val="single" w:sz="8" w:space="0" w:color="000000"/>
            </w:tcBorders>
            <w:hideMark/>
          </w:tcPr>
          <w:p w14:paraId="6B9729DE" w14:textId="35192BE9" w:rsidR="00C300D7" w:rsidRPr="00A7631C" w:rsidRDefault="00C300D7" w:rsidP="005D0A1C">
            <w:pPr>
              <w:spacing w:after="0" w:line="240" w:lineRule="auto"/>
              <w:jc w:val="center"/>
              <w:rPr>
                <w:rFonts w:ascii="Times New Roman" w:eastAsia="Times New Roman" w:hAnsi="Times New Roman" w:cs="Times New Roman"/>
              </w:rPr>
            </w:pPr>
            <w:r w:rsidRPr="00A7631C">
              <w:rPr>
                <w:rFonts w:ascii="Times New Roman" w:hAnsi="Times New Roman" w:cs="Times New Roman"/>
              </w:rPr>
              <w:lastRenderedPageBreak/>
              <w:t> </w:t>
            </w:r>
            <w:r w:rsidRPr="00A7631C">
              <w:rPr>
                <w:rFonts w:ascii="Times New Roman" w:eastAsia="Times New Roman" w:hAnsi="Times New Roman" w:cs="Times New Roman"/>
              </w:rPr>
              <w:t>Сведения о предложении (частях (лотах) предложения)</w:t>
            </w:r>
          </w:p>
        </w:tc>
      </w:tr>
      <w:tr w:rsidR="00C300D7" w:rsidRPr="00A7631C" w14:paraId="25424F32" w14:textId="77777777" w:rsidTr="00555EB2">
        <w:trPr>
          <w:trHeight w:val="315"/>
        </w:trPr>
        <w:tc>
          <w:tcPr>
            <w:tcW w:w="5000" w:type="pct"/>
            <w:gridSpan w:val="2"/>
            <w:tcBorders>
              <w:top w:val="single" w:sz="8" w:space="0" w:color="000000"/>
              <w:left w:val="single" w:sz="8" w:space="0" w:color="000000"/>
              <w:bottom w:val="single" w:sz="8" w:space="0" w:color="000000"/>
              <w:right w:val="single" w:sz="8" w:space="0" w:color="000000"/>
            </w:tcBorders>
            <w:tcMar>
              <w:top w:w="0" w:type="dxa"/>
              <w:left w:w="108" w:type="dxa"/>
              <w:bottom w:w="60" w:type="dxa"/>
              <w:right w:w="108" w:type="dxa"/>
            </w:tcMar>
            <w:hideMark/>
          </w:tcPr>
          <w:p w14:paraId="00BB1C88" w14:textId="3631566B" w:rsidR="00C300D7" w:rsidRPr="00A7631C" w:rsidRDefault="00C300D7" w:rsidP="005D0A1C">
            <w:pPr>
              <w:spacing w:after="0" w:line="240" w:lineRule="auto"/>
              <w:jc w:val="center"/>
              <w:rPr>
                <w:rFonts w:ascii="Times New Roman" w:eastAsia="Times New Roman" w:hAnsi="Times New Roman" w:cs="Times New Roman"/>
              </w:rPr>
            </w:pPr>
            <w:r w:rsidRPr="00A7631C">
              <w:rPr>
                <w:rFonts w:ascii="Times New Roman" w:eastAsia="Times New Roman" w:hAnsi="Times New Roman" w:cs="Times New Roman"/>
              </w:rPr>
              <w:t>Часть (лот) № ______</w:t>
            </w:r>
          </w:p>
        </w:tc>
      </w:tr>
      <w:tr w:rsidR="00C300D7" w:rsidRPr="00A7631C" w14:paraId="5D1822ED" w14:textId="77777777" w:rsidTr="00555EB2">
        <w:trPr>
          <w:trHeight w:val="309"/>
        </w:trPr>
        <w:tc>
          <w:tcPr>
            <w:tcW w:w="4447" w:type="pct"/>
            <w:tcBorders>
              <w:top w:val="single" w:sz="8" w:space="0" w:color="000000"/>
              <w:left w:val="single" w:sz="8" w:space="0" w:color="000000"/>
              <w:bottom w:val="single" w:sz="8" w:space="0" w:color="000000"/>
              <w:right w:val="single" w:sz="8" w:space="0" w:color="000000"/>
            </w:tcBorders>
            <w:hideMark/>
          </w:tcPr>
          <w:p w14:paraId="7BE4F712" w14:textId="77777777" w:rsidR="00C300D7" w:rsidRPr="00A7631C" w:rsidRDefault="00C300D7" w:rsidP="005D0A1C">
            <w:pPr>
              <w:spacing w:after="0" w:line="240" w:lineRule="auto"/>
              <w:rPr>
                <w:rFonts w:ascii="Times New Roman" w:eastAsia="Times New Roman" w:hAnsi="Times New Roman" w:cs="Times New Roman"/>
              </w:rPr>
            </w:pPr>
            <w:r w:rsidRPr="00A7631C">
              <w:rPr>
                <w:rFonts w:ascii="Times New Roman" w:eastAsia="Times New Roman" w:hAnsi="Times New Roman" w:cs="Times New Roman"/>
              </w:rPr>
              <w:t>Наименование предлагаемых товаров (работ, услуг)</w:t>
            </w:r>
          </w:p>
        </w:tc>
        <w:tc>
          <w:tcPr>
            <w:tcW w:w="553" w:type="pct"/>
            <w:tcBorders>
              <w:top w:val="single" w:sz="8" w:space="0" w:color="000000"/>
              <w:left w:val="single" w:sz="8" w:space="0" w:color="000000"/>
              <w:bottom w:val="single" w:sz="8" w:space="0" w:color="000000"/>
              <w:right w:val="single" w:sz="8" w:space="0" w:color="000000"/>
            </w:tcBorders>
            <w:hideMark/>
          </w:tcPr>
          <w:p w14:paraId="19E764F1" w14:textId="77777777" w:rsidR="00C300D7" w:rsidRPr="00A7631C" w:rsidRDefault="00C300D7" w:rsidP="005D0A1C">
            <w:pPr>
              <w:spacing w:after="0" w:line="240" w:lineRule="auto"/>
              <w:rPr>
                <w:rFonts w:ascii="Times New Roman" w:eastAsia="Times New Roman" w:hAnsi="Times New Roman" w:cs="Times New Roman"/>
              </w:rPr>
            </w:pPr>
            <w:r w:rsidRPr="00A7631C">
              <w:rPr>
                <w:rFonts w:ascii="Times New Roman" w:eastAsia="Times New Roman" w:hAnsi="Times New Roman" w:cs="Times New Roman"/>
              </w:rPr>
              <w:t> </w:t>
            </w:r>
          </w:p>
        </w:tc>
      </w:tr>
      <w:tr w:rsidR="00C300D7" w:rsidRPr="00A7631C" w14:paraId="00FFA711" w14:textId="77777777" w:rsidTr="00555EB2">
        <w:tc>
          <w:tcPr>
            <w:tcW w:w="4447" w:type="pct"/>
            <w:tcBorders>
              <w:top w:val="single" w:sz="8" w:space="0" w:color="000000"/>
              <w:left w:val="single" w:sz="8" w:space="0" w:color="000000"/>
              <w:bottom w:val="single" w:sz="8" w:space="0" w:color="000000"/>
              <w:right w:val="single" w:sz="8" w:space="0" w:color="000000"/>
            </w:tcBorders>
            <w:hideMark/>
          </w:tcPr>
          <w:p w14:paraId="0200D2D7" w14:textId="77777777" w:rsidR="00C300D7" w:rsidRPr="00A7631C" w:rsidRDefault="00C300D7" w:rsidP="005D0A1C">
            <w:pPr>
              <w:spacing w:after="0" w:line="240" w:lineRule="auto"/>
              <w:rPr>
                <w:rFonts w:ascii="Times New Roman" w:eastAsia="Times New Roman" w:hAnsi="Times New Roman" w:cs="Times New Roman"/>
              </w:rPr>
            </w:pPr>
            <w:r w:rsidRPr="00A7631C">
              <w:rPr>
                <w:rFonts w:ascii="Times New Roman" w:eastAsia="Times New Roman" w:hAnsi="Times New Roman" w:cs="Times New Roman"/>
              </w:rPr>
              <w:t>Описание предлагаемых товаров (работ, услуг)</w:t>
            </w:r>
          </w:p>
        </w:tc>
        <w:tc>
          <w:tcPr>
            <w:tcW w:w="553" w:type="pct"/>
            <w:tcBorders>
              <w:top w:val="single" w:sz="8" w:space="0" w:color="000000"/>
              <w:left w:val="single" w:sz="8" w:space="0" w:color="000000"/>
              <w:bottom w:val="single" w:sz="8" w:space="0" w:color="000000"/>
              <w:right w:val="single" w:sz="8" w:space="0" w:color="000000"/>
            </w:tcBorders>
            <w:hideMark/>
          </w:tcPr>
          <w:p w14:paraId="74A5356E" w14:textId="77777777" w:rsidR="00C300D7" w:rsidRPr="00A7631C" w:rsidRDefault="00C300D7" w:rsidP="005D0A1C">
            <w:pPr>
              <w:spacing w:after="0" w:line="240" w:lineRule="auto"/>
              <w:rPr>
                <w:rFonts w:ascii="Times New Roman" w:eastAsia="Times New Roman" w:hAnsi="Times New Roman" w:cs="Times New Roman"/>
              </w:rPr>
            </w:pPr>
            <w:r w:rsidRPr="00A7631C">
              <w:rPr>
                <w:rFonts w:ascii="Times New Roman" w:eastAsia="Times New Roman" w:hAnsi="Times New Roman" w:cs="Times New Roman"/>
              </w:rPr>
              <w:t> </w:t>
            </w:r>
          </w:p>
        </w:tc>
      </w:tr>
      <w:tr w:rsidR="00C300D7" w:rsidRPr="00A7631C" w14:paraId="6859C364" w14:textId="77777777" w:rsidTr="00555EB2">
        <w:tc>
          <w:tcPr>
            <w:tcW w:w="4447" w:type="pct"/>
            <w:tcBorders>
              <w:top w:val="single" w:sz="8" w:space="0" w:color="000000"/>
              <w:left w:val="single" w:sz="8" w:space="0" w:color="000000"/>
              <w:bottom w:val="single" w:sz="8" w:space="0" w:color="000000"/>
              <w:right w:val="single" w:sz="8" w:space="0" w:color="000000"/>
            </w:tcBorders>
            <w:hideMark/>
          </w:tcPr>
          <w:p w14:paraId="6AB8E328" w14:textId="77777777" w:rsidR="00C300D7" w:rsidRPr="00A7631C" w:rsidRDefault="00C300D7" w:rsidP="005D0A1C">
            <w:pPr>
              <w:spacing w:after="0" w:line="240" w:lineRule="auto"/>
              <w:rPr>
                <w:rFonts w:ascii="Times New Roman" w:eastAsia="Times New Roman" w:hAnsi="Times New Roman" w:cs="Times New Roman"/>
              </w:rPr>
            </w:pPr>
            <w:r w:rsidRPr="00A7631C">
              <w:rPr>
                <w:rFonts w:ascii="Times New Roman" w:eastAsia="Times New Roman" w:hAnsi="Times New Roman" w:cs="Times New Roman"/>
              </w:rPr>
              <w:t>Страна происхождения товаров (работ, услуг)</w:t>
            </w:r>
          </w:p>
        </w:tc>
        <w:tc>
          <w:tcPr>
            <w:tcW w:w="553" w:type="pct"/>
            <w:tcBorders>
              <w:top w:val="single" w:sz="8" w:space="0" w:color="000000"/>
              <w:left w:val="single" w:sz="8" w:space="0" w:color="000000"/>
              <w:bottom w:val="single" w:sz="8" w:space="0" w:color="000000"/>
              <w:right w:val="single" w:sz="8" w:space="0" w:color="000000"/>
            </w:tcBorders>
            <w:hideMark/>
          </w:tcPr>
          <w:p w14:paraId="51EF6746" w14:textId="77777777" w:rsidR="00C300D7" w:rsidRPr="00A7631C" w:rsidRDefault="00C300D7" w:rsidP="005D0A1C">
            <w:pPr>
              <w:spacing w:after="0" w:line="240" w:lineRule="auto"/>
              <w:rPr>
                <w:rFonts w:ascii="Times New Roman" w:eastAsia="Times New Roman" w:hAnsi="Times New Roman" w:cs="Times New Roman"/>
              </w:rPr>
            </w:pPr>
            <w:r w:rsidRPr="00A7631C">
              <w:rPr>
                <w:rFonts w:ascii="Times New Roman" w:eastAsia="Times New Roman" w:hAnsi="Times New Roman" w:cs="Times New Roman"/>
              </w:rPr>
              <w:t> </w:t>
            </w:r>
          </w:p>
        </w:tc>
      </w:tr>
      <w:tr w:rsidR="00C300D7" w:rsidRPr="00A7631C" w14:paraId="0C0BA1FE" w14:textId="77777777" w:rsidTr="00555EB2">
        <w:tc>
          <w:tcPr>
            <w:tcW w:w="4447" w:type="pct"/>
            <w:tcBorders>
              <w:top w:val="single" w:sz="8" w:space="0" w:color="000000"/>
              <w:left w:val="single" w:sz="8" w:space="0" w:color="000000"/>
              <w:bottom w:val="single" w:sz="8" w:space="0" w:color="000000"/>
              <w:right w:val="single" w:sz="8" w:space="0" w:color="000000"/>
            </w:tcBorders>
            <w:hideMark/>
          </w:tcPr>
          <w:p w14:paraId="56A9C0CC" w14:textId="77777777" w:rsidR="00C300D7" w:rsidRPr="00A7631C" w:rsidRDefault="00C300D7" w:rsidP="005D0A1C">
            <w:pPr>
              <w:spacing w:after="0" w:line="240" w:lineRule="auto"/>
              <w:rPr>
                <w:rFonts w:ascii="Times New Roman" w:eastAsia="Times New Roman" w:hAnsi="Times New Roman" w:cs="Times New Roman"/>
              </w:rPr>
            </w:pPr>
            <w:r w:rsidRPr="00A7631C">
              <w:rPr>
                <w:rFonts w:ascii="Times New Roman" w:eastAsia="Times New Roman" w:hAnsi="Times New Roman" w:cs="Times New Roman"/>
              </w:rPr>
              <w:t>Объем (кол-во), ед. изм.</w:t>
            </w:r>
          </w:p>
        </w:tc>
        <w:tc>
          <w:tcPr>
            <w:tcW w:w="553" w:type="pct"/>
            <w:tcBorders>
              <w:top w:val="single" w:sz="8" w:space="0" w:color="000000"/>
              <w:left w:val="single" w:sz="8" w:space="0" w:color="000000"/>
              <w:bottom w:val="single" w:sz="8" w:space="0" w:color="000000"/>
              <w:right w:val="single" w:sz="8" w:space="0" w:color="000000"/>
            </w:tcBorders>
            <w:hideMark/>
          </w:tcPr>
          <w:p w14:paraId="49563A69" w14:textId="77777777" w:rsidR="00C300D7" w:rsidRPr="00A7631C" w:rsidRDefault="00C300D7" w:rsidP="005D0A1C">
            <w:pPr>
              <w:spacing w:after="0" w:line="240" w:lineRule="auto"/>
              <w:rPr>
                <w:rFonts w:ascii="Times New Roman" w:eastAsia="Times New Roman" w:hAnsi="Times New Roman" w:cs="Times New Roman"/>
              </w:rPr>
            </w:pPr>
            <w:r w:rsidRPr="00A7631C">
              <w:rPr>
                <w:rFonts w:ascii="Times New Roman" w:eastAsia="Times New Roman" w:hAnsi="Times New Roman" w:cs="Times New Roman"/>
              </w:rPr>
              <w:t> </w:t>
            </w:r>
          </w:p>
        </w:tc>
      </w:tr>
      <w:tr w:rsidR="00C300D7" w:rsidRPr="00A7631C" w14:paraId="6A7F534C" w14:textId="77777777" w:rsidTr="00555EB2">
        <w:tc>
          <w:tcPr>
            <w:tcW w:w="4447" w:type="pct"/>
            <w:tcBorders>
              <w:top w:val="single" w:sz="8" w:space="0" w:color="000000"/>
              <w:left w:val="single" w:sz="8" w:space="0" w:color="000000"/>
              <w:bottom w:val="single" w:sz="8" w:space="0" w:color="000000"/>
              <w:right w:val="single" w:sz="8" w:space="0" w:color="000000"/>
            </w:tcBorders>
            <w:hideMark/>
          </w:tcPr>
          <w:p w14:paraId="35524A91" w14:textId="77777777" w:rsidR="00C300D7" w:rsidRPr="00A7631C" w:rsidRDefault="00C300D7" w:rsidP="005D0A1C">
            <w:pPr>
              <w:spacing w:after="0" w:line="240" w:lineRule="auto"/>
              <w:rPr>
                <w:rFonts w:ascii="Times New Roman" w:eastAsia="Times New Roman" w:hAnsi="Times New Roman" w:cs="Times New Roman"/>
              </w:rPr>
            </w:pPr>
            <w:r w:rsidRPr="00A7631C">
              <w:rPr>
                <w:rFonts w:ascii="Times New Roman" w:eastAsia="Times New Roman" w:hAnsi="Times New Roman" w:cs="Times New Roman"/>
              </w:rPr>
              <w:t>Документы и (или) сведения, подтверждающие соответствие предмету государственной закупки и требованиям к предмету государственной закупки, установленным документами процедуры запроса ценовых предложений</w:t>
            </w:r>
          </w:p>
        </w:tc>
        <w:tc>
          <w:tcPr>
            <w:tcW w:w="553" w:type="pct"/>
            <w:tcBorders>
              <w:top w:val="single" w:sz="8" w:space="0" w:color="000000"/>
              <w:left w:val="single" w:sz="8" w:space="0" w:color="000000"/>
              <w:bottom w:val="single" w:sz="8" w:space="0" w:color="000000"/>
              <w:right w:val="single" w:sz="8" w:space="0" w:color="000000"/>
            </w:tcBorders>
            <w:hideMark/>
          </w:tcPr>
          <w:p w14:paraId="3103667B" w14:textId="77777777" w:rsidR="00C300D7" w:rsidRPr="00A7631C" w:rsidRDefault="00C300D7" w:rsidP="005D0A1C">
            <w:pPr>
              <w:spacing w:after="0" w:line="240" w:lineRule="auto"/>
              <w:rPr>
                <w:rFonts w:ascii="Times New Roman" w:eastAsia="Times New Roman" w:hAnsi="Times New Roman" w:cs="Times New Roman"/>
              </w:rPr>
            </w:pPr>
            <w:r w:rsidRPr="00A7631C">
              <w:rPr>
                <w:rFonts w:ascii="Times New Roman" w:eastAsia="Times New Roman" w:hAnsi="Times New Roman" w:cs="Times New Roman"/>
              </w:rPr>
              <w:t> </w:t>
            </w:r>
          </w:p>
        </w:tc>
      </w:tr>
      <w:tr w:rsidR="00C300D7" w:rsidRPr="00A7631C" w14:paraId="70E3237F" w14:textId="77777777" w:rsidTr="00555EB2">
        <w:tc>
          <w:tcPr>
            <w:tcW w:w="4447" w:type="pct"/>
            <w:tcBorders>
              <w:top w:val="single" w:sz="8" w:space="0" w:color="000000"/>
              <w:left w:val="single" w:sz="8" w:space="0" w:color="000000"/>
              <w:bottom w:val="single" w:sz="8" w:space="0" w:color="000000"/>
              <w:right w:val="single" w:sz="8" w:space="0" w:color="000000"/>
            </w:tcBorders>
            <w:tcMar>
              <w:top w:w="0" w:type="dxa"/>
              <w:left w:w="108" w:type="dxa"/>
              <w:bottom w:w="60" w:type="dxa"/>
              <w:right w:w="108" w:type="dxa"/>
            </w:tcMar>
            <w:hideMark/>
          </w:tcPr>
          <w:p w14:paraId="31AB89EA" w14:textId="613EB9DB" w:rsidR="00C300D7" w:rsidRPr="00A7631C" w:rsidRDefault="00C300D7" w:rsidP="005D0A1C">
            <w:pPr>
              <w:spacing w:after="0" w:line="240" w:lineRule="auto"/>
              <w:rPr>
                <w:rFonts w:ascii="Times New Roman" w:eastAsia="Times New Roman" w:hAnsi="Times New Roman" w:cs="Times New Roman"/>
              </w:rPr>
            </w:pPr>
            <w:r w:rsidRPr="00A7631C">
              <w:rPr>
                <w:rFonts w:ascii="Times New Roman" w:eastAsia="Times New Roman" w:hAnsi="Times New Roman" w:cs="Times New Roman"/>
              </w:rPr>
              <w:t>Цена предложения (по части (лоту)</w:t>
            </w:r>
            <w:r w:rsidR="001B410D" w:rsidRPr="00A7631C">
              <w:rPr>
                <w:rFonts w:ascii="Times New Roman" w:eastAsia="Times New Roman" w:hAnsi="Times New Roman" w:cs="Times New Roman"/>
              </w:rPr>
              <w:t xml:space="preserve"> </w:t>
            </w:r>
          </w:p>
        </w:tc>
        <w:tc>
          <w:tcPr>
            <w:tcW w:w="553" w:type="pct"/>
            <w:tcBorders>
              <w:top w:val="single" w:sz="8" w:space="0" w:color="000000"/>
              <w:left w:val="single" w:sz="8" w:space="0" w:color="000000"/>
              <w:bottom w:val="single" w:sz="8" w:space="0" w:color="000000"/>
              <w:right w:val="single" w:sz="8" w:space="0" w:color="000000"/>
            </w:tcBorders>
            <w:hideMark/>
          </w:tcPr>
          <w:p w14:paraId="1CD6A0CA" w14:textId="77777777" w:rsidR="00C300D7" w:rsidRPr="00A7631C" w:rsidRDefault="00C300D7" w:rsidP="005D0A1C">
            <w:pPr>
              <w:spacing w:after="0" w:line="240" w:lineRule="auto"/>
              <w:rPr>
                <w:rFonts w:ascii="Times New Roman" w:eastAsia="Times New Roman" w:hAnsi="Times New Roman" w:cs="Times New Roman"/>
              </w:rPr>
            </w:pPr>
            <w:r w:rsidRPr="00A7631C">
              <w:rPr>
                <w:rFonts w:ascii="Times New Roman" w:eastAsia="Times New Roman" w:hAnsi="Times New Roman" w:cs="Times New Roman"/>
              </w:rPr>
              <w:t> </w:t>
            </w:r>
          </w:p>
        </w:tc>
      </w:tr>
      <w:tr w:rsidR="00C300D7" w:rsidRPr="00A7631C" w14:paraId="17B114B1" w14:textId="77777777" w:rsidTr="00555EB2">
        <w:tc>
          <w:tcPr>
            <w:tcW w:w="4447" w:type="pct"/>
            <w:tcBorders>
              <w:top w:val="single" w:sz="8" w:space="0" w:color="000000"/>
              <w:left w:val="single" w:sz="8" w:space="0" w:color="000000"/>
              <w:bottom w:val="single" w:sz="8" w:space="0" w:color="000000"/>
              <w:right w:val="single" w:sz="8" w:space="0" w:color="000000"/>
            </w:tcBorders>
            <w:tcMar>
              <w:top w:w="0" w:type="dxa"/>
              <w:left w:w="108" w:type="dxa"/>
              <w:bottom w:w="60" w:type="dxa"/>
              <w:right w:w="108" w:type="dxa"/>
            </w:tcMar>
            <w:hideMark/>
          </w:tcPr>
          <w:p w14:paraId="54D5AF3A" w14:textId="3E6CFB86" w:rsidR="00C300D7" w:rsidRPr="00A7631C" w:rsidRDefault="00C300D7" w:rsidP="005D0A1C">
            <w:pPr>
              <w:spacing w:after="0" w:line="240" w:lineRule="auto"/>
              <w:rPr>
                <w:rFonts w:ascii="Times New Roman" w:eastAsia="Times New Roman" w:hAnsi="Times New Roman" w:cs="Times New Roman"/>
              </w:rPr>
            </w:pPr>
            <w:r w:rsidRPr="00A7631C">
              <w:rPr>
                <w:rFonts w:ascii="Times New Roman" w:eastAsia="Times New Roman" w:hAnsi="Times New Roman" w:cs="Times New Roman"/>
              </w:rPr>
              <w:t>Заявление о праве на применение преференциальной поправки, если участник заявляет о таком праве и ее применение установлено Советом Министров Республики Беларусь</w:t>
            </w:r>
          </w:p>
        </w:tc>
        <w:tc>
          <w:tcPr>
            <w:tcW w:w="553" w:type="pct"/>
            <w:tcBorders>
              <w:top w:val="single" w:sz="8" w:space="0" w:color="000000"/>
              <w:left w:val="single" w:sz="8" w:space="0" w:color="000000"/>
              <w:bottom w:val="single" w:sz="8" w:space="0" w:color="000000"/>
              <w:right w:val="single" w:sz="8" w:space="0" w:color="000000"/>
            </w:tcBorders>
            <w:hideMark/>
          </w:tcPr>
          <w:p w14:paraId="24B03A16" w14:textId="77777777" w:rsidR="00C300D7" w:rsidRPr="00A7631C" w:rsidRDefault="00C300D7" w:rsidP="005D0A1C">
            <w:pPr>
              <w:spacing w:after="0" w:line="240" w:lineRule="auto"/>
              <w:rPr>
                <w:rFonts w:ascii="Times New Roman" w:eastAsia="Times New Roman" w:hAnsi="Times New Roman" w:cs="Times New Roman"/>
              </w:rPr>
            </w:pPr>
            <w:r w:rsidRPr="00A7631C">
              <w:rPr>
                <w:rFonts w:ascii="Times New Roman" w:eastAsia="Times New Roman" w:hAnsi="Times New Roman" w:cs="Times New Roman"/>
              </w:rPr>
              <w:t> </w:t>
            </w:r>
          </w:p>
        </w:tc>
      </w:tr>
      <w:tr w:rsidR="00C300D7" w:rsidRPr="00A7631C" w14:paraId="3601CBAA" w14:textId="77777777" w:rsidTr="00555EB2">
        <w:tc>
          <w:tcPr>
            <w:tcW w:w="4447" w:type="pct"/>
            <w:tcBorders>
              <w:top w:val="single" w:sz="8" w:space="0" w:color="000000"/>
              <w:left w:val="single" w:sz="8" w:space="0" w:color="000000"/>
              <w:bottom w:val="single" w:sz="8" w:space="0" w:color="000000"/>
              <w:right w:val="single" w:sz="8" w:space="0" w:color="000000"/>
            </w:tcBorders>
            <w:tcMar>
              <w:top w:w="0" w:type="dxa"/>
              <w:left w:w="108" w:type="dxa"/>
              <w:bottom w:w="60" w:type="dxa"/>
              <w:right w:w="108" w:type="dxa"/>
            </w:tcMar>
            <w:hideMark/>
          </w:tcPr>
          <w:p w14:paraId="7F7394B3" w14:textId="75FA0BE8" w:rsidR="00C300D7" w:rsidRPr="00A7631C" w:rsidRDefault="00C300D7" w:rsidP="005D0A1C">
            <w:pPr>
              <w:spacing w:after="0" w:line="240" w:lineRule="auto"/>
              <w:rPr>
                <w:rFonts w:ascii="Times New Roman" w:eastAsia="Times New Roman" w:hAnsi="Times New Roman" w:cs="Times New Roman"/>
              </w:rPr>
            </w:pPr>
            <w:r w:rsidRPr="00A7631C">
              <w:rPr>
                <w:rFonts w:ascii="Times New Roman" w:eastAsia="Times New Roman" w:hAnsi="Times New Roman" w:cs="Times New Roman"/>
              </w:rPr>
              <w:t>Заявление о согласии участника в случае признания его участником-победителем заключить договор на условиях, указанных в документах процедуры запроса ценовых предложений, его предложении и протоколе выбора участника-победителя</w:t>
            </w:r>
          </w:p>
        </w:tc>
        <w:tc>
          <w:tcPr>
            <w:tcW w:w="553" w:type="pct"/>
            <w:tcBorders>
              <w:top w:val="single" w:sz="8" w:space="0" w:color="000000"/>
              <w:left w:val="single" w:sz="8" w:space="0" w:color="000000"/>
              <w:bottom w:val="single" w:sz="8" w:space="0" w:color="000000"/>
              <w:right w:val="single" w:sz="8" w:space="0" w:color="000000"/>
            </w:tcBorders>
            <w:hideMark/>
          </w:tcPr>
          <w:p w14:paraId="101CA565" w14:textId="77777777" w:rsidR="00C300D7" w:rsidRPr="00A7631C" w:rsidRDefault="00C300D7" w:rsidP="005D0A1C">
            <w:pPr>
              <w:spacing w:after="0" w:line="240" w:lineRule="auto"/>
              <w:rPr>
                <w:rFonts w:ascii="Times New Roman" w:eastAsia="Times New Roman" w:hAnsi="Times New Roman" w:cs="Times New Roman"/>
              </w:rPr>
            </w:pPr>
            <w:r w:rsidRPr="00A7631C">
              <w:rPr>
                <w:rFonts w:ascii="Times New Roman" w:eastAsia="Times New Roman" w:hAnsi="Times New Roman" w:cs="Times New Roman"/>
              </w:rPr>
              <w:t> </w:t>
            </w:r>
          </w:p>
        </w:tc>
      </w:tr>
      <w:tr w:rsidR="00C300D7" w:rsidRPr="00A7631C" w14:paraId="3A2383AE" w14:textId="77777777" w:rsidTr="00555EB2">
        <w:tc>
          <w:tcPr>
            <w:tcW w:w="4447" w:type="pct"/>
            <w:tcBorders>
              <w:top w:val="single" w:sz="8" w:space="0" w:color="000000"/>
              <w:left w:val="single" w:sz="8" w:space="0" w:color="000000"/>
              <w:bottom w:val="single" w:sz="8" w:space="0" w:color="000000"/>
              <w:right w:val="single" w:sz="8" w:space="0" w:color="000000"/>
            </w:tcBorders>
            <w:tcMar>
              <w:top w:w="0" w:type="dxa"/>
              <w:left w:w="108" w:type="dxa"/>
              <w:bottom w:w="60" w:type="dxa"/>
              <w:right w:w="108" w:type="dxa"/>
            </w:tcMar>
            <w:hideMark/>
          </w:tcPr>
          <w:p w14:paraId="7DEF0688" w14:textId="14A7C762" w:rsidR="00C300D7" w:rsidRPr="00A7631C" w:rsidRDefault="00C300D7" w:rsidP="005D0A1C">
            <w:pPr>
              <w:spacing w:after="0" w:line="240" w:lineRule="auto"/>
              <w:rPr>
                <w:rFonts w:ascii="Times New Roman" w:eastAsia="Times New Roman" w:hAnsi="Times New Roman" w:cs="Times New Roman"/>
              </w:rPr>
            </w:pPr>
            <w:r w:rsidRPr="00A7631C">
              <w:rPr>
                <w:rFonts w:ascii="Times New Roman" w:eastAsia="Times New Roman" w:hAnsi="Times New Roman" w:cs="Times New Roman"/>
              </w:rPr>
              <w:t>Заявление о согласии участника на размещение в открытом доступе его предложения</w:t>
            </w:r>
          </w:p>
        </w:tc>
        <w:tc>
          <w:tcPr>
            <w:tcW w:w="553" w:type="pct"/>
            <w:tcBorders>
              <w:top w:val="single" w:sz="8" w:space="0" w:color="000000"/>
              <w:left w:val="single" w:sz="8" w:space="0" w:color="000000"/>
              <w:bottom w:val="single" w:sz="8" w:space="0" w:color="000000"/>
              <w:right w:val="single" w:sz="8" w:space="0" w:color="000000"/>
            </w:tcBorders>
            <w:hideMark/>
          </w:tcPr>
          <w:p w14:paraId="55DA7E13" w14:textId="77777777" w:rsidR="00C300D7" w:rsidRPr="00A7631C" w:rsidRDefault="00C300D7" w:rsidP="005D0A1C">
            <w:pPr>
              <w:spacing w:after="0" w:line="240" w:lineRule="auto"/>
              <w:rPr>
                <w:rFonts w:ascii="Times New Roman" w:eastAsia="Times New Roman" w:hAnsi="Times New Roman" w:cs="Times New Roman"/>
              </w:rPr>
            </w:pPr>
            <w:r w:rsidRPr="00A7631C">
              <w:rPr>
                <w:rFonts w:ascii="Times New Roman" w:eastAsia="Times New Roman" w:hAnsi="Times New Roman" w:cs="Times New Roman"/>
              </w:rPr>
              <w:t> </w:t>
            </w:r>
          </w:p>
        </w:tc>
      </w:tr>
      <w:tr w:rsidR="00C300D7" w:rsidRPr="00A7631C" w14:paraId="5BBD0417" w14:textId="77777777" w:rsidTr="00555EB2">
        <w:tc>
          <w:tcPr>
            <w:tcW w:w="5000" w:type="pct"/>
            <w:gridSpan w:val="2"/>
            <w:tcBorders>
              <w:top w:val="single" w:sz="8" w:space="0" w:color="000000"/>
              <w:left w:val="single" w:sz="8" w:space="0" w:color="000000"/>
              <w:bottom w:val="single" w:sz="8" w:space="0" w:color="000000"/>
              <w:right w:val="single" w:sz="8" w:space="0" w:color="000000"/>
            </w:tcBorders>
            <w:hideMark/>
          </w:tcPr>
          <w:p w14:paraId="7F7F8FCF" w14:textId="77777777" w:rsidR="00C300D7" w:rsidRPr="00A7631C" w:rsidRDefault="00C300D7" w:rsidP="005D0A1C">
            <w:pPr>
              <w:spacing w:after="0" w:line="240" w:lineRule="auto"/>
              <w:jc w:val="center"/>
              <w:rPr>
                <w:rFonts w:ascii="Times New Roman" w:eastAsia="Times New Roman" w:hAnsi="Times New Roman" w:cs="Times New Roman"/>
              </w:rPr>
            </w:pPr>
            <w:r w:rsidRPr="00A7631C">
              <w:rPr>
                <w:rFonts w:ascii="Times New Roman" w:eastAsia="Times New Roman" w:hAnsi="Times New Roman" w:cs="Times New Roman"/>
              </w:rPr>
              <w:t>Сведения об участнике</w:t>
            </w:r>
          </w:p>
        </w:tc>
      </w:tr>
      <w:tr w:rsidR="00C300D7" w:rsidRPr="00A7631C" w14:paraId="449AD749" w14:textId="77777777" w:rsidTr="00555EB2">
        <w:tc>
          <w:tcPr>
            <w:tcW w:w="4447" w:type="pct"/>
            <w:tcBorders>
              <w:top w:val="single" w:sz="8" w:space="0" w:color="000000"/>
              <w:left w:val="single" w:sz="8" w:space="0" w:color="000000"/>
              <w:bottom w:val="single" w:sz="8" w:space="0" w:color="000000"/>
              <w:right w:val="single" w:sz="8" w:space="0" w:color="000000"/>
            </w:tcBorders>
            <w:hideMark/>
          </w:tcPr>
          <w:p w14:paraId="7D52C4FD" w14:textId="77777777" w:rsidR="00C300D7" w:rsidRPr="00A7631C" w:rsidRDefault="00C300D7" w:rsidP="005D0A1C">
            <w:pPr>
              <w:spacing w:after="0" w:line="240" w:lineRule="auto"/>
              <w:rPr>
                <w:rFonts w:ascii="Times New Roman" w:eastAsia="Times New Roman" w:hAnsi="Times New Roman" w:cs="Times New Roman"/>
              </w:rPr>
            </w:pPr>
            <w:r w:rsidRPr="00A7631C">
              <w:rPr>
                <w:rFonts w:ascii="Times New Roman" w:eastAsia="Times New Roman" w:hAnsi="Times New Roman" w:cs="Times New Roman"/>
              </w:rPr>
              <w:t>Наименование (для юридического лица) либо фамилия, собственное имя, отчество (при наличии) (для физического лица, в том числе индивидуального предпринимателя)</w:t>
            </w:r>
          </w:p>
        </w:tc>
        <w:tc>
          <w:tcPr>
            <w:tcW w:w="553" w:type="pct"/>
            <w:tcBorders>
              <w:top w:val="single" w:sz="8" w:space="0" w:color="000000"/>
              <w:left w:val="single" w:sz="8" w:space="0" w:color="000000"/>
              <w:bottom w:val="single" w:sz="8" w:space="0" w:color="000000"/>
              <w:right w:val="single" w:sz="8" w:space="0" w:color="000000"/>
            </w:tcBorders>
            <w:hideMark/>
          </w:tcPr>
          <w:p w14:paraId="6B5C078F" w14:textId="77777777" w:rsidR="00C300D7" w:rsidRPr="00A7631C" w:rsidRDefault="00C300D7" w:rsidP="005D0A1C">
            <w:pPr>
              <w:spacing w:after="0" w:line="240" w:lineRule="auto"/>
              <w:rPr>
                <w:rFonts w:ascii="Times New Roman" w:eastAsia="Times New Roman" w:hAnsi="Times New Roman" w:cs="Times New Roman"/>
              </w:rPr>
            </w:pPr>
            <w:r w:rsidRPr="00A7631C">
              <w:rPr>
                <w:rFonts w:ascii="Times New Roman" w:eastAsia="Times New Roman" w:hAnsi="Times New Roman" w:cs="Times New Roman"/>
              </w:rPr>
              <w:t> </w:t>
            </w:r>
          </w:p>
        </w:tc>
      </w:tr>
      <w:tr w:rsidR="00C300D7" w:rsidRPr="00A7631C" w14:paraId="0A885F9C" w14:textId="77777777" w:rsidTr="00555EB2">
        <w:tc>
          <w:tcPr>
            <w:tcW w:w="4447" w:type="pct"/>
            <w:tcBorders>
              <w:top w:val="single" w:sz="8" w:space="0" w:color="000000"/>
              <w:left w:val="single" w:sz="8" w:space="0" w:color="000000"/>
              <w:bottom w:val="single" w:sz="8" w:space="0" w:color="000000"/>
              <w:right w:val="single" w:sz="8" w:space="0" w:color="000000"/>
            </w:tcBorders>
            <w:hideMark/>
          </w:tcPr>
          <w:p w14:paraId="0341D960" w14:textId="77777777" w:rsidR="00C300D7" w:rsidRPr="00A7631C" w:rsidRDefault="00C300D7" w:rsidP="005D0A1C">
            <w:pPr>
              <w:spacing w:after="0" w:line="240" w:lineRule="auto"/>
              <w:rPr>
                <w:rFonts w:ascii="Times New Roman" w:eastAsia="Times New Roman" w:hAnsi="Times New Roman" w:cs="Times New Roman"/>
              </w:rPr>
            </w:pPr>
            <w:r w:rsidRPr="00A7631C">
              <w:rPr>
                <w:rFonts w:ascii="Times New Roman" w:eastAsia="Times New Roman" w:hAnsi="Times New Roman" w:cs="Times New Roman"/>
              </w:rPr>
              <w:t>Место нахождения (для юридического лица) либо место жительства (для физического лица, в том числе индивидуального предпринимателя)</w:t>
            </w:r>
          </w:p>
        </w:tc>
        <w:tc>
          <w:tcPr>
            <w:tcW w:w="553" w:type="pct"/>
            <w:tcBorders>
              <w:top w:val="single" w:sz="8" w:space="0" w:color="000000"/>
              <w:left w:val="single" w:sz="8" w:space="0" w:color="000000"/>
              <w:bottom w:val="single" w:sz="8" w:space="0" w:color="000000"/>
              <w:right w:val="single" w:sz="8" w:space="0" w:color="000000"/>
            </w:tcBorders>
            <w:hideMark/>
          </w:tcPr>
          <w:p w14:paraId="103CE0CA" w14:textId="77777777" w:rsidR="00C300D7" w:rsidRPr="00A7631C" w:rsidRDefault="00C300D7" w:rsidP="005D0A1C">
            <w:pPr>
              <w:spacing w:after="0" w:line="240" w:lineRule="auto"/>
              <w:rPr>
                <w:rFonts w:ascii="Times New Roman" w:eastAsia="Times New Roman" w:hAnsi="Times New Roman" w:cs="Times New Roman"/>
              </w:rPr>
            </w:pPr>
            <w:r w:rsidRPr="00A7631C">
              <w:rPr>
                <w:rFonts w:ascii="Times New Roman" w:eastAsia="Times New Roman" w:hAnsi="Times New Roman" w:cs="Times New Roman"/>
              </w:rPr>
              <w:t> </w:t>
            </w:r>
          </w:p>
        </w:tc>
      </w:tr>
      <w:tr w:rsidR="00C300D7" w:rsidRPr="00A7631C" w14:paraId="04DC0695" w14:textId="77777777" w:rsidTr="00555EB2">
        <w:tc>
          <w:tcPr>
            <w:tcW w:w="4447" w:type="pct"/>
            <w:tcBorders>
              <w:top w:val="single" w:sz="8" w:space="0" w:color="000000"/>
              <w:left w:val="single" w:sz="8" w:space="0" w:color="000000"/>
              <w:bottom w:val="single" w:sz="8" w:space="0" w:color="000000"/>
              <w:right w:val="single" w:sz="8" w:space="0" w:color="000000"/>
            </w:tcBorders>
            <w:hideMark/>
          </w:tcPr>
          <w:p w14:paraId="2CC88CF5" w14:textId="77777777" w:rsidR="00C300D7" w:rsidRPr="00A7631C" w:rsidRDefault="00C300D7" w:rsidP="005D0A1C">
            <w:pPr>
              <w:spacing w:after="0" w:line="240" w:lineRule="auto"/>
              <w:rPr>
                <w:rFonts w:ascii="Times New Roman" w:eastAsia="Times New Roman" w:hAnsi="Times New Roman" w:cs="Times New Roman"/>
              </w:rPr>
            </w:pPr>
            <w:r w:rsidRPr="00A7631C">
              <w:rPr>
                <w:rFonts w:ascii="Times New Roman" w:eastAsia="Times New Roman" w:hAnsi="Times New Roman" w:cs="Times New Roman"/>
              </w:rPr>
              <w:t>Учетный номер плательщика (для юридического лица, индивидуального предпринимателя)</w:t>
            </w:r>
          </w:p>
        </w:tc>
        <w:tc>
          <w:tcPr>
            <w:tcW w:w="553" w:type="pct"/>
            <w:tcBorders>
              <w:top w:val="single" w:sz="8" w:space="0" w:color="000000"/>
              <w:left w:val="single" w:sz="8" w:space="0" w:color="000000"/>
              <w:bottom w:val="single" w:sz="8" w:space="0" w:color="000000"/>
              <w:right w:val="single" w:sz="8" w:space="0" w:color="000000"/>
            </w:tcBorders>
            <w:hideMark/>
          </w:tcPr>
          <w:p w14:paraId="24D47011" w14:textId="77777777" w:rsidR="00C300D7" w:rsidRPr="00A7631C" w:rsidRDefault="00C300D7" w:rsidP="005D0A1C">
            <w:pPr>
              <w:spacing w:after="0" w:line="240" w:lineRule="auto"/>
              <w:rPr>
                <w:rFonts w:ascii="Times New Roman" w:eastAsia="Times New Roman" w:hAnsi="Times New Roman" w:cs="Times New Roman"/>
              </w:rPr>
            </w:pPr>
            <w:r w:rsidRPr="00A7631C">
              <w:rPr>
                <w:rFonts w:ascii="Times New Roman" w:eastAsia="Times New Roman" w:hAnsi="Times New Roman" w:cs="Times New Roman"/>
              </w:rPr>
              <w:t> </w:t>
            </w:r>
          </w:p>
        </w:tc>
      </w:tr>
      <w:tr w:rsidR="00C300D7" w:rsidRPr="00A7631C" w14:paraId="0D903FE9" w14:textId="77777777" w:rsidTr="00555EB2">
        <w:tc>
          <w:tcPr>
            <w:tcW w:w="4447" w:type="pct"/>
            <w:tcBorders>
              <w:top w:val="single" w:sz="8" w:space="0" w:color="000000"/>
              <w:left w:val="single" w:sz="8" w:space="0" w:color="000000"/>
              <w:bottom w:val="single" w:sz="8" w:space="0" w:color="000000"/>
              <w:right w:val="single" w:sz="8" w:space="0" w:color="000000"/>
            </w:tcBorders>
            <w:hideMark/>
          </w:tcPr>
          <w:p w14:paraId="07F543C5" w14:textId="77777777" w:rsidR="00C300D7" w:rsidRPr="00A7631C" w:rsidRDefault="00C300D7" w:rsidP="005D0A1C">
            <w:pPr>
              <w:spacing w:after="0" w:line="240" w:lineRule="auto"/>
              <w:rPr>
                <w:rFonts w:ascii="Times New Roman" w:eastAsia="Times New Roman" w:hAnsi="Times New Roman" w:cs="Times New Roman"/>
              </w:rPr>
            </w:pPr>
            <w:r w:rsidRPr="00A7631C">
              <w:rPr>
                <w:rFonts w:ascii="Times New Roman" w:eastAsia="Times New Roman" w:hAnsi="Times New Roman" w:cs="Times New Roman"/>
              </w:rPr>
              <w:t>Данные документа, удостоверяющего личность (номер, дата выдачи, орган, выдавший документ), - для физического лица, в том числе индивидуального предпринимателя</w:t>
            </w:r>
          </w:p>
        </w:tc>
        <w:tc>
          <w:tcPr>
            <w:tcW w:w="553" w:type="pct"/>
            <w:tcBorders>
              <w:top w:val="single" w:sz="8" w:space="0" w:color="000000"/>
              <w:left w:val="single" w:sz="8" w:space="0" w:color="000000"/>
              <w:bottom w:val="single" w:sz="8" w:space="0" w:color="000000"/>
              <w:right w:val="single" w:sz="8" w:space="0" w:color="000000"/>
            </w:tcBorders>
            <w:hideMark/>
          </w:tcPr>
          <w:p w14:paraId="67359489" w14:textId="77777777" w:rsidR="00C300D7" w:rsidRPr="00A7631C" w:rsidRDefault="00C300D7" w:rsidP="005D0A1C">
            <w:pPr>
              <w:spacing w:after="0" w:line="240" w:lineRule="auto"/>
              <w:rPr>
                <w:rFonts w:ascii="Times New Roman" w:eastAsia="Times New Roman" w:hAnsi="Times New Roman" w:cs="Times New Roman"/>
              </w:rPr>
            </w:pPr>
            <w:r w:rsidRPr="00A7631C">
              <w:rPr>
                <w:rFonts w:ascii="Times New Roman" w:eastAsia="Times New Roman" w:hAnsi="Times New Roman" w:cs="Times New Roman"/>
              </w:rPr>
              <w:t> </w:t>
            </w:r>
          </w:p>
        </w:tc>
      </w:tr>
      <w:tr w:rsidR="00C300D7" w:rsidRPr="00A7631C" w14:paraId="0C95CED2" w14:textId="77777777" w:rsidTr="00555EB2">
        <w:tc>
          <w:tcPr>
            <w:tcW w:w="4447" w:type="pct"/>
            <w:tcBorders>
              <w:top w:val="single" w:sz="8" w:space="0" w:color="000000"/>
              <w:left w:val="single" w:sz="8" w:space="0" w:color="000000"/>
              <w:bottom w:val="single" w:sz="8" w:space="0" w:color="000000"/>
              <w:right w:val="single" w:sz="8" w:space="0" w:color="000000"/>
            </w:tcBorders>
            <w:hideMark/>
          </w:tcPr>
          <w:p w14:paraId="71F095F3" w14:textId="0398B713" w:rsidR="00C300D7" w:rsidRPr="00A7631C" w:rsidRDefault="00C300D7" w:rsidP="005D0A1C">
            <w:pPr>
              <w:spacing w:after="0" w:line="240" w:lineRule="auto"/>
              <w:rPr>
                <w:rFonts w:ascii="Times New Roman" w:eastAsia="Times New Roman" w:hAnsi="Times New Roman" w:cs="Times New Roman"/>
              </w:rPr>
            </w:pPr>
            <w:r w:rsidRPr="00A7631C">
              <w:rPr>
                <w:rFonts w:ascii="Times New Roman" w:eastAsia="Times New Roman" w:hAnsi="Times New Roman" w:cs="Times New Roman"/>
              </w:rPr>
              <w:t>Наименование документа(ов):</w:t>
            </w:r>
            <w:r w:rsidRPr="00A7631C">
              <w:rPr>
                <w:rFonts w:ascii="Times New Roman" w:eastAsia="Times New Roman" w:hAnsi="Times New Roman" w:cs="Times New Roman"/>
              </w:rPr>
              <w:br/>
              <w:t xml:space="preserve">подтверждающих соответствие требованиям к участникам, установленным согласно </w:t>
            </w:r>
            <w:hyperlink r:id="rId10" w:anchor="a398" w:tooltip="+" w:history="1">
              <w:r w:rsidRPr="00A7631C">
                <w:rPr>
                  <w:rStyle w:val="a3"/>
                  <w:rFonts w:ascii="Times New Roman" w:hAnsi="Times New Roman" w:cs="Times New Roman"/>
                </w:rPr>
                <w:t>пункту 2</w:t>
              </w:r>
            </w:hyperlink>
            <w:r w:rsidRPr="00A7631C">
              <w:rPr>
                <w:rFonts w:ascii="Times New Roman" w:eastAsia="Times New Roman" w:hAnsi="Times New Roman" w:cs="Times New Roman"/>
              </w:rPr>
              <w:t xml:space="preserve"> статьи 16 Закона Республики Беларусь от 13 июля 2012 г. № 419-З «О государственных закупках товаров (работ, услуг)»;</w:t>
            </w:r>
            <w:r w:rsidRPr="00A7631C">
              <w:rPr>
                <w:rFonts w:ascii="Times New Roman" w:eastAsia="Times New Roman" w:hAnsi="Times New Roman" w:cs="Times New Roman"/>
              </w:rPr>
              <w:br/>
              <w:t>подтверждающих право на применение преференциальной поправки;</w:t>
            </w:r>
            <w:r w:rsidRPr="00A7631C">
              <w:rPr>
                <w:rFonts w:ascii="Times New Roman" w:eastAsia="Times New Roman" w:hAnsi="Times New Roman" w:cs="Times New Roman"/>
              </w:rPr>
              <w:br/>
              <w:t>предоставление которых установлено документами процедуры запроса ценовых предложений</w:t>
            </w:r>
          </w:p>
        </w:tc>
        <w:tc>
          <w:tcPr>
            <w:tcW w:w="553" w:type="pct"/>
            <w:tcBorders>
              <w:top w:val="single" w:sz="8" w:space="0" w:color="000000"/>
              <w:left w:val="single" w:sz="8" w:space="0" w:color="000000"/>
              <w:bottom w:val="single" w:sz="8" w:space="0" w:color="000000"/>
              <w:right w:val="single" w:sz="8" w:space="0" w:color="000000"/>
            </w:tcBorders>
            <w:hideMark/>
          </w:tcPr>
          <w:p w14:paraId="35B56FFB" w14:textId="77777777" w:rsidR="00C300D7" w:rsidRPr="00A7631C" w:rsidRDefault="00C300D7" w:rsidP="005D0A1C">
            <w:pPr>
              <w:spacing w:after="0" w:line="240" w:lineRule="auto"/>
              <w:rPr>
                <w:rFonts w:ascii="Times New Roman" w:eastAsia="Times New Roman" w:hAnsi="Times New Roman" w:cs="Times New Roman"/>
              </w:rPr>
            </w:pPr>
            <w:r w:rsidRPr="00A7631C">
              <w:rPr>
                <w:rFonts w:ascii="Times New Roman" w:eastAsia="Times New Roman" w:hAnsi="Times New Roman" w:cs="Times New Roman"/>
              </w:rPr>
              <w:t> </w:t>
            </w:r>
          </w:p>
        </w:tc>
      </w:tr>
    </w:tbl>
    <w:p w14:paraId="5100253F" w14:textId="77777777" w:rsidR="001C68C0" w:rsidRPr="00A7631C" w:rsidRDefault="001C68C0" w:rsidP="001B410D">
      <w:pPr>
        <w:pStyle w:val="margt"/>
        <w:spacing w:before="0" w:after="0"/>
      </w:pPr>
    </w:p>
    <w:p w14:paraId="37AB1297" w14:textId="6A260E51" w:rsidR="00C300D7" w:rsidRPr="00A7631C" w:rsidRDefault="00C300D7" w:rsidP="001B410D">
      <w:pPr>
        <w:pStyle w:val="margt"/>
        <w:spacing w:before="0" w:after="0"/>
      </w:pPr>
      <w:r w:rsidRPr="00A7631C">
        <w:t>XI. Договор</w:t>
      </w:r>
    </w:p>
    <w:p w14:paraId="38F4EAB2" w14:textId="65B74D9C" w:rsidR="00C300D7" w:rsidRPr="00A7631C" w:rsidRDefault="00C300D7" w:rsidP="00284C69">
      <w:pPr>
        <w:pStyle w:val="justify"/>
        <w:spacing w:after="0"/>
      </w:pPr>
      <w:r w:rsidRPr="00A7631C">
        <w:t xml:space="preserve">Неотъемлемой частью настоящих документов процедуры запроса ценовых предложений является проект договора, разработанный заказчиком в соответствии с требованиями законодательства и особенностями предмета закупки. </w:t>
      </w:r>
    </w:p>
    <w:p w14:paraId="26DC7F37" w14:textId="777584A9" w:rsidR="00C300D7" w:rsidRPr="00A7631C" w:rsidRDefault="00C300D7" w:rsidP="00284C69">
      <w:pPr>
        <w:pStyle w:val="justify"/>
        <w:spacing w:after="0"/>
      </w:pPr>
      <w:r w:rsidRPr="00A7631C">
        <w:t>Проект договора должен содержать неизменяемую часть и графы (разделы), которые будут заполняться сведениями из предложения участника-победителя и протокола выбора участника-победителя.</w:t>
      </w:r>
    </w:p>
    <w:p w14:paraId="11DCC068" w14:textId="77777777" w:rsidR="00607A6A" w:rsidRPr="00A7631C" w:rsidRDefault="00607A6A" w:rsidP="00607A6A">
      <w:pPr>
        <w:pStyle w:val="justify"/>
        <w:spacing w:after="0"/>
      </w:pPr>
    </w:p>
    <w:p w14:paraId="5CCE17CB" w14:textId="6FAA0F9E" w:rsidR="00607A6A" w:rsidRPr="00A7631C" w:rsidRDefault="001C68C0" w:rsidP="00DC568E">
      <w:pPr>
        <w:pStyle w:val="justify"/>
        <w:spacing w:after="0"/>
      </w:pPr>
      <w:r w:rsidRPr="00A7631C">
        <w:t>Проректор</w:t>
      </w:r>
      <w:r w:rsidRPr="00A7631C">
        <w:tab/>
      </w:r>
      <w:r w:rsidR="00DC568E" w:rsidRPr="00A7631C">
        <w:tab/>
      </w:r>
      <w:r w:rsidR="00DC568E" w:rsidRPr="00A7631C">
        <w:tab/>
      </w:r>
      <w:r w:rsidR="00DC568E" w:rsidRPr="00A7631C">
        <w:tab/>
      </w:r>
      <w:r w:rsidR="00DC568E" w:rsidRPr="00A7631C">
        <w:tab/>
      </w:r>
      <w:r w:rsidR="00DC568E" w:rsidRPr="00A7631C">
        <w:tab/>
      </w:r>
      <w:r w:rsidR="00DC568E" w:rsidRPr="00A7631C">
        <w:tab/>
      </w:r>
      <w:r w:rsidRPr="00A7631C">
        <w:t>А.Л.Бураченок</w:t>
      </w:r>
    </w:p>
    <w:p w14:paraId="0B2026FE" w14:textId="77777777" w:rsidR="00C66C09" w:rsidRPr="00A7631C" w:rsidRDefault="00C66C09" w:rsidP="009A3C7E">
      <w:pPr>
        <w:pStyle w:val="justify"/>
        <w:spacing w:after="0"/>
        <w:ind w:firstLine="0"/>
      </w:pPr>
    </w:p>
    <w:p w14:paraId="41C09E34" w14:textId="780A4209" w:rsidR="00DC568E" w:rsidRPr="00A7631C" w:rsidRDefault="00DC568E" w:rsidP="00DC568E">
      <w:pPr>
        <w:pStyle w:val="justify"/>
        <w:spacing w:after="0"/>
      </w:pPr>
      <w:r w:rsidRPr="00A7631C">
        <w:t>Начальник отдела закупок</w:t>
      </w:r>
      <w:r w:rsidRPr="00A7631C">
        <w:tab/>
      </w:r>
      <w:r w:rsidRPr="00A7631C">
        <w:tab/>
      </w:r>
      <w:r w:rsidRPr="00A7631C">
        <w:tab/>
      </w:r>
      <w:r w:rsidRPr="00A7631C">
        <w:tab/>
      </w:r>
      <w:r w:rsidRPr="00A7631C">
        <w:tab/>
        <w:t>О.Г.Звенник</w:t>
      </w:r>
    </w:p>
    <w:p w14:paraId="3C9440AA" w14:textId="1E819B18" w:rsidR="001B2EA3" w:rsidRPr="00A7631C" w:rsidRDefault="001B2EA3" w:rsidP="00DC568E">
      <w:pPr>
        <w:pStyle w:val="justify"/>
        <w:spacing w:after="0"/>
      </w:pPr>
    </w:p>
    <w:p w14:paraId="70967AAA" w14:textId="69418898" w:rsidR="002A39EA" w:rsidRPr="00A7631C" w:rsidRDefault="00A7631C" w:rsidP="00A7631C">
      <w:pPr>
        <w:pStyle w:val="justify"/>
        <w:spacing w:after="0"/>
        <w:ind w:firstLine="0"/>
        <w:rPr>
          <w:highlight w:val="yellow"/>
        </w:rPr>
      </w:pPr>
      <w:r>
        <w:t xml:space="preserve">          Юрисконсульт </w:t>
      </w:r>
      <w:r>
        <w:tab/>
      </w:r>
      <w:r>
        <w:tab/>
      </w:r>
      <w:r>
        <w:tab/>
      </w:r>
      <w:r>
        <w:tab/>
      </w:r>
      <w:r>
        <w:tab/>
      </w:r>
      <w:r>
        <w:tab/>
      </w:r>
      <w:r w:rsidR="00811168">
        <w:t>Е.А.Ежелева</w:t>
      </w:r>
    </w:p>
    <w:p w14:paraId="2ED2D6B9" w14:textId="69844D39" w:rsidR="002A39EA" w:rsidRPr="00A7631C" w:rsidRDefault="002A39EA" w:rsidP="001B410D">
      <w:pPr>
        <w:pStyle w:val="justify"/>
        <w:spacing w:after="0"/>
        <w:rPr>
          <w:highlight w:val="yellow"/>
        </w:rPr>
      </w:pPr>
    </w:p>
    <w:p w14:paraId="139371A1" w14:textId="1A7AF2E0" w:rsidR="002A39EA" w:rsidRPr="00A7631C" w:rsidRDefault="002A39EA" w:rsidP="001B410D">
      <w:pPr>
        <w:pStyle w:val="justify"/>
        <w:spacing w:after="0"/>
        <w:rPr>
          <w:highlight w:val="yellow"/>
        </w:rPr>
      </w:pPr>
    </w:p>
    <w:p w14:paraId="79C4367D" w14:textId="776B65AC" w:rsidR="002A39EA" w:rsidRPr="00A7631C" w:rsidRDefault="002A39EA" w:rsidP="001B410D">
      <w:pPr>
        <w:pStyle w:val="justify"/>
        <w:spacing w:after="0"/>
        <w:rPr>
          <w:highlight w:val="yellow"/>
        </w:rPr>
      </w:pPr>
    </w:p>
    <w:p w14:paraId="4C293870" w14:textId="6466FE92" w:rsidR="002A39EA" w:rsidRPr="00A7631C" w:rsidRDefault="002A39EA" w:rsidP="007C77A5">
      <w:pPr>
        <w:pStyle w:val="justify"/>
        <w:spacing w:after="0"/>
        <w:ind w:firstLine="0"/>
        <w:rPr>
          <w:highlight w:val="yellow"/>
        </w:rPr>
      </w:pPr>
    </w:p>
    <w:p w14:paraId="5E4117BB" w14:textId="023841F8" w:rsidR="002A39EA" w:rsidRPr="00A7631C" w:rsidRDefault="002A39EA" w:rsidP="001B410D">
      <w:pPr>
        <w:pStyle w:val="justify"/>
        <w:spacing w:after="0"/>
        <w:rPr>
          <w:highlight w:val="yellow"/>
        </w:rPr>
      </w:pPr>
    </w:p>
    <w:p w14:paraId="43478330" w14:textId="298095D8" w:rsidR="002A39EA" w:rsidRPr="00A7631C" w:rsidRDefault="002A39EA" w:rsidP="001B410D">
      <w:pPr>
        <w:pStyle w:val="justify"/>
        <w:spacing w:after="0"/>
        <w:rPr>
          <w:highlight w:val="yellow"/>
        </w:rPr>
      </w:pPr>
    </w:p>
    <w:p w14:paraId="45013BF0" w14:textId="5B653011" w:rsidR="002A39EA" w:rsidRPr="00A7631C" w:rsidRDefault="002A39EA" w:rsidP="001B410D">
      <w:pPr>
        <w:pStyle w:val="justify"/>
        <w:spacing w:after="0"/>
        <w:rPr>
          <w:highlight w:val="yellow"/>
        </w:rPr>
      </w:pPr>
    </w:p>
    <w:p w14:paraId="53F1D9C3" w14:textId="003BE2AA" w:rsidR="002A39EA" w:rsidRPr="00A7631C" w:rsidRDefault="002A39EA" w:rsidP="001B410D">
      <w:pPr>
        <w:pStyle w:val="justify"/>
        <w:spacing w:after="0"/>
        <w:rPr>
          <w:highlight w:val="yellow"/>
        </w:rPr>
      </w:pPr>
    </w:p>
    <w:p w14:paraId="1473388D" w14:textId="234D33D2" w:rsidR="002A39EA" w:rsidRPr="00A7631C" w:rsidRDefault="002A39EA" w:rsidP="001B410D">
      <w:pPr>
        <w:pStyle w:val="justify"/>
        <w:spacing w:after="0"/>
        <w:rPr>
          <w:highlight w:val="yellow"/>
        </w:rPr>
      </w:pPr>
    </w:p>
    <w:p w14:paraId="63C9C2C7" w14:textId="4E424740" w:rsidR="002A39EA" w:rsidRPr="00A7631C" w:rsidRDefault="002A39EA" w:rsidP="001B410D">
      <w:pPr>
        <w:pStyle w:val="justify"/>
        <w:spacing w:after="0"/>
        <w:rPr>
          <w:highlight w:val="yellow"/>
        </w:rPr>
      </w:pPr>
    </w:p>
    <w:p w14:paraId="7F687F27" w14:textId="12222310" w:rsidR="00BD14B0" w:rsidRPr="00811168" w:rsidRDefault="00BD14B0">
      <w:pPr>
        <w:rPr>
          <w:rFonts w:ascii="Times New Roman" w:eastAsia="Calibri" w:hAnsi="Times New Roman" w:cs="Times New Roman"/>
          <w:b/>
          <w:sz w:val="24"/>
          <w:szCs w:val="24"/>
        </w:rPr>
      </w:pPr>
    </w:p>
    <w:p w14:paraId="6BD711F0" w14:textId="3DF1C6E8" w:rsidR="002A39EA" w:rsidRPr="00811168" w:rsidRDefault="002A39EA" w:rsidP="002A39EA">
      <w:pPr>
        <w:spacing w:after="180" w:line="274" w:lineRule="auto"/>
        <w:ind w:left="6372" w:firstLine="708"/>
        <w:jc w:val="center"/>
        <w:rPr>
          <w:rFonts w:ascii="Times New Roman" w:eastAsia="Calibri" w:hAnsi="Times New Roman" w:cs="Times New Roman"/>
          <w:b/>
          <w:sz w:val="24"/>
          <w:szCs w:val="24"/>
        </w:rPr>
      </w:pPr>
      <w:r w:rsidRPr="00811168">
        <w:rPr>
          <w:rFonts w:ascii="Times New Roman" w:eastAsia="Calibri" w:hAnsi="Times New Roman" w:cs="Times New Roman"/>
          <w:b/>
          <w:sz w:val="24"/>
          <w:szCs w:val="24"/>
        </w:rPr>
        <w:lastRenderedPageBreak/>
        <w:t>Приложение 1</w:t>
      </w:r>
    </w:p>
    <w:p w14:paraId="34D8260A" w14:textId="23DBB001" w:rsidR="002A39EA" w:rsidRPr="00811168" w:rsidRDefault="002A39EA" w:rsidP="002A39EA">
      <w:pPr>
        <w:spacing w:after="0" w:line="240" w:lineRule="auto"/>
        <w:jc w:val="center"/>
        <w:rPr>
          <w:rFonts w:ascii="Times New Roman" w:eastAsia="Calibri" w:hAnsi="Times New Roman" w:cs="Times New Roman"/>
          <w:sz w:val="24"/>
          <w:szCs w:val="24"/>
        </w:rPr>
      </w:pPr>
      <w:r w:rsidRPr="00811168">
        <w:rPr>
          <w:rFonts w:ascii="Times New Roman" w:eastAsia="Calibri" w:hAnsi="Times New Roman" w:cs="Times New Roman"/>
          <w:sz w:val="24"/>
          <w:szCs w:val="24"/>
        </w:rPr>
        <w:t xml:space="preserve">Реестр исполненных договоров </w:t>
      </w:r>
      <w:r w:rsidR="001C68C0" w:rsidRPr="00811168">
        <w:rPr>
          <w:rFonts w:ascii="Times New Roman" w:eastAsia="Calibri" w:hAnsi="Times New Roman" w:cs="Times New Roman"/>
          <w:sz w:val="24"/>
          <w:szCs w:val="24"/>
        </w:rPr>
        <w:t>о</w:t>
      </w:r>
      <w:r w:rsidR="007C77A5" w:rsidRPr="00811168">
        <w:rPr>
          <w:rFonts w:ascii="Times New Roman" w:eastAsia="Calibri" w:hAnsi="Times New Roman" w:cs="Times New Roman"/>
          <w:sz w:val="24"/>
          <w:szCs w:val="24"/>
        </w:rPr>
        <w:t xml:space="preserve"> выполнении</w:t>
      </w:r>
      <w:r w:rsidRPr="00811168">
        <w:rPr>
          <w:rFonts w:ascii="Times New Roman" w:eastAsia="Calibri" w:hAnsi="Times New Roman" w:cs="Times New Roman"/>
          <w:sz w:val="24"/>
          <w:szCs w:val="24"/>
        </w:rPr>
        <w:t xml:space="preserve"> сопоставимых по цене </w:t>
      </w:r>
      <w:r w:rsidRPr="00811168">
        <w:rPr>
          <w:rFonts w:ascii="Times New Roman" w:eastAsia="Calibri" w:hAnsi="Times New Roman" w:cs="Times New Roman"/>
          <w:sz w:val="24"/>
          <w:szCs w:val="24"/>
          <w:lang w:val="be-BY"/>
        </w:rPr>
        <w:t xml:space="preserve">работ </w:t>
      </w:r>
      <w:r w:rsidRPr="00811168">
        <w:rPr>
          <w:rFonts w:ascii="Times New Roman" w:eastAsia="Calibri" w:hAnsi="Times New Roman" w:cs="Times New Roman"/>
          <w:sz w:val="24"/>
          <w:szCs w:val="24"/>
        </w:rPr>
        <w:t xml:space="preserve">(не менее 50% </w:t>
      </w:r>
      <w:r w:rsidR="0077234C" w:rsidRPr="00811168">
        <w:rPr>
          <w:rFonts w:ascii="Times New Roman" w:eastAsia="Calibri" w:hAnsi="Times New Roman" w:cs="Times New Roman"/>
          <w:sz w:val="24"/>
          <w:szCs w:val="24"/>
        </w:rPr>
        <w:t>предельной</w:t>
      </w:r>
      <w:r w:rsidRPr="00811168">
        <w:rPr>
          <w:rFonts w:ascii="Times New Roman" w:eastAsia="Calibri" w:hAnsi="Times New Roman" w:cs="Times New Roman"/>
          <w:sz w:val="24"/>
          <w:szCs w:val="24"/>
        </w:rPr>
        <w:t xml:space="preserve"> стоимости предмета государственной закупки), составляющих предмет государственной закупки, или аналогичных работ</w:t>
      </w:r>
    </w:p>
    <w:p w14:paraId="63381F3A" w14:textId="77777777" w:rsidR="002A39EA" w:rsidRPr="00811168" w:rsidRDefault="002A39EA" w:rsidP="002A39EA">
      <w:pPr>
        <w:spacing w:after="0" w:line="240" w:lineRule="auto"/>
        <w:jc w:val="center"/>
        <w:rPr>
          <w:rFonts w:ascii="Times New Roman" w:eastAsia="Calibri" w:hAnsi="Times New Roman" w:cs="Times New Roman"/>
          <w:i/>
          <w:sz w:val="24"/>
          <w:szCs w:val="24"/>
          <w:u w:val="single"/>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0"/>
        <w:gridCol w:w="2001"/>
        <w:gridCol w:w="2631"/>
        <w:gridCol w:w="2835"/>
        <w:gridCol w:w="1680"/>
      </w:tblGrid>
      <w:tr w:rsidR="002A39EA" w:rsidRPr="00811168" w14:paraId="0AA5B205" w14:textId="77777777" w:rsidTr="007C77A5">
        <w:tc>
          <w:tcPr>
            <w:tcW w:w="500" w:type="dxa"/>
            <w:shd w:val="clear" w:color="auto" w:fill="auto"/>
          </w:tcPr>
          <w:p w14:paraId="7B12ECDA" w14:textId="77777777" w:rsidR="002A39EA" w:rsidRPr="00811168" w:rsidRDefault="002A39EA" w:rsidP="007128AA">
            <w:pPr>
              <w:spacing w:after="180" w:line="274" w:lineRule="auto"/>
              <w:jc w:val="center"/>
              <w:rPr>
                <w:rFonts w:ascii="Times New Roman" w:eastAsia="Times New Roman" w:hAnsi="Times New Roman" w:cs="Times New Roman"/>
                <w:sz w:val="21"/>
              </w:rPr>
            </w:pPr>
            <w:r w:rsidRPr="00811168">
              <w:rPr>
                <w:rFonts w:ascii="Times New Roman" w:eastAsia="Times New Roman" w:hAnsi="Times New Roman" w:cs="Times New Roman"/>
                <w:sz w:val="21"/>
              </w:rPr>
              <w:t>№ п/п</w:t>
            </w:r>
          </w:p>
        </w:tc>
        <w:tc>
          <w:tcPr>
            <w:tcW w:w="2001" w:type="dxa"/>
            <w:shd w:val="clear" w:color="auto" w:fill="auto"/>
          </w:tcPr>
          <w:p w14:paraId="20155FE8" w14:textId="77777777" w:rsidR="002A39EA" w:rsidRPr="00811168" w:rsidRDefault="002A39EA" w:rsidP="007128AA">
            <w:pPr>
              <w:spacing w:after="180" w:line="274" w:lineRule="auto"/>
              <w:jc w:val="center"/>
              <w:rPr>
                <w:rFonts w:ascii="Times New Roman" w:eastAsia="Times New Roman" w:hAnsi="Times New Roman" w:cs="Times New Roman"/>
                <w:sz w:val="21"/>
              </w:rPr>
            </w:pPr>
            <w:r w:rsidRPr="00811168">
              <w:rPr>
                <w:rFonts w:ascii="Times New Roman" w:eastAsia="Times New Roman" w:hAnsi="Times New Roman" w:cs="Times New Roman"/>
                <w:sz w:val="21"/>
              </w:rPr>
              <w:t xml:space="preserve">Заказчик </w:t>
            </w:r>
          </w:p>
        </w:tc>
        <w:tc>
          <w:tcPr>
            <w:tcW w:w="2631" w:type="dxa"/>
            <w:shd w:val="clear" w:color="auto" w:fill="auto"/>
          </w:tcPr>
          <w:p w14:paraId="6F0D12BB" w14:textId="7BF1E9DE" w:rsidR="002A39EA" w:rsidRPr="00811168" w:rsidRDefault="002A39EA" w:rsidP="007128AA">
            <w:pPr>
              <w:spacing w:after="180" w:line="274" w:lineRule="auto"/>
              <w:jc w:val="center"/>
              <w:rPr>
                <w:rFonts w:ascii="Times New Roman" w:eastAsia="Times New Roman" w:hAnsi="Times New Roman" w:cs="Times New Roman"/>
                <w:sz w:val="21"/>
              </w:rPr>
            </w:pPr>
            <w:r w:rsidRPr="00811168">
              <w:rPr>
                <w:rFonts w:ascii="Times New Roman" w:eastAsia="Times New Roman" w:hAnsi="Times New Roman" w:cs="Times New Roman"/>
                <w:sz w:val="21"/>
              </w:rPr>
              <w:t xml:space="preserve">Предмет договора </w:t>
            </w:r>
            <w:r w:rsidR="007C77A5" w:rsidRPr="00811168">
              <w:rPr>
                <w:rFonts w:ascii="Times New Roman" w:eastAsia="Times New Roman" w:hAnsi="Times New Roman" w:cs="Times New Roman"/>
                <w:sz w:val="21"/>
              </w:rPr>
              <w:t>(наименование объекта и перечень работ, которые выполнялись на объекте)</w:t>
            </w:r>
          </w:p>
        </w:tc>
        <w:tc>
          <w:tcPr>
            <w:tcW w:w="2835" w:type="dxa"/>
            <w:shd w:val="clear" w:color="auto" w:fill="auto"/>
          </w:tcPr>
          <w:p w14:paraId="63948CC3" w14:textId="77777777" w:rsidR="002A39EA" w:rsidRPr="00811168" w:rsidRDefault="002A39EA" w:rsidP="007128AA">
            <w:pPr>
              <w:spacing w:after="180" w:line="274" w:lineRule="auto"/>
              <w:jc w:val="center"/>
              <w:rPr>
                <w:rFonts w:ascii="Times New Roman" w:eastAsia="Times New Roman" w:hAnsi="Times New Roman" w:cs="Times New Roman"/>
                <w:sz w:val="21"/>
              </w:rPr>
            </w:pPr>
            <w:r w:rsidRPr="00811168">
              <w:rPr>
                <w:rFonts w:ascii="Times New Roman" w:eastAsia="Times New Roman" w:hAnsi="Times New Roman" w:cs="Times New Roman"/>
                <w:sz w:val="21"/>
              </w:rPr>
              <w:t>Срок исполнения договора с указанием числа, месяца, года начала и окончания выполнения работ</w:t>
            </w:r>
          </w:p>
        </w:tc>
        <w:tc>
          <w:tcPr>
            <w:tcW w:w="1680" w:type="dxa"/>
            <w:shd w:val="clear" w:color="auto" w:fill="auto"/>
          </w:tcPr>
          <w:p w14:paraId="54E9065B" w14:textId="77777777" w:rsidR="002A39EA" w:rsidRPr="00811168" w:rsidRDefault="002A39EA" w:rsidP="007128AA">
            <w:pPr>
              <w:spacing w:after="180" w:line="274" w:lineRule="auto"/>
              <w:jc w:val="center"/>
              <w:rPr>
                <w:rFonts w:ascii="Times New Roman" w:eastAsia="Times New Roman" w:hAnsi="Times New Roman" w:cs="Times New Roman"/>
                <w:sz w:val="21"/>
              </w:rPr>
            </w:pPr>
            <w:r w:rsidRPr="00811168">
              <w:rPr>
                <w:rFonts w:ascii="Times New Roman" w:eastAsia="Times New Roman" w:hAnsi="Times New Roman" w:cs="Times New Roman"/>
                <w:sz w:val="21"/>
              </w:rPr>
              <w:t xml:space="preserve">Цена договора, бел.руб. </w:t>
            </w:r>
          </w:p>
        </w:tc>
      </w:tr>
      <w:tr w:rsidR="002A39EA" w:rsidRPr="00811168" w14:paraId="7D535144" w14:textId="77777777" w:rsidTr="007C77A5">
        <w:tc>
          <w:tcPr>
            <w:tcW w:w="500" w:type="dxa"/>
            <w:shd w:val="clear" w:color="auto" w:fill="auto"/>
          </w:tcPr>
          <w:p w14:paraId="11AB1EF2" w14:textId="77777777" w:rsidR="002A39EA" w:rsidRPr="00811168" w:rsidRDefault="002A39EA" w:rsidP="007128AA">
            <w:pPr>
              <w:spacing w:after="180" w:line="274" w:lineRule="auto"/>
              <w:jc w:val="center"/>
              <w:rPr>
                <w:rFonts w:ascii="Times New Roman" w:eastAsia="Times New Roman" w:hAnsi="Times New Roman" w:cs="Times New Roman"/>
                <w:sz w:val="21"/>
              </w:rPr>
            </w:pPr>
          </w:p>
        </w:tc>
        <w:tc>
          <w:tcPr>
            <w:tcW w:w="2001" w:type="dxa"/>
            <w:shd w:val="clear" w:color="auto" w:fill="auto"/>
          </w:tcPr>
          <w:p w14:paraId="6CCED512" w14:textId="77777777" w:rsidR="002A39EA" w:rsidRPr="00811168" w:rsidRDefault="002A39EA" w:rsidP="007128AA">
            <w:pPr>
              <w:spacing w:after="180" w:line="274" w:lineRule="auto"/>
              <w:jc w:val="center"/>
              <w:rPr>
                <w:rFonts w:ascii="Times New Roman" w:eastAsia="Times New Roman" w:hAnsi="Times New Roman" w:cs="Times New Roman"/>
                <w:sz w:val="21"/>
              </w:rPr>
            </w:pPr>
          </w:p>
        </w:tc>
        <w:tc>
          <w:tcPr>
            <w:tcW w:w="2631" w:type="dxa"/>
            <w:shd w:val="clear" w:color="auto" w:fill="auto"/>
          </w:tcPr>
          <w:p w14:paraId="55D1055B" w14:textId="77777777" w:rsidR="002A39EA" w:rsidRPr="00811168" w:rsidRDefault="002A39EA" w:rsidP="007128AA">
            <w:pPr>
              <w:spacing w:after="180" w:line="274" w:lineRule="auto"/>
              <w:jc w:val="center"/>
              <w:rPr>
                <w:rFonts w:ascii="Times New Roman" w:eastAsia="Times New Roman" w:hAnsi="Times New Roman" w:cs="Times New Roman"/>
                <w:sz w:val="21"/>
              </w:rPr>
            </w:pPr>
          </w:p>
        </w:tc>
        <w:tc>
          <w:tcPr>
            <w:tcW w:w="2835" w:type="dxa"/>
            <w:shd w:val="clear" w:color="auto" w:fill="auto"/>
          </w:tcPr>
          <w:p w14:paraId="4EC74A9A" w14:textId="77777777" w:rsidR="002A39EA" w:rsidRPr="00811168" w:rsidRDefault="002A39EA" w:rsidP="007128AA">
            <w:pPr>
              <w:spacing w:after="180" w:line="274" w:lineRule="auto"/>
              <w:jc w:val="center"/>
              <w:rPr>
                <w:rFonts w:ascii="Times New Roman" w:eastAsia="Times New Roman" w:hAnsi="Times New Roman" w:cs="Times New Roman"/>
                <w:sz w:val="21"/>
              </w:rPr>
            </w:pPr>
          </w:p>
        </w:tc>
        <w:tc>
          <w:tcPr>
            <w:tcW w:w="1680" w:type="dxa"/>
            <w:shd w:val="clear" w:color="auto" w:fill="auto"/>
          </w:tcPr>
          <w:p w14:paraId="4E85C7EB" w14:textId="77777777" w:rsidR="002A39EA" w:rsidRPr="00811168" w:rsidRDefault="002A39EA" w:rsidP="007128AA">
            <w:pPr>
              <w:spacing w:after="180" w:line="274" w:lineRule="auto"/>
              <w:jc w:val="center"/>
              <w:rPr>
                <w:rFonts w:ascii="Times New Roman" w:eastAsia="Times New Roman" w:hAnsi="Times New Roman" w:cs="Times New Roman"/>
                <w:sz w:val="21"/>
              </w:rPr>
            </w:pPr>
          </w:p>
        </w:tc>
      </w:tr>
      <w:tr w:rsidR="002A39EA" w:rsidRPr="00811168" w14:paraId="16EABDFA" w14:textId="77777777" w:rsidTr="007C77A5">
        <w:tc>
          <w:tcPr>
            <w:tcW w:w="500" w:type="dxa"/>
            <w:shd w:val="clear" w:color="auto" w:fill="auto"/>
          </w:tcPr>
          <w:p w14:paraId="0061A82D" w14:textId="77777777" w:rsidR="002A39EA" w:rsidRPr="00811168" w:rsidRDefault="002A39EA" w:rsidP="007128AA">
            <w:pPr>
              <w:spacing w:after="180" w:line="274" w:lineRule="auto"/>
              <w:jc w:val="center"/>
              <w:rPr>
                <w:rFonts w:ascii="Times New Roman" w:eastAsia="Times New Roman" w:hAnsi="Times New Roman" w:cs="Times New Roman"/>
                <w:sz w:val="21"/>
              </w:rPr>
            </w:pPr>
          </w:p>
        </w:tc>
        <w:tc>
          <w:tcPr>
            <w:tcW w:w="2001" w:type="dxa"/>
            <w:shd w:val="clear" w:color="auto" w:fill="auto"/>
          </w:tcPr>
          <w:p w14:paraId="3D7D6D3C" w14:textId="77777777" w:rsidR="002A39EA" w:rsidRPr="00811168" w:rsidRDefault="002A39EA" w:rsidP="007128AA">
            <w:pPr>
              <w:spacing w:after="180" w:line="274" w:lineRule="auto"/>
              <w:jc w:val="center"/>
              <w:rPr>
                <w:rFonts w:ascii="Times New Roman" w:eastAsia="Times New Roman" w:hAnsi="Times New Roman" w:cs="Times New Roman"/>
                <w:sz w:val="21"/>
              </w:rPr>
            </w:pPr>
          </w:p>
        </w:tc>
        <w:tc>
          <w:tcPr>
            <w:tcW w:w="2631" w:type="dxa"/>
            <w:shd w:val="clear" w:color="auto" w:fill="auto"/>
          </w:tcPr>
          <w:p w14:paraId="0FD47B0E" w14:textId="77777777" w:rsidR="002A39EA" w:rsidRPr="00811168" w:rsidRDefault="002A39EA" w:rsidP="007128AA">
            <w:pPr>
              <w:spacing w:after="180" w:line="274" w:lineRule="auto"/>
              <w:jc w:val="center"/>
              <w:rPr>
                <w:rFonts w:ascii="Times New Roman" w:eastAsia="Times New Roman" w:hAnsi="Times New Roman" w:cs="Times New Roman"/>
                <w:sz w:val="21"/>
              </w:rPr>
            </w:pPr>
          </w:p>
        </w:tc>
        <w:tc>
          <w:tcPr>
            <w:tcW w:w="2835" w:type="dxa"/>
            <w:shd w:val="clear" w:color="auto" w:fill="auto"/>
          </w:tcPr>
          <w:p w14:paraId="65818B4B" w14:textId="77777777" w:rsidR="002A39EA" w:rsidRPr="00811168" w:rsidRDefault="002A39EA" w:rsidP="007128AA">
            <w:pPr>
              <w:spacing w:after="180" w:line="274" w:lineRule="auto"/>
              <w:jc w:val="center"/>
              <w:rPr>
                <w:rFonts w:ascii="Times New Roman" w:eastAsia="Times New Roman" w:hAnsi="Times New Roman" w:cs="Times New Roman"/>
                <w:sz w:val="21"/>
              </w:rPr>
            </w:pPr>
          </w:p>
        </w:tc>
        <w:tc>
          <w:tcPr>
            <w:tcW w:w="1680" w:type="dxa"/>
            <w:shd w:val="clear" w:color="auto" w:fill="auto"/>
          </w:tcPr>
          <w:p w14:paraId="35C9B9D4" w14:textId="77777777" w:rsidR="002A39EA" w:rsidRPr="00811168" w:rsidRDefault="002A39EA" w:rsidP="007128AA">
            <w:pPr>
              <w:spacing w:after="180" w:line="274" w:lineRule="auto"/>
              <w:jc w:val="center"/>
              <w:rPr>
                <w:rFonts w:ascii="Times New Roman" w:eastAsia="Times New Roman" w:hAnsi="Times New Roman" w:cs="Times New Roman"/>
                <w:sz w:val="21"/>
              </w:rPr>
            </w:pPr>
          </w:p>
        </w:tc>
      </w:tr>
      <w:tr w:rsidR="002A39EA" w:rsidRPr="00811168" w14:paraId="65FF7B87" w14:textId="77777777" w:rsidTr="007C77A5">
        <w:tc>
          <w:tcPr>
            <w:tcW w:w="500" w:type="dxa"/>
            <w:shd w:val="clear" w:color="auto" w:fill="auto"/>
          </w:tcPr>
          <w:p w14:paraId="4686EFFE" w14:textId="77777777" w:rsidR="002A39EA" w:rsidRPr="00811168" w:rsidRDefault="002A39EA" w:rsidP="007128AA">
            <w:pPr>
              <w:spacing w:after="180" w:line="274" w:lineRule="auto"/>
              <w:jc w:val="center"/>
              <w:rPr>
                <w:rFonts w:ascii="Times New Roman" w:eastAsia="Times New Roman" w:hAnsi="Times New Roman" w:cs="Times New Roman"/>
                <w:sz w:val="21"/>
              </w:rPr>
            </w:pPr>
          </w:p>
        </w:tc>
        <w:tc>
          <w:tcPr>
            <w:tcW w:w="2001" w:type="dxa"/>
            <w:shd w:val="clear" w:color="auto" w:fill="auto"/>
          </w:tcPr>
          <w:p w14:paraId="41B1CAC0" w14:textId="77777777" w:rsidR="002A39EA" w:rsidRPr="00811168" w:rsidRDefault="002A39EA" w:rsidP="007128AA">
            <w:pPr>
              <w:spacing w:after="180" w:line="274" w:lineRule="auto"/>
              <w:jc w:val="center"/>
              <w:rPr>
                <w:rFonts w:ascii="Times New Roman" w:eastAsia="Times New Roman" w:hAnsi="Times New Roman" w:cs="Times New Roman"/>
                <w:sz w:val="21"/>
              </w:rPr>
            </w:pPr>
          </w:p>
        </w:tc>
        <w:tc>
          <w:tcPr>
            <w:tcW w:w="2631" w:type="dxa"/>
            <w:shd w:val="clear" w:color="auto" w:fill="auto"/>
          </w:tcPr>
          <w:p w14:paraId="5CBBFBAB" w14:textId="77777777" w:rsidR="002A39EA" w:rsidRPr="00811168" w:rsidRDefault="002A39EA" w:rsidP="007128AA">
            <w:pPr>
              <w:spacing w:after="180" w:line="274" w:lineRule="auto"/>
              <w:jc w:val="center"/>
              <w:rPr>
                <w:rFonts w:ascii="Times New Roman" w:eastAsia="Times New Roman" w:hAnsi="Times New Roman" w:cs="Times New Roman"/>
                <w:sz w:val="21"/>
              </w:rPr>
            </w:pPr>
          </w:p>
        </w:tc>
        <w:tc>
          <w:tcPr>
            <w:tcW w:w="2835" w:type="dxa"/>
            <w:shd w:val="clear" w:color="auto" w:fill="auto"/>
          </w:tcPr>
          <w:p w14:paraId="32B2B9BF" w14:textId="77777777" w:rsidR="002A39EA" w:rsidRPr="00811168" w:rsidRDefault="002A39EA" w:rsidP="007128AA">
            <w:pPr>
              <w:spacing w:after="180" w:line="274" w:lineRule="auto"/>
              <w:jc w:val="center"/>
              <w:rPr>
                <w:rFonts w:ascii="Times New Roman" w:eastAsia="Times New Roman" w:hAnsi="Times New Roman" w:cs="Times New Roman"/>
                <w:sz w:val="21"/>
              </w:rPr>
            </w:pPr>
          </w:p>
        </w:tc>
        <w:tc>
          <w:tcPr>
            <w:tcW w:w="1680" w:type="dxa"/>
            <w:shd w:val="clear" w:color="auto" w:fill="auto"/>
          </w:tcPr>
          <w:p w14:paraId="0D8C9A13" w14:textId="77777777" w:rsidR="002A39EA" w:rsidRPr="00811168" w:rsidRDefault="002A39EA" w:rsidP="007128AA">
            <w:pPr>
              <w:spacing w:after="180" w:line="274" w:lineRule="auto"/>
              <w:jc w:val="center"/>
              <w:rPr>
                <w:rFonts w:ascii="Times New Roman" w:eastAsia="Times New Roman" w:hAnsi="Times New Roman" w:cs="Times New Roman"/>
                <w:sz w:val="21"/>
              </w:rPr>
            </w:pPr>
          </w:p>
        </w:tc>
      </w:tr>
      <w:tr w:rsidR="002A39EA" w:rsidRPr="00811168" w14:paraId="67C5A9D9" w14:textId="77777777" w:rsidTr="007C77A5">
        <w:tc>
          <w:tcPr>
            <w:tcW w:w="500" w:type="dxa"/>
            <w:shd w:val="clear" w:color="auto" w:fill="auto"/>
          </w:tcPr>
          <w:p w14:paraId="1532E5D4" w14:textId="77777777" w:rsidR="002A39EA" w:rsidRPr="00811168" w:rsidRDefault="002A39EA" w:rsidP="007128AA">
            <w:pPr>
              <w:spacing w:after="180" w:line="274" w:lineRule="auto"/>
              <w:jc w:val="center"/>
              <w:rPr>
                <w:rFonts w:ascii="Times New Roman" w:eastAsia="Times New Roman" w:hAnsi="Times New Roman" w:cs="Times New Roman"/>
                <w:sz w:val="21"/>
              </w:rPr>
            </w:pPr>
          </w:p>
        </w:tc>
        <w:tc>
          <w:tcPr>
            <w:tcW w:w="2001" w:type="dxa"/>
            <w:shd w:val="clear" w:color="auto" w:fill="auto"/>
          </w:tcPr>
          <w:p w14:paraId="5CA7AC30" w14:textId="77777777" w:rsidR="002A39EA" w:rsidRPr="00811168" w:rsidRDefault="002A39EA" w:rsidP="007128AA">
            <w:pPr>
              <w:spacing w:after="180" w:line="274" w:lineRule="auto"/>
              <w:jc w:val="center"/>
              <w:rPr>
                <w:rFonts w:ascii="Times New Roman" w:eastAsia="Times New Roman" w:hAnsi="Times New Roman" w:cs="Times New Roman"/>
                <w:sz w:val="21"/>
              </w:rPr>
            </w:pPr>
          </w:p>
        </w:tc>
        <w:tc>
          <w:tcPr>
            <w:tcW w:w="2631" w:type="dxa"/>
            <w:shd w:val="clear" w:color="auto" w:fill="auto"/>
          </w:tcPr>
          <w:p w14:paraId="278593CB" w14:textId="77777777" w:rsidR="002A39EA" w:rsidRPr="00811168" w:rsidRDefault="002A39EA" w:rsidP="007128AA">
            <w:pPr>
              <w:spacing w:after="180" w:line="274" w:lineRule="auto"/>
              <w:jc w:val="center"/>
              <w:rPr>
                <w:rFonts w:ascii="Times New Roman" w:eastAsia="Times New Roman" w:hAnsi="Times New Roman" w:cs="Times New Roman"/>
                <w:sz w:val="21"/>
              </w:rPr>
            </w:pPr>
          </w:p>
        </w:tc>
        <w:tc>
          <w:tcPr>
            <w:tcW w:w="2835" w:type="dxa"/>
            <w:shd w:val="clear" w:color="auto" w:fill="auto"/>
          </w:tcPr>
          <w:p w14:paraId="4A838ADE" w14:textId="77777777" w:rsidR="002A39EA" w:rsidRPr="00811168" w:rsidRDefault="002A39EA" w:rsidP="007128AA">
            <w:pPr>
              <w:spacing w:after="180" w:line="274" w:lineRule="auto"/>
              <w:jc w:val="center"/>
              <w:rPr>
                <w:rFonts w:ascii="Times New Roman" w:eastAsia="Times New Roman" w:hAnsi="Times New Roman" w:cs="Times New Roman"/>
                <w:sz w:val="21"/>
              </w:rPr>
            </w:pPr>
          </w:p>
        </w:tc>
        <w:tc>
          <w:tcPr>
            <w:tcW w:w="1680" w:type="dxa"/>
            <w:shd w:val="clear" w:color="auto" w:fill="auto"/>
          </w:tcPr>
          <w:p w14:paraId="3373425D" w14:textId="77777777" w:rsidR="002A39EA" w:rsidRPr="00811168" w:rsidRDefault="002A39EA" w:rsidP="007128AA">
            <w:pPr>
              <w:spacing w:after="180" w:line="274" w:lineRule="auto"/>
              <w:jc w:val="center"/>
              <w:rPr>
                <w:rFonts w:ascii="Times New Roman" w:eastAsia="Times New Roman" w:hAnsi="Times New Roman" w:cs="Times New Roman"/>
                <w:sz w:val="21"/>
              </w:rPr>
            </w:pPr>
          </w:p>
        </w:tc>
      </w:tr>
      <w:tr w:rsidR="002A39EA" w:rsidRPr="00811168" w14:paraId="3B52EDBD" w14:textId="77777777" w:rsidTr="007C77A5">
        <w:tc>
          <w:tcPr>
            <w:tcW w:w="500" w:type="dxa"/>
            <w:shd w:val="clear" w:color="auto" w:fill="auto"/>
          </w:tcPr>
          <w:p w14:paraId="2511CF49" w14:textId="77777777" w:rsidR="002A39EA" w:rsidRPr="00811168" w:rsidRDefault="002A39EA" w:rsidP="007128AA">
            <w:pPr>
              <w:spacing w:after="180" w:line="274" w:lineRule="auto"/>
              <w:jc w:val="center"/>
              <w:rPr>
                <w:rFonts w:ascii="Times New Roman" w:eastAsia="Times New Roman" w:hAnsi="Times New Roman" w:cs="Times New Roman"/>
                <w:sz w:val="21"/>
              </w:rPr>
            </w:pPr>
          </w:p>
        </w:tc>
        <w:tc>
          <w:tcPr>
            <w:tcW w:w="2001" w:type="dxa"/>
            <w:shd w:val="clear" w:color="auto" w:fill="auto"/>
          </w:tcPr>
          <w:p w14:paraId="3749FB1D" w14:textId="77777777" w:rsidR="002A39EA" w:rsidRPr="00811168" w:rsidRDefault="002A39EA" w:rsidP="007128AA">
            <w:pPr>
              <w:spacing w:after="180" w:line="274" w:lineRule="auto"/>
              <w:jc w:val="center"/>
              <w:rPr>
                <w:rFonts w:ascii="Times New Roman" w:eastAsia="Times New Roman" w:hAnsi="Times New Roman" w:cs="Times New Roman"/>
                <w:sz w:val="21"/>
              </w:rPr>
            </w:pPr>
          </w:p>
        </w:tc>
        <w:tc>
          <w:tcPr>
            <w:tcW w:w="2631" w:type="dxa"/>
            <w:shd w:val="clear" w:color="auto" w:fill="auto"/>
          </w:tcPr>
          <w:p w14:paraId="2C3347FA" w14:textId="77777777" w:rsidR="002A39EA" w:rsidRPr="00811168" w:rsidRDefault="002A39EA" w:rsidP="007128AA">
            <w:pPr>
              <w:spacing w:after="180" w:line="274" w:lineRule="auto"/>
              <w:jc w:val="center"/>
              <w:rPr>
                <w:rFonts w:ascii="Times New Roman" w:eastAsia="Times New Roman" w:hAnsi="Times New Roman" w:cs="Times New Roman"/>
                <w:sz w:val="21"/>
              </w:rPr>
            </w:pPr>
          </w:p>
        </w:tc>
        <w:tc>
          <w:tcPr>
            <w:tcW w:w="2835" w:type="dxa"/>
            <w:shd w:val="clear" w:color="auto" w:fill="auto"/>
          </w:tcPr>
          <w:p w14:paraId="465CFD63" w14:textId="77777777" w:rsidR="002A39EA" w:rsidRPr="00811168" w:rsidRDefault="002A39EA" w:rsidP="007128AA">
            <w:pPr>
              <w:spacing w:after="180" w:line="274" w:lineRule="auto"/>
              <w:jc w:val="center"/>
              <w:rPr>
                <w:rFonts w:ascii="Times New Roman" w:eastAsia="Times New Roman" w:hAnsi="Times New Roman" w:cs="Times New Roman"/>
                <w:sz w:val="21"/>
              </w:rPr>
            </w:pPr>
          </w:p>
        </w:tc>
        <w:tc>
          <w:tcPr>
            <w:tcW w:w="1680" w:type="dxa"/>
            <w:shd w:val="clear" w:color="auto" w:fill="auto"/>
          </w:tcPr>
          <w:p w14:paraId="7871A850" w14:textId="77777777" w:rsidR="002A39EA" w:rsidRPr="00811168" w:rsidRDefault="002A39EA" w:rsidP="007128AA">
            <w:pPr>
              <w:spacing w:after="180" w:line="274" w:lineRule="auto"/>
              <w:jc w:val="center"/>
              <w:rPr>
                <w:rFonts w:ascii="Times New Roman" w:eastAsia="Times New Roman" w:hAnsi="Times New Roman" w:cs="Times New Roman"/>
                <w:sz w:val="21"/>
              </w:rPr>
            </w:pPr>
          </w:p>
        </w:tc>
      </w:tr>
      <w:tr w:rsidR="002A39EA" w:rsidRPr="00811168" w14:paraId="287C5E4C" w14:textId="77777777" w:rsidTr="007C77A5">
        <w:tc>
          <w:tcPr>
            <w:tcW w:w="500" w:type="dxa"/>
            <w:shd w:val="clear" w:color="auto" w:fill="auto"/>
          </w:tcPr>
          <w:p w14:paraId="77773C0E" w14:textId="77777777" w:rsidR="002A39EA" w:rsidRPr="00811168" w:rsidRDefault="002A39EA" w:rsidP="007128AA">
            <w:pPr>
              <w:spacing w:after="180" w:line="274" w:lineRule="auto"/>
              <w:jc w:val="center"/>
              <w:rPr>
                <w:rFonts w:ascii="Times New Roman" w:eastAsia="Times New Roman" w:hAnsi="Times New Roman" w:cs="Times New Roman"/>
                <w:sz w:val="21"/>
              </w:rPr>
            </w:pPr>
          </w:p>
        </w:tc>
        <w:tc>
          <w:tcPr>
            <w:tcW w:w="2001" w:type="dxa"/>
            <w:shd w:val="clear" w:color="auto" w:fill="auto"/>
          </w:tcPr>
          <w:p w14:paraId="3447E178" w14:textId="77777777" w:rsidR="002A39EA" w:rsidRPr="00811168" w:rsidRDefault="002A39EA" w:rsidP="007128AA">
            <w:pPr>
              <w:spacing w:after="180" w:line="274" w:lineRule="auto"/>
              <w:jc w:val="center"/>
              <w:rPr>
                <w:rFonts w:ascii="Times New Roman" w:eastAsia="Times New Roman" w:hAnsi="Times New Roman" w:cs="Times New Roman"/>
                <w:sz w:val="21"/>
              </w:rPr>
            </w:pPr>
          </w:p>
        </w:tc>
        <w:tc>
          <w:tcPr>
            <w:tcW w:w="2631" w:type="dxa"/>
            <w:shd w:val="clear" w:color="auto" w:fill="auto"/>
          </w:tcPr>
          <w:p w14:paraId="44A18026" w14:textId="77777777" w:rsidR="002A39EA" w:rsidRPr="00811168" w:rsidRDefault="002A39EA" w:rsidP="007128AA">
            <w:pPr>
              <w:spacing w:after="180" w:line="274" w:lineRule="auto"/>
              <w:jc w:val="center"/>
              <w:rPr>
                <w:rFonts w:ascii="Times New Roman" w:eastAsia="Times New Roman" w:hAnsi="Times New Roman" w:cs="Times New Roman"/>
                <w:sz w:val="21"/>
              </w:rPr>
            </w:pPr>
          </w:p>
        </w:tc>
        <w:tc>
          <w:tcPr>
            <w:tcW w:w="2835" w:type="dxa"/>
            <w:shd w:val="clear" w:color="auto" w:fill="auto"/>
          </w:tcPr>
          <w:p w14:paraId="02BE1D8E" w14:textId="77777777" w:rsidR="002A39EA" w:rsidRPr="00811168" w:rsidRDefault="002A39EA" w:rsidP="007128AA">
            <w:pPr>
              <w:spacing w:after="180" w:line="274" w:lineRule="auto"/>
              <w:jc w:val="center"/>
              <w:rPr>
                <w:rFonts w:ascii="Times New Roman" w:eastAsia="Times New Roman" w:hAnsi="Times New Roman" w:cs="Times New Roman"/>
                <w:sz w:val="21"/>
              </w:rPr>
            </w:pPr>
          </w:p>
        </w:tc>
        <w:tc>
          <w:tcPr>
            <w:tcW w:w="1680" w:type="dxa"/>
            <w:shd w:val="clear" w:color="auto" w:fill="auto"/>
          </w:tcPr>
          <w:p w14:paraId="52808BB4" w14:textId="77777777" w:rsidR="002A39EA" w:rsidRPr="00811168" w:rsidRDefault="002A39EA" w:rsidP="007128AA">
            <w:pPr>
              <w:spacing w:after="180" w:line="274" w:lineRule="auto"/>
              <w:jc w:val="center"/>
              <w:rPr>
                <w:rFonts w:ascii="Times New Roman" w:eastAsia="Times New Roman" w:hAnsi="Times New Roman" w:cs="Times New Roman"/>
                <w:sz w:val="21"/>
              </w:rPr>
            </w:pPr>
          </w:p>
        </w:tc>
      </w:tr>
    </w:tbl>
    <w:p w14:paraId="463A5549" w14:textId="77777777" w:rsidR="002A39EA" w:rsidRPr="00811168" w:rsidRDefault="002A39EA" w:rsidP="002A39EA">
      <w:pPr>
        <w:spacing w:after="0" w:line="240" w:lineRule="auto"/>
        <w:jc w:val="both"/>
        <w:rPr>
          <w:rFonts w:ascii="Times New Roman" w:eastAsia="Times New Roman" w:hAnsi="Times New Roman" w:cs="Times New Roman"/>
          <w:sz w:val="24"/>
          <w:szCs w:val="24"/>
          <w:lang w:eastAsia="ru-RU"/>
        </w:rPr>
      </w:pPr>
    </w:p>
    <w:p w14:paraId="46E6BCE4" w14:textId="42A7C93F" w:rsidR="002A39EA" w:rsidRPr="003D3005" w:rsidRDefault="002A39EA" w:rsidP="002A39EA">
      <w:pPr>
        <w:spacing w:after="160" w:line="240" w:lineRule="auto"/>
        <w:ind w:firstLine="567"/>
        <w:jc w:val="both"/>
        <w:rPr>
          <w:rFonts w:ascii="Times New Roman" w:eastAsia="Times New Roman" w:hAnsi="Times New Roman" w:cs="Times New Roman"/>
          <w:sz w:val="24"/>
          <w:szCs w:val="24"/>
          <w:lang w:eastAsia="ru-RU"/>
        </w:rPr>
      </w:pPr>
      <w:r w:rsidRPr="00811168">
        <w:rPr>
          <w:rFonts w:ascii="Times New Roman" w:eastAsia="Times New Roman" w:hAnsi="Times New Roman" w:cs="Times New Roman"/>
          <w:sz w:val="24"/>
          <w:szCs w:val="24"/>
          <w:lang w:eastAsia="ru-RU"/>
        </w:rPr>
        <w:t>* В реестре должно быть не менее трех договоров, хотя бы по одному из которых работы оказывались за пределами трехлетнего срока до даты подачи предложения.</w:t>
      </w:r>
      <w:r w:rsidRPr="003D3005">
        <w:rPr>
          <w:rFonts w:ascii="Times New Roman" w:eastAsia="Times New Roman" w:hAnsi="Times New Roman" w:cs="Times New Roman"/>
          <w:sz w:val="24"/>
          <w:szCs w:val="24"/>
          <w:lang w:eastAsia="ru-RU"/>
        </w:rPr>
        <w:t xml:space="preserve"> </w:t>
      </w:r>
    </w:p>
    <w:p w14:paraId="1CE95BD5" w14:textId="77777777" w:rsidR="002A39EA" w:rsidRPr="00784C36" w:rsidRDefault="002A39EA" w:rsidP="002A39EA">
      <w:pPr>
        <w:pStyle w:val="justify"/>
        <w:spacing w:after="0"/>
      </w:pPr>
    </w:p>
    <w:p w14:paraId="430B03E3" w14:textId="77777777" w:rsidR="002A39EA" w:rsidRPr="001B410D" w:rsidRDefault="002A39EA" w:rsidP="001B410D">
      <w:pPr>
        <w:pStyle w:val="justify"/>
        <w:spacing w:after="0"/>
      </w:pPr>
    </w:p>
    <w:sectPr w:rsidR="002A39EA" w:rsidRPr="001B410D" w:rsidSect="0058184C">
      <w:pgSz w:w="11906" w:h="16838"/>
      <w:pgMar w:top="709" w:right="566" w:bottom="568"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E715FE"/>
    <w:multiLevelType w:val="hybridMultilevel"/>
    <w:tmpl w:val="D75EAA1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 w15:restartNumberingAfterBreak="0">
    <w:nsid w:val="2282028E"/>
    <w:multiLevelType w:val="hybridMultilevel"/>
    <w:tmpl w:val="6CB0FA3E"/>
    <w:lvl w:ilvl="0" w:tplc="2000000D">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62CE"/>
    <w:rsid w:val="0001137E"/>
    <w:rsid w:val="00027229"/>
    <w:rsid w:val="0003090B"/>
    <w:rsid w:val="000363A7"/>
    <w:rsid w:val="000518BD"/>
    <w:rsid w:val="000531A8"/>
    <w:rsid w:val="000541C0"/>
    <w:rsid w:val="00060109"/>
    <w:rsid w:val="00060F43"/>
    <w:rsid w:val="000619F0"/>
    <w:rsid w:val="000628B9"/>
    <w:rsid w:val="00066FB4"/>
    <w:rsid w:val="00067FF6"/>
    <w:rsid w:val="000854D3"/>
    <w:rsid w:val="000B63AB"/>
    <w:rsid w:val="000B6CDD"/>
    <w:rsid w:val="000C255C"/>
    <w:rsid w:val="000D3041"/>
    <w:rsid w:val="000D6C6E"/>
    <w:rsid w:val="000D768D"/>
    <w:rsid w:val="000E158C"/>
    <w:rsid w:val="000E4D87"/>
    <w:rsid w:val="000E598B"/>
    <w:rsid w:val="00101F98"/>
    <w:rsid w:val="00121AA4"/>
    <w:rsid w:val="00126A74"/>
    <w:rsid w:val="00127A00"/>
    <w:rsid w:val="00134625"/>
    <w:rsid w:val="00135429"/>
    <w:rsid w:val="00136BBC"/>
    <w:rsid w:val="00152A86"/>
    <w:rsid w:val="001536DF"/>
    <w:rsid w:val="001574CE"/>
    <w:rsid w:val="0016117D"/>
    <w:rsid w:val="001637A3"/>
    <w:rsid w:val="00163FE2"/>
    <w:rsid w:val="00164AB4"/>
    <w:rsid w:val="00164AB9"/>
    <w:rsid w:val="00166670"/>
    <w:rsid w:val="00171ACE"/>
    <w:rsid w:val="001736C9"/>
    <w:rsid w:val="00175B05"/>
    <w:rsid w:val="00184514"/>
    <w:rsid w:val="001A10BA"/>
    <w:rsid w:val="001B0787"/>
    <w:rsid w:val="001B1FF4"/>
    <w:rsid w:val="001B2EA3"/>
    <w:rsid w:val="001B3ECB"/>
    <w:rsid w:val="001B410D"/>
    <w:rsid w:val="001C2A40"/>
    <w:rsid w:val="001C68C0"/>
    <w:rsid w:val="001C7727"/>
    <w:rsid w:val="001D7879"/>
    <w:rsid w:val="001F5AD4"/>
    <w:rsid w:val="001F66F6"/>
    <w:rsid w:val="001F7C3D"/>
    <w:rsid w:val="0020335E"/>
    <w:rsid w:val="00205F63"/>
    <w:rsid w:val="0021325F"/>
    <w:rsid w:val="002171D7"/>
    <w:rsid w:val="00227BC0"/>
    <w:rsid w:val="0024651C"/>
    <w:rsid w:val="00246661"/>
    <w:rsid w:val="0025202E"/>
    <w:rsid w:val="00252B33"/>
    <w:rsid w:val="002544BE"/>
    <w:rsid w:val="00254A2D"/>
    <w:rsid w:val="00261714"/>
    <w:rsid w:val="002634F0"/>
    <w:rsid w:val="002670F9"/>
    <w:rsid w:val="00275773"/>
    <w:rsid w:val="00284036"/>
    <w:rsid w:val="00284C69"/>
    <w:rsid w:val="00287616"/>
    <w:rsid w:val="0029165C"/>
    <w:rsid w:val="0029244D"/>
    <w:rsid w:val="002A3743"/>
    <w:rsid w:val="002A39EA"/>
    <w:rsid w:val="002B7D6B"/>
    <w:rsid w:val="002C0461"/>
    <w:rsid w:val="002C10A8"/>
    <w:rsid w:val="002D33DF"/>
    <w:rsid w:val="002D6A03"/>
    <w:rsid w:val="002F23D9"/>
    <w:rsid w:val="002F67B8"/>
    <w:rsid w:val="00304BE2"/>
    <w:rsid w:val="00307A62"/>
    <w:rsid w:val="00311AA3"/>
    <w:rsid w:val="003368E8"/>
    <w:rsid w:val="0035133D"/>
    <w:rsid w:val="003616A3"/>
    <w:rsid w:val="003625AB"/>
    <w:rsid w:val="00372FCF"/>
    <w:rsid w:val="00374281"/>
    <w:rsid w:val="0037523C"/>
    <w:rsid w:val="00385D23"/>
    <w:rsid w:val="00390C89"/>
    <w:rsid w:val="003B1056"/>
    <w:rsid w:val="003B1BB0"/>
    <w:rsid w:val="003B3030"/>
    <w:rsid w:val="003B5969"/>
    <w:rsid w:val="003C1AB7"/>
    <w:rsid w:val="003C1C9C"/>
    <w:rsid w:val="003D2E6B"/>
    <w:rsid w:val="003D3005"/>
    <w:rsid w:val="003D34FA"/>
    <w:rsid w:val="003E0C6A"/>
    <w:rsid w:val="003E148C"/>
    <w:rsid w:val="003F2AD8"/>
    <w:rsid w:val="003F45B4"/>
    <w:rsid w:val="0040559D"/>
    <w:rsid w:val="00411A22"/>
    <w:rsid w:val="00411AF9"/>
    <w:rsid w:val="004134EC"/>
    <w:rsid w:val="0042141D"/>
    <w:rsid w:val="00424BDA"/>
    <w:rsid w:val="00425E51"/>
    <w:rsid w:val="004263A1"/>
    <w:rsid w:val="00430734"/>
    <w:rsid w:val="0043174C"/>
    <w:rsid w:val="004412C5"/>
    <w:rsid w:val="00441BC1"/>
    <w:rsid w:val="00446E3B"/>
    <w:rsid w:val="004643C8"/>
    <w:rsid w:val="004729CF"/>
    <w:rsid w:val="00491A72"/>
    <w:rsid w:val="004B3155"/>
    <w:rsid w:val="004C044F"/>
    <w:rsid w:val="004C3316"/>
    <w:rsid w:val="004D42B7"/>
    <w:rsid w:val="004D4B9A"/>
    <w:rsid w:val="004E233E"/>
    <w:rsid w:val="004E40E9"/>
    <w:rsid w:val="004E48B1"/>
    <w:rsid w:val="004F41A0"/>
    <w:rsid w:val="00500FE8"/>
    <w:rsid w:val="005116BD"/>
    <w:rsid w:val="00516BC5"/>
    <w:rsid w:val="00516BF0"/>
    <w:rsid w:val="00517BB5"/>
    <w:rsid w:val="00527CF8"/>
    <w:rsid w:val="00535019"/>
    <w:rsid w:val="005359EA"/>
    <w:rsid w:val="005429A8"/>
    <w:rsid w:val="0054354B"/>
    <w:rsid w:val="00547291"/>
    <w:rsid w:val="0055365A"/>
    <w:rsid w:val="00555EB2"/>
    <w:rsid w:val="005659C1"/>
    <w:rsid w:val="00566E5A"/>
    <w:rsid w:val="00567DB2"/>
    <w:rsid w:val="0057071F"/>
    <w:rsid w:val="005771F1"/>
    <w:rsid w:val="0058184C"/>
    <w:rsid w:val="005850C9"/>
    <w:rsid w:val="00596F8B"/>
    <w:rsid w:val="00597A30"/>
    <w:rsid w:val="005A0AF4"/>
    <w:rsid w:val="005C0694"/>
    <w:rsid w:val="005C1D49"/>
    <w:rsid w:val="005C2763"/>
    <w:rsid w:val="005C2EDA"/>
    <w:rsid w:val="005D0A1C"/>
    <w:rsid w:val="005D482A"/>
    <w:rsid w:val="005E6C89"/>
    <w:rsid w:val="00605D6C"/>
    <w:rsid w:val="00607A6A"/>
    <w:rsid w:val="00613203"/>
    <w:rsid w:val="00614456"/>
    <w:rsid w:val="00617168"/>
    <w:rsid w:val="00617B6C"/>
    <w:rsid w:val="006260BF"/>
    <w:rsid w:val="006270C9"/>
    <w:rsid w:val="0063063B"/>
    <w:rsid w:val="006335E3"/>
    <w:rsid w:val="00640CCB"/>
    <w:rsid w:val="006537E6"/>
    <w:rsid w:val="006737D9"/>
    <w:rsid w:val="00676788"/>
    <w:rsid w:val="00680496"/>
    <w:rsid w:val="0068777C"/>
    <w:rsid w:val="00690019"/>
    <w:rsid w:val="00690325"/>
    <w:rsid w:val="0069363B"/>
    <w:rsid w:val="0069717C"/>
    <w:rsid w:val="00697446"/>
    <w:rsid w:val="006C21FE"/>
    <w:rsid w:val="006D445C"/>
    <w:rsid w:val="006D5029"/>
    <w:rsid w:val="006F245D"/>
    <w:rsid w:val="0070062C"/>
    <w:rsid w:val="0073253A"/>
    <w:rsid w:val="007329F7"/>
    <w:rsid w:val="00736A7B"/>
    <w:rsid w:val="00742B5D"/>
    <w:rsid w:val="007462BA"/>
    <w:rsid w:val="007474D5"/>
    <w:rsid w:val="00750277"/>
    <w:rsid w:val="0076196F"/>
    <w:rsid w:val="00762ADF"/>
    <w:rsid w:val="0077234C"/>
    <w:rsid w:val="007762CA"/>
    <w:rsid w:val="00784C36"/>
    <w:rsid w:val="007A723E"/>
    <w:rsid w:val="007A7C2E"/>
    <w:rsid w:val="007A7C77"/>
    <w:rsid w:val="007B0884"/>
    <w:rsid w:val="007B2EC4"/>
    <w:rsid w:val="007C328B"/>
    <w:rsid w:val="007C77A5"/>
    <w:rsid w:val="007D29C3"/>
    <w:rsid w:val="007D58C4"/>
    <w:rsid w:val="007F2226"/>
    <w:rsid w:val="007F6CFA"/>
    <w:rsid w:val="008008BC"/>
    <w:rsid w:val="008028E3"/>
    <w:rsid w:val="00811168"/>
    <w:rsid w:val="0082021C"/>
    <w:rsid w:val="0082091A"/>
    <w:rsid w:val="00833A6E"/>
    <w:rsid w:val="00836A85"/>
    <w:rsid w:val="00850106"/>
    <w:rsid w:val="00857011"/>
    <w:rsid w:val="00875CE6"/>
    <w:rsid w:val="008900D7"/>
    <w:rsid w:val="008947EE"/>
    <w:rsid w:val="008A54EA"/>
    <w:rsid w:val="008B1099"/>
    <w:rsid w:val="008B19FB"/>
    <w:rsid w:val="008B1FB6"/>
    <w:rsid w:val="008B74AC"/>
    <w:rsid w:val="008B79A4"/>
    <w:rsid w:val="008D4E8C"/>
    <w:rsid w:val="008E28DE"/>
    <w:rsid w:val="008E4FBC"/>
    <w:rsid w:val="00901758"/>
    <w:rsid w:val="009036B0"/>
    <w:rsid w:val="009101E6"/>
    <w:rsid w:val="00914412"/>
    <w:rsid w:val="00915B5E"/>
    <w:rsid w:val="00923C7E"/>
    <w:rsid w:val="00925D07"/>
    <w:rsid w:val="0092633E"/>
    <w:rsid w:val="0092660D"/>
    <w:rsid w:val="009319D4"/>
    <w:rsid w:val="00935098"/>
    <w:rsid w:val="009419C3"/>
    <w:rsid w:val="00942E2A"/>
    <w:rsid w:val="00945EFC"/>
    <w:rsid w:val="00970C82"/>
    <w:rsid w:val="009744AA"/>
    <w:rsid w:val="0097526A"/>
    <w:rsid w:val="009900D4"/>
    <w:rsid w:val="00994611"/>
    <w:rsid w:val="00994CE1"/>
    <w:rsid w:val="009A3C7E"/>
    <w:rsid w:val="009A582B"/>
    <w:rsid w:val="009A5E35"/>
    <w:rsid w:val="009A79C6"/>
    <w:rsid w:val="009D06E4"/>
    <w:rsid w:val="009D2CE7"/>
    <w:rsid w:val="009D3177"/>
    <w:rsid w:val="009D4755"/>
    <w:rsid w:val="009E2575"/>
    <w:rsid w:val="009F326C"/>
    <w:rsid w:val="009F55C3"/>
    <w:rsid w:val="00A040C3"/>
    <w:rsid w:val="00A0628D"/>
    <w:rsid w:val="00A156A4"/>
    <w:rsid w:val="00A16175"/>
    <w:rsid w:val="00A17D6A"/>
    <w:rsid w:val="00A3149D"/>
    <w:rsid w:val="00A31B71"/>
    <w:rsid w:val="00A357F0"/>
    <w:rsid w:val="00A35F8F"/>
    <w:rsid w:val="00A4240D"/>
    <w:rsid w:val="00A462EC"/>
    <w:rsid w:val="00A67EF9"/>
    <w:rsid w:val="00A74341"/>
    <w:rsid w:val="00A7631C"/>
    <w:rsid w:val="00A84546"/>
    <w:rsid w:val="00A860DB"/>
    <w:rsid w:val="00AC78F6"/>
    <w:rsid w:val="00AD0125"/>
    <w:rsid w:val="00AE47C7"/>
    <w:rsid w:val="00AF2648"/>
    <w:rsid w:val="00AF63A9"/>
    <w:rsid w:val="00B02B13"/>
    <w:rsid w:val="00B20726"/>
    <w:rsid w:val="00B221DD"/>
    <w:rsid w:val="00B306C3"/>
    <w:rsid w:val="00B50A65"/>
    <w:rsid w:val="00B54828"/>
    <w:rsid w:val="00B54C02"/>
    <w:rsid w:val="00B60DA9"/>
    <w:rsid w:val="00B6361C"/>
    <w:rsid w:val="00B67D63"/>
    <w:rsid w:val="00B82CC6"/>
    <w:rsid w:val="00B84F12"/>
    <w:rsid w:val="00B86C8F"/>
    <w:rsid w:val="00B920F4"/>
    <w:rsid w:val="00B9589B"/>
    <w:rsid w:val="00B96165"/>
    <w:rsid w:val="00B97751"/>
    <w:rsid w:val="00BA736F"/>
    <w:rsid w:val="00BA73EB"/>
    <w:rsid w:val="00BB07A7"/>
    <w:rsid w:val="00BC0DB3"/>
    <w:rsid w:val="00BC16A1"/>
    <w:rsid w:val="00BC6A3F"/>
    <w:rsid w:val="00BD14B0"/>
    <w:rsid w:val="00BD5930"/>
    <w:rsid w:val="00BD7BFB"/>
    <w:rsid w:val="00BE76D5"/>
    <w:rsid w:val="00C058BB"/>
    <w:rsid w:val="00C223B8"/>
    <w:rsid w:val="00C26418"/>
    <w:rsid w:val="00C300D7"/>
    <w:rsid w:val="00C30F65"/>
    <w:rsid w:val="00C507F0"/>
    <w:rsid w:val="00C50BD6"/>
    <w:rsid w:val="00C51D84"/>
    <w:rsid w:val="00C539C9"/>
    <w:rsid w:val="00C53A82"/>
    <w:rsid w:val="00C54591"/>
    <w:rsid w:val="00C6269A"/>
    <w:rsid w:val="00C66C09"/>
    <w:rsid w:val="00C71509"/>
    <w:rsid w:val="00C7728E"/>
    <w:rsid w:val="00C7731C"/>
    <w:rsid w:val="00C851C6"/>
    <w:rsid w:val="00C91F55"/>
    <w:rsid w:val="00C95A91"/>
    <w:rsid w:val="00CB0FFD"/>
    <w:rsid w:val="00CB5664"/>
    <w:rsid w:val="00CC642E"/>
    <w:rsid w:val="00CC6AB5"/>
    <w:rsid w:val="00CC7A5A"/>
    <w:rsid w:val="00CD655D"/>
    <w:rsid w:val="00CE3213"/>
    <w:rsid w:val="00CE547A"/>
    <w:rsid w:val="00CF03FA"/>
    <w:rsid w:val="00CF1625"/>
    <w:rsid w:val="00CF49C9"/>
    <w:rsid w:val="00CF5111"/>
    <w:rsid w:val="00CF526D"/>
    <w:rsid w:val="00CF5298"/>
    <w:rsid w:val="00D12186"/>
    <w:rsid w:val="00D16B52"/>
    <w:rsid w:val="00D170E8"/>
    <w:rsid w:val="00D3391D"/>
    <w:rsid w:val="00D36B02"/>
    <w:rsid w:val="00D37C0C"/>
    <w:rsid w:val="00D5242C"/>
    <w:rsid w:val="00D57D8A"/>
    <w:rsid w:val="00D61942"/>
    <w:rsid w:val="00D70649"/>
    <w:rsid w:val="00D72E25"/>
    <w:rsid w:val="00D77734"/>
    <w:rsid w:val="00DB08EC"/>
    <w:rsid w:val="00DC2EA9"/>
    <w:rsid w:val="00DC568E"/>
    <w:rsid w:val="00DD334D"/>
    <w:rsid w:val="00DD4208"/>
    <w:rsid w:val="00DD4256"/>
    <w:rsid w:val="00DE2F18"/>
    <w:rsid w:val="00DE59B6"/>
    <w:rsid w:val="00E018CB"/>
    <w:rsid w:val="00E103BF"/>
    <w:rsid w:val="00E27147"/>
    <w:rsid w:val="00E358F3"/>
    <w:rsid w:val="00E404DB"/>
    <w:rsid w:val="00E46E7D"/>
    <w:rsid w:val="00E64371"/>
    <w:rsid w:val="00E67CC7"/>
    <w:rsid w:val="00E70841"/>
    <w:rsid w:val="00E84213"/>
    <w:rsid w:val="00E86947"/>
    <w:rsid w:val="00E91667"/>
    <w:rsid w:val="00E977E9"/>
    <w:rsid w:val="00EA5FF2"/>
    <w:rsid w:val="00EA603A"/>
    <w:rsid w:val="00EB6EA8"/>
    <w:rsid w:val="00EB7C77"/>
    <w:rsid w:val="00EC037F"/>
    <w:rsid w:val="00ED7918"/>
    <w:rsid w:val="00EE5354"/>
    <w:rsid w:val="00EE631E"/>
    <w:rsid w:val="00EF79FB"/>
    <w:rsid w:val="00F024BD"/>
    <w:rsid w:val="00F12855"/>
    <w:rsid w:val="00F16013"/>
    <w:rsid w:val="00F45B0D"/>
    <w:rsid w:val="00F50857"/>
    <w:rsid w:val="00F51454"/>
    <w:rsid w:val="00F73E07"/>
    <w:rsid w:val="00F82EE3"/>
    <w:rsid w:val="00F90A64"/>
    <w:rsid w:val="00F933BC"/>
    <w:rsid w:val="00FA238B"/>
    <w:rsid w:val="00FA62CE"/>
    <w:rsid w:val="00FB0BBF"/>
    <w:rsid w:val="00FB384F"/>
    <w:rsid w:val="00FB4384"/>
    <w:rsid w:val="00FB58D5"/>
    <w:rsid w:val="00FC79E8"/>
    <w:rsid w:val="00FD4615"/>
    <w:rsid w:val="00FD5FA4"/>
    <w:rsid w:val="00FE65E8"/>
    <w:rsid w:val="00FF2985"/>
    <w:rsid w:val="00FF6A7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868633"/>
  <w15:docId w15:val="{3460A6FE-8DA5-4715-8B06-FC627759DC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2">
    <w:name w:val="heading 2"/>
    <w:basedOn w:val="a"/>
    <w:link w:val="20"/>
    <w:uiPriority w:val="9"/>
    <w:qFormat/>
    <w:rsid w:val="00FA62CE"/>
    <w:pPr>
      <w:spacing w:before="400" w:after="400" w:line="240" w:lineRule="auto"/>
      <w:jc w:val="center"/>
      <w:outlineLvl w:val="1"/>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FA62CE"/>
    <w:rPr>
      <w:rFonts w:ascii="Times New Roman" w:eastAsia="Times New Roman" w:hAnsi="Times New Roman" w:cs="Times New Roman"/>
      <w:b/>
      <w:bCs/>
      <w:sz w:val="24"/>
      <w:szCs w:val="24"/>
      <w:lang w:eastAsia="ru-RU"/>
    </w:rPr>
  </w:style>
  <w:style w:type="character" w:styleId="a3">
    <w:name w:val="Hyperlink"/>
    <w:basedOn w:val="a0"/>
    <w:uiPriority w:val="99"/>
    <w:semiHidden/>
    <w:unhideWhenUsed/>
    <w:rsid w:val="00FA62CE"/>
    <w:rPr>
      <w:color w:val="0038C8"/>
      <w:u w:val="single"/>
    </w:rPr>
  </w:style>
  <w:style w:type="paragraph" w:customStyle="1" w:styleId="margt">
    <w:name w:val="marg_t"/>
    <w:basedOn w:val="a"/>
    <w:rsid w:val="00FA62CE"/>
    <w:pPr>
      <w:spacing w:before="160" w:after="160" w:line="240" w:lineRule="auto"/>
      <w:ind w:firstLine="567"/>
    </w:pPr>
    <w:rPr>
      <w:rFonts w:ascii="Times New Roman" w:eastAsia="Times New Roman" w:hAnsi="Times New Roman" w:cs="Times New Roman"/>
      <w:sz w:val="24"/>
      <w:szCs w:val="24"/>
      <w:lang w:eastAsia="ru-RU"/>
    </w:rPr>
  </w:style>
  <w:style w:type="paragraph" w:customStyle="1" w:styleId="justify">
    <w:name w:val="justify"/>
    <w:basedOn w:val="a"/>
    <w:rsid w:val="00FA62CE"/>
    <w:pPr>
      <w:spacing w:after="160" w:line="240" w:lineRule="auto"/>
      <w:ind w:firstLine="567"/>
      <w:jc w:val="both"/>
    </w:pPr>
    <w:rPr>
      <w:rFonts w:ascii="Times New Roman" w:eastAsia="Times New Roman" w:hAnsi="Times New Roman" w:cs="Times New Roman"/>
      <w:sz w:val="24"/>
      <w:szCs w:val="24"/>
      <w:lang w:eastAsia="ru-RU"/>
    </w:rPr>
  </w:style>
  <w:style w:type="paragraph" w:customStyle="1" w:styleId="a00">
    <w:name w:val="a0"/>
    <w:basedOn w:val="a"/>
    <w:rsid w:val="00FA62CE"/>
    <w:pPr>
      <w:spacing w:after="160" w:line="240" w:lineRule="auto"/>
    </w:pPr>
    <w:rPr>
      <w:rFonts w:ascii="Times New Roman" w:eastAsia="Times New Roman" w:hAnsi="Times New Roman" w:cs="Times New Roman"/>
      <w:sz w:val="24"/>
      <w:szCs w:val="24"/>
      <w:lang w:eastAsia="ru-RU"/>
    </w:rPr>
  </w:style>
  <w:style w:type="paragraph" w:customStyle="1" w:styleId="y3">
    <w:name w:val="y3"/>
    <w:basedOn w:val="a"/>
    <w:rsid w:val="00FA62CE"/>
    <w:pPr>
      <w:spacing w:before="400" w:after="400" w:line="240" w:lineRule="auto"/>
      <w:jc w:val="center"/>
    </w:pPr>
    <w:rPr>
      <w:rFonts w:ascii="Times New Roman" w:eastAsia="Times New Roman" w:hAnsi="Times New Roman" w:cs="Times New Roman"/>
      <w:sz w:val="24"/>
      <w:szCs w:val="24"/>
      <w:lang w:eastAsia="ru-RU"/>
    </w:rPr>
  </w:style>
  <w:style w:type="paragraph" w:customStyle="1" w:styleId="newncpi">
    <w:name w:val="newncpi"/>
    <w:basedOn w:val="a"/>
    <w:rsid w:val="00B306C3"/>
    <w:pPr>
      <w:spacing w:before="160" w:after="160" w:line="240" w:lineRule="auto"/>
      <w:ind w:firstLine="567"/>
      <w:jc w:val="both"/>
    </w:pPr>
    <w:rPr>
      <w:rFonts w:ascii="Times New Roman" w:eastAsia="Times New Roman" w:hAnsi="Times New Roman" w:cs="Times New Roman"/>
      <w:sz w:val="24"/>
      <w:szCs w:val="24"/>
      <w:lang w:eastAsia="ru-RU"/>
    </w:rPr>
  </w:style>
  <w:style w:type="paragraph" w:customStyle="1" w:styleId="ConsPlusNonformat">
    <w:name w:val="ConsPlusNonformat"/>
    <w:rsid w:val="00D12186"/>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Normal">
    <w:name w:val="ConsPlusNormal"/>
    <w:rsid w:val="00B82CC6"/>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styleId="a4">
    <w:name w:val="List Paragraph"/>
    <w:basedOn w:val="a"/>
    <w:uiPriority w:val="34"/>
    <w:qFormat/>
    <w:rsid w:val="00D3391D"/>
    <w:pPr>
      <w:ind w:left="720"/>
      <w:contextualSpacing/>
    </w:pPr>
  </w:style>
  <w:style w:type="paragraph" w:customStyle="1" w:styleId="point">
    <w:name w:val="point"/>
    <w:basedOn w:val="a"/>
    <w:rsid w:val="00D339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10">
    <w:name w:val="table10"/>
    <w:basedOn w:val="a"/>
    <w:rsid w:val="0035133D"/>
    <w:pPr>
      <w:spacing w:after="0" w:line="240" w:lineRule="auto"/>
    </w:pPr>
    <w:rPr>
      <w:rFonts w:ascii="Times New Roman" w:eastAsia="Times New Roman" w:hAnsi="Times New Roman" w:cs="Times New Roman"/>
      <w:sz w:val="20"/>
      <w:szCs w:val="20"/>
      <w:lang w:eastAsia="ru-RU"/>
    </w:rPr>
  </w:style>
  <w:style w:type="paragraph" w:customStyle="1" w:styleId="xmsonormal">
    <w:name w:val="x_msonormal"/>
    <w:basedOn w:val="a"/>
    <w:rsid w:val="00D7064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xcontentpasted0">
    <w:name w:val="x_contentpasted0"/>
    <w:basedOn w:val="a0"/>
    <w:rsid w:val="00D70649"/>
  </w:style>
  <w:style w:type="character" w:customStyle="1" w:styleId="word-wrapper">
    <w:name w:val="word-wrapper"/>
    <w:basedOn w:val="a0"/>
    <w:rsid w:val="001F7C3D"/>
  </w:style>
  <w:style w:type="paragraph" w:styleId="a5">
    <w:name w:val="Normal (Web)"/>
    <w:basedOn w:val="a"/>
    <w:uiPriority w:val="99"/>
    <w:semiHidden/>
    <w:unhideWhenUsed/>
    <w:rsid w:val="008B74AC"/>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1544322">
      <w:bodyDiv w:val="1"/>
      <w:marLeft w:val="0"/>
      <w:marRight w:val="0"/>
      <w:marTop w:val="0"/>
      <w:marBottom w:val="0"/>
      <w:divBdr>
        <w:top w:val="none" w:sz="0" w:space="0" w:color="auto"/>
        <w:left w:val="none" w:sz="0" w:space="0" w:color="auto"/>
        <w:bottom w:val="none" w:sz="0" w:space="0" w:color="auto"/>
        <w:right w:val="none" w:sz="0" w:space="0" w:color="auto"/>
      </w:divBdr>
    </w:div>
    <w:div w:id="626159355">
      <w:bodyDiv w:val="1"/>
      <w:marLeft w:val="0"/>
      <w:marRight w:val="0"/>
      <w:marTop w:val="0"/>
      <w:marBottom w:val="0"/>
      <w:divBdr>
        <w:top w:val="none" w:sz="0" w:space="0" w:color="auto"/>
        <w:left w:val="none" w:sz="0" w:space="0" w:color="auto"/>
        <w:bottom w:val="none" w:sz="0" w:space="0" w:color="auto"/>
        <w:right w:val="none" w:sz="0" w:space="0" w:color="auto"/>
      </w:divBdr>
    </w:div>
    <w:div w:id="650601350">
      <w:bodyDiv w:val="1"/>
      <w:marLeft w:val="0"/>
      <w:marRight w:val="0"/>
      <w:marTop w:val="0"/>
      <w:marBottom w:val="0"/>
      <w:divBdr>
        <w:top w:val="none" w:sz="0" w:space="0" w:color="auto"/>
        <w:left w:val="none" w:sz="0" w:space="0" w:color="auto"/>
        <w:bottom w:val="none" w:sz="0" w:space="0" w:color="auto"/>
        <w:right w:val="none" w:sz="0" w:space="0" w:color="auto"/>
      </w:divBdr>
    </w:div>
    <w:div w:id="761948700">
      <w:bodyDiv w:val="1"/>
      <w:marLeft w:val="0"/>
      <w:marRight w:val="0"/>
      <w:marTop w:val="0"/>
      <w:marBottom w:val="0"/>
      <w:divBdr>
        <w:top w:val="none" w:sz="0" w:space="0" w:color="auto"/>
        <w:left w:val="none" w:sz="0" w:space="0" w:color="auto"/>
        <w:bottom w:val="none" w:sz="0" w:space="0" w:color="auto"/>
        <w:right w:val="none" w:sz="0" w:space="0" w:color="auto"/>
      </w:divBdr>
      <w:divsChild>
        <w:div w:id="2110663687">
          <w:marLeft w:val="0"/>
          <w:marRight w:val="0"/>
          <w:marTop w:val="0"/>
          <w:marBottom w:val="0"/>
          <w:divBdr>
            <w:top w:val="none" w:sz="0" w:space="0" w:color="auto"/>
            <w:left w:val="none" w:sz="0" w:space="0" w:color="auto"/>
            <w:bottom w:val="none" w:sz="0" w:space="0" w:color="auto"/>
            <w:right w:val="none" w:sz="0" w:space="0" w:color="auto"/>
          </w:divBdr>
        </w:div>
      </w:divsChild>
    </w:div>
    <w:div w:id="1234388434">
      <w:bodyDiv w:val="1"/>
      <w:marLeft w:val="0"/>
      <w:marRight w:val="0"/>
      <w:marTop w:val="0"/>
      <w:marBottom w:val="0"/>
      <w:divBdr>
        <w:top w:val="none" w:sz="0" w:space="0" w:color="auto"/>
        <w:left w:val="none" w:sz="0" w:space="0" w:color="auto"/>
        <w:bottom w:val="none" w:sz="0" w:space="0" w:color="auto"/>
        <w:right w:val="none" w:sz="0" w:space="0" w:color="auto"/>
      </w:divBdr>
    </w:div>
    <w:div w:id="1234505606">
      <w:bodyDiv w:val="1"/>
      <w:marLeft w:val="0"/>
      <w:marRight w:val="0"/>
      <w:marTop w:val="0"/>
      <w:marBottom w:val="0"/>
      <w:divBdr>
        <w:top w:val="none" w:sz="0" w:space="0" w:color="auto"/>
        <w:left w:val="none" w:sz="0" w:space="0" w:color="auto"/>
        <w:bottom w:val="none" w:sz="0" w:space="0" w:color="auto"/>
        <w:right w:val="none" w:sz="0" w:space="0" w:color="auto"/>
      </w:divBdr>
    </w:div>
    <w:div w:id="1266695165">
      <w:bodyDiv w:val="1"/>
      <w:marLeft w:val="0"/>
      <w:marRight w:val="0"/>
      <w:marTop w:val="0"/>
      <w:marBottom w:val="0"/>
      <w:divBdr>
        <w:top w:val="none" w:sz="0" w:space="0" w:color="auto"/>
        <w:left w:val="none" w:sz="0" w:space="0" w:color="auto"/>
        <w:bottom w:val="none" w:sz="0" w:space="0" w:color="auto"/>
        <w:right w:val="none" w:sz="0" w:space="0" w:color="auto"/>
      </w:divBdr>
    </w:div>
    <w:div w:id="1343892353">
      <w:bodyDiv w:val="1"/>
      <w:marLeft w:val="0"/>
      <w:marRight w:val="0"/>
      <w:marTop w:val="0"/>
      <w:marBottom w:val="0"/>
      <w:divBdr>
        <w:top w:val="none" w:sz="0" w:space="0" w:color="auto"/>
        <w:left w:val="none" w:sz="0" w:space="0" w:color="auto"/>
        <w:bottom w:val="none" w:sz="0" w:space="0" w:color="auto"/>
        <w:right w:val="none" w:sz="0" w:space="0" w:color="auto"/>
      </w:divBdr>
    </w:div>
    <w:div w:id="1382095768">
      <w:bodyDiv w:val="1"/>
      <w:marLeft w:val="0"/>
      <w:marRight w:val="0"/>
      <w:marTop w:val="0"/>
      <w:marBottom w:val="0"/>
      <w:divBdr>
        <w:top w:val="none" w:sz="0" w:space="0" w:color="auto"/>
        <w:left w:val="none" w:sz="0" w:space="0" w:color="auto"/>
        <w:bottom w:val="none" w:sz="0" w:space="0" w:color="auto"/>
        <w:right w:val="none" w:sz="0" w:space="0" w:color="auto"/>
      </w:divBdr>
    </w:div>
    <w:div w:id="20788198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ii.by/tx.dll?d=63491&amp;a=296" TargetMode="External"/><Relationship Id="rId3" Type="http://schemas.openxmlformats.org/officeDocument/2006/relationships/styles" Target="styles.xml"/><Relationship Id="rId7" Type="http://schemas.openxmlformats.org/officeDocument/2006/relationships/hyperlink" Target="https://bii.by/tx.dll?d=55714&amp;a=2566"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file:///D:\&#1052;&#1086;&#1080;%20&#1076;&#1086;&#1082;&#1091;&#1084;&#1077;&#1085;&#1090;&#1099;\&#1054;&#1083;&#1103;\&#1047;&#1072;&#1087;&#1088;&#1086;&#1089;%20&#1094;&#1077;&#1085;&#1086;&#1074;&#1099;&#1093;%20&#1087;&#1088;&#1077;&#1076;&#1083;&#1086;&#1078;&#1077;&#1085;&#1080;&#1081;\&#1089;&#1090;&#1091;&#1083;&#1100;&#1103;2021\tx.dll%3fd=437927&amp;a=4"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file:///D:\&#1052;&#1086;&#1080;%20&#1076;&#1086;&#1082;&#1091;&#1084;&#1077;&#1085;&#1090;&#1099;\&#1054;&#1083;&#1103;\&#1047;&#1072;&#1087;&#1088;&#1086;&#1089;%20&#1094;&#1077;&#1085;&#1086;&#1074;&#1099;&#1093;%20&#1087;&#1088;&#1077;&#1076;&#1083;&#1086;&#1078;&#1077;&#1085;&#1080;&#1081;\&#1089;&#1090;&#1091;&#1083;&#1100;&#1103;2021\tx.dll%3fd=242380&amp;a=398" TargetMode="External"/><Relationship Id="rId4" Type="http://schemas.openxmlformats.org/officeDocument/2006/relationships/settings" Target="settings.xml"/><Relationship Id="rId9" Type="http://schemas.openxmlformats.org/officeDocument/2006/relationships/hyperlink" Target="file:///D:\&#1052;&#1086;&#1080;%20&#1076;&#1086;&#1082;&#1091;&#1084;&#1077;&#1085;&#1090;&#1099;\&#1054;&#1083;&#1103;\&#1047;&#1072;&#1087;&#1088;&#1086;&#1089;%20&#1094;&#1077;&#1085;&#1086;&#1074;&#1099;&#1093;%20&#1087;&#1088;&#1077;&#1076;&#1083;&#1086;&#1078;&#1077;&#1085;&#1080;&#1081;\&#1089;&#1090;&#1091;&#1083;&#1100;&#1103;2021\tx.dll%3fd=242380&amp;a=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E4D28C-EB78-4C44-A53B-E81F093269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TotalTime>
  <Pages>9</Pages>
  <Words>3451</Words>
  <Characters>19675</Characters>
  <Application>Microsoft Office Word</Application>
  <DocSecurity>0</DocSecurity>
  <Lines>163</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23080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Ежелева Екатерина Анатольевна</cp:lastModifiedBy>
  <cp:revision>8</cp:revision>
  <cp:lastPrinted>2026-11-06T08:15:00Z</cp:lastPrinted>
  <dcterms:created xsi:type="dcterms:W3CDTF">2026-08-27T13:05:00Z</dcterms:created>
  <dcterms:modified xsi:type="dcterms:W3CDTF">2026-11-06T08:17:00Z</dcterms:modified>
</cp:coreProperties>
</file>