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r w:rsidR="00182581">
        <w:rPr>
          <w:color w:val="000000"/>
          <w:sz w:val="24"/>
          <w:szCs w:val="24"/>
        </w:rPr>
        <w:t>06</w:t>
      </w:r>
      <w:bookmarkStart w:id="0" w:name="_GoBack"/>
      <w:bookmarkEnd w:id="0"/>
      <w:r w:rsidRPr="00E033A9">
        <w:rPr>
          <w:color w:val="000000"/>
          <w:sz w:val="24"/>
          <w:szCs w:val="24"/>
        </w:rPr>
        <w:t>»</w:t>
      </w:r>
      <w:r w:rsidR="005C7165">
        <w:rPr>
          <w:color w:val="000000"/>
          <w:sz w:val="24"/>
          <w:szCs w:val="24"/>
        </w:rPr>
        <w:t xml:space="preserve"> </w:t>
      </w:r>
      <w:r w:rsidR="00E137B4">
        <w:rPr>
          <w:color w:val="000000"/>
          <w:sz w:val="24"/>
          <w:szCs w:val="24"/>
        </w:rPr>
        <w:t>но</w:t>
      </w:r>
      <w:r w:rsidR="00962649">
        <w:rPr>
          <w:color w:val="000000"/>
          <w:sz w:val="24"/>
          <w:szCs w:val="24"/>
        </w:rPr>
        <w:t>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94107A">
        <w:rPr>
          <w:b/>
          <w:bCs/>
          <w:color w:val="000000"/>
          <w:sz w:val="48"/>
          <w:szCs w:val="48"/>
        </w:rPr>
        <w:t>4</w:t>
      </w:r>
      <w:r w:rsidR="00543DCA">
        <w:rPr>
          <w:b/>
          <w:bCs/>
          <w:color w:val="000000"/>
          <w:sz w:val="48"/>
          <w:szCs w:val="48"/>
        </w:rPr>
        <w:t>22</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 № 1</w:t>
      </w:r>
    </w:p>
    <w:p w:rsidR="00507CA4" w:rsidRDefault="00507CA4" w:rsidP="00507CA4">
      <w:pPr>
        <w:jc w:val="center"/>
        <w:rPr>
          <w:b/>
          <w:bCs/>
          <w:sz w:val="48"/>
          <w:szCs w:val="48"/>
        </w:rPr>
      </w:pPr>
      <w:r w:rsidRPr="00E033A9">
        <w:rPr>
          <w:b/>
          <w:bCs/>
          <w:color w:val="000000"/>
          <w:sz w:val="48"/>
          <w:szCs w:val="48"/>
        </w:rPr>
        <w:t xml:space="preserve"> «</w:t>
      </w:r>
      <w:r w:rsidR="00543DCA">
        <w:rPr>
          <w:b/>
          <w:bCs/>
          <w:sz w:val="48"/>
          <w:szCs w:val="48"/>
        </w:rPr>
        <w:t>Аппарат рентгеновский дентальный с радиовизиографом</w:t>
      </w:r>
      <w:r w:rsidR="00980726">
        <w:rPr>
          <w:b/>
          <w:bCs/>
          <w:sz w:val="48"/>
          <w:szCs w:val="48"/>
        </w:rPr>
        <w:t>»</w:t>
      </w:r>
    </w:p>
    <w:p w:rsidR="00543DCA" w:rsidRPr="00543DCA" w:rsidRDefault="00543DCA" w:rsidP="00507CA4">
      <w:pPr>
        <w:jc w:val="center"/>
        <w:rPr>
          <w:bCs/>
          <w:sz w:val="32"/>
          <w:szCs w:val="32"/>
        </w:rPr>
      </w:pPr>
      <w:r w:rsidRPr="00543DCA">
        <w:rPr>
          <w:bCs/>
          <w:sz w:val="32"/>
          <w:szCs w:val="32"/>
        </w:rPr>
        <w:t>(оснащение объекта: «Возведение поликлиники в микрорайоне №4 жилого района «Аэропорт» г.Полоцка)</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64F18" w:rsidRPr="00E033A9" w:rsidRDefault="00C45333"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BA137C">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382EC0">
            <w:pPr>
              <w:jc w:val="both"/>
              <w:rPr>
                <w:b/>
                <w:bCs/>
                <w:color w:val="000000"/>
              </w:rPr>
            </w:pPr>
            <w:r>
              <w:rPr>
                <w:b/>
                <w:bCs/>
                <w:color w:val="000000"/>
              </w:rPr>
              <w:t xml:space="preserve">Лот </w:t>
            </w:r>
            <w:r w:rsidR="00B32169">
              <w:rPr>
                <w:b/>
                <w:bCs/>
                <w:color w:val="000000"/>
              </w:rPr>
              <w:t xml:space="preserve"> №</w:t>
            </w:r>
            <w:r>
              <w:rPr>
                <w:b/>
                <w:bCs/>
                <w:color w:val="000000"/>
              </w:rPr>
              <w:t>1</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Default="00BA0542" w:rsidP="006C477E">
            <w:pPr>
              <w:jc w:val="both"/>
              <w:rPr>
                <w:bCs/>
                <w:color w:val="000000"/>
              </w:rPr>
            </w:pPr>
            <w:r>
              <w:rPr>
                <w:bCs/>
                <w:color w:val="000000"/>
              </w:rPr>
              <w:t>Министерство здравоохранения Республики Беларусь</w:t>
            </w:r>
          </w:p>
          <w:p w:rsidR="00BA0542" w:rsidRPr="00BA0542" w:rsidRDefault="00BA0542" w:rsidP="00BA0542">
            <w:pPr>
              <w:jc w:val="both"/>
              <w:rPr>
                <w:bCs/>
                <w:sz w:val="18"/>
                <w:szCs w:val="18"/>
              </w:rPr>
            </w:pPr>
            <w:r w:rsidRPr="00BA0542">
              <w:rPr>
                <w:bCs/>
                <w:sz w:val="18"/>
                <w:szCs w:val="18"/>
              </w:rPr>
              <w:t>(оснащение объекта: «Возведение поликлиники в микрорайоне №4 жилого района «Аэропорт» г.Полоцка)</w:t>
            </w:r>
          </w:p>
          <w:p w:rsidR="00BA0542" w:rsidRPr="00B32169" w:rsidRDefault="00BA0542" w:rsidP="006C477E">
            <w:pPr>
              <w:jc w:val="both"/>
              <w:rPr>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BA0542" w:rsidP="00B32169">
            <w:pPr>
              <w:jc w:val="both"/>
              <w:rPr>
                <w:bCs/>
                <w:color w:val="000000"/>
              </w:rPr>
            </w:pPr>
            <w:r>
              <w:rPr>
                <w:bCs/>
                <w:color w:val="000000"/>
              </w:rPr>
              <w:t>220030 г.Минск, ул.Мясникова,39</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C34776" w:rsidP="00B32169">
            <w:pPr>
              <w:jc w:val="both"/>
              <w:rPr>
                <w:bCs/>
                <w:color w:val="000000"/>
              </w:rPr>
            </w:pPr>
            <w:r>
              <w:rPr>
                <w:bCs/>
                <w:color w:val="000000"/>
              </w:rPr>
              <w:t>100049892</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C34776" w:rsidRDefault="00BA137C" w:rsidP="00B32169">
            <w:pPr>
              <w:jc w:val="both"/>
              <w:rPr>
                <w:bCs/>
                <w:color w:val="000000"/>
              </w:rPr>
            </w:pPr>
            <w:hyperlink r:id="rId9" w:history="1">
              <w:r w:rsidR="00C34776" w:rsidRPr="00934630">
                <w:rPr>
                  <w:rStyle w:val="af1"/>
                  <w:bCs/>
                  <w:lang w:val="en-US"/>
                </w:rPr>
                <w:t>kanc@minzdrav.gov.by</w:t>
              </w:r>
            </w:hyperlink>
            <w:r w:rsidR="00C34776">
              <w:rPr>
                <w:bCs/>
                <w:color w:val="000000"/>
                <w:lang w:val="en-US"/>
              </w:rPr>
              <w:t xml:space="preserve"> </w:t>
            </w:r>
          </w:p>
        </w:tc>
      </w:tr>
      <w:tr w:rsidR="00F84A2C" w:rsidRPr="00E033A9">
        <w:trPr>
          <w:trHeight w:val="240"/>
        </w:trPr>
        <w:tc>
          <w:tcPr>
            <w:tcW w:w="5157" w:type="dxa"/>
          </w:tcPr>
          <w:p w:rsidR="00F84A2C" w:rsidRPr="00E033A9" w:rsidRDefault="00F84A2C" w:rsidP="00F84A2C">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F84A2C" w:rsidRPr="00E033A9" w:rsidRDefault="00F84A2C" w:rsidP="00F84A2C">
            <w:pPr>
              <w:jc w:val="both"/>
              <w:rPr>
                <w:color w:val="000000"/>
              </w:rPr>
            </w:pPr>
          </w:p>
        </w:tc>
      </w:tr>
      <w:tr w:rsidR="00F84A2C" w:rsidRPr="00E033A9">
        <w:trPr>
          <w:trHeight w:val="300"/>
        </w:trPr>
        <w:tc>
          <w:tcPr>
            <w:tcW w:w="5157" w:type="dxa"/>
          </w:tcPr>
          <w:p w:rsidR="00F84A2C" w:rsidRPr="00E033A9" w:rsidRDefault="00F84A2C" w:rsidP="00F84A2C">
            <w:pPr>
              <w:jc w:val="both"/>
              <w:rPr>
                <w:color w:val="000000"/>
              </w:rPr>
            </w:pPr>
            <w:r w:rsidRPr="00E033A9">
              <w:rPr>
                <w:color w:val="000000"/>
              </w:rPr>
              <w:t xml:space="preserve">Полное наименование </w:t>
            </w:r>
          </w:p>
        </w:tc>
        <w:tc>
          <w:tcPr>
            <w:tcW w:w="4777" w:type="dxa"/>
            <w:gridSpan w:val="2"/>
          </w:tcPr>
          <w:p w:rsidR="00F84A2C" w:rsidRPr="00E033A9" w:rsidRDefault="00F84A2C" w:rsidP="00F84A2C">
            <w:pPr>
              <w:jc w:val="both"/>
              <w:rPr>
                <w:color w:val="000000"/>
              </w:rPr>
            </w:pPr>
            <w:r w:rsidRPr="00E033A9">
              <w:rPr>
                <w:color w:val="000000"/>
              </w:rPr>
              <w:t>Республиканское дочернее торговое унитарное предприятие «Медтехника» г. Витебск</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 xml:space="preserve">Место нахождения </w:t>
            </w:r>
          </w:p>
        </w:tc>
        <w:tc>
          <w:tcPr>
            <w:tcW w:w="4777" w:type="dxa"/>
            <w:gridSpan w:val="2"/>
          </w:tcPr>
          <w:p w:rsidR="00F84A2C" w:rsidRPr="00E033A9" w:rsidRDefault="00F84A2C" w:rsidP="00F84A2C">
            <w:pPr>
              <w:jc w:val="both"/>
              <w:rPr>
                <w:color w:val="000000"/>
              </w:rPr>
            </w:pPr>
            <w:r w:rsidRPr="00E033A9">
              <w:rPr>
                <w:color w:val="000000"/>
              </w:rPr>
              <w:t xml:space="preserve">Республика Беларусь, г.Витебск, </w:t>
            </w:r>
          </w:p>
          <w:p w:rsidR="00F84A2C" w:rsidRPr="00E033A9" w:rsidRDefault="00F84A2C" w:rsidP="00F84A2C">
            <w:pPr>
              <w:jc w:val="both"/>
              <w:rPr>
                <w:color w:val="000000"/>
              </w:rPr>
            </w:pPr>
            <w:r w:rsidRPr="00E033A9">
              <w:rPr>
                <w:color w:val="000000"/>
              </w:rPr>
              <w:t>210033, ул. Лазо, 108</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УНП</w:t>
            </w:r>
          </w:p>
        </w:tc>
        <w:tc>
          <w:tcPr>
            <w:tcW w:w="4777" w:type="dxa"/>
            <w:gridSpan w:val="2"/>
          </w:tcPr>
          <w:p w:rsidR="00F84A2C" w:rsidRPr="00E033A9" w:rsidRDefault="00F84A2C" w:rsidP="00F84A2C">
            <w:pPr>
              <w:jc w:val="both"/>
              <w:rPr>
                <w:color w:val="000000"/>
              </w:rPr>
            </w:pPr>
            <w:r w:rsidRPr="00E033A9">
              <w:rPr>
                <w:color w:val="000000"/>
              </w:rPr>
              <w:t>300002056</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Адрес электронной почты</w:t>
            </w:r>
          </w:p>
        </w:tc>
        <w:tc>
          <w:tcPr>
            <w:tcW w:w="4777" w:type="dxa"/>
            <w:gridSpan w:val="2"/>
          </w:tcPr>
          <w:p w:rsidR="00F84A2C" w:rsidRPr="00E033A9" w:rsidRDefault="00BA137C" w:rsidP="00F84A2C">
            <w:pPr>
              <w:jc w:val="both"/>
              <w:rPr>
                <w:color w:val="000000"/>
                <w:lang w:val="en-US"/>
              </w:rPr>
            </w:pPr>
            <w:hyperlink r:id="rId10" w:history="1">
              <w:r w:rsidR="00F84A2C" w:rsidRPr="00EC27D8">
                <w:rPr>
                  <w:rStyle w:val="af1"/>
                  <w:lang w:val="en-US"/>
                </w:rPr>
                <w:t>info@vitmt.by</w:t>
              </w:r>
            </w:hyperlink>
            <w:r w:rsidR="00F84A2C">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6. Сведения о работниках организатора: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F84A2C" w:rsidRPr="00F03A17" w:rsidRDefault="000B444F" w:rsidP="00F84A2C">
            <w:pPr>
              <w:jc w:val="both"/>
              <w:rPr>
                <w:color w:val="000000"/>
              </w:rPr>
            </w:pPr>
            <w:r>
              <w:rPr>
                <w:color w:val="000000"/>
              </w:rPr>
              <w:t>Юшков Олег Александрович</w:t>
            </w:r>
          </w:p>
          <w:p w:rsidR="00F84A2C" w:rsidRPr="009542BE" w:rsidRDefault="00F84A2C" w:rsidP="00F84A2C">
            <w:pPr>
              <w:jc w:val="both"/>
              <w:rPr>
                <w:color w:val="000000"/>
              </w:rPr>
            </w:pPr>
            <w:r>
              <w:rPr>
                <w:color w:val="000000"/>
              </w:rPr>
              <w:t>Бабенчук Екатерина Сергеевна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Телефон</w:t>
            </w:r>
          </w:p>
        </w:tc>
        <w:tc>
          <w:tcPr>
            <w:tcW w:w="4777" w:type="dxa"/>
            <w:gridSpan w:val="2"/>
          </w:tcPr>
          <w:p w:rsidR="00F84A2C" w:rsidRPr="00E033A9" w:rsidRDefault="00F84A2C" w:rsidP="00F84A2C">
            <w:pPr>
              <w:jc w:val="both"/>
              <w:rPr>
                <w:color w:val="000000"/>
              </w:rPr>
            </w:pPr>
            <w:r>
              <w:rPr>
                <w:color w:val="000000"/>
              </w:rPr>
              <w:t xml:space="preserve">+375 </w:t>
            </w:r>
            <w:r w:rsidRPr="00E033A9">
              <w:rPr>
                <w:color w:val="000000"/>
              </w:rPr>
              <w:t>212 67 44 27</w:t>
            </w:r>
          </w:p>
        </w:tc>
      </w:tr>
      <w:tr w:rsidR="00F84A2C" w:rsidRPr="00182581">
        <w:trPr>
          <w:trHeight w:val="240"/>
        </w:trPr>
        <w:tc>
          <w:tcPr>
            <w:tcW w:w="5157" w:type="dxa"/>
          </w:tcPr>
          <w:p w:rsidR="00F84A2C" w:rsidRPr="00E033A9" w:rsidRDefault="00F84A2C" w:rsidP="00F84A2C">
            <w:pPr>
              <w:jc w:val="both"/>
              <w:rPr>
                <w:color w:val="000000"/>
              </w:rPr>
            </w:pPr>
            <w:r w:rsidRPr="00E033A9">
              <w:rPr>
                <w:color w:val="000000"/>
              </w:rPr>
              <w:t xml:space="preserve">иные сведения </w:t>
            </w:r>
          </w:p>
        </w:tc>
        <w:tc>
          <w:tcPr>
            <w:tcW w:w="4777" w:type="dxa"/>
            <w:gridSpan w:val="2"/>
          </w:tcPr>
          <w:p w:rsidR="00F84A2C" w:rsidRPr="00E033A9" w:rsidRDefault="00F84A2C" w:rsidP="00F84A2C">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7. Сведения об электронном аукционе:</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F84A2C" w:rsidRPr="00543DCA" w:rsidRDefault="00A931E9" w:rsidP="00F84A2C">
            <w:pPr>
              <w:jc w:val="both"/>
              <w:rPr>
                <w:color w:val="000000"/>
              </w:rPr>
            </w:pPr>
            <w:r>
              <w:rPr>
                <w:color w:val="000000"/>
              </w:rPr>
              <w:t>16.11.2026</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Шаг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0,1 % от начальной цены электронного аукциона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F84A2C" w:rsidRDefault="00F84A2C" w:rsidP="00F84A2C">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84A2C"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w:t>
            </w:r>
            <w:r w:rsidRPr="00701CD7">
              <w:rPr>
                <w:sz w:val="18"/>
                <w:szCs w:val="18"/>
              </w:rPr>
              <w:lastRenderedPageBreak/>
              <w:t xml:space="preserve">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F84A2C" w:rsidRPr="00701CD7" w:rsidRDefault="00F84A2C" w:rsidP="00F84A2C">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F84A2C" w:rsidRPr="00701CD7" w:rsidRDefault="00F84A2C" w:rsidP="00F84A2C">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w:t>
            </w:r>
            <w:r w:rsidRPr="00701CD7">
              <w:rPr>
                <w:rStyle w:val="word-wrapper"/>
                <w:sz w:val="18"/>
                <w:szCs w:val="18"/>
              </w:rPr>
              <w:lastRenderedPageBreak/>
              <w:t xml:space="preserve">(лоты) - все участники по той же части (лоту)), допущенные к торгам при проведении электронного аукциона, являются для него аффилированными лицами, </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F84A2C" w:rsidRPr="00701CD7" w:rsidRDefault="00F84A2C" w:rsidP="00F84A2C">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F84A2C" w:rsidRPr="00701CD7" w:rsidRDefault="00F84A2C" w:rsidP="00F84A2C">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F84A2C"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w:t>
            </w:r>
            <w:r>
              <w:rPr>
                <w:rFonts w:ascii="Times New Roman" w:hAnsi="Times New Roman" w:cs="Times New Roman"/>
                <w:bCs/>
                <w:sz w:val="18"/>
                <w:szCs w:val="18"/>
              </w:rPr>
              <w:lastRenderedPageBreak/>
              <w:t>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F84A2C" w:rsidRDefault="00F84A2C" w:rsidP="00F84A2C">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F84A2C" w:rsidRPr="00E033A9" w:rsidRDefault="00F84A2C" w:rsidP="00F84A2C">
            <w:pPr>
              <w:jc w:val="both"/>
              <w:rPr>
                <w:color w:val="000000"/>
              </w:rPr>
            </w:pPr>
          </w:p>
          <w:p w:rsidR="00F84A2C" w:rsidRDefault="00F84A2C" w:rsidP="00F84A2C">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xml:space="preserve">,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w:t>
            </w:r>
            <w:r w:rsidRPr="00E033A9">
              <w:lastRenderedPageBreak/>
              <w:t>аукционных документов.</w:t>
            </w:r>
          </w:p>
          <w:p w:rsidR="00F84A2C" w:rsidRPr="00E033A9" w:rsidRDefault="00F84A2C" w:rsidP="00F84A2C">
            <w:pPr>
              <w:jc w:val="both"/>
              <w:rPr>
                <w:color w:val="000000"/>
              </w:rPr>
            </w:pP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lastRenderedPageBreak/>
              <w:t>Оплата услуг организатора</w:t>
            </w:r>
          </w:p>
        </w:tc>
        <w:tc>
          <w:tcPr>
            <w:tcW w:w="4777" w:type="dxa"/>
            <w:gridSpan w:val="2"/>
          </w:tcPr>
          <w:p w:rsidR="00F84A2C" w:rsidRPr="00E033A9" w:rsidRDefault="00F84A2C" w:rsidP="00F84A2C">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070FCF">
              <w:rPr>
                <w:b/>
                <w:bCs/>
                <w:color w:val="000000"/>
              </w:rPr>
              <w:t>3</w:t>
            </w:r>
            <w:r w:rsidRPr="00E033A9">
              <w:rPr>
                <w:color w:val="000000"/>
              </w:rPr>
              <w:t>) к настоящим аукционным документам).</w:t>
            </w:r>
          </w:p>
          <w:p w:rsidR="00F84A2C" w:rsidRPr="00E033A9" w:rsidRDefault="00F84A2C" w:rsidP="00F84A2C">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F84A2C" w:rsidRPr="00E033A9" w:rsidRDefault="00F84A2C" w:rsidP="00F84A2C">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F00583">
              <w:rPr>
                <w:b/>
                <w:bCs/>
                <w:color w:val="000000"/>
              </w:rPr>
              <w:t>10-12</w:t>
            </w:r>
            <w:r w:rsidRPr="00E033A9">
              <w:rPr>
                <w:b/>
                <w:bCs/>
                <w:color w:val="000000"/>
              </w:rPr>
              <w:t>)</w:t>
            </w:r>
          </w:p>
          <w:p w:rsidR="00F84A2C" w:rsidRPr="00E033A9" w:rsidRDefault="00F84A2C" w:rsidP="00F84A2C">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F84A2C" w:rsidRPr="00E033A9">
        <w:trPr>
          <w:trHeight w:val="240"/>
        </w:trPr>
        <w:tc>
          <w:tcPr>
            <w:tcW w:w="9934" w:type="dxa"/>
            <w:gridSpan w:val="3"/>
          </w:tcPr>
          <w:p w:rsidR="00F84A2C" w:rsidRPr="00E033A9" w:rsidRDefault="00F84A2C" w:rsidP="00F84A2C">
            <w:pPr>
              <w:jc w:val="center"/>
              <w:rPr>
                <w:color w:val="000000"/>
              </w:rPr>
            </w:pPr>
            <w:r w:rsidRPr="00E033A9">
              <w:rPr>
                <w:b/>
                <w:bCs/>
                <w:color w:val="000000"/>
              </w:rPr>
              <w:t>Сведения о лотах</w:t>
            </w:r>
          </w:p>
        </w:tc>
      </w:tr>
      <w:tr w:rsidR="00F84A2C" w:rsidRPr="00E033A9">
        <w:trPr>
          <w:trHeight w:val="240"/>
        </w:trPr>
        <w:tc>
          <w:tcPr>
            <w:tcW w:w="9934" w:type="dxa"/>
            <w:gridSpan w:val="3"/>
          </w:tcPr>
          <w:p w:rsidR="00F84A2C" w:rsidRPr="00E033A9" w:rsidRDefault="00F84A2C" w:rsidP="00F84A2C">
            <w:pPr>
              <w:jc w:val="center"/>
              <w:rPr>
                <w:b/>
                <w:bCs/>
                <w:color w:val="000000"/>
              </w:rPr>
            </w:pPr>
            <w:r w:rsidRPr="00E033A9">
              <w:rPr>
                <w:b/>
                <w:bCs/>
                <w:color w:val="000000"/>
              </w:rPr>
              <w:t>Лот № 1</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Наименование товаров (работ, услуг) </w:t>
            </w:r>
          </w:p>
        </w:tc>
        <w:tc>
          <w:tcPr>
            <w:tcW w:w="4777" w:type="dxa"/>
            <w:gridSpan w:val="2"/>
          </w:tcPr>
          <w:p w:rsidR="00F84A2C" w:rsidRPr="00B627CB" w:rsidRDefault="00762FF6" w:rsidP="00762FF6">
            <w:pPr>
              <w:jc w:val="both"/>
              <w:rPr>
                <w:bCs/>
              </w:rPr>
            </w:pPr>
            <w:r>
              <w:rPr>
                <w:bCs/>
              </w:rPr>
              <w:t>Аппарат рентгеновский дентальный с радиовиографом</w:t>
            </w:r>
          </w:p>
        </w:tc>
      </w:tr>
      <w:tr w:rsidR="00F84A2C" w:rsidRPr="00E033A9" w:rsidTr="00401150">
        <w:trPr>
          <w:trHeight w:val="836"/>
        </w:trPr>
        <w:tc>
          <w:tcPr>
            <w:tcW w:w="5157" w:type="dxa"/>
          </w:tcPr>
          <w:p w:rsidR="00F84A2C" w:rsidRPr="00E033A9" w:rsidRDefault="00F84A2C" w:rsidP="00F84A2C">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A2C" w:rsidRPr="00E033A9" w:rsidRDefault="00F84A2C" w:rsidP="00F84A2C">
            <w:pPr>
              <w:jc w:val="both"/>
            </w:pPr>
            <w:r w:rsidRPr="00E033A9">
              <w:t>Согласно Приложению 1 Лот № 1 (заявка на закупку)</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Код по ОКРБ</w:t>
            </w:r>
          </w:p>
        </w:tc>
        <w:tc>
          <w:tcPr>
            <w:tcW w:w="4777" w:type="dxa"/>
            <w:gridSpan w:val="2"/>
          </w:tcPr>
          <w:p w:rsidR="00F84A2C" w:rsidRPr="00AD6355" w:rsidRDefault="00762FF6" w:rsidP="00F84335">
            <w:pPr>
              <w:jc w:val="both"/>
            </w:pPr>
            <w:r>
              <w:t>26.60.11.150</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Объем (количество)</w:t>
            </w:r>
          </w:p>
        </w:tc>
        <w:tc>
          <w:tcPr>
            <w:tcW w:w="4777" w:type="dxa"/>
            <w:gridSpan w:val="2"/>
          </w:tcPr>
          <w:p w:rsidR="00F84A2C" w:rsidRPr="009162CF" w:rsidRDefault="00762FF6" w:rsidP="00F84A2C">
            <w:pPr>
              <w:jc w:val="both"/>
            </w:pPr>
            <w:r>
              <w:t>1 шт.</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Сроки поставки</w:t>
            </w:r>
          </w:p>
        </w:tc>
        <w:tc>
          <w:tcPr>
            <w:tcW w:w="4777" w:type="dxa"/>
            <w:gridSpan w:val="2"/>
          </w:tcPr>
          <w:p w:rsidR="00F84A2C" w:rsidRPr="00E033A9" w:rsidRDefault="00F84A2C" w:rsidP="00F84A2C">
            <w:pPr>
              <w:jc w:val="both"/>
            </w:pPr>
            <w:r w:rsidRPr="00E033A9">
              <w:t>Согласно подп.13.3 п.13 аукционных документов</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Предельная  стоимость гос. закупки</w:t>
            </w:r>
          </w:p>
        </w:tc>
        <w:tc>
          <w:tcPr>
            <w:tcW w:w="4777" w:type="dxa"/>
            <w:gridSpan w:val="2"/>
          </w:tcPr>
          <w:p w:rsidR="00F84A2C" w:rsidRPr="00E033A9" w:rsidRDefault="00762FF6" w:rsidP="00F84A2C">
            <w:pPr>
              <w:jc w:val="both"/>
            </w:pPr>
            <w:r>
              <w:t xml:space="preserve">22 377,68 </w:t>
            </w:r>
            <w:r w:rsidR="00F84A2C" w:rsidRPr="00E033A9">
              <w:t>бел.руб.</w:t>
            </w:r>
          </w:p>
        </w:tc>
      </w:tr>
      <w:tr w:rsidR="00F84A2C" w:rsidRPr="00E033A9">
        <w:trPr>
          <w:trHeight w:val="240"/>
        </w:trPr>
        <w:tc>
          <w:tcPr>
            <w:tcW w:w="5157" w:type="dxa"/>
          </w:tcPr>
          <w:p w:rsidR="00F84A2C" w:rsidRPr="00E033A9" w:rsidRDefault="00F84A2C" w:rsidP="00F84A2C">
            <w:pPr>
              <w:rPr>
                <w:color w:val="000000"/>
              </w:rPr>
            </w:pPr>
            <w:r w:rsidRPr="00E033A9">
              <w:rPr>
                <w:color w:val="000000"/>
              </w:rPr>
              <w:t>Источник финансирования государственной закупки</w:t>
            </w:r>
          </w:p>
        </w:tc>
        <w:tc>
          <w:tcPr>
            <w:tcW w:w="4777" w:type="dxa"/>
            <w:gridSpan w:val="2"/>
          </w:tcPr>
          <w:p w:rsidR="00F84A2C" w:rsidRPr="00E033A9" w:rsidRDefault="00AE1F38" w:rsidP="00F84A2C">
            <w:pPr>
              <w:jc w:val="both"/>
            </w:pPr>
            <w:r>
              <w:rPr>
                <w:lang w:val="en-US"/>
              </w:rPr>
              <w:t xml:space="preserve">  </w:t>
            </w:r>
            <w:r w:rsidR="00762FF6">
              <w:t>Республиканский</w:t>
            </w:r>
            <w:r>
              <w:rPr>
                <w:lang w:val="en-US"/>
              </w:rPr>
              <w:t xml:space="preserve"> </w:t>
            </w:r>
            <w:r w:rsidR="00F84A2C" w:rsidRPr="00E033A9">
              <w:t>бюджет</w:t>
            </w:r>
          </w:p>
        </w:tc>
      </w:tr>
    </w:tbl>
    <w:p w:rsidR="00271252" w:rsidRDefault="00271252">
      <w:pPr>
        <w:pStyle w:val="1"/>
        <w:rPr>
          <w:sz w:val="20"/>
          <w:szCs w:val="20"/>
        </w:rPr>
      </w:pPr>
    </w:p>
    <w:p w:rsidR="00AE1F38" w:rsidRPr="00AE1F38" w:rsidRDefault="00AE1F38" w:rsidP="00AE1F38"/>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 xml:space="preserve">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w:t>
      </w:r>
      <w:r w:rsidRPr="00204A5A">
        <w:rPr>
          <w:color w:val="000000"/>
        </w:rPr>
        <w:lastRenderedPageBreak/>
        <w:t>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или </w:t>
      </w:r>
      <w:bookmarkStart w:id="14" w:name="_Hlk119668144"/>
      <w:r w:rsidR="00D706D6">
        <w:rPr>
          <w:color w:val="000000"/>
        </w:rPr>
        <w:t xml:space="preserve">в </w:t>
      </w:r>
      <w:r w:rsidR="00D706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13.1</w:t>
      </w:r>
      <w:r w:rsidR="003B2661">
        <w:rPr>
          <w:color w:val="000000"/>
        </w:rPr>
        <w:t>1</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lastRenderedPageBreak/>
        <w:t>13. Первый раздел предложения участника должен содержать:</w:t>
      </w:r>
    </w:p>
    <w:p w:rsidR="00C04407" w:rsidRPr="00E033A9" w:rsidRDefault="00C04407" w:rsidP="00C04407">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F07BD5" w:rsidRPr="00E033A9" w:rsidRDefault="00F07BD5" w:rsidP="00F07BD5">
      <w:pPr>
        <w:ind w:firstLine="709"/>
        <w:jc w:val="both"/>
      </w:pPr>
      <w:r w:rsidRPr="00E033A9">
        <w:rPr>
          <w:b/>
          <w:bCs/>
          <w:color w:val="000000"/>
        </w:rPr>
        <w:t xml:space="preserve">13.2. </w:t>
      </w:r>
      <w:r w:rsidRPr="00E033A9">
        <w:rPr>
          <w:b/>
          <w:bCs/>
        </w:rPr>
        <w:t xml:space="preserve">Условия оплаты: </w:t>
      </w: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tabs>
          <w:tab w:val="left" w:pos="360"/>
        </w:tabs>
        <w:autoSpaceDE w:val="0"/>
        <w:autoSpaceDN w:val="0"/>
        <w:adjustRightInd w:val="0"/>
        <w:ind w:firstLine="709"/>
        <w:jc w:val="both"/>
        <w:rPr>
          <w:iCs/>
        </w:rPr>
      </w:pPr>
      <w:r w:rsidRPr="00E033A9">
        <w:rPr>
          <w:iCs/>
        </w:rPr>
        <w:t>ИЛИ</w:t>
      </w:r>
    </w:p>
    <w:p w:rsidR="00F07BD5" w:rsidRDefault="00F07BD5" w:rsidP="00F07BD5">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F07BD5" w:rsidRPr="00BD205D" w:rsidRDefault="00F07BD5" w:rsidP="00F07BD5">
      <w:pPr>
        <w:ind w:firstLine="709"/>
        <w:jc w:val="both"/>
        <w:rPr>
          <w:bCs/>
        </w:rPr>
      </w:pPr>
      <w:r w:rsidRPr="00BD205D">
        <w:rPr>
          <w:bCs/>
        </w:rPr>
        <w:t xml:space="preserve">ИЛИ </w:t>
      </w:r>
    </w:p>
    <w:p w:rsidR="00F07BD5" w:rsidRDefault="00F07BD5" w:rsidP="00F07BD5">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F07BD5" w:rsidRPr="00E033A9" w:rsidRDefault="00F07BD5" w:rsidP="00F07BD5">
      <w:pPr>
        <w:ind w:firstLine="709"/>
        <w:jc w:val="both"/>
        <w:rPr>
          <w:bCs/>
        </w:rPr>
      </w:pPr>
    </w:p>
    <w:p w:rsidR="00F07BD5" w:rsidRPr="00E033A9" w:rsidRDefault="00F07BD5" w:rsidP="00F07BD5">
      <w:pPr>
        <w:ind w:firstLine="709"/>
        <w:jc w:val="both"/>
        <w:rPr>
          <w:bCs/>
        </w:rPr>
      </w:pPr>
    </w:p>
    <w:p w:rsidR="00F07BD5" w:rsidRPr="00E033A9" w:rsidRDefault="00F07BD5" w:rsidP="00F07BD5">
      <w:pPr>
        <w:ind w:firstLine="709"/>
        <w:jc w:val="both"/>
        <w:rPr>
          <w:b/>
          <w:bCs/>
          <w:u w:val="single"/>
        </w:rPr>
      </w:pPr>
      <w:r w:rsidRPr="00E033A9">
        <w:rPr>
          <w:b/>
          <w:bCs/>
          <w:u w:val="single"/>
        </w:rPr>
        <w:t xml:space="preserve">для нерезидентов Республики Беларусь : </w:t>
      </w:r>
    </w:p>
    <w:p w:rsidR="00F07BD5" w:rsidRPr="00E033A9" w:rsidRDefault="00F07BD5" w:rsidP="00F07BD5">
      <w:pPr>
        <w:ind w:firstLine="709"/>
        <w:jc w:val="both"/>
      </w:pPr>
      <w:r w:rsidRPr="00E033A9">
        <w:t>аккредитив на условиях предусмотренных проектами договоров к настоящим аукционным документам;</w:t>
      </w:r>
    </w:p>
    <w:p w:rsidR="00F07BD5" w:rsidRPr="00E033A9" w:rsidRDefault="00F07BD5" w:rsidP="00F07BD5">
      <w:pPr>
        <w:ind w:firstLine="709"/>
        <w:jc w:val="both"/>
        <w:rPr>
          <w:bCs/>
        </w:rPr>
      </w:pPr>
      <w:r w:rsidRPr="00E033A9">
        <w:rPr>
          <w:bCs/>
        </w:rPr>
        <w:t>ИЛИ</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spacing w:before="120"/>
        <w:ind w:firstLine="709"/>
        <w:jc w:val="both"/>
        <w:rPr>
          <w:b/>
          <w:bCs/>
        </w:rPr>
      </w:pPr>
      <w:r w:rsidRPr="00E033A9">
        <w:rPr>
          <w:b/>
          <w:bCs/>
        </w:rPr>
        <w:t xml:space="preserve">13.3. срок поставки: </w:t>
      </w:r>
    </w:p>
    <w:p w:rsidR="00F07BD5" w:rsidRPr="00E033A9" w:rsidRDefault="00F07BD5" w:rsidP="00F07BD5">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F07BD5" w:rsidRPr="00E033A9" w:rsidRDefault="00F07BD5" w:rsidP="00F07BD5">
      <w:pPr>
        <w:ind w:firstLine="709"/>
        <w:jc w:val="both"/>
      </w:pP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pPr>
      <w:r>
        <w:t>90</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pPr>
      <w:r w:rsidRPr="00E033A9">
        <w:t>ИЛИ</w:t>
      </w:r>
    </w:p>
    <w:p w:rsidR="00F07BD5" w:rsidRPr="00E033A9" w:rsidRDefault="00F07BD5" w:rsidP="00F07BD5">
      <w:pPr>
        <w:ind w:firstLine="709"/>
        <w:jc w:val="both"/>
      </w:pPr>
      <w:r w:rsidRPr="00E033A9">
        <w:t>в течение 3 рабочих дней с даты зачисления предоплаты на расчетный счет Поставщика;</w:t>
      </w:r>
    </w:p>
    <w:p w:rsidR="00F07BD5" w:rsidRPr="00BD205D" w:rsidRDefault="00F07BD5" w:rsidP="00F07BD5">
      <w:pPr>
        <w:ind w:firstLine="709"/>
        <w:jc w:val="both"/>
      </w:pPr>
      <w:r w:rsidRPr="00BD205D">
        <w:t>ИЛИ</w:t>
      </w:r>
    </w:p>
    <w:p w:rsidR="00F07BD5" w:rsidRDefault="00F07BD5" w:rsidP="00F07BD5">
      <w:pPr>
        <w:jc w:val="both"/>
      </w:pPr>
      <w:r>
        <w:t xml:space="preserve">              90</w:t>
      </w:r>
      <w:r w:rsidRPr="00BD205D">
        <w:t xml:space="preserve"> календарных дней с осуществления предварительной оплаты в размере материальных затрат (для резидентов-производителей). </w:t>
      </w:r>
    </w:p>
    <w:p w:rsidR="00F07BD5" w:rsidRPr="00703127" w:rsidRDefault="00F07BD5" w:rsidP="00F07BD5">
      <w:pPr>
        <w:jc w:val="both"/>
        <w:rPr>
          <w:b/>
        </w:rPr>
      </w:pPr>
    </w:p>
    <w:p w:rsidR="00F07BD5" w:rsidRPr="00E033A9" w:rsidRDefault="00F07BD5" w:rsidP="00F07BD5">
      <w:pPr>
        <w:ind w:firstLine="709"/>
        <w:jc w:val="both"/>
        <w:rPr>
          <w:b/>
        </w:rPr>
      </w:pPr>
      <w:r w:rsidRPr="00E033A9">
        <w:rPr>
          <w:b/>
          <w:u w:val="single"/>
        </w:rPr>
        <w:t>для нерезидентов Республики Беларусь</w:t>
      </w:r>
      <w:r w:rsidRPr="00E033A9">
        <w:rPr>
          <w:b/>
        </w:rPr>
        <w:t>:</w:t>
      </w:r>
    </w:p>
    <w:p w:rsidR="00F07BD5" w:rsidRPr="00E033A9" w:rsidRDefault="00F07BD5" w:rsidP="00F07BD5">
      <w:pPr>
        <w:ind w:firstLine="709"/>
        <w:jc w:val="both"/>
      </w:pPr>
      <w:r>
        <w:t>90</w:t>
      </w:r>
      <w:r w:rsidRPr="00E033A9">
        <w:t xml:space="preserve"> календарных дней с момента открытия аккредитива;</w:t>
      </w:r>
    </w:p>
    <w:p w:rsidR="00F07BD5" w:rsidRPr="00E033A9" w:rsidRDefault="00F07BD5" w:rsidP="00F07BD5">
      <w:pPr>
        <w:ind w:firstLine="709"/>
        <w:jc w:val="both"/>
      </w:pPr>
      <w:r w:rsidRPr="00E033A9">
        <w:t>ИЛИ</w:t>
      </w:r>
    </w:p>
    <w:p w:rsidR="00F07BD5" w:rsidRPr="00E033A9" w:rsidRDefault="00F07BD5" w:rsidP="00F07BD5">
      <w:pPr>
        <w:ind w:firstLine="709"/>
        <w:jc w:val="both"/>
      </w:pPr>
      <w:r>
        <w:t xml:space="preserve">90 </w:t>
      </w:r>
      <w:r w:rsidRPr="00E033A9">
        <w:t xml:space="preserve"> календарных дней с момента направления уведомления о готовности принять товар.</w:t>
      </w:r>
    </w:p>
    <w:p w:rsidR="00C04407" w:rsidRPr="00E033A9" w:rsidRDefault="00C04407" w:rsidP="00C04407">
      <w:pPr>
        <w:ind w:firstLine="709"/>
        <w:jc w:val="both"/>
        <w:rPr>
          <w:b/>
          <w:bCs/>
          <w:color w:val="000000"/>
        </w:rPr>
      </w:pPr>
      <w:r w:rsidRPr="00E033A9">
        <w:rPr>
          <w:b/>
          <w:bCs/>
          <w:color w:val="000000"/>
        </w:rPr>
        <w:lastRenderedPageBreak/>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 xml:space="preserve">для товаров, имеющих срок годности и (или) стерильности, </w:t>
      </w:r>
      <w:r w:rsidRPr="007C1193">
        <w:rPr>
          <w:b/>
          <w:bCs/>
          <w:u w:val="single"/>
        </w:rPr>
        <w:t xml:space="preserve">если </w:t>
      </w:r>
      <w:r w:rsidRPr="00E033A9">
        <w:rPr>
          <w:b/>
          <w:bCs/>
        </w:rPr>
        <w:t>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rPr>
          <w:rStyle w:val="af1"/>
          <w:b/>
          <w:shd w:val="clear" w:color="auto" w:fill="FFFFFF"/>
        </w:rPr>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r w:rsidR="004E0314">
        <w:rPr>
          <w:rStyle w:val="af1"/>
          <w:b/>
          <w:shd w:val="clear" w:color="auto" w:fill="FFFFFF"/>
        </w:rPr>
        <w:t>.</w:t>
      </w:r>
    </w:p>
    <w:p w:rsidR="004E0314" w:rsidRPr="00E033A9" w:rsidRDefault="004E0314" w:rsidP="004E0314">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4E0314" w:rsidRPr="00E033A9" w:rsidRDefault="004E0314" w:rsidP="004E031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4E0314" w:rsidRPr="00E033A9" w:rsidRDefault="004E0314" w:rsidP="004E031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4E0314" w:rsidRPr="00E033A9" w:rsidRDefault="004E0314" w:rsidP="004E0314">
      <w:pPr>
        <w:pStyle w:val="af8"/>
        <w:tabs>
          <w:tab w:val="clear" w:pos="1134"/>
          <w:tab w:val="left" w:pos="1560"/>
        </w:tabs>
        <w:spacing w:before="60"/>
        <w:rPr>
          <w:sz w:val="20"/>
          <w:szCs w:val="20"/>
        </w:rPr>
      </w:pPr>
      <w:r w:rsidRPr="00E033A9">
        <w:rPr>
          <w:sz w:val="20"/>
          <w:szCs w:val="20"/>
        </w:rPr>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4E0314" w:rsidRDefault="004E0314" w:rsidP="006F409E">
      <w:pPr>
        <w:ind w:firstLine="709"/>
        <w:jc w:val="both"/>
      </w:pPr>
    </w:p>
    <w:p w:rsidR="00C04407" w:rsidRPr="00E033A9" w:rsidRDefault="00C04407" w:rsidP="00C04407">
      <w:pPr>
        <w:spacing w:before="60"/>
        <w:ind w:firstLine="709"/>
        <w:jc w:val="both"/>
      </w:pPr>
      <w:r w:rsidRPr="00E033A9">
        <w:rPr>
          <w:b/>
          <w:bCs/>
        </w:rPr>
        <w:t>13.</w:t>
      </w:r>
      <w:r w:rsidR="00616D13">
        <w:rPr>
          <w:b/>
          <w:bCs/>
        </w:rPr>
        <w:t>8</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616D13">
        <w:rPr>
          <w:b/>
          <w:bCs/>
        </w:rPr>
        <w:t>9</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7C1193">
        <w:rPr>
          <w:b/>
          <w:bCs/>
        </w:rPr>
        <w:t>6</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7C1193">
        <w:rPr>
          <w:b/>
          <w:bCs/>
          <w:color w:val="000000"/>
        </w:rPr>
        <w:t>6</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616D13">
        <w:rPr>
          <w:b/>
          <w:bCs/>
          <w:color w:val="000000"/>
        </w:rPr>
        <w:t>10</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E033A9" w:rsidRDefault="00C04407" w:rsidP="00C04407">
      <w:pPr>
        <w:ind w:firstLine="709"/>
        <w:jc w:val="both"/>
      </w:pPr>
      <w:r w:rsidRPr="00E033A9">
        <w:rPr>
          <w:b/>
          <w:bCs/>
        </w:rPr>
        <w:t>13.1</w:t>
      </w:r>
      <w:r w:rsidR="00260958">
        <w:rPr>
          <w:b/>
          <w:bCs/>
        </w:rPr>
        <w:t>1</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260958">
        <w:rPr>
          <w:bCs/>
          <w:sz w:val="20"/>
          <w:szCs w:val="20"/>
        </w:rPr>
        <w:t>1</w:t>
      </w:r>
      <w:r w:rsidRPr="00E033A9">
        <w:rPr>
          <w:bCs/>
          <w:sz w:val="20"/>
          <w:szCs w:val="20"/>
        </w:rPr>
        <w:t xml:space="preserve">.1. заявление  по форме согласно </w:t>
      </w:r>
      <w:r w:rsidRPr="001F1F5C">
        <w:rPr>
          <w:b/>
          <w:bCs/>
          <w:sz w:val="20"/>
          <w:szCs w:val="20"/>
        </w:rPr>
        <w:t xml:space="preserve">Приложению </w:t>
      </w:r>
      <w:r w:rsidR="00D14856">
        <w:rPr>
          <w:b/>
          <w:bCs/>
          <w:sz w:val="20"/>
          <w:szCs w:val="20"/>
        </w:rPr>
        <w:t>9</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260958">
        <w:rPr>
          <w:color w:val="000000"/>
        </w:rPr>
        <w:t>1</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BA137C"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lastRenderedPageBreak/>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260958" w:rsidRPr="00E033A9" w:rsidRDefault="00260958" w:rsidP="00C04407">
      <w:pPr>
        <w:ind w:firstLine="709"/>
        <w:jc w:val="both"/>
        <w:rPr>
          <w:color w:val="000000"/>
        </w:rPr>
      </w:pPr>
      <w:r>
        <w:rPr>
          <w:color w:val="000000"/>
        </w:rPr>
        <w:t>13.13.ПРЕФЕРЕНЦИАЛЬНАЯ ПОПРАВКА НЕ ПРИМЕНЯЕТСЯ.</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w:t>
      </w:r>
      <w:r w:rsidRPr="000F7C17">
        <w:rPr>
          <w:b/>
          <w:color w:val="000000"/>
        </w:rPr>
        <w:t>Приложению 1</w:t>
      </w:r>
      <w:r w:rsidR="000F7C17" w:rsidRPr="000F7C17">
        <w:rPr>
          <w:b/>
          <w:color w:val="000000"/>
        </w:rPr>
        <w:t>5</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lastRenderedPageBreak/>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801960">
        <w:rPr>
          <w:b/>
          <w:bCs/>
        </w:rPr>
        <w:t>7</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lastRenderedPageBreak/>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t xml:space="preserve">             25. </w:t>
      </w:r>
      <w:r w:rsidRPr="00E033A9">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795E30">
        <w:rPr>
          <w:b/>
        </w:rPr>
        <w:t>8</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w:t>
      </w:r>
      <w:r w:rsidRPr="00E033A9">
        <w:rPr>
          <w:i/>
          <w:iCs/>
          <w:color w:val="000000"/>
        </w:rPr>
        <w:lastRenderedPageBreak/>
        <w:t>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4340A4">
        <w:rPr>
          <w:b/>
          <w:sz w:val="20"/>
          <w:szCs w:val="20"/>
        </w:rPr>
        <w:t>10-12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4E0314" w:rsidRDefault="004E0314" w:rsidP="006F409E">
      <w:pPr>
        <w:ind w:firstLine="708"/>
        <w:jc w:val="both"/>
      </w:pPr>
    </w:p>
    <w:p w:rsidR="004E0314" w:rsidRPr="00E033A9" w:rsidRDefault="004E0314" w:rsidP="004E0314">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 xml:space="preserve"> Приложение 5</w:t>
      </w:r>
    </w:p>
    <w:p w:rsidR="004E0314" w:rsidRPr="00E033A9" w:rsidRDefault="004E0314" w:rsidP="004E0314">
      <w:pPr>
        <w:pStyle w:val="1"/>
        <w:tabs>
          <w:tab w:val="left" w:pos="6804"/>
        </w:tabs>
        <w:rPr>
          <w:sz w:val="20"/>
          <w:szCs w:val="20"/>
        </w:rPr>
      </w:pPr>
      <w:r w:rsidRPr="00E033A9">
        <w:rPr>
          <w:b w:val="0"/>
          <w:sz w:val="20"/>
          <w:szCs w:val="20"/>
        </w:rPr>
        <w:t xml:space="preserve">                                                                                                           к аукционным документам</w:t>
      </w:r>
    </w:p>
    <w:p w:rsidR="004E0314" w:rsidRPr="00E033A9" w:rsidRDefault="004E0314" w:rsidP="004E0314">
      <w:pPr>
        <w:jc w:val="both"/>
        <w:rPr>
          <w:b/>
          <w:color w:val="000000"/>
        </w:rPr>
      </w:pPr>
      <w:r w:rsidRPr="00E033A9">
        <w:rPr>
          <w:color w:val="000000"/>
        </w:rPr>
        <w:t xml:space="preserve">                                                                                                                               </w:t>
      </w:r>
      <w:r w:rsidRPr="00E033A9">
        <w:rPr>
          <w:b/>
          <w:color w:val="000000"/>
        </w:rPr>
        <w:t>Форма 1</w:t>
      </w:r>
    </w:p>
    <w:p w:rsidR="004E0314" w:rsidRPr="00E033A9" w:rsidRDefault="004E0314" w:rsidP="004E0314">
      <w:pPr>
        <w:jc w:val="center"/>
        <w:rPr>
          <w:b/>
          <w:bCs/>
        </w:rPr>
      </w:pPr>
    </w:p>
    <w:p w:rsidR="004E0314" w:rsidRPr="00E033A9" w:rsidRDefault="004E0314" w:rsidP="004E0314">
      <w:pPr>
        <w:jc w:val="center"/>
        <w:rPr>
          <w:b/>
          <w:bCs/>
        </w:rPr>
      </w:pPr>
      <w:r w:rsidRPr="00E033A9">
        <w:rPr>
          <w:b/>
          <w:bCs/>
        </w:rPr>
        <w:t>ОБЯЗАТЕЛЬСТВО</w:t>
      </w:r>
    </w:p>
    <w:p w:rsidR="004E0314" w:rsidRPr="00E033A9" w:rsidRDefault="004E0314" w:rsidP="004E0314">
      <w:pPr>
        <w:jc w:val="center"/>
        <w:rPr>
          <w:b/>
          <w:bCs/>
        </w:rPr>
      </w:pPr>
      <w:r w:rsidRPr="00E033A9">
        <w:rPr>
          <w:b/>
          <w:bCs/>
        </w:rPr>
        <w:t>(для не единичных экземпляров )</w:t>
      </w:r>
    </w:p>
    <w:p w:rsidR="004E0314" w:rsidRPr="00E033A9" w:rsidRDefault="004E0314" w:rsidP="004E0314"/>
    <w:p w:rsidR="004E0314" w:rsidRPr="00E033A9" w:rsidRDefault="004E0314" w:rsidP="004E0314">
      <w:pPr>
        <w:ind w:firstLine="709"/>
        <w:jc w:val="both"/>
      </w:pPr>
      <w:r w:rsidRPr="00E033A9">
        <w:t xml:space="preserve">Участник берет на себя обязательство по Лоту № _______: </w:t>
      </w:r>
    </w:p>
    <w:p w:rsidR="004E0314" w:rsidRPr="00E033A9" w:rsidRDefault="004E0314" w:rsidP="004E0314">
      <w:pPr>
        <w:ind w:firstLine="709"/>
        <w:jc w:val="both"/>
      </w:pPr>
      <w:r w:rsidRPr="00E033A9">
        <w:t>- предоставить при поставке средств измерений копию сертификата утверждения типа средств измерений;</w:t>
      </w:r>
    </w:p>
    <w:p w:rsidR="004E0314" w:rsidRPr="00E033A9" w:rsidRDefault="004E0314" w:rsidP="004E0314">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4E0314" w:rsidRPr="00E033A9" w:rsidRDefault="004E0314" w:rsidP="004E0314">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4E0314" w:rsidRPr="00E033A9" w:rsidRDefault="004E0314" w:rsidP="004E0314">
      <w:pPr>
        <w:pStyle w:val="1"/>
        <w:tabs>
          <w:tab w:val="left" w:pos="6804"/>
        </w:tabs>
        <w:rPr>
          <w:sz w:val="20"/>
          <w:szCs w:val="20"/>
        </w:rPr>
      </w:pPr>
      <w:r w:rsidRPr="00E033A9">
        <w:rPr>
          <w:sz w:val="20"/>
          <w:szCs w:val="20"/>
        </w:rPr>
        <w:t xml:space="preserve">                                                                                      Приложение 5</w:t>
      </w:r>
    </w:p>
    <w:p w:rsidR="004E0314" w:rsidRPr="00E033A9" w:rsidRDefault="004E0314" w:rsidP="004E0314">
      <w:pPr>
        <w:jc w:val="both"/>
        <w:rPr>
          <w:b/>
          <w:bCs/>
          <w:color w:val="000000"/>
        </w:rPr>
      </w:pPr>
      <w:r w:rsidRPr="00E033A9">
        <w:t xml:space="preserve">                                                                                                                               к аукционным документам </w:t>
      </w:r>
      <w:r w:rsidRPr="00E033A9">
        <w:rPr>
          <w:b/>
          <w:bCs/>
          <w:color w:val="000000"/>
        </w:rPr>
        <w:t xml:space="preserve">                                  </w:t>
      </w:r>
    </w:p>
    <w:p w:rsidR="004E0314" w:rsidRPr="00E033A9" w:rsidRDefault="004E0314" w:rsidP="004E0314">
      <w:pPr>
        <w:jc w:val="both"/>
        <w:rPr>
          <w:b/>
          <w:color w:val="000000"/>
        </w:rPr>
      </w:pPr>
      <w:r w:rsidRPr="00E033A9">
        <w:rPr>
          <w:color w:val="000000"/>
        </w:rPr>
        <w:t xml:space="preserve">                                                                                                                              </w:t>
      </w:r>
      <w:r w:rsidRPr="00E033A9">
        <w:rPr>
          <w:b/>
          <w:color w:val="000000"/>
        </w:rPr>
        <w:t>Форма 2</w:t>
      </w:r>
    </w:p>
    <w:p w:rsidR="004E0314" w:rsidRPr="00E033A9" w:rsidRDefault="004E0314" w:rsidP="004E0314">
      <w:pPr>
        <w:jc w:val="center"/>
        <w:rPr>
          <w:b/>
          <w:bCs/>
          <w:color w:val="000000"/>
        </w:rPr>
      </w:pPr>
    </w:p>
    <w:p w:rsidR="004E0314" w:rsidRPr="00E033A9" w:rsidRDefault="004E0314" w:rsidP="004E0314">
      <w:pPr>
        <w:jc w:val="center"/>
        <w:rPr>
          <w:b/>
          <w:bCs/>
          <w:color w:val="000000"/>
        </w:rPr>
      </w:pPr>
      <w:r w:rsidRPr="00E033A9">
        <w:rPr>
          <w:b/>
          <w:bCs/>
          <w:color w:val="000000"/>
        </w:rPr>
        <w:t>ОБЯЗАТЕЛЬСТВО</w:t>
      </w:r>
    </w:p>
    <w:p w:rsidR="004E0314" w:rsidRPr="00E033A9" w:rsidRDefault="004E0314" w:rsidP="004E0314">
      <w:pPr>
        <w:jc w:val="center"/>
        <w:rPr>
          <w:b/>
          <w:bCs/>
          <w:color w:val="000000"/>
        </w:rPr>
      </w:pPr>
      <w:r w:rsidRPr="00E033A9">
        <w:rPr>
          <w:b/>
          <w:bCs/>
          <w:color w:val="000000"/>
        </w:rPr>
        <w:t>(при закупке единичных средств измерения)</w:t>
      </w:r>
    </w:p>
    <w:p w:rsidR="004E0314" w:rsidRPr="00E033A9" w:rsidRDefault="004E0314" w:rsidP="004E0314">
      <w:pPr>
        <w:jc w:val="center"/>
        <w:rPr>
          <w:color w:val="000000"/>
        </w:rPr>
      </w:pPr>
    </w:p>
    <w:p w:rsidR="004E0314" w:rsidRPr="00E033A9" w:rsidRDefault="004E0314" w:rsidP="004E0314">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4E0314" w:rsidRPr="00E033A9" w:rsidRDefault="004E0314" w:rsidP="004E0314">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4E0314" w:rsidRPr="00E033A9" w:rsidRDefault="004E0314" w:rsidP="004E0314">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4E0314" w:rsidRPr="00E033A9" w:rsidRDefault="004E0314" w:rsidP="004E0314">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73644E">
        <w:rPr>
          <w:b/>
        </w:rPr>
        <w:t>6</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F17447">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F17447">
              <w:t>8</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lastRenderedPageBreak/>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3644E">
        <w:rPr>
          <w:sz w:val="20"/>
          <w:szCs w:val="20"/>
        </w:rPr>
        <w:t>7</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 xml:space="preserve">2. Технические </w:t>
            </w:r>
            <w:r w:rsidRPr="00E033A9">
              <w:rPr>
                <w:b/>
                <w:bCs/>
              </w:rPr>
              <w:lastRenderedPageBreak/>
              <w:t>требования</w:t>
            </w:r>
          </w:p>
        </w:tc>
        <w:tc>
          <w:tcPr>
            <w:tcW w:w="1071" w:type="dxa"/>
          </w:tcPr>
          <w:p w:rsidR="00C04407" w:rsidRPr="00E033A9" w:rsidRDefault="00C04407" w:rsidP="009E06FB">
            <w:pPr>
              <w:jc w:val="both"/>
              <w:rPr>
                <w:sz w:val="24"/>
                <w:szCs w:val="24"/>
              </w:rPr>
            </w:pPr>
            <w:r w:rsidRPr="00E033A9">
              <w:lastRenderedPageBreak/>
              <w:t>Да/ нет</w:t>
            </w:r>
          </w:p>
          <w:p w:rsidR="00C04407" w:rsidRPr="00E033A9" w:rsidRDefault="00C04407" w:rsidP="009E06FB">
            <w:pPr>
              <w:jc w:val="both"/>
              <w:rPr>
                <w:sz w:val="24"/>
                <w:szCs w:val="24"/>
              </w:rPr>
            </w:pPr>
            <w:r w:rsidRPr="00E033A9">
              <w:lastRenderedPageBreak/>
              <w:t>(пояснения)</w:t>
            </w:r>
          </w:p>
        </w:tc>
        <w:tc>
          <w:tcPr>
            <w:tcW w:w="862" w:type="dxa"/>
          </w:tcPr>
          <w:p w:rsidR="00C04407" w:rsidRPr="00E033A9" w:rsidRDefault="00C04407" w:rsidP="009E06FB">
            <w:pPr>
              <w:jc w:val="both"/>
              <w:rPr>
                <w:sz w:val="24"/>
                <w:szCs w:val="24"/>
              </w:rPr>
            </w:pPr>
            <w:r w:rsidRPr="00E033A9">
              <w:lastRenderedPageBreak/>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lastRenderedPageBreak/>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lastRenderedPageBreak/>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lastRenderedPageBreak/>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lastRenderedPageBreak/>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lastRenderedPageBreak/>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3644E">
        <w:rPr>
          <w:b/>
          <w:bCs/>
          <w:sz w:val="24"/>
          <w:szCs w:val="24"/>
        </w:rPr>
        <w:t>8</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3644E">
        <w:rPr>
          <w:b/>
          <w:bCs/>
        </w:rPr>
        <w:t>9</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3644E">
        <w:t>10-12</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3644E">
        <w:rPr>
          <w:sz w:val="20"/>
          <w:szCs w:val="20"/>
        </w:rPr>
        <w:t>3</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3644E">
        <w:t>4</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w:t>
      </w:r>
      <w:r w:rsidR="0073644E">
        <w:rPr>
          <w:b/>
        </w:rPr>
        <w:t>5</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37C" w:rsidRDefault="00BA137C">
      <w:r>
        <w:separator/>
      </w:r>
    </w:p>
  </w:endnote>
  <w:endnote w:type="continuationSeparator" w:id="0">
    <w:p w:rsidR="00BA137C" w:rsidRDefault="00BA1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37C" w:rsidRDefault="00BA137C">
      <w:r>
        <w:separator/>
      </w:r>
    </w:p>
  </w:footnote>
  <w:footnote w:type="continuationSeparator" w:id="0">
    <w:p w:rsidR="00BA137C" w:rsidRDefault="00BA137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543DCA" w:rsidRDefault="00543DCA">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182581">
      <w:rPr>
        <w:rStyle w:val="af4"/>
        <w:noProof/>
      </w:rPr>
      <w:t>2</w:t>
    </w:r>
    <w:r>
      <w:rPr>
        <w:rStyle w:val="af4"/>
      </w:rPr>
      <w:fldChar w:fldCharType="end"/>
    </w:r>
  </w:p>
  <w:p w:rsidR="00543DCA" w:rsidRDefault="00543DCA">
    <w:pPr>
      <w:pStyle w:val="ad"/>
      <w:framePr w:wrap="auto" w:vAnchor="text" w:hAnchor="margin" w:xAlign="right" w:y="1"/>
      <w:ind w:right="360"/>
      <w:rPr>
        <w:rStyle w:val="af4"/>
      </w:rPr>
    </w:pPr>
  </w:p>
  <w:p w:rsidR="00543DCA" w:rsidRDefault="00543DCA">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543DCA" w:rsidRDefault="00543DCA">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182581">
      <w:rPr>
        <w:rStyle w:val="af4"/>
        <w:noProof/>
      </w:rPr>
      <w:t>24</w:t>
    </w:r>
    <w:r>
      <w:rPr>
        <w:rStyle w:val="af4"/>
      </w:rPr>
      <w:fldChar w:fldCharType="end"/>
    </w:r>
  </w:p>
  <w:p w:rsidR="00543DCA" w:rsidRDefault="00543DCA">
    <w:pPr>
      <w:pStyle w:val="ad"/>
      <w:framePr w:wrap="auto" w:vAnchor="text" w:hAnchor="margin" w:xAlign="right" w:y="1"/>
      <w:ind w:right="360"/>
      <w:rPr>
        <w:rStyle w:val="af4"/>
      </w:rPr>
    </w:pPr>
  </w:p>
  <w:p w:rsidR="00543DCA" w:rsidRDefault="00543DCA">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DCA" w:rsidRDefault="00543DCA">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0FCF"/>
    <w:rsid w:val="00071C11"/>
    <w:rsid w:val="000720ED"/>
    <w:rsid w:val="00075559"/>
    <w:rsid w:val="00080107"/>
    <w:rsid w:val="00081FF9"/>
    <w:rsid w:val="00092CF0"/>
    <w:rsid w:val="00095D43"/>
    <w:rsid w:val="00096A64"/>
    <w:rsid w:val="000B444F"/>
    <w:rsid w:val="000B7B9C"/>
    <w:rsid w:val="000D31F5"/>
    <w:rsid w:val="000D7C19"/>
    <w:rsid w:val="000E1F4D"/>
    <w:rsid w:val="000F170F"/>
    <w:rsid w:val="000F7C17"/>
    <w:rsid w:val="00100D41"/>
    <w:rsid w:val="00101C24"/>
    <w:rsid w:val="00102938"/>
    <w:rsid w:val="001032AB"/>
    <w:rsid w:val="001277EA"/>
    <w:rsid w:val="0013000F"/>
    <w:rsid w:val="00131CAB"/>
    <w:rsid w:val="00134686"/>
    <w:rsid w:val="00136AA5"/>
    <w:rsid w:val="0016659A"/>
    <w:rsid w:val="00166B8A"/>
    <w:rsid w:val="00166FDB"/>
    <w:rsid w:val="00173832"/>
    <w:rsid w:val="0017534E"/>
    <w:rsid w:val="001818AE"/>
    <w:rsid w:val="00182581"/>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1F5C"/>
    <w:rsid w:val="001F415F"/>
    <w:rsid w:val="00200692"/>
    <w:rsid w:val="00200CBF"/>
    <w:rsid w:val="00204A5A"/>
    <w:rsid w:val="00213BB0"/>
    <w:rsid w:val="00213DF6"/>
    <w:rsid w:val="00220ECD"/>
    <w:rsid w:val="00223BE1"/>
    <w:rsid w:val="002266B0"/>
    <w:rsid w:val="002328A6"/>
    <w:rsid w:val="00242D4A"/>
    <w:rsid w:val="0024371B"/>
    <w:rsid w:val="00247246"/>
    <w:rsid w:val="00254C7F"/>
    <w:rsid w:val="00260958"/>
    <w:rsid w:val="00271252"/>
    <w:rsid w:val="002727BD"/>
    <w:rsid w:val="00273061"/>
    <w:rsid w:val="00284D57"/>
    <w:rsid w:val="00284FA2"/>
    <w:rsid w:val="002A5BE4"/>
    <w:rsid w:val="002A6324"/>
    <w:rsid w:val="002A7FD5"/>
    <w:rsid w:val="002B3925"/>
    <w:rsid w:val="002B5165"/>
    <w:rsid w:val="002B5657"/>
    <w:rsid w:val="002B5CDA"/>
    <w:rsid w:val="002B710E"/>
    <w:rsid w:val="002B7B4D"/>
    <w:rsid w:val="002D014B"/>
    <w:rsid w:val="002D05F9"/>
    <w:rsid w:val="002D06CD"/>
    <w:rsid w:val="002D1201"/>
    <w:rsid w:val="002E0285"/>
    <w:rsid w:val="002E0A02"/>
    <w:rsid w:val="002E4D57"/>
    <w:rsid w:val="002F1B57"/>
    <w:rsid w:val="003039D3"/>
    <w:rsid w:val="003153F1"/>
    <w:rsid w:val="00320B43"/>
    <w:rsid w:val="00325AB0"/>
    <w:rsid w:val="00327805"/>
    <w:rsid w:val="003345A3"/>
    <w:rsid w:val="00340009"/>
    <w:rsid w:val="00340ECA"/>
    <w:rsid w:val="0036469B"/>
    <w:rsid w:val="00365351"/>
    <w:rsid w:val="00371799"/>
    <w:rsid w:val="00382EC0"/>
    <w:rsid w:val="00383C6D"/>
    <w:rsid w:val="00393654"/>
    <w:rsid w:val="003A124A"/>
    <w:rsid w:val="003A4990"/>
    <w:rsid w:val="003B2661"/>
    <w:rsid w:val="003B3EA5"/>
    <w:rsid w:val="003C2D7E"/>
    <w:rsid w:val="003D7ACE"/>
    <w:rsid w:val="003E14F3"/>
    <w:rsid w:val="003E42A1"/>
    <w:rsid w:val="003F0303"/>
    <w:rsid w:val="003F0E98"/>
    <w:rsid w:val="003F2D66"/>
    <w:rsid w:val="003F4774"/>
    <w:rsid w:val="003F586E"/>
    <w:rsid w:val="00401150"/>
    <w:rsid w:val="00401C96"/>
    <w:rsid w:val="00401F9B"/>
    <w:rsid w:val="00402008"/>
    <w:rsid w:val="00405E63"/>
    <w:rsid w:val="00407E08"/>
    <w:rsid w:val="00412463"/>
    <w:rsid w:val="004205DA"/>
    <w:rsid w:val="00426ED2"/>
    <w:rsid w:val="0043017C"/>
    <w:rsid w:val="004340A4"/>
    <w:rsid w:val="004379F5"/>
    <w:rsid w:val="00441007"/>
    <w:rsid w:val="00446734"/>
    <w:rsid w:val="00462EDB"/>
    <w:rsid w:val="004641AC"/>
    <w:rsid w:val="004656AA"/>
    <w:rsid w:val="00472C13"/>
    <w:rsid w:val="00482C7A"/>
    <w:rsid w:val="0049196E"/>
    <w:rsid w:val="00493193"/>
    <w:rsid w:val="00493CBD"/>
    <w:rsid w:val="004A2544"/>
    <w:rsid w:val="004B078B"/>
    <w:rsid w:val="004C6932"/>
    <w:rsid w:val="004D037C"/>
    <w:rsid w:val="004D19CC"/>
    <w:rsid w:val="004D35E6"/>
    <w:rsid w:val="004D3AE8"/>
    <w:rsid w:val="004D66BB"/>
    <w:rsid w:val="004E0314"/>
    <w:rsid w:val="004E30FD"/>
    <w:rsid w:val="004E3A72"/>
    <w:rsid w:val="004E4067"/>
    <w:rsid w:val="004E61D4"/>
    <w:rsid w:val="004F28CB"/>
    <w:rsid w:val="004F2DA8"/>
    <w:rsid w:val="00500BB1"/>
    <w:rsid w:val="00501331"/>
    <w:rsid w:val="00507CA4"/>
    <w:rsid w:val="0051041B"/>
    <w:rsid w:val="00514730"/>
    <w:rsid w:val="005155C0"/>
    <w:rsid w:val="00524DB8"/>
    <w:rsid w:val="00533602"/>
    <w:rsid w:val="00541C55"/>
    <w:rsid w:val="00543DCA"/>
    <w:rsid w:val="00553259"/>
    <w:rsid w:val="0055537F"/>
    <w:rsid w:val="00567984"/>
    <w:rsid w:val="00567CE7"/>
    <w:rsid w:val="00574BA6"/>
    <w:rsid w:val="00581810"/>
    <w:rsid w:val="00595720"/>
    <w:rsid w:val="005A0438"/>
    <w:rsid w:val="005A7197"/>
    <w:rsid w:val="005B050B"/>
    <w:rsid w:val="005B1347"/>
    <w:rsid w:val="005B58A4"/>
    <w:rsid w:val="005C4421"/>
    <w:rsid w:val="005C7165"/>
    <w:rsid w:val="005C7449"/>
    <w:rsid w:val="005D1F48"/>
    <w:rsid w:val="005D356E"/>
    <w:rsid w:val="005D7481"/>
    <w:rsid w:val="005F6774"/>
    <w:rsid w:val="00603E30"/>
    <w:rsid w:val="006066BE"/>
    <w:rsid w:val="00607F70"/>
    <w:rsid w:val="00616D13"/>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C050E"/>
    <w:rsid w:val="006C219F"/>
    <w:rsid w:val="006C2219"/>
    <w:rsid w:val="006C477E"/>
    <w:rsid w:val="006D1850"/>
    <w:rsid w:val="006D6E26"/>
    <w:rsid w:val="006E5653"/>
    <w:rsid w:val="006F409E"/>
    <w:rsid w:val="006F50F2"/>
    <w:rsid w:val="006F6968"/>
    <w:rsid w:val="006F72B0"/>
    <w:rsid w:val="006F7C35"/>
    <w:rsid w:val="00701598"/>
    <w:rsid w:val="00701CD7"/>
    <w:rsid w:val="00702386"/>
    <w:rsid w:val="00703127"/>
    <w:rsid w:val="0071276E"/>
    <w:rsid w:val="007163B1"/>
    <w:rsid w:val="007217BB"/>
    <w:rsid w:val="00730C7E"/>
    <w:rsid w:val="0073271C"/>
    <w:rsid w:val="0073361E"/>
    <w:rsid w:val="0073644E"/>
    <w:rsid w:val="007458DE"/>
    <w:rsid w:val="00752117"/>
    <w:rsid w:val="007558C2"/>
    <w:rsid w:val="00762FF6"/>
    <w:rsid w:val="00766CC3"/>
    <w:rsid w:val="00770A08"/>
    <w:rsid w:val="00772C59"/>
    <w:rsid w:val="007743F9"/>
    <w:rsid w:val="00784A9B"/>
    <w:rsid w:val="00795E30"/>
    <w:rsid w:val="00797E33"/>
    <w:rsid w:val="007A4CA9"/>
    <w:rsid w:val="007A716F"/>
    <w:rsid w:val="007B00C6"/>
    <w:rsid w:val="007B522C"/>
    <w:rsid w:val="007C1193"/>
    <w:rsid w:val="007C7EB4"/>
    <w:rsid w:val="007D6EF3"/>
    <w:rsid w:val="007F4537"/>
    <w:rsid w:val="007F752C"/>
    <w:rsid w:val="00801960"/>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3FB1"/>
    <w:rsid w:val="00875F31"/>
    <w:rsid w:val="0087770A"/>
    <w:rsid w:val="00880DA9"/>
    <w:rsid w:val="008A6CD0"/>
    <w:rsid w:val="008B5DF8"/>
    <w:rsid w:val="008C290E"/>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F"/>
    <w:rsid w:val="009165BC"/>
    <w:rsid w:val="009228D1"/>
    <w:rsid w:val="0092348E"/>
    <w:rsid w:val="00923A78"/>
    <w:rsid w:val="0092584C"/>
    <w:rsid w:val="0092777D"/>
    <w:rsid w:val="00935BEC"/>
    <w:rsid w:val="0094107A"/>
    <w:rsid w:val="00942414"/>
    <w:rsid w:val="009461C0"/>
    <w:rsid w:val="00946FAC"/>
    <w:rsid w:val="0095364A"/>
    <w:rsid w:val="00953C95"/>
    <w:rsid w:val="009542BE"/>
    <w:rsid w:val="009560EF"/>
    <w:rsid w:val="00962649"/>
    <w:rsid w:val="00963918"/>
    <w:rsid w:val="00963DF1"/>
    <w:rsid w:val="00965253"/>
    <w:rsid w:val="009674FB"/>
    <w:rsid w:val="00970264"/>
    <w:rsid w:val="0097117A"/>
    <w:rsid w:val="00972F83"/>
    <w:rsid w:val="00973F30"/>
    <w:rsid w:val="00980726"/>
    <w:rsid w:val="009836C3"/>
    <w:rsid w:val="00984DA9"/>
    <w:rsid w:val="00985980"/>
    <w:rsid w:val="00991992"/>
    <w:rsid w:val="00991CEE"/>
    <w:rsid w:val="0099786E"/>
    <w:rsid w:val="009A4CEF"/>
    <w:rsid w:val="009B0AAE"/>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31E9"/>
    <w:rsid w:val="00A94261"/>
    <w:rsid w:val="00A945E6"/>
    <w:rsid w:val="00AA354C"/>
    <w:rsid w:val="00AA4935"/>
    <w:rsid w:val="00AA724D"/>
    <w:rsid w:val="00AB40F2"/>
    <w:rsid w:val="00AB65B1"/>
    <w:rsid w:val="00AC3359"/>
    <w:rsid w:val="00AC50F2"/>
    <w:rsid w:val="00AC6701"/>
    <w:rsid w:val="00AD30BD"/>
    <w:rsid w:val="00AD6355"/>
    <w:rsid w:val="00AD76D3"/>
    <w:rsid w:val="00AE1F38"/>
    <w:rsid w:val="00AE2578"/>
    <w:rsid w:val="00AE68A0"/>
    <w:rsid w:val="00AF0E0A"/>
    <w:rsid w:val="00AF2F86"/>
    <w:rsid w:val="00AF5B8D"/>
    <w:rsid w:val="00B00163"/>
    <w:rsid w:val="00B10990"/>
    <w:rsid w:val="00B11DC2"/>
    <w:rsid w:val="00B11DF7"/>
    <w:rsid w:val="00B11DFC"/>
    <w:rsid w:val="00B150E4"/>
    <w:rsid w:val="00B16076"/>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A0542"/>
    <w:rsid w:val="00BA137C"/>
    <w:rsid w:val="00BB45EA"/>
    <w:rsid w:val="00BB5331"/>
    <w:rsid w:val="00BC586D"/>
    <w:rsid w:val="00BD0D6A"/>
    <w:rsid w:val="00BD281D"/>
    <w:rsid w:val="00BD47ED"/>
    <w:rsid w:val="00BD70CB"/>
    <w:rsid w:val="00BD79F8"/>
    <w:rsid w:val="00BE65EA"/>
    <w:rsid w:val="00C04407"/>
    <w:rsid w:val="00C123C3"/>
    <w:rsid w:val="00C139C6"/>
    <w:rsid w:val="00C17CB1"/>
    <w:rsid w:val="00C316F9"/>
    <w:rsid w:val="00C3310B"/>
    <w:rsid w:val="00C34776"/>
    <w:rsid w:val="00C4086F"/>
    <w:rsid w:val="00C41762"/>
    <w:rsid w:val="00C45333"/>
    <w:rsid w:val="00C6008B"/>
    <w:rsid w:val="00C61BFB"/>
    <w:rsid w:val="00C70F75"/>
    <w:rsid w:val="00C764F7"/>
    <w:rsid w:val="00C76AAB"/>
    <w:rsid w:val="00C82907"/>
    <w:rsid w:val="00C84133"/>
    <w:rsid w:val="00C91846"/>
    <w:rsid w:val="00C935CC"/>
    <w:rsid w:val="00C94CDA"/>
    <w:rsid w:val="00C952CA"/>
    <w:rsid w:val="00CA37FE"/>
    <w:rsid w:val="00CA4D4F"/>
    <w:rsid w:val="00CB4A32"/>
    <w:rsid w:val="00CB5268"/>
    <w:rsid w:val="00CB6884"/>
    <w:rsid w:val="00CB76B8"/>
    <w:rsid w:val="00CC7528"/>
    <w:rsid w:val="00CE12B5"/>
    <w:rsid w:val="00CE2F3E"/>
    <w:rsid w:val="00CE6B26"/>
    <w:rsid w:val="00CF2647"/>
    <w:rsid w:val="00CF6DC5"/>
    <w:rsid w:val="00CF6FBE"/>
    <w:rsid w:val="00CF7D7C"/>
    <w:rsid w:val="00D027DE"/>
    <w:rsid w:val="00D1388F"/>
    <w:rsid w:val="00D14856"/>
    <w:rsid w:val="00D21039"/>
    <w:rsid w:val="00D33370"/>
    <w:rsid w:val="00D34A5F"/>
    <w:rsid w:val="00D41DF4"/>
    <w:rsid w:val="00D4446B"/>
    <w:rsid w:val="00D458A1"/>
    <w:rsid w:val="00D45A4C"/>
    <w:rsid w:val="00D502FB"/>
    <w:rsid w:val="00D563A7"/>
    <w:rsid w:val="00D5684D"/>
    <w:rsid w:val="00D63AD3"/>
    <w:rsid w:val="00D706D6"/>
    <w:rsid w:val="00D82D93"/>
    <w:rsid w:val="00D85350"/>
    <w:rsid w:val="00D93C9B"/>
    <w:rsid w:val="00DA0113"/>
    <w:rsid w:val="00DC3649"/>
    <w:rsid w:val="00DD1AA1"/>
    <w:rsid w:val="00DD40B1"/>
    <w:rsid w:val="00DD5CC1"/>
    <w:rsid w:val="00DD77A2"/>
    <w:rsid w:val="00DE3AE1"/>
    <w:rsid w:val="00DF0EAD"/>
    <w:rsid w:val="00DF0F18"/>
    <w:rsid w:val="00DF5345"/>
    <w:rsid w:val="00DF66D8"/>
    <w:rsid w:val="00DF7FC0"/>
    <w:rsid w:val="00E033A9"/>
    <w:rsid w:val="00E054F2"/>
    <w:rsid w:val="00E107AC"/>
    <w:rsid w:val="00E11267"/>
    <w:rsid w:val="00E13511"/>
    <w:rsid w:val="00E137B4"/>
    <w:rsid w:val="00E36A18"/>
    <w:rsid w:val="00E429C9"/>
    <w:rsid w:val="00E46740"/>
    <w:rsid w:val="00E46D83"/>
    <w:rsid w:val="00E50942"/>
    <w:rsid w:val="00E544B4"/>
    <w:rsid w:val="00E5504C"/>
    <w:rsid w:val="00E5785C"/>
    <w:rsid w:val="00E6096E"/>
    <w:rsid w:val="00E62264"/>
    <w:rsid w:val="00E64F18"/>
    <w:rsid w:val="00E72B8A"/>
    <w:rsid w:val="00E7394B"/>
    <w:rsid w:val="00E839DA"/>
    <w:rsid w:val="00E87BD9"/>
    <w:rsid w:val="00E911B5"/>
    <w:rsid w:val="00E93431"/>
    <w:rsid w:val="00E94B30"/>
    <w:rsid w:val="00E96B96"/>
    <w:rsid w:val="00EA4779"/>
    <w:rsid w:val="00EA7031"/>
    <w:rsid w:val="00EB3102"/>
    <w:rsid w:val="00EB364A"/>
    <w:rsid w:val="00EB767F"/>
    <w:rsid w:val="00EC316E"/>
    <w:rsid w:val="00EC3EA5"/>
    <w:rsid w:val="00EC4547"/>
    <w:rsid w:val="00ED1362"/>
    <w:rsid w:val="00ED788E"/>
    <w:rsid w:val="00EE2D46"/>
    <w:rsid w:val="00EE4B82"/>
    <w:rsid w:val="00F00583"/>
    <w:rsid w:val="00F00EF7"/>
    <w:rsid w:val="00F0105A"/>
    <w:rsid w:val="00F03A17"/>
    <w:rsid w:val="00F03F3E"/>
    <w:rsid w:val="00F04405"/>
    <w:rsid w:val="00F05E31"/>
    <w:rsid w:val="00F06D30"/>
    <w:rsid w:val="00F071D1"/>
    <w:rsid w:val="00F07BD5"/>
    <w:rsid w:val="00F122C3"/>
    <w:rsid w:val="00F14D94"/>
    <w:rsid w:val="00F17447"/>
    <w:rsid w:val="00F1783C"/>
    <w:rsid w:val="00F17BF4"/>
    <w:rsid w:val="00F2270D"/>
    <w:rsid w:val="00F25977"/>
    <w:rsid w:val="00F268CF"/>
    <w:rsid w:val="00F35C14"/>
    <w:rsid w:val="00F42C11"/>
    <w:rsid w:val="00F50933"/>
    <w:rsid w:val="00F57B95"/>
    <w:rsid w:val="00F619AC"/>
    <w:rsid w:val="00F66ADF"/>
    <w:rsid w:val="00F75409"/>
    <w:rsid w:val="00F77CE6"/>
    <w:rsid w:val="00F84335"/>
    <w:rsid w:val="00F84A2C"/>
    <w:rsid w:val="00F84A6B"/>
    <w:rsid w:val="00F84BC2"/>
    <w:rsid w:val="00F9333C"/>
    <w:rsid w:val="00F96345"/>
    <w:rsid w:val="00FA4FB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BCF2CE"/>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kanc@minzdrav.gov.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82409-32C0-4259-9966-45ECF1899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1414</TotalTime>
  <Pages>1</Pages>
  <Words>13235</Words>
  <Characters>75446</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88504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UserPC3097</cp:lastModifiedBy>
  <cp:revision>329</cp:revision>
  <cp:lastPrinted>2026-09-18T11:51:00Z</cp:lastPrinted>
  <dcterms:created xsi:type="dcterms:W3CDTF">2024-08-11T11:21:00Z</dcterms:created>
  <dcterms:modified xsi:type="dcterms:W3CDTF">2026-11-06T06:07:00Z</dcterms:modified>
</cp:coreProperties>
</file>