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0443A" w14:textId="77777777" w:rsidR="001711AB" w:rsidRDefault="00000000">
      <w:pPr>
        <w:pStyle w:val="a00"/>
        <w:rPr>
          <w14:ligatures w14:val="none"/>
        </w:rPr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8100"/>
        <w:gridCol w:w="2700"/>
      </w:tblGrid>
      <w:tr w:rsidR="001711AB" w14:paraId="397D2FDC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463758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C5EF60" w14:textId="7E492D81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УТВЕРЖДАЮ</w:t>
            </w:r>
            <w:r>
              <w:rPr>
                <w:rFonts w:ascii="Arial" w:eastAsia="Times New Roman" w:hAnsi="Arial" w:cs="Arial"/>
              </w:rPr>
              <w:br/>
              <w:t>Директор Учреждение образования "Минский государственный областной лицей"</w:t>
            </w:r>
            <w:r>
              <w:rPr>
                <w:rFonts w:ascii="Arial" w:eastAsia="Times New Roman" w:hAnsi="Arial" w:cs="Arial"/>
              </w:rPr>
              <w:br/>
              <w:t>________Чабан И.Н.</w:t>
            </w:r>
            <w:r>
              <w:rPr>
                <w:rFonts w:ascii="Arial" w:eastAsia="Times New Roman" w:hAnsi="Arial" w:cs="Arial"/>
              </w:rPr>
              <w:br/>
            </w:r>
            <w:r w:rsidR="00952446">
              <w:rPr>
                <w:rFonts w:ascii="Arial" w:eastAsia="Times New Roman" w:hAnsi="Arial" w:cs="Arial"/>
              </w:rPr>
              <w:t>04</w:t>
            </w:r>
            <w:r>
              <w:rPr>
                <w:rFonts w:ascii="Arial" w:eastAsia="Times New Roman" w:hAnsi="Arial" w:cs="Arial"/>
              </w:rPr>
              <w:t>.</w:t>
            </w:r>
            <w:r w:rsidR="000E28AC" w:rsidRPr="000E28AC">
              <w:rPr>
                <w:rFonts w:ascii="Arial" w:eastAsia="Times New Roman" w:hAnsi="Arial" w:cs="Arial"/>
              </w:rPr>
              <w:t>1</w:t>
            </w:r>
            <w:r w:rsidR="00952446">
              <w:rPr>
                <w:rFonts w:ascii="Arial" w:eastAsia="Times New Roman" w:hAnsi="Arial" w:cs="Arial"/>
              </w:rPr>
              <w:t>1</w:t>
            </w:r>
            <w:r>
              <w:rPr>
                <w:rFonts w:ascii="Arial" w:eastAsia="Times New Roman" w:hAnsi="Arial" w:cs="Arial"/>
              </w:rPr>
              <w:t>.202</w:t>
            </w:r>
            <w:r w:rsidR="002F7ABC">
              <w:rPr>
                <w:rFonts w:ascii="Arial" w:eastAsia="Times New Roman" w:hAnsi="Arial" w:cs="Arial"/>
              </w:rPr>
              <w:t>6</w:t>
            </w:r>
            <w:r>
              <w:rPr>
                <w:rFonts w:ascii="Arial" w:eastAsia="Times New Roman" w:hAnsi="Arial" w:cs="Arial"/>
              </w:rPr>
              <w:t> г.</w:t>
            </w:r>
          </w:p>
        </w:tc>
      </w:tr>
    </w:tbl>
    <w:p w14:paraId="12A1D9AD" w14:textId="77777777" w:rsidR="001711AB" w:rsidRDefault="00000000">
      <w:pPr>
        <w:pStyle w:val="margt"/>
      </w:pPr>
      <w:r>
        <w:t> </w:t>
      </w:r>
    </w:p>
    <w:p w14:paraId="662871A6" w14:textId="77777777" w:rsidR="001711AB" w:rsidRDefault="00000000">
      <w:pPr>
        <w:pStyle w:val="1"/>
        <w:rPr>
          <w:rFonts w:eastAsia="Times New Roman"/>
        </w:rPr>
      </w:pPr>
      <w:r>
        <w:rPr>
          <w:rFonts w:eastAsia="Times New Roman"/>
        </w:rPr>
        <w:t>ЗАЯВКА</w:t>
      </w:r>
      <w:r>
        <w:rPr>
          <w:rFonts w:eastAsia="Times New Roman"/>
        </w:rPr>
        <w:br/>
        <w:t>на покупку</w:t>
      </w:r>
    </w:p>
    <w:p w14:paraId="389CE929" w14:textId="77777777" w:rsidR="001711AB" w:rsidRDefault="00000000">
      <w:pPr>
        <w:pStyle w:val="a0-justify"/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390"/>
        <w:gridCol w:w="5390"/>
      </w:tblGrid>
      <w:tr w:rsidR="001711AB" w14:paraId="25A74375" w14:textId="77777777">
        <w:tc>
          <w:tcPr>
            <w:tcW w:w="2500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6A9AD65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Вид процедуры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66E0449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Закупка из одного источника</w:t>
            </w:r>
          </w:p>
        </w:tc>
      </w:tr>
      <w:tr w:rsidR="001711AB" w14:paraId="5142A12F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CD3984D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C868FAC" w14:textId="59CE6E4D" w:rsidR="001711AB" w:rsidRDefault="00013E3A">
            <w:pPr>
              <w:rPr>
                <w:rFonts w:ascii="Arial" w:eastAsia="Times New Roman" w:hAnsi="Arial" w:cs="Arial"/>
              </w:rPr>
            </w:pPr>
            <w:r w:rsidRPr="00013E3A">
              <w:rPr>
                <w:rFonts w:ascii="Arial" w:eastAsia="Times New Roman" w:hAnsi="Arial" w:cs="Arial"/>
              </w:rPr>
              <w:t>пункт 9 приложения к Закону Республики Беларусь от 13 июля 2012 года N 419-3 "О государственных закупках товаров (работ, услуг)"</w:t>
            </w:r>
          </w:p>
        </w:tc>
      </w:tr>
      <w:tr w:rsidR="001711AB" w14:paraId="04AE05D2" w14:textId="7777777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42E70E7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заказчике (организаторе)</w:t>
            </w:r>
          </w:p>
        </w:tc>
      </w:tr>
      <w:tr w:rsidR="001711AB" w14:paraId="037FA68A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321E9BC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(фамилия, собственное имя, отчество (если таковое имеется) – для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7109DB9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Учреждение образования "МИНСКИЙ ГОСУДАРСТВЕННЫЙ ОБЛАСТНОЙ ЛИЦЕЙ"</w:t>
            </w:r>
          </w:p>
        </w:tc>
      </w:tr>
      <w:tr w:rsidR="001711AB" w14:paraId="1534843A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324B7ED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Место нахождения (место жительства)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2B0D6FD" w14:textId="77EDEFA8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220024, г. Минск, ул.</w:t>
            </w:r>
            <w:r w:rsidR="002F7ABC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>Серова, д.18</w:t>
            </w:r>
          </w:p>
        </w:tc>
      </w:tr>
      <w:tr w:rsidR="001711AB" w14:paraId="23A81B0B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AC15028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Учетный номер плательщика (при наличии)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52CD305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190481687, 264</w:t>
            </w:r>
          </w:p>
        </w:tc>
      </w:tr>
      <w:tr w:rsidR="001711AB" w14:paraId="2DCC7919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3223FA1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Контактные данные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3EFB3AB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Черняк Олег Евгеньевич</w:t>
            </w:r>
            <w:r>
              <w:rPr>
                <w:rFonts w:ascii="Arial" w:eastAsia="Times New Roman" w:hAnsi="Arial" w:cs="Arial"/>
              </w:rPr>
              <w:br/>
              <w:t>dixysha@gmail.com</w:t>
            </w:r>
            <w:r>
              <w:rPr>
                <w:rFonts w:ascii="Arial" w:eastAsia="Times New Roman" w:hAnsi="Arial" w:cs="Arial"/>
              </w:rPr>
              <w:br/>
              <w:t>+375291951773</w:t>
            </w:r>
            <w:r>
              <w:rPr>
                <w:rFonts w:ascii="Arial" w:eastAsia="Times New Roman" w:hAnsi="Arial" w:cs="Arial"/>
              </w:rPr>
              <w:br/>
              <w:t>3787893</w:t>
            </w:r>
          </w:p>
        </w:tc>
      </w:tr>
      <w:tr w:rsidR="001711AB" w14:paraId="14B675CD" w14:textId="7777777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84E73A0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процедуре закупки из одного источника</w:t>
            </w:r>
          </w:p>
        </w:tc>
      </w:tr>
      <w:tr w:rsidR="001711AB" w14:paraId="5088D5DA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6D2078C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2786A0A" w14:textId="1FBA3B88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до </w:t>
            </w:r>
            <w:r w:rsidR="00952446">
              <w:rPr>
                <w:rFonts w:ascii="Arial" w:eastAsia="Times New Roman" w:hAnsi="Arial" w:cs="Arial"/>
              </w:rPr>
              <w:t>10</w:t>
            </w:r>
            <w:r>
              <w:rPr>
                <w:rFonts w:ascii="Arial" w:eastAsia="Times New Roman" w:hAnsi="Arial" w:cs="Arial"/>
              </w:rPr>
              <w:t>.</w:t>
            </w:r>
            <w:r w:rsidR="000E28AC">
              <w:rPr>
                <w:rFonts w:ascii="Arial" w:eastAsia="Times New Roman" w:hAnsi="Arial" w:cs="Arial"/>
                <w:lang w:val="en-US"/>
              </w:rPr>
              <w:t>1</w:t>
            </w:r>
            <w:r w:rsidR="00974F18">
              <w:rPr>
                <w:rFonts w:ascii="Arial" w:eastAsia="Times New Roman" w:hAnsi="Arial" w:cs="Arial"/>
              </w:rPr>
              <w:t>1</w:t>
            </w:r>
            <w:r>
              <w:rPr>
                <w:rFonts w:ascii="Arial" w:eastAsia="Times New Roman" w:hAnsi="Arial" w:cs="Arial"/>
              </w:rPr>
              <w:t>.202</w:t>
            </w:r>
            <w:r w:rsidR="002F7ABC">
              <w:rPr>
                <w:rFonts w:ascii="Arial" w:eastAsia="Times New Roman" w:hAnsi="Arial" w:cs="Arial"/>
              </w:rPr>
              <w:t>6</w:t>
            </w:r>
            <w:r>
              <w:rPr>
                <w:rFonts w:ascii="Arial" w:eastAsia="Times New Roman" w:hAnsi="Arial" w:cs="Arial"/>
              </w:rPr>
              <w:t xml:space="preserve">г. </w:t>
            </w:r>
          </w:p>
        </w:tc>
      </w:tr>
      <w:tr w:rsidR="001711AB" w14:paraId="6DAF8DC1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C80EC54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Предельная стоимость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8F72E13" w14:textId="56A80200" w:rsidR="001711AB" w:rsidRDefault="00952446">
            <w:pPr>
              <w:rPr>
                <w:rFonts w:ascii="Arial" w:eastAsia="Times New Roman" w:hAnsi="Arial" w:cs="Arial"/>
              </w:rPr>
            </w:pPr>
            <w:r w:rsidRPr="00952446">
              <w:rPr>
                <w:rFonts w:ascii="Arial" w:eastAsia="Times New Roman" w:hAnsi="Arial" w:cs="Arial"/>
                <w:lang w:val="en-US"/>
              </w:rPr>
              <w:t>1 832,92</w:t>
            </w:r>
            <w:r w:rsidR="00974F18">
              <w:rPr>
                <w:rFonts w:ascii="Arial" w:eastAsia="Times New Roman" w:hAnsi="Arial" w:cs="Arial"/>
              </w:rPr>
              <w:t xml:space="preserve"> </w:t>
            </w:r>
            <w:r w:rsidR="002F7ABC">
              <w:rPr>
                <w:rFonts w:ascii="Arial" w:eastAsia="Times New Roman" w:hAnsi="Arial" w:cs="Arial"/>
              </w:rPr>
              <w:t>бел. руб.</w:t>
            </w:r>
          </w:p>
        </w:tc>
      </w:tr>
      <w:tr w:rsidR="001711AB" w14:paraId="1E4B7B7B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2DE12D0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Срок размещения поставщиком (подрядчиком, исполнителем) на электронной </w:t>
            </w:r>
            <w:r>
              <w:rPr>
                <w:rFonts w:ascii="Arial" w:eastAsia="Times New Roman" w:hAnsi="Arial" w:cs="Arial"/>
              </w:rPr>
              <w:lastRenderedPageBreak/>
              <w:t>торговой площадке запроса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C84660B" w14:textId="180892D6" w:rsidR="001711AB" w:rsidRDefault="00974F18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0</w:t>
            </w:r>
            <w:r w:rsidR="00F00412">
              <w:rPr>
                <w:rFonts w:ascii="Arial" w:eastAsia="Times New Roman" w:hAnsi="Arial" w:cs="Arial"/>
              </w:rPr>
              <w:t>7</w:t>
            </w:r>
            <w:r w:rsidR="00B65F61">
              <w:rPr>
                <w:rFonts w:ascii="Arial" w:eastAsia="Times New Roman" w:hAnsi="Arial" w:cs="Arial"/>
              </w:rPr>
              <w:t>.</w:t>
            </w:r>
            <w:r w:rsidR="000E28AC">
              <w:rPr>
                <w:rFonts w:ascii="Arial" w:eastAsia="Times New Roman" w:hAnsi="Arial" w:cs="Arial"/>
              </w:rPr>
              <w:t>1</w:t>
            </w:r>
            <w:r w:rsidR="006E7FF9">
              <w:rPr>
                <w:rFonts w:ascii="Arial" w:eastAsia="Times New Roman" w:hAnsi="Arial" w:cs="Arial"/>
              </w:rPr>
              <w:t>1</w:t>
            </w:r>
            <w:r w:rsidR="00B65F61">
              <w:rPr>
                <w:rFonts w:ascii="Arial" w:eastAsia="Times New Roman" w:hAnsi="Arial" w:cs="Arial"/>
              </w:rPr>
              <w:t>.202</w:t>
            </w:r>
            <w:r w:rsidR="002F7ABC">
              <w:rPr>
                <w:rFonts w:ascii="Arial" w:eastAsia="Times New Roman" w:hAnsi="Arial" w:cs="Arial"/>
              </w:rPr>
              <w:t>6</w:t>
            </w:r>
            <w:r w:rsidR="00B65F61">
              <w:rPr>
                <w:rFonts w:ascii="Arial" w:eastAsia="Times New Roman" w:hAnsi="Arial" w:cs="Arial"/>
              </w:rPr>
              <w:t>г.</w:t>
            </w:r>
            <w:r w:rsidR="002C63D0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1711AB" w14:paraId="7A406B88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0CCF31A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Срок размещения заказчиком (организатором)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19708FB" w14:textId="2FA1B73F" w:rsidR="001711AB" w:rsidRDefault="006E7FF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09</w:t>
            </w:r>
            <w:r w:rsidR="002C63D0" w:rsidRPr="002C63D0">
              <w:rPr>
                <w:rFonts w:ascii="Arial" w:eastAsia="Times New Roman" w:hAnsi="Arial" w:cs="Arial"/>
              </w:rPr>
              <w:t>.</w:t>
            </w:r>
            <w:r w:rsidR="000E28AC">
              <w:rPr>
                <w:rFonts w:ascii="Arial" w:eastAsia="Times New Roman" w:hAnsi="Arial" w:cs="Arial"/>
              </w:rPr>
              <w:t>1</w:t>
            </w:r>
            <w:r>
              <w:rPr>
                <w:rFonts w:ascii="Arial" w:eastAsia="Times New Roman" w:hAnsi="Arial" w:cs="Arial"/>
              </w:rPr>
              <w:t>1</w:t>
            </w:r>
            <w:r w:rsidR="002C63D0" w:rsidRPr="002C63D0">
              <w:rPr>
                <w:rFonts w:ascii="Arial" w:eastAsia="Times New Roman" w:hAnsi="Arial" w:cs="Arial"/>
              </w:rPr>
              <w:t xml:space="preserve">.2026г. </w:t>
            </w:r>
          </w:p>
        </w:tc>
      </w:tr>
      <w:tr w:rsidR="001711AB" w14:paraId="4468F873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46A4542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BEFAA66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Не требуется</w:t>
            </w:r>
          </w:p>
        </w:tc>
      </w:tr>
      <w:tr w:rsidR="001711AB" w14:paraId="2AD24B24" w14:textId="7777777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A10351D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предмете государственной закупки</w:t>
            </w:r>
          </w:p>
        </w:tc>
      </w:tr>
      <w:tr w:rsidR="001711AB" w14:paraId="6E3E9897" w14:textId="7777777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8BDA3B9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Лот №1</w:t>
            </w:r>
          </w:p>
        </w:tc>
      </w:tr>
      <w:tr w:rsidR="001711AB" w14:paraId="226B87D4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270D562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DB70C9B" w14:textId="3AECE81D" w:rsidR="001711AB" w:rsidRDefault="006E7FF9">
            <w:pPr>
              <w:rPr>
                <w:rFonts w:ascii="Arial" w:eastAsia="Times New Roman" w:hAnsi="Arial" w:cs="Arial"/>
              </w:rPr>
            </w:pPr>
            <w:r w:rsidRPr="006E7FF9">
              <w:rPr>
                <w:sz w:val="28"/>
                <w:szCs w:val="28"/>
              </w:rPr>
              <w:t>Халаты рабочие женские</w:t>
            </w:r>
          </w:p>
        </w:tc>
      </w:tr>
      <w:tr w:rsidR="001711AB" w14:paraId="29AF864F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2468AB0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Код по ОКРБ 007-2012 (подвид)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7433E08" w14:textId="1E692381" w:rsidR="001711AB" w:rsidRDefault="006E7FF9">
            <w:pPr>
              <w:rPr>
                <w:rFonts w:ascii="Arial" w:eastAsia="Times New Roman" w:hAnsi="Arial" w:cs="Arial"/>
              </w:rPr>
            </w:pPr>
            <w:r w:rsidRPr="006E7FF9">
              <w:rPr>
                <w:color w:val="000000"/>
                <w:sz w:val="28"/>
                <w:szCs w:val="28"/>
              </w:rPr>
              <w:t>14.12.30.290</w:t>
            </w:r>
          </w:p>
        </w:tc>
      </w:tr>
      <w:tr w:rsidR="001711AB" w14:paraId="15314FAD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DC05087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в соответствии с ОКРБ 007-2012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5DE1DFD" w14:textId="0FA06860" w:rsidR="001711AB" w:rsidRDefault="006E7FF9">
            <w:pPr>
              <w:rPr>
                <w:rFonts w:ascii="Arial" w:eastAsia="Times New Roman" w:hAnsi="Arial" w:cs="Arial"/>
              </w:rPr>
            </w:pPr>
            <w:r w:rsidRPr="006E7FF9">
              <w:rPr>
                <w:color w:val="000000"/>
                <w:sz w:val="28"/>
                <w:szCs w:val="28"/>
              </w:rPr>
              <w:t>Одежда рабочая прочая (халаты, фартуки, комбинезоны и т.д.), женская или для девочек из прочих текстильных материалов</w:t>
            </w:r>
          </w:p>
        </w:tc>
      </w:tr>
      <w:tr w:rsidR="001711AB" w14:paraId="06F9F343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FCA4E61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F2DB15C" w14:textId="6D3081EE" w:rsidR="001711AB" w:rsidRDefault="006E7FF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</w:t>
            </w:r>
            <w:r w:rsidR="000E28AC">
              <w:rPr>
                <w:rFonts w:ascii="Arial" w:eastAsia="Times New Roman" w:hAnsi="Arial" w:cs="Arial"/>
              </w:rPr>
              <w:t xml:space="preserve"> шт.</w:t>
            </w:r>
          </w:p>
        </w:tc>
      </w:tr>
      <w:tr w:rsidR="001711AB" w14:paraId="6BE8CD04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DF606D7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271341C" w14:textId="4DEE5F5F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С момента подписания договора по </w:t>
            </w:r>
            <w:r w:rsidR="006E7FF9">
              <w:rPr>
                <w:rFonts w:ascii="Arial" w:eastAsia="Times New Roman" w:hAnsi="Arial" w:cs="Arial"/>
              </w:rPr>
              <w:t>2</w:t>
            </w:r>
            <w:r w:rsidR="00974F18">
              <w:rPr>
                <w:rFonts w:ascii="Arial" w:eastAsia="Times New Roman" w:hAnsi="Arial" w:cs="Arial"/>
              </w:rPr>
              <w:t>7</w:t>
            </w:r>
            <w:r>
              <w:rPr>
                <w:rFonts w:ascii="Arial" w:eastAsia="Times New Roman" w:hAnsi="Arial" w:cs="Arial"/>
              </w:rPr>
              <w:t>.1</w:t>
            </w:r>
            <w:r w:rsidR="00974F18">
              <w:rPr>
                <w:rFonts w:ascii="Arial" w:eastAsia="Times New Roman" w:hAnsi="Arial" w:cs="Arial"/>
              </w:rPr>
              <w:t>1</w:t>
            </w:r>
            <w:r>
              <w:rPr>
                <w:rFonts w:ascii="Arial" w:eastAsia="Times New Roman" w:hAnsi="Arial" w:cs="Arial"/>
              </w:rPr>
              <w:t>.202</w:t>
            </w:r>
            <w:r w:rsidR="002F7ABC">
              <w:rPr>
                <w:rFonts w:ascii="Arial" w:eastAsia="Times New Roman" w:hAnsi="Arial" w:cs="Arial"/>
              </w:rPr>
              <w:t>6</w:t>
            </w:r>
          </w:p>
        </w:tc>
      </w:tr>
      <w:tr w:rsidR="001711AB" w14:paraId="5F81D4D6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D0E1128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FB50B5C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г. Минск, ул. Серова, 18</w:t>
            </w:r>
          </w:p>
        </w:tc>
      </w:tr>
      <w:tr w:rsidR="001711AB" w14:paraId="6A770B8E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2CEFEDF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Порядок оплаты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A145E6C" w14:textId="3ACD5FED" w:rsidR="001711AB" w:rsidRDefault="00196DA5">
            <w:pPr>
              <w:rPr>
                <w:rFonts w:ascii="Arial" w:eastAsia="Times New Roman" w:hAnsi="Arial" w:cs="Arial"/>
              </w:rPr>
            </w:pPr>
            <w:r w:rsidRPr="00196DA5">
              <w:rPr>
                <w:rFonts w:eastAsia="Times New Roman"/>
                <w:color w:val="0D0D0D" w:themeColor="text1" w:themeTint="F2"/>
                <w:sz w:val="28"/>
                <w:szCs w:val="28"/>
              </w:rPr>
              <w:t>по факту поставки, в белорусских рублях, путем размещения платежного поручения в органах государственного казначейства в течение 10 (десяти) банковских дней на основании ТТН.</w:t>
            </w:r>
          </w:p>
        </w:tc>
      </w:tr>
      <w:tr w:rsidR="001711AB" w14:paraId="1CA47EF0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4033ADF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AF6799E" w14:textId="1247BDFB" w:rsidR="001711AB" w:rsidRDefault="006E7FF9">
            <w:pPr>
              <w:rPr>
                <w:rFonts w:ascii="Arial" w:eastAsia="Times New Roman" w:hAnsi="Arial" w:cs="Arial"/>
              </w:rPr>
            </w:pPr>
            <w:r w:rsidRPr="006E7FF9">
              <w:rPr>
                <w:rFonts w:ascii="Arial" w:eastAsia="Times New Roman" w:hAnsi="Arial" w:cs="Arial"/>
              </w:rPr>
              <w:t>249,75</w:t>
            </w:r>
            <w:r w:rsidR="00196DA5">
              <w:rPr>
                <w:rFonts w:ascii="Arial" w:eastAsia="Times New Roman" w:hAnsi="Arial" w:cs="Arial"/>
              </w:rPr>
              <w:t xml:space="preserve"> </w:t>
            </w:r>
            <w:r w:rsidR="002F7ABC">
              <w:rPr>
                <w:rFonts w:ascii="Arial" w:eastAsia="Times New Roman" w:hAnsi="Arial" w:cs="Arial"/>
              </w:rPr>
              <w:t>бел.руб.</w:t>
            </w:r>
          </w:p>
        </w:tc>
      </w:tr>
      <w:tr w:rsidR="001711AB" w14:paraId="1F75982B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DA67D2C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Наименование валюты, в которой должна быть выражена цена предложения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71D05D6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Белорусский рубль</w:t>
            </w:r>
          </w:p>
        </w:tc>
      </w:tr>
      <w:tr w:rsidR="001711AB" w14:paraId="16BD100B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D5B70A6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Цена (тариф) за единицу товара (работы, услуги) и (или) сумма таких цен (тарифов) в случае невозможности определения объема (количества) подлежащих приобретению товаров (работ, услуг) 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7FD9800" w14:textId="77777777" w:rsidR="001711AB" w:rsidRDefault="001711AB">
            <w:pPr>
              <w:rPr>
                <w:rFonts w:ascii="Arial" w:eastAsia="Times New Roman" w:hAnsi="Arial" w:cs="Arial"/>
              </w:rPr>
            </w:pPr>
          </w:p>
        </w:tc>
      </w:tr>
      <w:tr w:rsidR="001711AB" w14:paraId="76DC0801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E1D39E1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2425C4E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Средства областного бюджета (счет казначейства)</w:t>
            </w:r>
          </w:p>
        </w:tc>
      </w:tr>
      <w:tr w:rsidR="001711AB" w14:paraId="031F0C94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22C0F50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Иная информация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F546122" w14:textId="77777777" w:rsidR="001711AB" w:rsidRDefault="001711AB">
            <w:pPr>
              <w:rPr>
                <w:rFonts w:ascii="Arial" w:eastAsia="Times New Roman" w:hAnsi="Arial" w:cs="Arial"/>
              </w:rPr>
            </w:pPr>
          </w:p>
        </w:tc>
      </w:tr>
    </w:tbl>
    <w:p w14:paraId="2AC977F3" w14:textId="77777777" w:rsidR="006E7FF9" w:rsidRDefault="00000000">
      <w:pPr>
        <w:pStyle w:val="margt"/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298"/>
        <w:gridCol w:w="5482"/>
      </w:tblGrid>
      <w:tr w:rsidR="006E7FF9" w14:paraId="6716163A" w14:textId="77777777" w:rsidTr="00FE14EF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E0B6B0A" w14:textId="77777777" w:rsidR="006E7FF9" w:rsidRDefault="006E7FF9" w:rsidP="00FE14EF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предмете государственной закупки</w:t>
            </w:r>
          </w:p>
        </w:tc>
      </w:tr>
      <w:tr w:rsidR="006E7FF9" w14:paraId="518C30D8" w14:textId="77777777" w:rsidTr="00FE14EF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55FA6BB" w14:textId="54FD46BD" w:rsidR="006E7FF9" w:rsidRDefault="006E7FF9" w:rsidP="00FE14EF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Лот №2</w:t>
            </w:r>
          </w:p>
        </w:tc>
      </w:tr>
      <w:tr w:rsidR="006E7FF9" w14:paraId="7B17A8C7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A3AB14E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8B0A0DB" w14:textId="38244D17" w:rsidR="006E7FF9" w:rsidRDefault="006E7FF9" w:rsidP="00FE14EF">
            <w:pPr>
              <w:rPr>
                <w:rFonts w:ascii="Arial" w:eastAsia="Times New Roman" w:hAnsi="Arial" w:cs="Arial"/>
              </w:rPr>
            </w:pPr>
            <w:r w:rsidRPr="006E7FF9">
              <w:rPr>
                <w:sz w:val="28"/>
                <w:szCs w:val="28"/>
              </w:rPr>
              <w:t>Халаты рабочие женские</w:t>
            </w:r>
            <w:r>
              <w:rPr>
                <w:sz w:val="28"/>
                <w:szCs w:val="28"/>
              </w:rPr>
              <w:t xml:space="preserve"> белые</w:t>
            </w:r>
          </w:p>
        </w:tc>
      </w:tr>
      <w:tr w:rsidR="006E7FF9" w14:paraId="4DE526EA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5B2D579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Код по ОКРБ 007-2012 (подвид)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8B47479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 w:rsidRPr="006E7FF9">
              <w:rPr>
                <w:color w:val="000000"/>
                <w:sz w:val="28"/>
                <w:szCs w:val="28"/>
              </w:rPr>
              <w:t>14.12.30.290</w:t>
            </w:r>
          </w:p>
        </w:tc>
      </w:tr>
      <w:tr w:rsidR="006E7FF9" w14:paraId="5AF3FDD9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B12BA7E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в соответствии с ОКРБ 007-2012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8896BA9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 w:rsidRPr="006E7FF9">
              <w:rPr>
                <w:color w:val="000000"/>
                <w:sz w:val="28"/>
                <w:szCs w:val="28"/>
              </w:rPr>
              <w:t>Одежда рабочая прочая (халаты, фартуки, комбинезоны и т.д.), женская или для девочек из прочих текстильных материалов</w:t>
            </w:r>
          </w:p>
        </w:tc>
      </w:tr>
      <w:tr w:rsidR="006E7FF9" w14:paraId="32B831D8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D5E444C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46F08FB" w14:textId="2D095EB6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 шт.</w:t>
            </w:r>
          </w:p>
        </w:tc>
      </w:tr>
      <w:tr w:rsidR="006E7FF9" w14:paraId="3334DC73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F5CE8D5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A5D2A85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 момента подписания договора по 27.11.2026</w:t>
            </w:r>
          </w:p>
        </w:tc>
      </w:tr>
      <w:tr w:rsidR="006E7FF9" w14:paraId="294692B2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DFA0118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B08BCFA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г. Минск, ул. Серова, 18</w:t>
            </w:r>
          </w:p>
        </w:tc>
      </w:tr>
      <w:tr w:rsidR="006E7FF9" w14:paraId="2397A7EF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3768245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Порядок оплаты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4704F1B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 w:rsidRPr="00196DA5">
              <w:rPr>
                <w:rFonts w:eastAsia="Times New Roman"/>
                <w:color w:val="0D0D0D" w:themeColor="text1" w:themeTint="F2"/>
                <w:sz w:val="28"/>
                <w:szCs w:val="28"/>
              </w:rPr>
              <w:t>по факту поставки, в белорусских рублях, путем размещения платежного поручения в органах государственного казначейства в течение 10 (десяти) банковских дней на основании ТТН.</w:t>
            </w:r>
          </w:p>
        </w:tc>
      </w:tr>
      <w:tr w:rsidR="006E7FF9" w14:paraId="3106D035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C124F99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Предельная стоимость предмета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58456E8" w14:textId="01D81601" w:rsidR="006E7FF9" w:rsidRDefault="006E7FF9" w:rsidP="00FE14EF">
            <w:pPr>
              <w:rPr>
                <w:rFonts w:ascii="Arial" w:eastAsia="Times New Roman" w:hAnsi="Arial" w:cs="Arial"/>
              </w:rPr>
            </w:pPr>
            <w:r w:rsidRPr="006E7FF9">
              <w:rPr>
                <w:rFonts w:ascii="Arial" w:eastAsia="Times New Roman" w:hAnsi="Arial" w:cs="Arial"/>
              </w:rPr>
              <w:t>104,84</w:t>
            </w:r>
            <w:r>
              <w:rPr>
                <w:rFonts w:ascii="Arial" w:eastAsia="Times New Roman" w:hAnsi="Arial" w:cs="Arial"/>
              </w:rPr>
              <w:t xml:space="preserve"> бел.руб.</w:t>
            </w:r>
          </w:p>
        </w:tc>
      </w:tr>
      <w:tr w:rsidR="006E7FF9" w14:paraId="7C6EF01D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D6E577E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D1F7F99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Белорусский рубль</w:t>
            </w:r>
          </w:p>
        </w:tc>
      </w:tr>
      <w:tr w:rsidR="006E7FF9" w14:paraId="2D2DBEDD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6FE7914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Цена (тариф) за единицу товара (работы, услуги) и (или) сумма таких цен (тарифов) в случае невозможности определения объема (количества) подлежащих приобретению товаров (работ, услуг) 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B77C783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</w:p>
        </w:tc>
      </w:tr>
      <w:tr w:rsidR="006E7FF9" w14:paraId="62A66744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EFFE8B2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A8EC849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Средства областного бюджета (счет казначейства)</w:t>
            </w:r>
          </w:p>
        </w:tc>
      </w:tr>
      <w:tr w:rsidR="006E7FF9" w14:paraId="767AF962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4D4983C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Иная информация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AE10B4B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</w:p>
        </w:tc>
      </w:tr>
    </w:tbl>
    <w:p w14:paraId="032FC71D" w14:textId="77777777" w:rsidR="006E7FF9" w:rsidRDefault="006E7FF9" w:rsidP="006E7FF9">
      <w:pPr>
        <w:pStyle w:val="margt"/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270"/>
        <w:gridCol w:w="5510"/>
      </w:tblGrid>
      <w:tr w:rsidR="006E7FF9" w14:paraId="38CAF060" w14:textId="77777777" w:rsidTr="00FE14EF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AF65FED" w14:textId="77777777" w:rsidR="006E7FF9" w:rsidRDefault="006E7FF9" w:rsidP="00FE14EF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предмете государственной закупки</w:t>
            </w:r>
          </w:p>
        </w:tc>
      </w:tr>
      <w:tr w:rsidR="006E7FF9" w14:paraId="785C0715" w14:textId="77777777" w:rsidTr="00FE14EF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C746538" w14:textId="098D7FE5" w:rsidR="006E7FF9" w:rsidRDefault="006E7FF9" w:rsidP="00FE14EF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Лот №3</w:t>
            </w:r>
          </w:p>
        </w:tc>
      </w:tr>
      <w:tr w:rsidR="006E7FF9" w14:paraId="76AD7025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D88A67D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E67FEF8" w14:textId="1276E40F" w:rsidR="006E7FF9" w:rsidRDefault="006E7FF9" w:rsidP="00FE14EF">
            <w:pPr>
              <w:rPr>
                <w:rFonts w:ascii="Arial" w:eastAsia="Times New Roman" w:hAnsi="Arial" w:cs="Arial"/>
              </w:rPr>
            </w:pPr>
            <w:r w:rsidRPr="006E7FF9">
              <w:rPr>
                <w:sz w:val="28"/>
                <w:szCs w:val="28"/>
              </w:rPr>
              <w:t>Костюм х/б  (куртка+ брюки)</w:t>
            </w:r>
          </w:p>
        </w:tc>
      </w:tr>
      <w:tr w:rsidR="006E7FF9" w14:paraId="2DA07684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6B4259D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Код по ОКРБ 007-2012 (подвид)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813E0B5" w14:textId="6FD37DB1" w:rsidR="006E7FF9" w:rsidRDefault="006E7FF9" w:rsidP="00FE14EF">
            <w:pPr>
              <w:rPr>
                <w:rFonts w:ascii="Arial" w:eastAsia="Times New Roman" w:hAnsi="Arial" w:cs="Arial"/>
              </w:rPr>
            </w:pPr>
            <w:r w:rsidRPr="006E7FF9">
              <w:rPr>
                <w:color w:val="000000"/>
                <w:sz w:val="28"/>
                <w:szCs w:val="28"/>
              </w:rPr>
              <w:t>14.12.21.200</w:t>
            </w:r>
          </w:p>
        </w:tc>
      </w:tr>
      <w:tr w:rsidR="006E7FF9" w14:paraId="5FED13BA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FEF7C0B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в соответствии с ОКРБ 007-2012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176A6E3" w14:textId="0CF2C512" w:rsidR="006E7FF9" w:rsidRDefault="006E7FF9" w:rsidP="00FE14EF">
            <w:pPr>
              <w:rPr>
                <w:rFonts w:ascii="Arial" w:eastAsia="Times New Roman" w:hAnsi="Arial" w:cs="Arial"/>
              </w:rPr>
            </w:pPr>
            <w:r w:rsidRPr="006E7FF9">
              <w:rPr>
                <w:color w:val="000000"/>
                <w:sz w:val="28"/>
                <w:szCs w:val="28"/>
              </w:rPr>
              <w:t>Комплекты и костюмы рабочие, женские или для девочек</w:t>
            </w:r>
          </w:p>
        </w:tc>
      </w:tr>
      <w:tr w:rsidR="006E7FF9" w14:paraId="72EF469D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51AA86E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ABC3FFB" w14:textId="32031598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  шт.</w:t>
            </w:r>
          </w:p>
        </w:tc>
      </w:tr>
      <w:tr w:rsidR="006E7FF9" w14:paraId="37EE6913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074EB58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07587FB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 момента подписания договора по 27.11.2026</w:t>
            </w:r>
          </w:p>
        </w:tc>
      </w:tr>
      <w:tr w:rsidR="006E7FF9" w14:paraId="6DCFEE68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041BCEB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4F95F76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г. Минск, ул. Серова, 18</w:t>
            </w:r>
          </w:p>
        </w:tc>
      </w:tr>
      <w:tr w:rsidR="006E7FF9" w14:paraId="1D063EBA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CFA02FE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Порядок оплаты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E51A3CF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 w:rsidRPr="00196DA5">
              <w:rPr>
                <w:rFonts w:eastAsia="Times New Roman"/>
                <w:color w:val="0D0D0D" w:themeColor="text1" w:themeTint="F2"/>
                <w:sz w:val="28"/>
                <w:szCs w:val="28"/>
              </w:rPr>
              <w:t>по факту поставки, в белорусских рублях, путем размещения платежного поручения в органах государственного казначейства в течение 10 (десяти) банковских дней на основании ТТН.</w:t>
            </w:r>
          </w:p>
        </w:tc>
      </w:tr>
      <w:tr w:rsidR="006E7FF9" w14:paraId="262C6BAE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3A1293C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Предельная стоимость предмета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8B79719" w14:textId="00183AB8" w:rsidR="006E7FF9" w:rsidRDefault="006E7FF9" w:rsidP="00FE14EF">
            <w:pPr>
              <w:rPr>
                <w:rFonts w:ascii="Arial" w:eastAsia="Times New Roman" w:hAnsi="Arial" w:cs="Arial"/>
              </w:rPr>
            </w:pPr>
            <w:r w:rsidRPr="006E7FF9">
              <w:rPr>
                <w:rFonts w:ascii="Arial" w:eastAsia="Times New Roman" w:hAnsi="Arial" w:cs="Arial"/>
              </w:rPr>
              <w:t>919,38</w:t>
            </w:r>
            <w:r>
              <w:rPr>
                <w:rFonts w:ascii="Arial" w:eastAsia="Times New Roman" w:hAnsi="Arial" w:cs="Arial"/>
              </w:rPr>
              <w:t xml:space="preserve"> бел.руб.</w:t>
            </w:r>
          </w:p>
        </w:tc>
      </w:tr>
      <w:tr w:rsidR="006E7FF9" w14:paraId="005568E9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12BC4A3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7234D32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Белорусский рубль</w:t>
            </w:r>
          </w:p>
        </w:tc>
      </w:tr>
      <w:tr w:rsidR="006E7FF9" w14:paraId="6B0B97B0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7A65BC7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Цена (тариф) за единицу товара (работы, услуги) и (или) сумма таких цен (тарифов) в случае невозможности определения объема (количества) подлежащих приобретению товаров (работ, услуг) 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41BD6C7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</w:p>
        </w:tc>
      </w:tr>
      <w:tr w:rsidR="006E7FF9" w14:paraId="2DDEA34F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6C71D78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FC2590B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Средства областного бюджета (счет казначейства)</w:t>
            </w:r>
          </w:p>
        </w:tc>
      </w:tr>
      <w:tr w:rsidR="006E7FF9" w14:paraId="42257DC0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12BDCE6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Иная информация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AC63D2C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</w:p>
        </w:tc>
      </w:tr>
      <w:tr w:rsidR="006E7FF9" w14:paraId="1A2051DD" w14:textId="77777777" w:rsidTr="00FE14EF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2EF1C60" w14:textId="77777777" w:rsidR="006E7FF9" w:rsidRDefault="006E7FF9" w:rsidP="00FE14EF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предмете государственной закупки</w:t>
            </w:r>
          </w:p>
        </w:tc>
      </w:tr>
      <w:tr w:rsidR="006E7FF9" w14:paraId="183AB6E8" w14:textId="77777777" w:rsidTr="00FE14EF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4F14D98" w14:textId="175AAC4A" w:rsidR="006E7FF9" w:rsidRDefault="006E7FF9" w:rsidP="00FE14EF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Лот №4</w:t>
            </w:r>
          </w:p>
        </w:tc>
      </w:tr>
      <w:tr w:rsidR="006E7FF9" w14:paraId="3BCF93F5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F87B155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3AAD58F" w14:textId="2BD3A59B" w:rsidR="006E7FF9" w:rsidRDefault="006E7FF9" w:rsidP="00FE14EF">
            <w:pPr>
              <w:rPr>
                <w:rFonts w:ascii="Arial" w:eastAsia="Times New Roman" w:hAnsi="Arial" w:cs="Arial"/>
              </w:rPr>
            </w:pPr>
            <w:r w:rsidRPr="006E7FF9">
              <w:rPr>
                <w:sz w:val="28"/>
                <w:szCs w:val="28"/>
              </w:rPr>
              <w:t>Ботинки рабочие</w:t>
            </w:r>
          </w:p>
        </w:tc>
      </w:tr>
      <w:tr w:rsidR="006E7FF9" w14:paraId="3EB83F2D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56C0302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Код по ОКРБ 007-2012 (подвид)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BBC37DF" w14:textId="6E29FDAB" w:rsidR="006E7FF9" w:rsidRDefault="006E7FF9" w:rsidP="00FE14EF">
            <w:pPr>
              <w:rPr>
                <w:rFonts w:ascii="Arial" w:eastAsia="Times New Roman" w:hAnsi="Arial" w:cs="Arial"/>
              </w:rPr>
            </w:pPr>
            <w:r w:rsidRPr="006E7FF9">
              <w:rPr>
                <w:color w:val="000000"/>
                <w:sz w:val="28"/>
                <w:szCs w:val="28"/>
              </w:rPr>
              <w:t>15.20.32.950</w:t>
            </w:r>
          </w:p>
        </w:tc>
      </w:tr>
      <w:tr w:rsidR="006E7FF9" w14:paraId="3CA7F909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D5C8108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в соответствии с ОКРБ 007-2012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0CEE806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 w:rsidRPr="006E7FF9">
              <w:rPr>
                <w:color w:val="000000"/>
                <w:sz w:val="28"/>
                <w:szCs w:val="28"/>
              </w:rPr>
              <w:t>Комплекты и костюмы рабочие, женские или для девочек</w:t>
            </w:r>
          </w:p>
        </w:tc>
      </w:tr>
      <w:tr w:rsidR="006E7FF9" w14:paraId="1039A326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309935B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166CFAA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  шт.</w:t>
            </w:r>
          </w:p>
        </w:tc>
      </w:tr>
      <w:tr w:rsidR="006E7FF9" w14:paraId="1D22C1D8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E349BFC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350C859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 момента подписания договора по 27.11.2026</w:t>
            </w:r>
          </w:p>
        </w:tc>
      </w:tr>
      <w:tr w:rsidR="006E7FF9" w14:paraId="062C780A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9734832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6A58001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г. Минск, ул. Серова, 18</w:t>
            </w:r>
          </w:p>
        </w:tc>
      </w:tr>
      <w:tr w:rsidR="006E7FF9" w14:paraId="6C923683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305CAA8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Порядок оплаты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03C839F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 w:rsidRPr="00196DA5">
              <w:rPr>
                <w:rFonts w:eastAsia="Times New Roman"/>
                <w:color w:val="0D0D0D" w:themeColor="text1" w:themeTint="F2"/>
                <w:sz w:val="28"/>
                <w:szCs w:val="28"/>
              </w:rPr>
              <w:t>по факту поставки, в белорусских рублях, путем размещения платежного поручения в органах государственного казначейства в течение 10 (десяти) банковских дней на основании ТТН.</w:t>
            </w:r>
          </w:p>
        </w:tc>
      </w:tr>
      <w:tr w:rsidR="006E7FF9" w14:paraId="1189BC3B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04231EE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Предельная стоимость предмета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682587E" w14:textId="44752A7F" w:rsidR="006E7FF9" w:rsidRDefault="006E7FF9" w:rsidP="00FE14EF">
            <w:pPr>
              <w:rPr>
                <w:rFonts w:ascii="Arial" w:eastAsia="Times New Roman" w:hAnsi="Arial" w:cs="Arial"/>
              </w:rPr>
            </w:pPr>
            <w:r w:rsidRPr="006E7FF9">
              <w:rPr>
                <w:rFonts w:ascii="Arial" w:eastAsia="Times New Roman" w:hAnsi="Arial" w:cs="Arial"/>
              </w:rPr>
              <w:t>501,6</w:t>
            </w:r>
            <w:r>
              <w:rPr>
                <w:rFonts w:ascii="Arial" w:eastAsia="Times New Roman" w:hAnsi="Arial" w:cs="Arial"/>
              </w:rPr>
              <w:t xml:space="preserve"> бел.руб.</w:t>
            </w:r>
          </w:p>
        </w:tc>
      </w:tr>
      <w:tr w:rsidR="006E7FF9" w14:paraId="23DF6CFD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C06F0D5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1520D91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Белорусский рубль</w:t>
            </w:r>
          </w:p>
        </w:tc>
      </w:tr>
      <w:tr w:rsidR="006E7FF9" w14:paraId="7B187456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D64DC4F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Цена (тариф) за единицу товара (работы, услуги) и (или) сумма таких цен (тарифов) в случае невозможности определения объема (количества) подлежащих приобретению товаров (работ, услуг) 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1649798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</w:p>
        </w:tc>
      </w:tr>
      <w:tr w:rsidR="006E7FF9" w14:paraId="7F3EFAF3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4340A70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B816CFE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Средства областного бюджета (счет казначейства)</w:t>
            </w:r>
          </w:p>
        </w:tc>
      </w:tr>
      <w:tr w:rsidR="006E7FF9" w14:paraId="0267ED1E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E2E42B3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Иная информация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FC1A1C6" w14:textId="77777777" w:rsidR="006E7FF9" w:rsidRDefault="006E7FF9" w:rsidP="00FE14EF">
            <w:pPr>
              <w:rPr>
                <w:rFonts w:ascii="Arial" w:eastAsia="Times New Roman" w:hAnsi="Arial" w:cs="Arial"/>
              </w:rPr>
            </w:pPr>
          </w:p>
        </w:tc>
      </w:tr>
      <w:tr w:rsidR="000F7B22" w14:paraId="6AFBFF2D" w14:textId="77777777" w:rsidTr="00FE14EF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087F62E" w14:textId="77777777" w:rsidR="000F7B22" w:rsidRDefault="000F7B22" w:rsidP="00FE14EF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предмете государственной закупки</w:t>
            </w:r>
          </w:p>
        </w:tc>
      </w:tr>
      <w:tr w:rsidR="000F7B22" w14:paraId="293BEB98" w14:textId="77777777" w:rsidTr="00FE14EF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0795197" w14:textId="6A19A5E2" w:rsidR="000F7B22" w:rsidRDefault="000F7B22" w:rsidP="00FE14EF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Лот №5</w:t>
            </w:r>
          </w:p>
        </w:tc>
      </w:tr>
      <w:tr w:rsidR="000F7B22" w14:paraId="6C921CB1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AC9E29C" w14:textId="77777777" w:rsidR="000F7B22" w:rsidRDefault="000F7B22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E0763F3" w14:textId="38972A55" w:rsidR="000F7B22" w:rsidRDefault="000F7B22" w:rsidP="00FE14EF">
            <w:pPr>
              <w:rPr>
                <w:rFonts w:ascii="Arial" w:eastAsia="Times New Roman" w:hAnsi="Arial" w:cs="Arial"/>
              </w:rPr>
            </w:pPr>
            <w:r w:rsidRPr="000F7B22">
              <w:rPr>
                <w:sz w:val="28"/>
                <w:szCs w:val="28"/>
              </w:rPr>
              <w:t>Галоши цельнорезиновые непромокаемые</w:t>
            </w:r>
          </w:p>
        </w:tc>
      </w:tr>
      <w:tr w:rsidR="000F7B22" w14:paraId="19EAA0DE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C63B414" w14:textId="77777777" w:rsidR="000F7B22" w:rsidRDefault="000F7B22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Код по ОКРБ 007-2012 (подвид)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8002DD1" w14:textId="0D13E74C" w:rsidR="000F7B22" w:rsidRDefault="000F7B22" w:rsidP="00FE14EF">
            <w:pPr>
              <w:rPr>
                <w:rFonts w:ascii="Arial" w:eastAsia="Times New Roman" w:hAnsi="Arial" w:cs="Arial"/>
              </w:rPr>
            </w:pPr>
            <w:r w:rsidRPr="000F7B22">
              <w:rPr>
                <w:color w:val="000000"/>
                <w:sz w:val="28"/>
                <w:szCs w:val="28"/>
              </w:rPr>
              <w:t>15.20.11.250</w:t>
            </w:r>
          </w:p>
        </w:tc>
      </w:tr>
      <w:tr w:rsidR="000F7B22" w14:paraId="01D06F78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92A1460" w14:textId="77777777" w:rsidR="000F7B22" w:rsidRDefault="000F7B22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в соответствии с ОКРБ 007-2012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E5C9BC3" w14:textId="2D2B4701" w:rsidR="000F7B22" w:rsidRDefault="000F7B22" w:rsidP="00FE14EF">
            <w:pPr>
              <w:rPr>
                <w:rFonts w:ascii="Arial" w:eastAsia="Times New Roman" w:hAnsi="Arial" w:cs="Arial"/>
              </w:rPr>
            </w:pPr>
            <w:r w:rsidRPr="000F7B22">
              <w:rPr>
                <w:color w:val="000000"/>
                <w:sz w:val="28"/>
                <w:szCs w:val="28"/>
              </w:rPr>
              <w:t>Галоши</w:t>
            </w:r>
          </w:p>
        </w:tc>
      </w:tr>
      <w:tr w:rsidR="000F7B22" w14:paraId="34D2D050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4510A16" w14:textId="77777777" w:rsidR="000F7B22" w:rsidRDefault="000F7B22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3FCD061" w14:textId="25756DB9" w:rsidR="000F7B22" w:rsidRDefault="000F7B22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  шт.</w:t>
            </w:r>
          </w:p>
        </w:tc>
      </w:tr>
      <w:tr w:rsidR="000F7B22" w14:paraId="7B5E3CE7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68E53F3" w14:textId="77777777" w:rsidR="000F7B22" w:rsidRDefault="000F7B22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D373E4F" w14:textId="77777777" w:rsidR="000F7B22" w:rsidRDefault="000F7B22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 момента подписания договора по 27.11.2026</w:t>
            </w:r>
          </w:p>
        </w:tc>
      </w:tr>
      <w:tr w:rsidR="000F7B22" w14:paraId="5DB79D66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95372CF" w14:textId="77777777" w:rsidR="000F7B22" w:rsidRDefault="000F7B22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1686A02" w14:textId="77777777" w:rsidR="000F7B22" w:rsidRDefault="000F7B22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г. Минск, ул. Серова, 18</w:t>
            </w:r>
          </w:p>
        </w:tc>
      </w:tr>
      <w:tr w:rsidR="000F7B22" w14:paraId="768D2038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81E479D" w14:textId="77777777" w:rsidR="000F7B22" w:rsidRDefault="000F7B22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Порядок оплаты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CAE5203" w14:textId="77777777" w:rsidR="000F7B22" w:rsidRDefault="000F7B22" w:rsidP="00FE14EF">
            <w:pPr>
              <w:rPr>
                <w:rFonts w:ascii="Arial" w:eastAsia="Times New Roman" w:hAnsi="Arial" w:cs="Arial"/>
              </w:rPr>
            </w:pPr>
            <w:r w:rsidRPr="00196DA5">
              <w:rPr>
                <w:rFonts w:eastAsia="Times New Roman"/>
                <w:color w:val="0D0D0D" w:themeColor="text1" w:themeTint="F2"/>
                <w:sz w:val="28"/>
                <w:szCs w:val="28"/>
              </w:rPr>
              <w:t>по факту поставки, в белорусских рублях, путем размещения платежного поручения в органах государственного казначейства в течение 10 (десяти) банковских дней на основании ТТН.</w:t>
            </w:r>
          </w:p>
        </w:tc>
      </w:tr>
      <w:tr w:rsidR="000F7B22" w14:paraId="7642C126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F19EA2C" w14:textId="77777777" w:rsidR="000F7B22" w:rsidRDefault="000F7B22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0396E21" w14:textId="1B45DBDE" w:rsidR="000F7B22" w:rsidRDefault="000F7B22" w:rsidP="00FE14EF">
            <w:pPr>
              <w:rPr>
                <w:rFonts w:ascii="Arial" w:eastAsia="Times New Roman" w:hAnsi="Arial" w:cs="Arial"/>
              </w:rPr>
            </w:pPr>
            <w:r w:rsidRPr="000F7B22">
              <w:rPr>
                <w:rFonts w:ascii="Arial" w:eastAsia="Times New Roman" w:hAnsi="Arial" w:cs="Arial"/>
              </w:rPr>
              <w:t>57,35</w:t>
            </w:r>
            <w:r>
              <w:rPr>
                <w:rFonts w:ascii="Arial" w:eastAsia="Times New Roman" w:hAnsi="Arial" w:cs="Arial"/>
              </w:rPr>
              <w:t xml:space="preserve"> бел.руб.</w:t>
            </w:r>
          </w:p>
        </w:tc>
      </w:tr>
      <w:tr w:rsidR="000F7B22" w14:paraId="60F8B2DC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9F8D4D9" w14:textId="77777777" w:rsidR="000F7B22" w:rsidRDefault="000F7B22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Наименование валюты, в которой должна быть выражена цена предложения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A0A8762" w14:textId="77777777" w:rsidR="000F7B22" w:rsidRDefault="000F7B22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Белорусский рубль</w:t>
            </w:r>
          </w:p>
        </w:tc>
      </w:tr>
      <w:tr w:rsidR="000F7B22" w14:paraId="4F2A9C21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FF29037" w14:textId="77777777" w:rsidR="000F7B22" w:rsidRDefault="000F7B22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Цена (тариф) за единицу товара (работы, услуги) и (или) сумма таких цен (тарифов) в случае невозможности определения объема (количества) подлежащих приобретению товаров (работ, услуг) 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7937634" w14:textId="77777777" w:rsidR="000F7B22" w:rsidRDefault="000F7B22" w:rsidP="00FE14EF">
            <w:pPr>
              <w:rPr>
                <w:rFonts w:ascii="Arial" w:eastAsia="Times New Roman" w:hAnsi="Arial" w:cs="Arial"/>
              </w:rPr>
            </w:pPr>
          </w:p>
        </w:tc>
      </w:tr>
      <w:tr w:rsidR="000F7B22" w14:paraId="7A5315FD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0B485C4" w14:textId="77777777" w:rsidR="000F7B22" w:rsidRDefault="000F7B22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87C79A3" w14:textId="77777777" w:rsidR="000F7B22" w:rsidRDefault="000F7B22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Средства областного бюджета (счет казначейства)</w:t>
            </w:r>
          </w:p>
        </w:tc>
      </w:tr>
      <w:tr w:rsidR="000F7B22" w14:paraId="5CD8F09C" w14:textId="77777777" w:rsidTr="00FE14EF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07F7874" w14:textId="77777777" w:rsidR="000F7B22" w:rsidRDefault="000F7B22" w:rsidP="00FE14E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Иная информация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53CE990" w14:textId="77777777" w:rsidR="000F7B22" w:rsidRDefault="000F7B22" w:rsidP="00FE14EF">
            <w:pPr>
              <w:rPr>
                <w:rFonts w:ascii="Arial" w:eastAsia="Times New Roman" w:hAnsi="Arial" w:cs="Arial"/>
              </w:rPr>
            </w:pPr>
          </w:p>
        </w:tc>
      </w:tr>
    </w:tbl>
    <w:p w14:paraId="59323838" w14:textId="1790D85F" w:rsidR="001711AB" w:rsidRDefault="001711AB">
      <w:pPr>
        <w:pStyle w:val="margt"/>
      </w:pPr>
    </w:p>
    <w:p w14:paraId="76A3ADDC" w14:textId="62FD9E1B" w:rsidR="001711AB" w:rsidRDefault="00000000">
      <w:pPr>
        <w:pStyle w:val="a0-justify"/>
      </w:pPr>
      <w:r>
        <w:rPr>
          <w:rStyle w:val="a3"/>
        </w:rPr>
        <w:t>Описание предмета государственной закупки</w:t>
      </w:r>
      <w:r>
        <w:t>, его частей (лотов) в случае, если предмет государственной закупки разделен на части (лоты),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</w:r>
      <w:r w:rsidR="006E7FF9">
        <w:t>: Согласно тех. заданию</w:t>
      </w:r>
    </w:p>
    <w:p w14:paraId="16F7F314" w14:textId="77777777" w:rsidR="000E28AC" w:rsidRDefault="000E28AC">
      <w:pPr>
        <w:pStyle w:val="a0-justify"/>
      </w:pPr>
    </w:p>
    <w:p w14:paraId="0055A86F" w14:textId="01D06054" w:rsidR="001711AB" w:rsidRDefault="00000000">
      <w:pPr>
        <w:pStyle w:val="a0-justify"/>
        <w:divId w:val="542981775"/>
      </w:pPr>
      <w:r>
        <w:t> </w:t>
      </w:r>
      <w:r>
        <w:rPr>
          <w:rStyle w:val="a3"/>
        </w:rPr>
        <w:t>Требования к поставщику (подрядчику, исполнителю), документы и (или) сведения для проверки требований к участникам:</w:t>
      </w:r>
    </w:p>
    <w:p w14:paraId="712B5867" w14:textId="77777777" w:rsidR="001711AB" w:rsidRDefault="00000000">
      <w:pPr>
        <w:pStyle w:val="a0-justify"/>
        <w:divId w:val="542981775"/>
      </w:pPr>
      <w:r>
        <w:t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</w:t>
      </w:r>
    </w:p>
    <w:p w14:paraId="26EB5C76" w14:textId="77777777" w:rsidR="001711AB" w:rsidRDefault="00000000">
      <w:pPr>
        <w:pStyle w:val="a0-justify"/>
        <w:divId w:val="542981775"/>
      </w:pPr>
      <w:r>
        <w:t>2) соответствие дополнительным требованиям к участникам (если такие требования установлены).</w:t>
      </w:r>
    </w:p>
    <w:p w14:paraId="2E46D217" w14:textId="77777777" w:rsidR="001711AB" w:rsidRDefault="00000000">
      <w:pPr>
        <w:pStyle w:val="a0-justify"/>
        <w:divId w:val="542981775"/>
      </w:pPr>
      <w:r>
        <w:t>3)отсутствие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НК,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Термин «резидент» имеет значение, определенное ч.1 подп.1.11 п.1 ст.1 Закона Республики Беларусь от 22.07.2003 № 226-З «О валютном регулировании и валютном контроле».</w:t>
      </w:r>
    </w:p>
    <w:p w14:paraId="6DF6912C" w14:textId="77777777" w:rsidR="001711AB" w:rsidRDefault="00000000">
      <w:pPr>
        <w:pStyle w:val="a0-justify"/>
        <w:divId w:val="542981775"/>
      </w:pPr>
      <w:r>
        <w:t>Соответствие требованию подтверждается:</w:t>
      </w:r>
    </w:p>
    <w:p w14:paraId="272C3681" w14:textId="77777777" w:rsidR="001711AB" w:rsidRDefault="00000000">
      <w:pPr>
        <w:pStyle w:val="a0-justify"/>
        <w:divId w:val="542981775"/>
      </w:pPr>
      <w:r>
        <w:t xml:space="preserve">- в отношении участников, являющихся резидентами, – путем проверки заказчиком (организатором) таких сведений через официальные сайты МНС, ФСЗН Минтруда и соцзащиты в сети Интернет на первое число месяца, в котором заключается договор, а в случае отсутствия </w:t>
      </w:r>
      <w:r>
        <w:lastRenderedPageBreak/>
        <w:t>информации на указанную дату – на первое число месяца, предшествующего месяцу, в котором заключается договор;</w:t>
      </w:r>
    </w:p>
    <w:p w14:paraId="6633AD88" w14:textId="77777777" w:rsidR="001711AB" w:rsidRDefault="00000000">
      <w:pPr>
        <w:pStyle w:val="a0-justify"/>
        <w:divId w:val="542981775"/>
      </w:pPr>
      <w:r>
        <w:t>- участниками, не являющимися резидентами,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</w:t>
      </w:r>
    </w:p>
    <w:p w14:paraId="67951CDC" w14:textId="77777777" w:rsidR="001711AB" w:rsidRDefault="00000000">
      <w:pPr>
        <w:pStyle w:val="a0-justify"/>
        <w:divId w:val="542981775"/>
      </w:pPr>
      <w:r>
        <w:t>4)юридическое или физическое лицо, в том числе индивидуальный предприниматель, на дату на дату подписания нижеуказанного заявления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14:paraId="5E8117AF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197686C5" w14:textId="77777777" w:rsidR="001711AB" w:rsidRDefault="00000000">
      <w:pPr>
        <w:pStyle w:val="a0-justify"/>
        <w:divId w:val="542981775"/>
      </w:pPr>
      <w:r>
        <w:t xml:space="preserve">5) юридическое или физическое лицо, в том числе индивидуальный предприниматель, с учетом положений ст.16-1 Закона Республики Беларусь от 13.07.2012 № 419-З «О государственных закупках товаров (работ, услуг)» не должно быть аффилировано с заказчиком, организатором. 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 </w:t>
      </w:r>
    </w:p>
    <w:p w14:paraId="731CE025" w14:textId="77777777" w:rsidR="001711AB" w:rsidRDefault="00000000">
      <w:pPr>
        <w:pStyle w:val="a0-justify"/>
        <w:divId w:val="542981775"/>
      </w:pPr>
      <w:r>
        <w:t xml:space="preserve">6)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 </w:t>
      </w:r>
    </w:p>
    <w:p w14:paraId="35CFEE91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050005B9" w14:textId="77777777" w:rsidR="001711AB" w:rsidRDefault="00000000">
      <w:pPr>
        <w:pStyle w:val="a0-justify"/>
        <w:divId w:val="542981775"/>
      </w:pPr>
      <w:r>
        <w:t>7)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</w:r>
    </w:p>
    <w:p w14:paraId="6CE843E6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2581C984" w14:textId="77777777" w:rsidR="001711AB" w:rsidRDefault="00000000">
      <w:pPr>
        <w:pStyle w:val="a0-justify"/>
        <w:divId w:val="542981775"/>
      </w:pPr>
      <w:r>
        <w:t>8)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14:paraId="7F1C8346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03E508B9" w14:textId="77777777" w:rsidR="001711AB" w:rsidRDefault="00000000">
      <w:pPr>
        <w:pStyle w:val="a0-justify"/>
        <w:divId w:val="542981775"/>
      </w:pPr>
      <w:r>
        <w:t>9)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14:paraId="048C5117" w14:textId="77777777" w:rsidR="001711AB" w:rsidRDefault="00000000">
      <w:pPr>
        <w:pStyle w:val="a0-justify"/>
        <w:divId w:val="542981775"/>
      </w:pPr>
      <w:r>
        <w:lastRenderedPageBreak/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160F9575" w14:textId="77777777" w:rsidR="001711AB" w:rsidRDefault="00000000">
      <w:pPr>
        <w:pStyle w:val="a0-justify"/>
        <w:divId w:val="542981775"/>
      </w:pPr>
      <w:r>
        <w:t>10) в отношении юридического лица и индивидуального предпринимателя не должно быть возбуждено производство по делу о банкротстве.</w:t>
      </w:r>
    </w:p>
    <w:p w14:paraId="6EE56286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71019148" w14:textId="77777777" w:rsidR="001711AB" w:rsidRDefault="00000000">
      <w:pPr>
        <w:pStyle w:val="a0-justify"/>
        <w:divId w:val="542981775"/>
      </w:pPr>
      <w:r>
        <w:t>11) 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собственности.</w:t>
      </w:r>
    </w:p>
    <w:p w14:paraId="642F78DB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0C3C5396" w14:textId="77777777" w:rsidR="001711AB" w:rsidRDefault="00000000">
      <w:pPr>
        <w:pStyle w:val="a0-justify"/>
        <w:divId w:val="542981775"/>
      </w:pPr>
      <w:r>
        <w:t>12)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 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14:paraId="015F55CC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4577E864" w14:textId="5BD1E214" w:rsidR="001711AB" w:rsidRDefault="00000000">
      <w:pPr>
        <w:pStyle w:val="a0-justify"/>
        <w:divId w:val="542981775"/>
      </w:pPr>
      <w:r>
        <w:t> </w:t>
      </w:r>
      <w:r>
        <w:rPr>
          <w:rStyle w:val="a3"/>
        </w:rPr>
        <w:t>Дополнительные требования к поставщику (подрядчику, исполнителю)</w:t>
      </w:r>
      <w:r>
        <w:t>:</w:t>
      </w:r>
    </w:p>
    <w:p w14:paraId="241B2224" w14:textId="77777777" w:rsidR="001711AB" w:rsidRDefault="00000000">
      <w:pPr>
        <w:pStyle w:val="a0-justify"/>
        <w:divId w:val="542981775"/>
      </w:pPr>
      <w:r>
        <w:t>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 (далее – КоАП).</w:t>
      </w:r>
    </w:p>
    <w:p w14:paraId="3FF98270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620DE7D7" w14:textId="77777777" w:rsidR="001711AB" w:rsidRDefault="00000000">
      <w:pPr>
        <w:pStyle w:val="a0-justify"/>
        <w:divId w:val="542981775"/>
      </w:pPr>
      <w:r>
        <w:t>2) отсутствие у участника процедуры государственной закупки 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 209 - 212, 216, 235, 243 - 243</w:t>
      </w:r>
      <w:r>
        <w:rPr>
          <w:vertAlign w:val="superscript"/>
        </w:rPr>
        <w:t>3</w:t>
      </w:r>
      <w:r>
        <w:t>, 424 - 426, 429 - 432 и 455 Уголовного кодекса Республики Беларусь (далее – УК).</w:t>
      </w:r>
    </w:p>
    <w:p w14:paraId="4A840530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45C7D35C" w14:textId="77777777" w:rsidR="001711AB" w:rsidRDefault="00000000">
      <w:pPr>
        <w:pStyle w:val="a0-justify"/>
        <w:divId w:val="542981775"/>
      </w:pPr>
      <w:r>
        <w:t>3) отсутствие у лица, осуществляющего полномочия единоличного исполнительного органа юридического лица 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 209 - 212, 216, 235, 243 - 243</w:t>
      </w:r>
      <w:r>
        <w:rPr>
          <w:vertAlign w:val="superscript"/>
        </w:rPr>
        <w:t>3</w:t>
      </w:r>
      <w:r>
        <w:t>, 424 - 426, 429 - 432 и 455 УК.</w:t>
      </w:r>
    </w:p>
    <w:p w14:paraId="1E0450DB" w14:textId="77777777" w:rsidR="001711AB" w:rsidRDefault="00000000">
      <w:pPr>
        <w:pStyle w:val="a0-justify"/>
        <w:divId w:val="542981775"/>
      </w:pPr>
      <w:r>
        <w:lastRenderedPageBreak/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269EB2A2" w14:textId="77777777" w:rsidR="001711AB" w:rsidRDefault="00000000">
      <w:pPr>
        <w:pStyle w:val="a0-justify"/>
        <w:divId w:val="542981775"/>
      </w:pPr>
      <w:r>
        <w:t xml:space="preserve">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КоАП. </w:t>
      </w:r>
    </w:p>
    <w:p w14:paraId="3137B8DC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41BB98C1" w14:textId="77777777" w:rsidR="001711AB" w:rsidRDefault="00000000">
      <w:pPr>
        <w:pStyle w:val="a0-justify"/>
        <w:divId w:val="542981775"/>
      </w:pPr>
      <w:r>
        <w:t>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деятельности.</w:t>
      </w:r>
    </w:p>
    <w:p w14:paraId="54DFECDE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2D8EE8CD" w14:textId="77777777" w:rsidR="001711AB" w:rsidRDefault="00000000">
      <w:pPr>
        <w:pStyle w:val="a0-justify"/>
        <w:divId w:val="542981775"/>
      </w:pPr>
      <w:r>
        <w:t>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</w:r>
    </w:p>
    <w:p w14:paraId="5E85C661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4D186322" w14:textId="77777777" w:rsidR="001711AB" w:rsidRDefault="00000000">
      <w:pPr>
        <w:pStyle w:val="a0-justify"/>
        <w:divId w:val="542981775"/>
      </w:pPr>
      <w:r>
        <w:t>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14:paraId="3B9FFEC5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03FDA93B" w14:textId="77777777" w:rsidR="001711AB" w:rsidRDefault="00000000">
      <w:pPr>
        <w:pStyle w:val="a0-justify"/>
        <w:divId w:val="542981775"/>
      </w:pPr>
      <w:r>
        <w:t>В установленных Советом Министров Республики Беларусь случаях и порядке подтверждение соответствия требованиям к участникам осуществляется в автоматизированном режиме без подачи заявления.</w:t>
      </w:r>
    </w:p>
    <w:p w14:paraId="3551F1DC" w14:textId="77777777" w:rsidR="001711AB" w:rsidRDefault="00000000">
      <w:pPr>
        <w:pStyle w:val="a0-justify"/>
        <w:divId w:val="542981775"/>
      </w:pPr>
      <w:r>
        <w:t>Соответствие указанным дополнительным требованиям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холдинга.</w:t>
      </w:r>
    </w:p>
    <w:p w14:paraId="7046B0F8" w14:textId="2F9E027A" w:rsidR="001711AB" w:rsidRDefault="00000000">
      <w:pPr>
        <w:pStyle w:val="a0-justify"/>
      </w:pPr>
      <w:r>
        <w:t> </w:t>
      </w:r>
      <w:r>
        <w:rPr>
          <w:rStyle w:val="a3"/>
        </w:rPr>
        <w:t>Настоящая заявка не является офертой (публичной офертой).</w:t>
      </w:r>
    </w:p>
    <w:p w14:paraId="7A2CB704" w14:textId="7FA25527" w:rsidR="001711AB" w:rsidRDefault="00000000">
      <w:pPr>
        <w:pStyle w:val="a0-justify"/>
      </w:pPr>
      <w:r>
        <w:t> Акты законодательства о государственных закупках, в соответствии с которыми проводится процедура государственной закупки:</w:t>
      </w:r>
    </w:p>
    <w:p w14:paraId="20761DCD" w14:textId="77777777" w:rsidR="001711AB" w:rsidRDefault="00000000">
      <w:pPr>
        <w:pStyle w:val="a0-justify"/>
      </w:pPr>
      <w:r>
        <w:t>Закон Республики Беларусь от 13.07.2012 № 419-З «О государственных закупках товаров (работ, услуг)»;</w:t>
      </w:r>
    </w:p>
    <w:p w14:paraId="6E61F2FF" w14:textId="77777777" w:rsidR="001711AB" w:rsidRDefault="00000000">
      <w:pPr>
        <w:pStyle w:val="a0-justify"/>
      </w:pPr>
      <w:r>
        <w:t>постановление Совета Министров Республики Беларусь от 08.05.2025 № 252 «О случаях и порядке проведения процедуры закупки из одного источника на электронной торговой площадке»;</w:t>
      </w:r>
    </w:p>
    <w:p w14:paraId="3EB42350" w14:textId="77777777" w:rsidR="001711AB" w:rsidRDefault="00000000">
      <w:pPr>
        <w:pStyle w:val="a0-justify"/>
      </w:pPr>
      <w:r>
        <w:t>постановление Совета Министров Республики Беларусь от 15.06.2019 № 395 «О реализации Закона Республики Беларусь "О внесении изменений и дополнений в Закон Республики Беларусь "О государственных закупках товаров (работ, услуг)"».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3586"/>
        <w:gridCol w:w="129"/>
        <w:gridCol w:w="3478"/>
        <w:gridCol w:w="129"/>
        <w:gridCol w:w="3478"/>
      </w:tblGrid>
      <w:tr w:rsidR="001711AB" w14:paraId="1FAAD2C9" w14:textId="77777777">
        <w:trPr>
          <w:divId w:val="185098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FDB712" w14:textId="62108A7F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t> </w:t>
            </w:r>
            <w:r>
              <w:rPr>
                <w:rFonts w:ascii="Arial" w:eastAsia="Times New Roman" w:hAnsi="Arial" w:cs="Arial"/>
              </w:rPr>
              <w:t>_____________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652E7D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B5627A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_____________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8FBFD4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BF1C3A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_____________ </w:t>
            </w:r>
          </w:p>
        </w:tc>
      </w:tr>
      <w:tr w:rsidR="001711AB" w14:paraId="76E3288C" w14:textId="77777777">
        <w:trPr>
          <w:divId w:val="185098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652A34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(должность)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110E23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5861A8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A73721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FAE9AC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(Ф.И.О.)</w:t>
            </w:r>
          </w:p>
        </w:tc>
      </w:tr>
    </w:tbl>
    <w:p w14:paraId="0397847D" w14:textId="77777777" w:rsidR="00A204FB" w:rsidRDefault="00A204FB" w:rsidP="000F7B22">
      <w:pPr>
        <w:divId w:val="18509878"/>
        <w:rPr>
          <w:rFonts w:eastAsia="Times New Roman"/>
        </w:rPr>
      </w:pPr>
    </w:p>
    <w:sectPr w:rsidR="00A204FB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68"/>
    <w:rsid w:val="00013E3A"/>
    <w:rsid w:val="000E28AC"/>
    <w:rsid w:val="000F7B22"/>
    <w:rsid w:val="001711AB"/>
    <w:rsid w:val="00196DA5"/>
    <w:rsid w:val="002C63D0"/>
    <w:rsid w:val="002F7ABC"/>
    <w:rsid w:val="003C2F4C"/>
    <w:rsid w:val="00444409"/>
    <w:rsid w:val="00485F7B"/>
    <w:rsid w:val="00630483"/>
    <w:rsid w:val="006E7FF9"/>
    <w:rsid w:val="007F028B"/>
    <w:rsid w:val="00952446"/>
    <w:rsid w:val="00974F18"/>
    <w:rsid w:val="00A204FB"/>
    <w:rsid w:val="00A30DDA"/>
    <w:rsid w:val="00B65F61"/>
    <w:rsid w:val="00BC7D47"/>
    <w:rsid w:val="00BE3CB0"/>
    <w:rsid w:val="00BF0768"/>
    <w:rsid w:val="00CC65E3"/>
    <w:rsid w:val="00D540B6"/>
    <w:rsid w:val="00D655A8"/>
    <w:rsid w:val="00F0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A5B2D"/>
  <w15:docId w15:val="{B22ED2E2-7C5D-4CC1-82F3-628DCF35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customStyle="1" w:styleId="margt">
    <w:name w:val="marg_t"/>
    <w:basedOn w:val="a"/>
    <w:pPr>
      <w:spacing w:before="160" w:line="240" w:lineRule="auto"/>
      <w:ind w:firstLine="567"/>
    </w:pPr>
    <w:rPr>
      <w:rFonts w:ascii="Arial" w:hAnsi="Arial" w:cs="Arial"/>
      <w:kern w:val="0"/>
    </w:rPr>
  </w:style>
  <w:style w:type="paragraph" w:customStyle="1" w:styleId="a00">
    <w:name w:val="a0"/>
    <w:basedOn w:val="a"/>
    <w:pPr>
      <w:spacing w:line="240" w:lineRule="auto"/>
    </w:pPr>
    <w:rPr>
      <w:rFonts w:ascii="Arial" w:hAnsi="Arial" w:cs="Arial"/>
      <w:kern w:val="0"/>
    </w:rPr>
  </w:style>
  <w:style w:type="paragraph" w:customStyle="1" w:styleId="a0-justify">
    <w:name w:val="a0-justify"/>
    <w:basedOn w:val="a"/>
    <w:pPr>
      <w:spacing w:line="240" w:lineRule="auto"/>
      <w:jc w:val="both"/>
    </w:pPr>
    <w:rPr>
      <w:rFonts w:ascii="Arial" w:hAnsi="Arial" w:cs="Arial"/>
      <w:kern w:val="0"/>
    </w:rPr>
  </w:style>
  <w:style w:type="character" w:styleId="a3">
    <w:name w:val="Strong"/>
    <w:basedOn w:val="a0"/>
    <w:uiPriority w:val="22"/>
    <w:qFormat/>
    <w:rPr>
      <w:b/>
      <w:bCs/>
    </w:rPr>
  </w:style>
  <w:style w:type="table" w:styleId="a4">
    <w:name w:val="Table Grid"/>
    <w:basedOn w:val="a1"/>
    <w:uiPriority w:val="39"/>
    <w:rsid w:val="000E28AC"/>
    <w:pPr>
      <w:spacing w:after="0" w:line="240" w:lineRule="auto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9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3042</Words>
  <Characters>17346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tehnobars</dc:creator>
  <cp:lastModifiedBy>tehnobars</cp:lastModifiedBy>
  <cp:revision>4</cp:revision>
  <cp:lastPrinted>2025-11-14T08:52:00Z</cp:lastPrinted>
  <dcterms:created xsi:type="dcterms:W3CDTF">2026-11-04T12:53:00Z</dcterms:created>
  <dcterms:modified xsi:type="dcterms:W3CDTF">2026-11-06T07:26:00Z</dcterms:modified>
</cp:coreProperties>
</file>