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131" w:rsidRPr="008E7BDF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8E7BDF">
        <w:rPr>
          <w:rFonts w:ascii="Times New Roman" w:hAnsi="Times New Roman" w:cs="Times New Roman"/>
          <w:b/>
          <w:color w:val="000000" w:themeColor="text1"/>
        </w:rPr>
        <w:t>ЗАЯВКА НА ПОКУПКУ</w:t>
      </w:r>
    </w:p>
    <w:p w:rsidR="00AD3ABD" w:rsidRPr="008E7BDF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Наименование вида процедуры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Процедура закупки из одного источника</w:t>
            </w:r>
          </w:p>
        </w:tc>
      </w:tr>
      <w:tr w:rsidR="00791B43" w:rsidRPr="008E7BDF" w:rsidTr="00DB48C6">
        <w:trPr>
          <w:trHeight w:val="1361"/>
        </w:trPr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:rsidR="00DB48C6" w:rsidRPr="008E7BDF" w:rsidRDefault="00AE46AE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Пункт 9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приложения к Закону Республики Беларусь от 13 июля 2012 г. № 419-З «О государственных закупках товаров (работ, услуг)» (далее – Закон);</w:t>
            </w:r>
          </w:p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часть первая подпункта 1.1 пункта 1 постановления Совета Министров Республики Беларусь от 8 мая 2025 г. № 252 «О случаях и порядке проведения процедуры закупки из одного источника на электронной торговой площадке».</w:t>
            </w:r>
          </w:p>
        </w:tc>
      </w:tr>
      <w:tr w:rsidR="00791B43" w:rsidRPr="008E7BDF" w:rsidTr="00DB48C6">
        <w:tc>
          <w:tcPr>
            <w:tcW w:w="9911" w:type="dxa"/>
            <w:gridSpan w:val="2"/>
            <w:vAlign w:val="center"/>
          </w:tcPr>
          <w:p w:rsidR="00DB48C6" w:rsidRPr="008E7BDF" w:rsidRDefault="00DB48C6" w:rsidP="00DB48C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>Сведения о заказчике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394E45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Учреждение здравоохранения «10-я городская клиническая больница»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394E45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220096, г. Минск, ул. Уборевича, 73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100422260</w:t>
            </w:r>
          </w:p>
        </w:tc>
      </w:tr>
      <w:tr w:rsidR="00791B43" w:rsidRPr="008E7BDF" w:rsidTr="00DB48C6">
        <w:trPr>
          <w:trHeight w:val="397"/>
        </w:trPr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7323E1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Специалист по организации закупок 2-й категории </w:t>
            </w:r>
            <w:r w:rsidR="007323E1" w:rsidRPr="008E7BDF">
              <w:rPr>
                <w:rFonts w:ascii="Times New Roman" w:hAnsi="Times New Roman" w:cs="Times New Roman"/>
                <w:color w:val="000000" w:themeColor="text1"/>
              </w:rPr>
              <w:t>Петрова Ольга Юрьевна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, тел. </w:t>
            </w:r>
            <w:r w:rsidR="007323E1" w:rsidRPr="008E7BDF">
              <w:rPr>
                <w:rFonts w:ascii="Times New Roman" w:hAnsi="Times New Roman" w:cs="Times New Roman"/>
                <w:color w:val="000000" w:themeColor="text1"/>
              </w:rPr>
              <w:t>275-99-41</w:t>
            </w:r>
          </w:p>
        </w:tc>
      </w:tr>
      <w:tr w:rsidR="00791B43" w:rsidRPr="008E7BDF" w:rsidTr="00664DDE">
        <w:tc>
          <w:tcPr>
            <w:tcW w:w="9911" w:type="dxa"/>
            <w:gridSpan w:val="2"/>
            <w:vAlign w:val="center"/>
          </w:tcPr>
          <w:p w:rsidR="00DB48C6" w:rsidRPr="008E7BDF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>Сведения о закупке</w:t>
            </w:r>
          </w:p>
        </w:tc>
      </w:tr>
      <w:tr w:rsidR="00791B43" w:rsidRPr="008E7BDF" w:rsidTr="00DB48C6">
        <w:tc>
          <w:tcPr>
            <w:tcW w:w="4955" w:type="dxa"/>
          </w:tcPr>
          <w:p w:rsidR="00DB48C6" w:rsidRPr="008E7BDF" w:rsidRDefault="00DB48C6" w:rsidP="003B1C9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Требования к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исполнителю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, включая перечень документов и (или) сведений для их проверки</w:t>
            </w:r>
          </w:p>
        </w:tc>
        <w:tc>
          <w:tcPr>
            <w:tcW w:w="4956" w:type="dxa"/>
            <w:vAlign w:val="center"/>
          </w:tcPr>
          <w:p w:rsidR="00DB48C6" w:rsidRPr="008E7BDF" w:rsidRDefault="003B1C97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сполнитель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, получивший от заказчика предложение о заключении договора, должен соответствовать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следующим 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>требованиям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DB48C6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1. соответствие требованиям, установленным законодательством к 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64DDE" w:rsidRPr="008E7BDF">
              <w:rPr>
                <w:rFonts w:ascii="Times New Roman" w:hAnsi="Times New Roman" w:cs="Times New Roman"/>
                <w:i/>
                <w:color w:val="000000" w:themeColor="text1"/>
              </w:rPr>
              <w:t>(свидетельство</w:t>
            </w:r>
            <w:r w:rsidR="00FB002A"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664DDE" w:rsidRPr="008E7BDF">
              <w:rPr>
                <w:rFonts w:ascii="Times New Roman" w:hAnsi="Times New Roman" w:cs="Times New Roman"/>
                <w:i/>
                <w:color w:val="000000" w:themeColor="text1"/>
              </w:rPr>
              <w:t>о государственной регистрации)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64DDE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Соответствие требованию подтверждается: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в отношении участников, являющихся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резидентами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, - путем проверки заказчиком (организатором) таких сведений через официальные сайты Министерства по налогам и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>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DB48C6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участниками, 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не являющимися резидентами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3) заявление участника о соответствии требованиям, установленным </w:t>
            </w:r>
            <w:proofErr w:type="spellStart"/>
            <w:r w:rsidR="00FB002A" w:rsidRPr="008E7BDF">
              <w:rPr>
                <w:rFonts w:ascii="Times New Roman" w:hAnsi="Times New Roman" w:cs="Times New Roman"/>
                <w:color w:val="000000" w:themeColor="text1"/>
              </w:rPr>
              <w:t>абз</w:t>
            </w:r>
            <w:proofErr w:type="spellEnd"/>
            <w:r w:rsidR="00FB002A" w:rsidRPr="008E7BDF">
              <w:rPr>
                <w:rFonts w:ascii="Times New Roman" w:hAnsi="Times New Roman" w:cs="Times New Roman"/>
                <w:color w:val="000000" w:themeColor="text1"/>
              </w:rPr>
              <w:t xml:space="preserve">. 5, 6, 8-14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FB002A" w:rsidRPr="008E7BDF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 2 статьи 16 Закона Республики Беларусь от 13 июля 2012г. №419-З «О государственных закупках товаров (работ, услуг)» 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(в письменной форме, подписанн</w:t>
            </w:r>
            <w:r w:rsidR="00FB002A" w:rsidRPr="008E7BDF">
              <w:rPr>
                <w:rFonts w:ascii="Times New Roman" w:hAnsi="Times New Roman" w:cs="Times New Roman"/>
                <w:i/>
                <w:color w:val="000000" w:themeColor="text1"/>
              </w:rPr>
              <w:t>ое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 ранее чем за пять рабочих дней до даты заключения договора)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64DDE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4) заявление о соответствии требованиям, указанным в части третьей подпункта 1.7 Постановления Совета Министров Республики Беларусь от 15 июня 2019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>(в письменной форме, подписанн</w:t>
            </w:r>
            <w:r w:rsidR="00FB002A" w:rsidRPr="008E7BDF">
              <w:rPr>
                <w:rFonts w:ascii="Times New Roman" w:hAnsi="Times New Roman" w:cs="Times New Roman"/>
                <w:i/>
                <w:color w:val="000000" w:themeColor="text1"/>
              </w:rPr>
              <w:t>ое</w:t>
            </w:r>
            <w:r w:rsidRPr="008E7BD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не ранее чем за пять рабочих дней до даты заключения договора);</w:t>
            </w:r>
          </w:p>
          <w:p w:rsidR="008B1064" w:rsidRPr="008E7BDF" w:rsidRDefault="00664DDE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5) заключение о возможности проведения работ (услуг) по монтажу, наладке, техническому обслуживанию и ремонту медицинской техники и изделий медицинского назначения (кроме случаев, указанных в п.3.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03.10.2006г.  №78 «Об утверждении Инструкции о порядке организации технического обслуживания и ремонта медицинской техники» (с изменениями и дополнениями)).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3B1C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Порядок предоставления сведений о предлагаемых потенциальными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 xml:space="preserve">исполнителями 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 (услугах) и ценах на них</w:t>
            </w:r>
          </w:p>
        </w:tc>
        <w:tc>
          <w:tcPr>
            <w:tcW w:w="4956" w:type="dxa"/>
          </w:tcPr>
          <w:p w:rsidR="00DB48C6" w:rsidRPr="008E7BDF" w:rsidRDefault="00DB48C6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Документы и (или) сведения предоставляются исполнителями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      </w:r>
          </w:p>
        </w:tc>
      </w:tr>
      <w:tr w:rsidR="00791B43" w:rsidRPr="008E7BDF" w:rsidTr="00664DDE">
        <w:tc>
          <w:tcPr>
            <w:tcW w:w="4955" w:type="dxa"/>
            <w:vAlign w:val="center"/>
          </w:tcPr>
          <w:p w:rsidR="00DB48C6" w:rsidRPr="008E7BDF" w:rsidRDefault="00DB48C6" w:rsidP="003B1C9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Дата истечения срока предоставления документов и (или) сведений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исполнителями</w:t>
            </w:r>
          </w:p>
        </w:tc>
        <w:tc>
          <w:tcPr>
            <w:tcW w:w="4956" w:type="dxa"/>
            <w:vAlign w:val="center"/>
          </w:tcPr>
          <w:p w:rsidR="00DB48C6" w:rsidRPr="008E7BDF" w:rsidRDefault="00AE46AE" w:rsidP="003B1C97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06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BDF" w:rsidRPr="008E7BDF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3B1C97" w:rsidRPr="008E7BDF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Место </w:t>
            </w:r>
            <w:r w:rsidR="00394E45" w:rsidRPr="008E7BDF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казания услуг, выполнения работ</w:t>
            </w:r>
          </w:p>
        </w:tc>
        <w:tc>
          <w:tcPr>
            <w:tcW w:w="4956" w:type="dxa"/>
          </w:tcPr>
          <w:p w:rsidR="00DB48C6" w:rsidRPr="008E7BDF" w:rsidRDefault="00DB48C6" w:rsidP="008E7B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 xml:space="preserve">Минск, ул. Уборевича, 73 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4956" w:type="dxa"/>
          </w:tcPr>
          <w:p w:rsidR="00DB48C6" w:rsidRPr="008E7BDF" w:rsidRDefault="00664DDE" w:rsidP="00DB48C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Местный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бюджет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Условия и срок </w:t>
            </w:r>
            <w:r w:rsidR="00664DDE" w:rsidRPr="008E7BDF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казания услуг, выполнения работ</w:t>
            </w:r>
          </w:p>
        </w:tc>
        <w:tc>
          <w:tcPr>
            <w:tcW w:w="4956" w:type="dxa"/>
          </w:tcPr>
          <w:p w:rsidR="00DB48C6" w:rsidRPr="008E7BDF" w:rsidRDefault="008E7BDF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Не позднее 11.12.2026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Условия оплаты</w:t>
            </w:r>
          </w:p>
        </w:tc>
        <w:tc>
          <w:tcPr>
            <w:tcW w:w="4956" w:type="dxa"/>
          </w:tcPr>
          <w:p w:rsidR="00DB48C6" w:rsidRPr="008E7BDF" w:rsidRDefault="00664DDE" w:rsidP="006238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Не позднее 10 рабочих дней с момента подписания акта ока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занных услуг, выполненных работ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Порядок действий заказчика в случае предложения одинаковых цен </w:t>
            </w:r>
            <w:r w:rsidR="00623884" w:rsidRPr="008E7BDF">
              <w:rPr>
                <w:rFonts w:ascii="Times New Roman" w:hAnsi="Times New Roman" w:cs="Times New Roman"/>
                <w:color w:val="000000" w:themeColor="text1"/>
              </w:rPr>
              <w:t>подрядчиками, исполнителями</w:t>
            </w:r>
          </w:p>
        </w:tc>
        <w:tc>
          <w:tcPr>
            <w:tcW w:w="4956" w:type="dxa"/>
          </w:tcPr>
          <w:p w:rsidR="00DB48C6" w:rsidRPr="008E7BDF" w:rsidRDefault="00DB48C6" w:rsidP="00664DD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Если несколько поставщиков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запрос.</w:t>
            </w:r>
          </w:p>
        </w:tc>
      </w:tr>
      <w:tr w:rsidR="00791B43" w:rsidRPr="008E7BDF" w:rsidTr="00DB48C6">
        <w:tc>
          <w:tcPr>
            <w:tcW w:w="9911" w:type="dxa"/>
            <w:gridSpan w:val="2"/>
            <w:vAlign w:val="center"/>
          </w:tcPr>
          <w:p w:rsidR="00DB48C6" w:rsidRPr="008E7BDF" w:rsidRDefault="00DB48C6" w:rsidP="00664D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>Сведения о предмете государственной закупки</w:t>
            </w:r>
          </w:p>
        </w:tc>
      </w:tr>
      <w:tr w:rsidR="00791B43" w:rsidRPr="008E7BDF" w:rsidTr="00DB48C6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Наименование предмета государственной закупки</w:t>
            </w:r>
          </w:p>
        </w:tc>
        <w:tc>
          <w:tcPr>
            <w:tcW w:w="4956" w:type="dxa"/>
          </w:tcPr>
          <w:p w:rsidR="00DB48C6" w:rsidRPr="00AE46AE" w:rsidRDefault="003B1C97" w:rsidP="00AE4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Ремонт </w:t>
            </w:r>
            <w:r w:rsidR="00AE46AE">
              <w:rPr>
                <w:rFonts w:ascii="Times New Roman" w:hAnsi="Times New Roman" w:cs="Times New Roman"/>
                <w:color w:val="000000" w:themeColor="text1"/>
              </w:rPr>
              <w:t xml:space="preserve">анализатора гематологического </w:t>
            </w:r>
            <w:r w:rsidR="00AE46AE">
              <w:rPr>
                <w:rFonts w:ascii="Times New Roman" w:hAnsi="Times New Roman" w:cs="Times New Roman"/>
                <w:color w:val="000000" w:themeColor="text1"/>
                <w:lang w:val="en-US"/>
              </w:rPr>
              <w:t>Mythic</w:t>
            </w:r>
            <w:r w:rsidR="00AE46AE" w:rsidRPr="00AE46AE">
              <w:rPr>
                <w:rFonts w:ascii="Times New Roman" w:hAnsi="Times New Roman" w:cs="Times New Roman"/>
                <w:color w:val="000000" w:themeColor="text1"/>
              </w:rPr>
              <w:t xml:space="preserve"> 22</w:t>
            </w:r>
            <w:r w:rsidR="00AE46AE">
              <w:rPr>
                <w:rFonts w:ascii="Times New Roman" w:hAnsi="Times New Roman" w:cs="Times New Roman"/>
                <w:color w:val="000000" w:themeColor="text1"/>
                <w:lang w:val="en-US"/>
              </w:rPr>
              <w:t>AL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3302C1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3302C1">
              <w:rPr>
                <w:rFonts w:ascii="Times New Roman" w:hAnsi="Times New Roman" w:cs="Times New Roman"/>
                <w:color w:val="000000" w:themeColor="text1"/>
              </w:rPr>
              <w:t>Предельная стоимость предмета государственной закупки</w:t>
            </w:r>
          </w:p>
        </w:tc>
        <w:tc>
          <w:tcPr>
            <w:tcW w:w="4956" w:type="dxa"/>
            <w:vAlign w:val="center"/>
          </w:tcPr>
          <w:p w:rsidR="00DB48C6" w:rsidRPr="003302C1" w:rsidRDefault="00AE46AE" w:rsidP="003302C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13 200,00</w:t>
            </w:r>
            <w:r w:rsidR="003B1C97" w:rsidRPr="00294806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664DDE" w:rsidRPr="00294806">
              <w:rPr>
                <w:rFonts w:ascii="Times New Roman" w:hAnsi="Times New Roman" w:cs="Times New Roman"/>
                <w:color w:val="000000" w:themeColor="text1"/>
                <w:lang w:val="en-US"/>
              </w:rPr>
              <w:t>BYN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8E7BDF" w:rsidRDefault="00DB48C6" w:rsidP="00DB48C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Не устанавливается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8E7BDF" w:rsidRDefault="00DB48C6" w:rsidP="0062388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Срок размещения </w:t>
            </w:r>
            <w:r w:rsidR="00394E45" w:rsidRPr="008E7BDF">
              <w:rPr>
                <w:rFonts w:ascii="Times New Roman" w:hAnsi="Times New Roman" w:cs="Times New Roman"/>
                <w:color w:val="000000" w:themeColor="text1"/>
              </w:rPr>
              <w:t>подрядчиком, исполнителем</w:t>
            </w:r>
            <w:r w:rsidRPr="008E7BDF">
              <w:rPr>
                <w:rFonts w:ascii="Times New Roman" w:hAnsi="Times New Roman" w:cs="Times New Roman"/>
                <w:color w:val="000000" w:themeColor="text1"/>
              </w:rPr>
              <w:t xml:space="preserve"> на электронной торговой площадке запроса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8E7BDF" w:rsidRDefault="00AE46AE" w:rsidP="008E7BD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06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BDF" w:rsidRPr="008E7BDF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3B1C97" w:rsidRPr="008E7BDF">
              <w:rPr>
                <w:rFonts w:ascii="Times New Roman" w:hAnsi="Times New Roman" w:cs="Times New Roman"/>
                <w:color w:val="000000" w:themeColor="text1"/>
              </w:rPr>
              <w:t xml:space="preserve"> 2026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>г. до 10.00</w:t>
            </w:r>
          </w:p>
        </w:tc>
      </w:tr>
      <w:tr w:rsidR="00791B43" w:rsidRPr="008E7BDF" w:rsidTr="00A267D3">
        <w:tc>
          <w:tcPr>
            <w:tcW w:w="4955" w:type="dxa"/>
            <w:vAlign w:val="center"/>
          </w:tcPr>
          <w:p w:rsidR="00DB48C6" w:rsidRPr="008E7BDF" w:rsidRDefault="00DB48C6" w:rsidP="00394E4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color w:val="000000" w:themeColor="text1"/>
              </w:rPr>
              <w:t>Срок размещения заказчиком на электронной торговой площадке ответа на запрос исполнителя о разъяснении заявки на покупку</w:t>
            </w:r>
          </w:p>
        </w:tc>
        <w:tc>
          <w:tcPr>
            <w:tcW w:w="4956" w:type="dxa"/>
            <w:vAlign w:val="center"/>
          </w:tcPr>
          <w:p w:rsidR="00DB48C6" w:rsidRPr="008E7BDF" w:rsidRDefault="00AE46AE" w:rsidP="008E7BD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06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E7BDF" w:rsidRPr="008E7BDF">
              <w:rPr>
                <w:rFonts w:ascii="Times New Roman" w:hAnsi="Times New Roman" w:cs="Times New Roman"/>
                <w:color w:val="000000" w:themeColor="text1"/>
              </w:rPr>
              <w:t>ноября</w:t>
            </w:r>
            <w:r w:rsidR="003B1C97" w:rsidRPr="008E7BDF">
              <w:rPr>
                <w:rFonts w:ascii="Times New Roman" w:hAnsi="Times New Roman" w:cs="Times New Roman"/>
                <w:color w:val="000000" w:themeColor="text1"/>
              </w:rPr>
              <w:t xml:space="preserve"> 2026г.</w:t>
            </w:r>
            <w:r w:rsidR="00DB48C6" w:rsidRPr="008E7BDF">
              <w:rPr>
                <w:rFonts w:ascii="Times New Roman" w:hAnsi="Times New Roman" w:cs="Times New Roman"/>
                <w:color w:val="000000" w:themeColor="text1"/>
              </w:rPr>
              <w:t xml:space="preserve"> до 15.00</w:t>
            </w:r>
          </w:p>
        </w:tc>
      </w:tr>
    </w:tbl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7"/>
        <w:gridCol w:w="4954"/>
      </w:tblGrid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AE46AE" w:rsidRDefault="00AE46AE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AE46AE">
              <w:rPr>
                <w:sz w:val="22"/>
                <w:szCs w:val="22"/>
              </w:rPr>
              <w:t xml:space="preserve">Ремонт анализатора гематологического </w:t>
            </w:r>
            <w:proofErr w:type="spellStart"/>
            <w:r w:rsidRPr="00AE46AE">
              <w:rPr>
                <w:sz w:val="22"/>
                <w:szCs w:val="22"/>
              </w:rPr>
              <w:t>Mythic</w:t>
            </w:r>
            <w:proofErr w:type="spellEnd"/>
            <w:r w:rsidRPr="00AE46AE">
              <w:rPr>
                <w:sz w:val="22"/>
                <w:szCs w:val="22"/>
              </w:rPr>
              <w:t xml:space="preserve">  22AL </w:t>
            </w:r>
            <w:r>
              <w:rPr>
                <w:sz w:val="22"/>
                <w:szCs w:val="22"/>
              </w:rPr>
              <w:t>№301021-001204</w:t>
            </w:r>
            <w:r w:rsidR="00D93FA0">
              <w:rPr>
                <w:sz w:val="22"/>
                <w:szCs w:val="22"/>
              </w:rPr>
              <w:t xml:space="preserve">, 2021 </w:t>
            </w:r>
            <w:proofErr w:type="spellStart"/>
            <w:r w:rsidR="00D93FA0">
              <w:rPr>
                <w:sz w:val="22"/>
                <w:szCs w:val="22"/>
              </w:rPr>
              <w:t>г.в</w:t>
            </w:r>
            <w:proofErr w:type="spellEnd"/>
            <w:r w:rsidR="00D93FA0">
              <w:rPr>
                <w:sz w:val="22"/>
                <w:szCs w:val="22"/>
              </w:rPr>
              <w:t>.</w:t>
            </w:r>
            <w:r w:rsidR="003270FB">
              <w:rPr>
                <w:sz w:val="22"/>
                <w:szCs w:val="22"/>
              </w:rPr>
              <w:t xml:space="preserve"> согласно дефектного акта №2026/030902 от 03.09.2026</w:t>
            </w:r>
            <w:bookmarkStart w:id="0" w:name="_GoBack"/>
            <w:bookmarkEnd w:id="0"/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Код по ОКРБ 007-2012 (подвид)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D93FA0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D93FA0">
              <w:rPr>
                <w:sz w:val="22"/>
                <w:szCs w:val="22"/>
              </w:rPr>
              <w:t>33.14.19.200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Наименование в соответствии с ОКРБ 007-2012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E7BDF" w:rsidRPr="008E7BDF" w:rsidRDefault="00D93FA0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D93FA0">
              <w:rPr>
                <w:sz w:val="22"/>
                <w:szCs w:val="22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1 </w:t>
            </w:r>
            <w:proofErr w:type="spellStart"/>
            <w:r w:rsidRPr="008E7BDF">
              <w:rPr>
                <w:sz w:val="22"/>
                <w:szCs w:val="22"/>
              </w:rPr>
              <w:t>усл</w:t>
            </w:r>
            <w:proofErr w:type="spellEnd"/>
            <w:r w:rsidRPr="008E7BDF">
              <w:rPr>
                <w:sz w:val="22"/>
                <w:szCs w:val="22"/>
              </w:rPr>
              <w:t>. ед.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Срок поставки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Не позднее 11.12.2026г.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Место поставки товара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г. Минск, ул. Уборевича, 73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D93FA0" w:rsidP="00693348">
            <w:pPr>
              <w:pStyle w:val="table10"/>
              <w:rPr>
                <w:sz w:val="22"/>
                <w:szCs w:val="22"/>
                <w:lang w:val="en-US"/>
              </w:rPr>
            </w:pPr>
            <w:r w:rsidRPr="00D93FA0">
              <w:rPr>
                <w:sz w:val="22"/>
                <w:szCs w:val="22"/>
              </w:rPr>
              <w:t xml:space="preserve">13 200,00 </w:t>
            </w:r>
            <w:r w:rsidR="008E7BDF" w:rsidRPr="008E7BDF">
              <w:rPr>
                <w:sz w:val="22"/>
                <w:szCs w:val="22"/>
                <w:lang w:val="en-US"/>
              </w:rPr>
              <w:t>BYN</w:t>
            </w:r>
          </w:p>
        </w:tc>
      </w:tr>
      <w:tr w:rsidR="008E7BDF" w:rsidRPr="008E7BDF" w:rsidTr="008E7BDF">
        <w:trPr>
          <w:trHeight w:val="238"/>
        </w:trPr>
        <w:tc>
          <w:tcPr>
            <w:tcW w:w="4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E7BDF" w:rsidRPr="008E7BDF" w:rsidRDefault="008E7BDF" w:rsidP="00693348">
            <w:pPr>
              <w:pStyle w:val="table10"/>
              <w:jc w:val="both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 xml:space="preserve">Источник финансирования государственной закупки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E7BDF" w:rsidRPr="008E7BDF" w:rsidRDefault="008E7BDF" w:rsidP="00693348">
            <w:pPr>
              <w:pStyle w:val="table10"/>
              <w:rPr>
                <w:sz w:val="22"/>
                <w:szCs w:val="22"/>
              </w:rPr>
            </w:pPr>
            <w:r w:rsidRPr="008E7BDF">
              <w:rPr>
                <w:sz w:val="22"/>
                <w:szCs w:val="22"/>
              </w:rPr>
              <w:t>Местный бюджет</w:t>
            </w:r>
          </w:p>
        </w:tc>
      </w:tr>
    </w:tbl>
    <w:p w:rsidR="008E7BDF" w:rsidRPr="008E7BDF" w:rsidRDefault="008E7BDF" w:rsidP="00DB48C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DB48C6" w:rsidRPr="008E7BDF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</w:pPr>
      <w:r w:rsidRPr="008E7BDF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Документы и (или) сведения </w:t>
      </w:r>
      <w:r w:rsidR="00623884" w:rsidRPr="008E7BDF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>исполнителя</w:t>
      </w:r>
      <w:r w:rsidRPr="008E7BDF">
        <w:rPr>
          <w:rStyle w:val="word-wrapper"/>
          <w:rFonts w:ascii="Times New Roman" w:hAnsi="Times New Roman" w:cs="Times New Roman"/>
          <w:b/>
          <w:color w:val="000000" w:themeColor="text1"/>
          <w:shd w:val="clear" w:color="auto" w:fill="FFFFFF"/>
        </w:rPr>
        <w:t xml:space="preserve"> должны содержать следующую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791B43" w:rsidRPr="008E7BDF" w:rsidTr="00A62DB3">
        <w:tc>
          <w:tcPr>
            <w:tcW w:w="9911" w:type="dxa"/>
            <w:gridSpan w:val="2"/>
          </w:tcPr>
          <w:p w:rsidR="00DB48C6" w:rsidRPr="008E7BDF" w:rsidRDefault="00DB48C6" w:rsidP="006238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Сведения о </w:t>
            </w:r>
            <w:r w:rsidR="00623884" w:rsidRPr="008E7BDF">
              <w:rPr>
                <w:rFonts w:ascii="Times New Roman" w:hAnsi="Times New Roman" w:cs="Times New Roman"/>
                <w:b/>
                <w:color w:val="000000" w:themeColor="text1"/>
              </w:rPr>
              <w:t>работах, услугах</w:t>
            </w:r>
          </w:p>
        </w:tc>
      </w:tr>
      <w:tr w:rsidR="00791B43" w:rsidRPr="008E7BDF" w:rsidTr="00DB48C6">
        <w:tc>
          <w:tcPr>
            <w:tcW w:w="4955" w:type="dxa"/>
          </w:tcPr>
          <w:p w:rsidR="00DB48C6" w:rsidRPr="008E7BDF" w:rsidRDefault="00DB48C6" w:rsidP="00623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Наименование предлагаемого 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791B43" w:rsidRPr="008E7BDF" w:rsidTr="00394E45">
        <w:tc>
          <w:tcPr>
            <w:tcW w:w="4955" w:type="dxa"/>
          </w:tcPr>
          <w:p w:rsidR="00DB48C6" w:rsidRPr="008E7BDF" w:rsidRDefault="00DB48C6" w:rsidP="0062388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Описание предлагаемого 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  <w:shd w:val="clear" w:color="auto" w:fill="auto"/>
          </w:tcPr>
          <w:p w:rsidR="00394E45" w:rsidRPr="008E7BDF" w:rsidRDefault="00394E45" w:rsidP="003B1C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Предложение должно содержать описание предлагаемых работ (услуг) </w:t>
            </w: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394E4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Страна происхождения 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работ, услуг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Объем (количество), единица измерения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Условия </w:t>
            </w:r>
            <w:r w:rsidR="00394E45" w:rsidRPr="008E7BDF">
              <w:rPr>
                <w:rFonts w:ascii="Times New Roman" w:hAnsi="Times New Roman" w:cs="Times New Roman"/>
                <w:bCs/>
                <w:color w:val="000000" w:themeColor="text1"/>
              </w:rPr>
              <w:t>в</w:t>
            </w:r>
            <w:r w:rsidR="00623884" w:rsidRPr="008E7BDF">
              <w:rPr>
                <w:rFonts w:ascii="Times New Roman" w:hAnsi="Times New Roman" w:cs="Times New Roman"/>
                <w:bCs/>
                <w:color w:val="000000" w:themeColor="text1"/>
              </w:rPr>
              <w:t>ыполнения работ, оказания услуг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Цена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231146">
        <w:tc>
          <w:tcPr>
            <w:tcW w:w="9911" w:type="dxa"/>
            <w:gridSpan w:val="2"/>
          </w:tcPr>
          <w:p w:rsidR="00DB48C6" w:rsidRPr="008E7BDF" w:rsidRDefault="00623884" w:rsidP="003B1C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Сведения о </w:t>
            </w:r>
            <w:r w:rsidR="00394E45" w:rsidRPr="008E7BDF">
              <w:rPr>
                <w:rStyle w:val="word-wrapper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исполнителе</w:t>
            </w: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791B43" w:rsidRPr="008E7BDF" w:rsidTr="00A267D3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56" w:type="dxa"/>
            <w:vAlign w:val="center"/>
          </w:tcPr>
          <w:p w:rsidR="00DB48C6" w:rsidRPr="008E7BDF" w:rsidRDefault="00DB48C6" w:rsidP="00A267D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DB48C6" w:rsidRPr="008E7BDF" w:rsidTr="00DB48C6">
        <w:tc>
          <w:tcPr>
            <w:tcW w:w="4955" w:type="dxa"/>
          </w:tcPr>
          <w:p w:rsidR="00DB48C6" w:rsidRPr="008E7BDF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56" w:type="dxa"/>
          </w:tcPr>
          <w:p w:rsidR="00DB48C6" w:rsidRPr="008E7BDF" w:rsidRDefault="00DB48C6" w:rsidP="003B1C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Соответствие требованиям к участникам должен подтвердить </w:t>
            </w:r>
            <w:r w:rsidR="0006620B" w:rsidRPr="008E7BDF">
              <w:rPr>
                <w:rStyle w:val="word-wrapper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исполнитель</w:t>
            </w:r>
            <w:r w:rsidRPr="008E7BDF">
              <w:rPr>
                <w:rFonts w:ascii="Times New Roman" w:hAnsi="Times New Roman" w:cs="Times New Roman"/>
                <w:bCs/>
                <w:color w:val="000000" w:themeColor="text1"/>
              </w:rPr>
              <w:t>, получивший от заказчика предложение о заключении договора</w:t>
            </w:r>
          </w:p>
        </w:tc>
      </w:tr>
    </w:tbl>
    <w:p w:rsidR="00DB48C6" w:rsidRPr="008E7BDF" w:rsidRDefault="00DB48C6" w:rsidP="00AD3A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sectPr w:rsidR="00DB48C6" w:rsidRPr="008E7BDF" w:rsidSect="00AD3AB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14103C"/>
    <w:rsid w:val="00183D26"/>
    <w:rsid w:val="00294806"/>
    <w:rsid w:val="003270FB"/>
    <w:rsid w:val="003302C1"/>
    <w:rsid w:val="00394E45"/>
    <w:rsid w:val="003B1C97"/>
    <w:rsid w:val="00623884"/>
    <w:rsid w:val="00664DDE"/>
    <w:rsid w:val="00667131"/>
    <w:rsid w:val="007323E1"/>
    <w:rsid w:val="00791B43"/>
    <w:rsid w:val="0086013D"/>
    <w:rsid w:val="008B1064"/>
    <w:rsid w:val="008E7BDF"/>
    <w:rsid w:val="00A267D3"/>
    <w:rsid w:val="00A431E5"/>
    <w:rsid w:val="00AD3ABD"/>
    <w:rsid w:val="00AE46AE"/>
    <w:rsid w:val="00C06489"/>
    <w:rsid w:val="00D93FA0"/>
    <w:rsid w:val="00DB48C6"/>
    <w:rsid w:val="00E8207D"/>
    <w:rsid w:val="00FB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5E253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uiPriority w:val="99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10">
    <w:name w:val="table10"/>
    <w:basedOn w:val="a"/>
    <w:rsid w:val="003B1C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7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7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Ю. Петрова</cp:lastModifiedBy>
  <cp:revision>17</cp:revision>
  <cp:lastPrinted>2026-11-05T13:05:00Z</cp:lastPrinted>
  <dcterms:created xsi:type="dcterms:W3CDTF">2025-11-14T09:08:00Z</dcterms:created>
  <dcterms:modified xsi:type="dcterms:W3CDTF">2026-11-05T13:08:00Z</dcterms:modified>
</cp:coreProperties>
</file>