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427" w:type="dxa"/>
        <w:jc w:val="righ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4427"/>
      </w:tblGrid>
      <w:tr w:rsidR="00CB1BCA" w14:paraId="780A1696" w14:textId="77777777" w:rsidTr="00B46F48">
        <w:trPr>
          <w:jc w:val="right"/>
        </w:trPr>
        <w:tc>
          <w:tcPr>
            <w:tcW w:w="4427" w:type="dxa"/>
            <w:tcBorders>
              <w:top w:val="nil"/>
              <w:left w:val="nil"/>
              <w:bottom w:val="nil"/>
              <w:right w:val="nil"/>
            </w:tcBorders>
          </w:tcPr>
          <w:p w14:paraId="64C9F3C4" w14:textId="7CFD3004" w:rsidR="0027438A" w:rsidRDefault="006412AB" w:rsidP="0027438A">
            <w:pPr>
              <w:spacing w:after="0"/>
              <w:rPr>
                <w:rFonts w:ascii="Times New Roman" w:eastAsia="Times New Roman" w:hAnsi="Times New Roman" w:cs="Times New Roman"/>
                <w:sz w:val="24"/>
                <w:lang w:val="ru-RU"/>
              </w:rPr>
            </w:pPr>
            <w:r>
              <w:rPr>
                <w:rFonts w:ascii="Times New Roman" w:eastAsia="Times New Roman" w:hAnsi="Times New Roman" w:cs="Times New Roman"/>
                <w:sz w:val="24"/>
              </w:rPr>
              <w:t>УТВЕРЖДАЮ</w:t>
            </w:r>
            <w:r>
              <w:rPr>
                <w:rFonts w:ascii="Times New Roman" w:eastAsia="Times New Roman" w:hAnsi="Times New Roman" w:cs="Times New Roman"/>
                <w:sz w:val="24"/>
              </w:rPr>
              <w:br/>
            </w:r>
            <w:r w:rsidR="00B46F48">
              <w:rPr>
                <w:rFonts w:ascii="Times New Roman" w:eastAsia="Times New Roman" w:hAnsi="Times New Roman" w:cs="Times New Roman"/>
                <w:sz w:val="24"/>
                <w:lang w:val="ru-RU"/>
              </w:rPr>
              <w:t>Г</w:t>
            </w:r>
            <w:r>
              <w:rPr>
                <w:rFonts w:ascii="Times New Roman" w:eastAsia="Times New Roman" w:hAnsi="Times New Roman" w:cs="Times New Roman"/>
                <w:sz w:val="24"/>
              </w:rPr>
              <w:t>лавн</w:t>
            </w:r>
            <w:proofErr w:type="spellStart"/>
            <w:r w:rsidR="00B46F48">
              <w:rPr>
                <w:rFonts w:ascii="Times New Roman" w:eastAsia="Times New Roman" w:hAnsi="Times New Roman" w:cs="Times New Roman"/>
                <w:sz w:val="24"/>
                <w:lang w:val="ru-RU"/>
              </w:rPr>
              <w:t>ый</w:t>
            </w:r>
            <w:proofErr w:type="spellEnd"/>
            <w:r>
              <w:rPr>
                <w:rFonts w:ascii="Times New Roman" w:eastAsia="Times New Roman" w:hAnsi="Times New Roman" w:cs="Times New Roman"/>
                <w:sz w:val="24"/>
              </w:rPr>
              <w:t xml:space="preserve"> врач</w:t>
            </w:r>
            <w:r w:rsidR="0027438A">
              <w:rPr>
                <w:rFonts w:ascii="Times New Roman" w:eastAsia="Times New Roman" w:hAnsi="Times New Roman" w:cs="Times New Roman"/>
                <w:sz w:val="24"/>
                <w:lang w:val="ru-RU"/>
              </w:rPr>
              <w:t xml:space="preserve"> </w:t>
            </w:r>
          </w:p>
          <w:p w14:paraId="302BC94A" w14:textId="79376E12" w:rsidR="0027438A" w:rsidRDefault="00B46F48" w:rsidP="0027438A">
            <w:pPr>
              <w:spacing w:after="0"/>
              <w:rPr>
                <w:rFonts w:ascii="Times New Roman" w:eastAsia="Times New Roman" w:hAnsi="Times New Roman" w:cs="Times New Roman"/>
                <w:sz w:val="24"/>
                <w:lang w:val="ru-RU"/>
              </w:rPr>
            </w:pPr>
            <w:r>
              <w:rPr>
                <w:rFonts w:ascii="Times New Roman" w:eastAsia="Times New Roman" w:hAnsi="Times New Roman" w:cs="Times New Roman"/>
                <w:sz w:val="24"/>
                <w:lang w:val="ru-RU"/>
              </w:rPr>
              <w:t>г</w:t>
            </w:r>
            <w:r w:rsidR="006412AB">
              <w:rPr>
                <w:rFonts w:ascii="Times New Roman" w:eastAsia="Times New Roman" w:hAnsi="Times New Roman" w:cs="Times New Roman"/>
                <w:sz w:val="24"/>
              </w:rPr>
              <w:t>осударственного учреждения здравоохранения "Минский областной клинический госпиталь инвалидов Великой Отечественной войны имени П.М.Машерова"</w:t>
            </w:r>
            <w:r w:rsidR="006412AB">
              <w:rPr>
                <w:rFonts w:ascii="Times New Roman" w:eastAsia="Times New Roman" w:hAnsi="Times New Roman" w:cs="Times New Roman"/>
                <w:sz w:val="24"/>
              </w:rPr>
              <w:br/>
              <w:t>___________</w:t>
            </w:r>
            <w:proofErr w:type="spellStart"/>
            <w:r>
              <w:rPr>
                <w:rFonts w:ascii="Times New Roman" w:eastAsia="Times New Roman" w:hAnsi="Times New Roman" w:cs="Times New Roman"/>
                <w:sz w:val="24"/>
                <w:lang w:val="ru-RU"/>
              </w:rPr>
              <w:t>В.В.Курсевич</w:t>
            </w:r>
            <w:proofErr w:type="spellEnd"/>
            <w:r w:rsidR="0027438A">
              <w:rPr>
                <w:rFonts w:ascii="Times New Roman" w:eastAsia="Times New Roman" w:hAnsi="Times New Roman" w:cs="Times New Roman"/>
                <w:sz w:val="24"/>
                <w:lang w:val="ru-RU"/>
              </w:rPr>
              <w:t xml:space="preserve"> </w:t>
            </w:r>
          </w:p>
          <w:p w14:paraId="042AC667" w14:textId="3E2B94DD" w:rsidR="00CB1BCA" w:rsidRDefault="00277024" w:rsidP="0036552D">
            <w:pPr>
              <w:spacing w:after="0"/>
            </w:pPr>
            <w:r>
              <w:rPr>
                <w:rFonts w:ascii="Times New Roman" w:eastAsia="Times New Roman" w:hAnsi="Times New Roman" w:cs="Times New Roman"/>
                <w:sz w:val="24"/>
                <w:lang w:val="ru-RU"/>
              </w:rPr>
              <w:t>05</w:t>
            </w:r>
            <w:r w:rsidR="0027438A" w:rsidRPr="00A0425B">
              <w:rPr>
                <w:rFonts w:ascii="Times New Roman" w:eastAsia="Times New Roman" w:hAnsi="Times New Roman" w:cs="Times New Roman"/>
                <w:sz w:val="24"/>
                <w:lang w:val="ru-RU"/>
              </w:rPr>
              <w:t>.</w:t>
            </w:r>
            <w:r w:rsidR="0036552D">
              <w:rPr>
                <w:rFonts w:ascii="Times New Roman" w:eastAsia="Times New Roman" w:hAnsi="Times New Roman" w:cs="Times New Roman"/>
                <w:sz w:val="24"/>
                <w:lang w:val="ru-RU"/>
              </w:rPr>
              <w:t>11</w:t>
            </w:r>
            <w:r w:rsidR="0027438A">
              <w:rPr>
                <w:rFonts w:ascii="Times New Roman" w:eastAsia="Times New Roman" w:hAnsi="Times New Roman" w:cs="Times New Roman"/>
                <w:sz w:val="24"/>
                <w:lang w:val="ru-RU"/>
              </w:rPr>
              <w:t xml:space="preserve">.2026 </w:t>
            </w:r>
            <w:r w:rsidR="006412AB">
              <w:rPr>
                <w:rFonts w:ascii="Times New Roman" w:eastAsia="Times New Roman" w:hAnsi="Times New Roman" w:cs="Times New Roman"/>
                <w:sz w:val="24"/>
              </w:rPr>
              <w:br/>
            </w:r>
          </w:p>
        </w:tc>
      </w:tr>
    </w:tbl>
    <w:p w14:paraId="36116909" w14:textId="77777777" w:rsidR="00CB1BCA" w:rsidRDefault="00CB1BCA">
      <w:pPr>
        <w:spacing w:after="0"/>
      </w:pPr>
    </w:p>
    <w:p w14:paraId="54F75184" w14:textId="77777777" w:rsidR="00CB1BCA" w:rsidRDefault="006412AB">
      <w:pPr>
        <w:spacing w:after="0"/>
        <w:jc w:val="center"/>
      </w:pPr>
      <w:r>
        <w:rPr>
          <w:rFonts w:ascii="Times New Roman" w:eastAsia="Times New Roman" w:hAnsi="Times New Roman" w:cs="Times New Roman"/>
          <w:sz w:val="24"/>
        </w:rPr>
        <w:t>ДОКУМЕНТЫ, ПРЕДСТАВЛЯЕМЫЕ ЮРИДИЧЕСКОМУ ИЛИ ФИЗИЧЕСКОМУ ЛИЦУ,</w:t>
      </w:r>
    </w:p>
    <w:p w14:paraId="2EFF073A" w14:textId="77777777" w:rsidR="00CB1BCA" w:rsidRDefault="006412AB">
      <w:pPr>
        <w:spacing w:after="0"/>
        <w:jc w:val="center"/>
      </w:pPr>
      <w:r>
        <w:rPr>
          <w:rFonts w:ascii="Times New Roman" w:eastAsia="Times New Roman" w:hAnsi="Times New Roman" w:cs="Times New Roman"/>
          <w:sz w:val="24"/>
        </w:rPr>
        <w:t>В ТОМ ЧИСЛЕ ИНДИВИДУАЛЬНОМУ ПРЕДПРИНИМАТЕЛЮ,</w:t>
      </w:r>
    </w:p>
    <w:p w14:paraId="08C5007C" w14:textId="77777777" w:rsidR="00CB1BCA" w:rsidRDefault="006412AB">
      <w:pPr>
        <w:spacing w:after="0"/>
        <w:jc w:val="center"/>
      </w:pPr>
      <w:r>
        <w:rPr>
          <w:rFonts w:ascii="Times New Roman" w:eastAsia="Times New Roman" w:hAnsi="Times New Roman" w:cs="Times New Roman"/>
          <w:sz w:val="24"/>
        </w:rPr>
        <w:t>ДЛЯ ПОДГОТОВКИ ПРЕДЛОЖЕНИЯ В ЦЕЛЯХ УЧАСТИЯ</w:t>
      </w:r>
    </w:p>
    <w:p w14:paraId="08B0424F" w14:textId="77777777" w:rsidR="00CB1BCA" w:rsidRDefault="006412AB">
      <w:pPr>
        <w:spacing w:after="0"/>
        <w:jc w:val="center"/>
      </w:pPr>
      <w:r>
        <w:rPr>
          <w:rFonts w:ascii="Times New Roman" w:eastAsia="Times New Roman" w:hAnsi="Times New Roman" w:cs="Times New Roman"/>
          <w:sz w:val="24"/>
        </w:rPr>
        <w:t>В ПРОЦЕДУРЕ ЗАПРОСА ЦЕНОВЫХ ПРЕДЛОЖЕНИЙ</w:t>
      </w:r>
    </w:p>
    <w:p w14:paraId="6CEC7915" w14:textId="77777777" w:rsidR="00CB1BCA" w:rsidRDefault="00CB1BCA">
      <w:pPr>
        <w:spacing w:after="0"/>
      </w:pPr>
    </w:p>
    <w:p w14:paraId="46EE1729" w14:textId="77777777" w:rsidR="00CB1BCA" w:rsidRDefault="006412AB">
      <w:pPr>
        <w:spacing w:after="0"/>
        <w:ind w:firstLine="299"/>
        <w:jc w:val="both"/>
      </w:pPr>
      <w:r>
        <w:rPr>
          <w:rFonts w:ascii="Times New Roman" w:eastAsia="Times New Roman" w:hAnsi="Times New Roman" w:cs="Times New Roman"/>
          <w:b/>
          <w:sz w:val="24"/>
        </w:rPr>
        <w:t>I. Приглашение к участию в процедуре государственной закупки</w:t>
      </w:r>
    </w:p>
    <w:p w14:paraId="36FB558A" w14:textId="77777777" w:rsidR="00CB1BCA" w:rsidRDefault="00CB1BCA">
      <w:pPr>
        <w:spacing w:after="0"/>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3673"/>
        <w:gridCol w:w="6288"/>
      </w:tblGrid>
      <w:tr w:rsidR="00CB1BCA" w14:paraId="547350EB" w14:textId="77777777">
        <w:tc>
          <w:tcPr>
            <w:tcW w:w="0" w:type="auto"/>
          </w:tcPr>
          <w:p w14:paraId="630D5A36" w14:textId="77777777" w:rsidR="00CB1BCA" w:rsidRDefault="006412AB">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124AA39C" w14:textId="77777777" w:rsidR="00CB1BCA" w:rsidRDefault="006412AB">
            <w:pPr>
              <w:spacing w:after="0"/>
            </w:pPr>
            <w:r>
              <w:rPr>
                <w:rFonts w:ascii="Times New Roman" w:eastAsia="Times New Roman" w:hAnsi="Times New Roman" w:cs="Times New Roman"/>
                <w:sz w:val="24"/>
              </w:rPr>
              <w:t>Процедура запроса ценовых предложений</w:t>
            </w:r>
          </w:p>
        </w:tc>
      </w:tr>
      <w:tr w:rsidR="00D43C71" w14:paraId="456982F5" w14:textId="77777777" w:rsidTr="00D43C71">
        <w:tc>
          <w:tcPr>
            <w:tcW w:w="0" w:type="auto"/>
            <w:gridSpan w:val="2"/>
          </w:tcPr>
          <w:p w14:paraId="66F41884" w14:textId="77777777" w:rsidR="00CB1BCA" w:rsidRDefault="006412AB">
            <w:pPr>
              <w:spacing w:after="0"/>
              <w:jc w:val="center"/>
              <w:textAlignment w:val="center"/>
            </w:pPr>
            <w:r>
              <w:rPr>
                <w:rFonts w:ascii="Times New Roman" w:eastAsia="Times New Roman" w:hAnsi="Times New Roman" w:cs="Times New Roman"/>
                <w:b/>
                <w:sz w:val="24"/>
              </w:rPr>
              <w:t>Сведения о заказчике</w:t>
            </w:r>
          </w:p>
        </w:tc>
      </w:tr>
      <w:tr w:rsidR="00CB1BCA" w14:paraId="70200AEC" w14:textId="77777777">
        <w:tc>
          <w:tcPr>
            <w:tcW w:w="0" w:type="auto"/>
          </w:tcPr>
          <w:p w14:paraId="7BD1BA21" w14:textId="77777777" w:rsidR="00CB1BCA" w:rsidRDefault="006412AB">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индивидуального предпринимателя)</w:t>
            </w:r>
          </w:p>
        </w:tc>
        <w:tc>
          <w:tcPr>
            <w:tcW w:w="0" w:type="auto"/>
          </w:tcPr>
          <w:p w14:paraId="37DE8EFB" w14:textId="77777777" w:rsidR="00CB1BCA" w:rsidRDefault="006412AB">
            <w:pPr>
              <w:spacing w:after="0"/>
              <w:textAlignment w:val="center"/>
            </w:pPr>
            <w:r>
              <w:rPr>
                <w:rFonts w:ascii="Times New Roman" w:eastAsia="Times New Roman" w:hAnsi="Times New Roman" w:cs="Times New Roman"/>
                <w:sz w:val="24"/>
              </w:rPr>
              <w:t>Государственное учреждение здравоохранения "Минский областной клинический госпиталь инвалидов Великой Отечественной войны имени П.М.Машерова"</w:t>
            </w:r>
          </w:p>
        </w:tc>
      </w:tr>
      <w:tr w:rsidR="00CB1BCA" w14:paraId="389926C8" w14:textId="77777777">
        <w:tc>
          <w:tcPr>
            <w:tcW w:w="0" w:type="auto"/>
          </w:tcPr>
          <w:p w14:paraId="184FF47A" w14:textId="77777777" w:rsidR="00CB1BCA" w:rsidRDefault="006412AB">
            <w:pPr>
              <w:spacing w:after="0"/>
            </w:pPr>
            <w:r>
              <w:rPr>
                <w:rFonts w:ascii="Times New Roman" w:eastAsia="Times New Roman" w:hAnsi="Times New Roman" w:cs="Times New Roman"/>
                <w:sz w:val="24"/>
              </w:rPr>
              <w:t>Место нахождения (для юридического лица) либо место жительства (для индивидуального предпринимателя)</w:t>
            </w:r>
          </w:p>
        </w:tc>
        <w:tc>
          <w:tcPr>
            <w:tcW w:w="0" w:type="auto"/>
          </w:tcPr>
          <w:p w14:paraId="4E629FCC" w14:textId="487219F9" w:rsidR="00CB1BCA" w:rsidRDefault="00D43C71">
            <w:pPr>
              <w:spacing w:after="0"/>
            </w:pPr>
            <w:r>
              <w:rPr>
                <w:rFonts w:ascii="Times New Roman" w:hAnsi="Times New Roman" w:cs="Times New Roman"/>
                <w:bCs/>
                <w:sz w:val="26"/>
                <w:szCs w:val="26"/>
              </w:rPr>
              <w:t>223040, а.г. Лесной, ул. Троицкая, 35В, Минский район, Минская область</w:t>
            </w:r>
          </w:p>
        </w:tc>
      </w:tr>
      <w:tr w:rsidR="00CB1BCA" w14:paraId="4CA3D83F" w14:textId="77777777">
        <w:tc>
          <w:tcPr>
            <w:tcW w:w="0" w:type="auto"/>
          </w:tcPr>
          <w:p w14:paraId="6671A00B" w14:textId="77777777" w:rsidR="00CB1BCA" w:rsidRDefault="006412AB">
            <w:pPr>
              <w:spacing w:after="0"/>
            </w:pPr>
            <w:r>
              <w:rPr>
                <w:rFonts w:ascii="Times New Roman" w:eastAsia="Times New Roman" w:hAnsi="Times New Roman" w:cs="Times New Roman"/>
                <w:sz w:val="24"/>
              </w:rPr>
              <w:t>Учетный номер плательщика (при наличии)</w:t>
            </w:r>
          </w:p>
        </w:tc>
        <w:tc>
          <w:tcPr>
            <w:tcW w:w="0" w:type="auto"/>
          </w:tcPr>
          <w:p w14:paraId="3015BA96" w14:textId="28FAC438" w:rsidR="00CB1BCA" w:rsidRDefault="00277024">
            <w:pPr>
              <w:spacing w:after="0"/>
            </w:pPr>
            <w:r>
              <w:rPr>
                <w:rFonts w:ascii="Times New Roman" w:eastAsia="Times New Roman" w:hAnsi="Times New Roman" w:cs="Times New Roman"/>
                <w:sz w:val="24"/>
                <w:lang w:val="ru-RU"/>
              </w:rPr>
              <w:t xml:space="preserve"> </w:t>
            </w:r>
            <w:r w:rsidR="006412AB">
              <w:rPr>
                <w:rFonts w:ascii="Times New Roman" w:eastAsia="Times New Roman" w:hAnsi="Times New Roman" w:cs="Times New Roman"/>
                <w:sz w:val="24"/>
              </w:rPr>
              <w:t>600211130</w:t>
            </w:r>
          </w:p>
        </w:tc>
      </w:tr>
      <w:tr w:rsidR="00D43C71" w14:paraId="49573D24" w14:textId="77777777" w:rsidTr="00D43C71">
        <w:tc>
          <w:tcPr>
            <w:tcW w:w="0" w:type="auto"/>
            <w:gridSpan w:val="2"/>
          </w:tcPr>
          <w:p w14:paraId="44ABB4DD" w14:textId="77777777" w:rsidR="00CB1BCA" w:rsidRDefault="006412AB">
            <w:pPr>
              <w:spacing w:after="0"/>
              <w:jc w:val="center"/>
              <w:textAlignment w:val="center"/>
            </w:pPr>
            <w:r>
              <w:rPr>
                <w:rFonts w:ascii="Times New Roman" w:eastAsia="Times New Roman" w:hAnsi="Times New Roman" w:cs="Times New Roman"/>
                <w:b/>
                <w:sz w:val="24"/>
              </w:rPr>
              <w:t>Сведения об организаторе</w:t>
            </w:r>
          </w:p>
        </w:tc>
      </w:tr>
      <w:tr w:rsidR="00CB1BCA" w14:paraId="55E57982" w14:textId="77777777">
        <w:tc>
          <w:tcPr>
            <w:tcW w:w="0" w:type="auto"/>
          </w:tcPr>
          <w:p w14:paraId="32D163B9" w14:textId="77777777" w:rsidR="00CB1BCA" w:rsidRDefault="006412AB">
            <w:pPr>
              <w:spacing w:after="0"/>
            </w:pPr>
            <w:r>
              <w:rPr>
                <w:rFonts w:ascii="Times New Roman" w:eastAsia="Times New Roman" w:hAnsi="Times New Roman" w:cs="Times New Roman"/>
                <w:sz w:val="24"/>
              </w:rPr>
              <w:t>Наименование юридического лица</w:t>
            </w:r>
          </w:p>
        </w:tc>
        <w:tc>
          <w:tcPr>
            <w:tcW w:w="0" w:type="auto"/>
          </w:tcPr>
          <w:p w14:paraId="25EB7B49" w14:textId="77777777" w:rsidR="00CB1BCA" w:rsidRDefault="00CB1BCA"/>
        </w:tc>
      </w:tr>
      <w:tr w:rsidR="00CB1BCA" w14:paraId="27E51ACE" w14:textId="77777777">
        <w:tc>
          <w:tcPr>
            <w:tcW w:w="0" w:type="auto"/>
          </w:tcPr>
          <w:p w14:paraId="5F734FD5" w14:textId="77777777" w:rsidR="00CB1BCA" w:rsidRDefault="006412AB">
            <w:pPr>
              <w:spacing w:after="0"/>
            </w:pPr>
            <w:r>
              <w:rPr>
                <w:rFonts w:ascii="Times New Roman" w:eastAsia="Times New Roman" w:hAnsi="Times New Roman" w:cs="Times New Roman"/>
                <w:sz w:val="24"/>
              </w:rPr>
              <w:t>Место нахождения</w:t>
            </w:r>
          </w:p>
        </w:tc>
        <w:tc>
          <w:tcPr>
            <w:tcW w:w="0" w:type="auto"/>
          </w:tcPr>
          <w:p w14:paraId="65CA95E3" w14:textId="77777777" w:rsidR="00CB1BCA" w:rsidRDefault="00CB1BCA"/>
        </w:tc>
      </w:tr>
      <w:tr w:rsidR="00CB1BCA" w14:paraId="54CC228A" w14:textId="77777777">
        <w:tc>
          <w:tcPr>
            <w:tcW w:w="0" w:type="auto"/>
          </w:tcPr>
          <w:p w14:paraId="1B42158C" w14:textId="77777777" w:rsidR="00CB1BCA" w:rsidRDefault="006412AB">
            <w:pPr>
              <w:spacing w:after="0"/>
            </w:pPr>
            <w:r>
              <w:rPr>
                <w:rFonts w:ascii="Times New Roman" w:eastAsia="Times New Roman" w:hAnsi="Times New Roman" w:cs="Times New Roman"/>
                <w:sz w:val="24"/>
              </w:rPr>
              <w:t>Учетный номер плательщика</w:t>
            </w:r>
          </w:p>
        </w:tc>
        <w:tc>
          <w:tcPr>
            <w:tcW w:w="0" w:type="auto"/>
          </w:tcPr>
          <w:p w14:paraId="514164FD" w14:textId="77777777" w:rsidR="00CB1BCA" w:rsidRDefault="00CB1BCA"/>
        </w:tc>
      </w:tr>
      <w:tr w:rsidR="00D43C71" w14:paraId="5EE4CF8C" w14:textId="77777777" w:rsidTr="00D43C71">
        <w:tc>
          <w:tcPr>
            <w:tcW w:w="0" w:type="auto"/>
            <w:gridSpan w:val="2"/>
          </w:tcPr>
          <w:p w14:paraId="3655DFCD" w14:textId="77777777" w:rsidR="00CB1BCA" w:rsidRDefault="006412AB">
            <w:pPr>
              <w:spacing w:after="0"/>
              <w:jc w:val="center"/>
              <w:textAlignment w:val="center"/>
            </w:pPr>
            <w:r>
              <w:rPr>
                <w:rFonts w:ascii="Times New Roman" w:eastAsia="Times New Roman" w:hAnsi="Times New Roman" w:cs="Times New Roman"/>
                <w:b/>
                <w:sz w:val="24"/>
              </w:rPr>
              <w:t>Сведения о процедуре запроса ценовых предложений</w:t>
            </w:r>
          </w:p>
        </w:tc>
      </w:tr>
      <w:tr w:rsidR="00CB1BCA" w14:paraId="5979703C" w14:textId="77777777">
        <w:tc>
          <w:tcPr>
            <w:tcW w:w="0" w:type="auto"/>
          </w:tcPr>
          <w:p w14:paraId="0AFB1796" w14:textId="77777777" w:rsidR="00CB1BCA" w:rsidRDefault="006412AB">
            <w:pPr>
              <w:spacing w:after="0"/>
            </w:pPr>
            <w:r>
              <w:rPr>
                <w:rFonts w:ascii="Times New Roman" w:eastAsia="Times New Roman" w:hAnsi="Times New Roman" w:cs="Times New Roman"/>
                <w:sz w:val="24"/>
              </w:rPr>
              <w:t>Дата истечения срока для подготовки и подачи предложений</w:t>
            </w:r>
          </w:p>
        </w:tc>
        <w:tc>
          <w:tcPr>
            <w:tcW w:w="0" w:type="auto"/>
          </w:tcPr>
          <w:p w14:paraId="5DC49448" w14:textId="7887D899" w:rsidR="00CB1BCA" w:rsidRPr="0027438A" w:rsidRDefault="00277024" w:rsidP="005B7A3F">
            <w:pPr>
              <w:spacing w:after="0"/>
              <w:rPr>
                <w:lang w:val="ru-RU"/>
              </w:rPr>
            </w:pPr>
            <w:r>
              <w:rPr>
                <w:rFonts w:ascii="Times New Roman" w:eastAsia="Times New Roman" w:hAnsi="Times New Roman" w:cs="Times New Roman"/>
                <w:sz w:val="24"/>
                <w:lang w:val="ru-RU"/>
              </w:rPr>
              <w:t>12</w:t>
            </w:r>
            <w:r w:rsidR="00B46F48">
              <w:rPr>
                <w:rFonts w:ascii="Times New Roman" w:eastAsia="Times New Roman" w:hAnsi="Times New Roman" w:cs="Times New Roman"/>
                <w:sz w:val="24"/>
                <w:lang w:val="ru-RU"/>
              </w:rPr>
              <w:t>.</w:t>
            </w:r>
            <w:r w:rsidR="005B7A3F">
              <w:rPr>
                <w:rFonts w:ascii="Times New Roman" w:eastAsia="Times New Roman" w:hAnsi="Times New Roman" w:cs="Times New Roman"/>
                <w:sz w:val="24"/>
                <w:lang w:val="ru-RU"/>
              </w:rPr>
              <w:t>11</w:t>
            </w:r>
            <w:r w:rsidR="00B46F48">
              <w:rPr>
                <w:rFonts w:ascii="Times New Roman" w:eastAsia="Times New Roman" w:hAnsi="Times New Roman" w:cs="Times New Roman"/>
                <w:sz w:val="24"/>
                <w:lang w:val="ru-RU"/>
              </w:rPr>
              <w:t>.2026</w:t>
            </w:r>
          </w:p>
        </w:tc>
      </w:tr>
      <w:tr w:rsidR="00CB1BCA" w14:paraId="04C2F1E4" w14:textId="77777777">
        <w:tc>
          <w:tcPr>
            <w:tcW w:w="0" w:type="auto"/>
          </w:tcPr>
          <w:p w14:paraId="22D3A516" w14:textId="77777777" w:rsidR="00CB1BCA" w:rsidRDefault="006412AB">
            <w:pPr>
              <w:spacing w:after="0"/>
            </w:pPr>
            <w:r>
              <w:rPr>
                <w:rFonts w:ascii="Times New Roman" w:eastAsia="Times New Roman" w:hAnsi="Times New Roman" w:cs="Times New Roman"/>
                <w:sz w:val="24"/>
              </w:rPr>
              <w:t>Предельная стоимость предмета государственной закупки</w:t>
            </w:r>
          </w:p>
        </w:tc>
        <w:tc>
          <w:tcPr>
            <w:tcW w:w="0" w:type="auto"/>
          </w:tcPr>
          <w:p w14:paraId="2C70F710" w14:textId="17B7A916" w:rsidR="00CB1BCA" w:rsidRDefault="00A4311A" w:rsidP="00277024">
            <w:pPr>
              <w:spacing w:after="0"/>
              <w:textAlignment w:val="center"/>
            </w:pPr>
            <w:r>
              <w:rPr>
                <w:rFonts w:ascii="Times New Roman" w:eastAsia="Times New Roman" w:hAnsi="Times New Roman" w:cs="Times New Roman"/>
                <w:sz w:val="24"/>
                <w:lang w:val="ru-RU"/>
              </w:rPr>
              <w:t xml:space="preserve"> </w:t>
            </w:r>
            <w:r w:rsidR="00277024">
              <w:rPr>
                <w:rFonts w:ascii="Times New Roman" w:eastAsia="Times New Roman" w:hAnsi="Times New Roman" w:cs="Times New Roman"/>
                <w:sz w:val="24"/>
                <w:lang w:val="ru-RU"/>
              </w:rPr>
              <w:t>3 985,20</w:t>
            </w:r>
            <w:r w:rsidR="00D43C71">
              <w:rPr>
                <w:rFonts w:ascii="Times New Roman" w:eastAsia="Times New Roman" w:hAnsi="Times New Roman" w:cs="Times New Roman"/>
                <w:sz w:val="24"/>
                <w:lang w:val="ru-RU"/>
              </w:rPr>
              <w:t xml:space="preserve"> рублей</w:t>
            </w:r>
          </w:p>
        </w:tc>
      </w:tr>
      <w:tr w:rsidR="00CB1BCA" w14:paraId="20AA86A6" w14:textId="77777777">
        <w:tc>
          <w:tcPr>
            <w:tcW w:w="0" w:type="auto"/>
          </w:tcPr>
          <w:p w14:paraId="45C65979" w14:textId="77777777" w:rsidR="00CB1BCA" w:rsidRDefault="006412AB">
            <w:pPr>
              <w:spacing w:after="0"/>
            </w:pPr>
            <w:r>
              <w:rPr>
                <w:rFonts w:ascii="Times New Roman" w:eastAsia="Times New Roman" w:hAnsi="Times New Roman" w:cs="Times New Roman"/>
                <w:sz w:val="24"/>
              </w:rPr>
              <w:t>Требования к участникам, документы и (или) сведения для проверки требований к участникам</w:t>
            </w:r>
          </w:p>
        </w:tc>
        <w:tc>
          <w:tcPr>
            <w:tcW w:w="0" w:type="auto"/>
          </w:tcPr>
          <w:p w14:paraId="21D50170" w14:textId="15C30FEE" w:rsidR="00FA4AF9" w:rsidRPr="00FA4AF9" w:rsidRDefault="00FA4AF9" w:rsidP="00A4311A">
            <w:pPr>
              <w:spacing w:after="0"/>
              <w:ind w:firstLine="139"/>
              <w:rPr>
                <w:rFonts w:ascii="Times New Roman" w:hAnsi="Times New Roman" w:cs="Times New Roman"/>
                <w:iCs/>
                <w:sz w:val="24"/>
                <w:szCs w:val="24"/>
              </w:rPr>
            </w:pPr>
            <w:r>
              <w:rPr>
                <w:rFonts w:ascii="Times New Roman" w:hAnsi="Times New Roman" w:cs="Times New Roman"/>
                <w:iCs/>
                <w:sz w:val="24"/>
                <w:szCs w:val="24"/>
                <w:lang w:val="ru-RU"/>
              </w:rPr>
              <w:t xml:space="preserve">- </w:t>
            </w:r>
            <w:r w:rsidRPr="00FA4AF9">
              <w:rPr>
                <w:rFonts w:ascii="Times New Roman" w:hAnsi="Times New Roman" w:cs="Times New Roman"/>
                <w:iCs/>
                <w:sz w:val="24"/>
                <w:szCs w:val="24"/>
              </w:rPr>
              <w:t>Копия свидетельства о государственной регистрации юридического лица или индивидуального предпринимателя;</w:t>
            </w:r>
          </w:p>
          <w:p w14:paraId="65633FC9" w14:textId="145F29D8" w:rsidR="00CB1BCA" w:rsidRDefault="006412AB" w:rsidP="00A4311A">
            <w:pPr>
              <w:spacing w:after="0"/>
              <w:ind w:firstLine="139"/>
            </w:pPr>
            <w:r w:rsidRPr="00FA4AF9">
              <w:rPr>
                <w:rFonts w:ascii="Times New Roman" w:eastAsia="Times New Roman" w:hAnsi="Times New Roman" w:cs="Times New Roman"/>
                <w:sz w:val="24"/>
                <w:szCs w:val="24"/>
              </w:rPr>
              <w:t>В соответствии с п. 2 ст. 16 Закона Республики</w:t>
            </w:r>
            <w:r>
              <w:rPr>
                <w:rFonts w:ascii="Times New Roman" w:eastAsia="Times New Roman" w:hAnsi="Times New Roman" w:cs="Times New Roman"/>
                <w:sz w:val="24"/>
              </w:rPr>
              <w:t xml:space="preserve"> Беларусь от 13.07.2012 N 419-З «О государственных закупках товаров </w:t>
            </w:r>
            <w:r>
              <w:rPr>
                <w:rFonts w:ascii="Times New Roman" w:eastAsia="Times New Roman" w:hAnsi="Times New Roman" w:cs="Times New Roman"/>
                <w:sz w:val="24"/>
              </w:rPr>
              <w:lastRenderedPageBreak/>
              <w:t>(работ, услуг)»(далее Закон о госзакупках), в том числе частью третьей подп.1.7 п.1 Постановления Совмина от 15.06.2019 N 395 к участникам предъявляются следующие требования:</w:t>
            </w:r>
          </w:p>
          <w:p w14:paraId="2B92F124" w14:textId="77777777" w:rsidR="00CB1BCA" w:rsidRDefault="006412AB" w:rsidP="00A4311A">
            <w:pPr>
              <w:spacing w:after="0"/>
              <w:ind w:firstLine="139"/>
            </w:pPr>
            <w:r>
              <w:rPr>
                <w:rFonts w:ascii="Times New Roman" w:eastAsia="Times New Roman" w:hAnsi="Times New Roman" w:cs="Times New Roman"/>
                <w:sz w:val="24"/>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3F39B3DE" w14:textId="77777777" w:rsidR="00CB1BCA" w:rsidRDefault="006412AB">
            <w:pPr>
              <w:spacing w:after="0"/>
            </w:pPr>
            <w:r>
              <w:rPr>
                <w:rFonts w:ascii="Times New Roman" w:eastAsia="Times New Roman" w:hAnsi="Times New Roman" w:cs="Times New Roman"/>
                <w:sz w:val="24"/>
              </w:rPr>
              <w:t>Соответствие требованию подтверждается:</w:t>
            </w:r>
          </w:p>
          <w:p w14:paraId="23B6118F" w14:textId="77777777" w:rsidR="00CB1BCA" w:rsidRDefault="006412AB">
            <w:pPr>
              <w:spacing w:after="0"/>
            </w:pPr>
            <w:r>
              <w:rPr>
                <w:rFonts w:ascii="Times New Roman" w:eastAsia="Times New Roman" w:hAnsi="Times New Roman" w:cs="Times New Roman"/>
                <w:sz w:val="24"/>
              </w:rPr>
              <w:t>-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ACC607C" w14:textId="77777777" w:rsidR="00CB1BCA" w:rsidRDefault="006412AB">
            <w:pPr>
              <w:spacing w:after="0"/>
            </w:pPr>
            <w:r>
              <w:rPr>
                <w:rFonts w:ascii="Times New Roman" w:eastAsia="Times New Roman" w:hAnsi="Times New Roman" w:cs="Times New Roman"/>
                <w:sz w:val="24"/>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2D9E3E1A" w14:textId="77777777" w:rsidR="00CB1BCA" w:rsidRDefault="006412AB" w:rsidP="00A4311A">
            <w:pPr>
              <w:spacing w:after="0"/>
              <w:ind w:firstLine="139"/>
            </w:pPr>
            <w:r>
              <w:rPr>
                <w:rFonts w:ascii="Times New Roman" w:eastAsia="Times New Roman" w:hAnsi="Times New Roman" w:cs="Times New Roman"/>
                <w:sz w:val="24"/>
              </w:rPr>
              <w:t xml:space="preserve">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w:t>
            </w:r>
            <w:r>
              <w:rPr>
                <w:rFonts w:ascii="Times New Roman" w:eastAsia="Times New Roman" w:hAnsi="Times New Roman" w:cs="Times New Roman"/>
                <w:sz w:val="24"/>
              </w:rPr>
              <w:lastRenderedPageBreak/>
              <w:t>допускаемых к участию в процедурах государственных закупок.</w:t>
            </w:r>
          </w:p>
          <w:p w14:paraId="2AC1491B" w14:textId="77777777" w:rsidR="00CB1BCA" w:rsidRDefault="006412AB">
            <w:pPr>
              <w:spacing w:after="0"/>
            </w:pPr>
            <w:r>
              <w:rPr>
                <w:rFonts w:ascii="Times New Roman" w:eastAsia="Times New Roman" w:hAnsi="Times New Roman" w:cs="Times New Roman"/>
                <w:sz w:val="24"/>
              </w:rPr>
              <w:t xml:space="preserve"> 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541E6C98" w14:textId="77777777" w:rsidR="00CB1BCA" w:rsidRDefault="006412AB" w:rsidP="00A4311A">
            <w:pPr>
              <w:spacing w:after="0"/>
              <w:ind w:firstLine="139"/>
            </w:pPr>
            <w:r>
              <w:rPr>
                <w:rFonts w:ascii="Times New Roman" w:eastAsia="Times New Roman" w:hAnsi="Times New Roman" w:cs="Times New Roman"/>
                <w:sz w:val="24"/>
              </w:rPr>
              <w:t>3. Юридическое или физическое лицо, в том числе индивидуальный предприниматель, с учетом положений статьи 16-1 Закона о госзакупках не должно быть аффилировано с заказчиком, организатором.</w:t>
            </w:r>
          </w:p>
          <w:p w14:paraId="2E38F09E" w14:textId="77777777" w:rsidR="00CB1BCA" w:rsidRDefault="006412AB">
            <w:pPr>
              <w:spacing w:after="0"/>
            </w:pPr>
            <w:r>
              <w:rPr>
                <w:rFonts w:ascii="Times New Roman" w:eastAsia="Times New Roman" w:hAnsi="Times New Roman" w:cs="Times New Roman"/>
                <w:sz w:val="24"/>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973985E" w14:textId="77777777" w:rsidR="00CB1BCA" w:rsidRDefault="006412AB">
            <w:pPr>
              <w:spacing w:after="0"/>
            </w:pPr>
            <w:r>
              <w:rPr>
                <w:rFonts w:ascii="Times New Roman" w:eastAsia="Times New Roman" w:hAnsi="Times New Roman" w:cs="Times New Roman"/>
                <w:sz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 о госзакупках не должно быть аффилировано со всеми другими участниками, допущенными к оценке и сравнению (а если предмет государственной закупки разделен на части (лоты) - с участниками по той же части (лоту)).</w:t>
            </w:r>
          </w:p>
          <w:p w14:paraId="42A9261D" w14:textId="77777777" w:rsidR="00CB1BCA" w:rsidRDefault="006412AB">
            <w:pPr>
              <w:spacing w:after="0"/>
            </w:pPr>
            <w:r>
              <w:rPr>
                <w:rFonts w:ascii="Times New Roman" w:eastAsia="Times New Roman" w:hAnsi="Times New Roman" w:cs="Times New Roman"/>
                <w:sz w:val="24"/>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6E2809D0" w14:textId="77777777" w:rsidR="00CB1BCA" w:rsidRDefault="006412AB">
            <w:pPr>
              <w:spacing w:after="0"/>
            </w:pPr>
            <w:r>
              <w:rPr>
                <w:rFonts w:ascii="Times New Roman" w:eastAsia="Times New Roman" w:hAnsi="Times New Roman" w:cs="Times New Roman"/>
                <w:sz w:val="24"/>
              </w:rPr>
              <w:t xml:space="preserve">4.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w:t>
            </w:r>
            <w:r>
              <w:rPr>
                <w:rFonts w:ascii="Times New Roman" w:eastAsia="Times New Roman" w:hAnsi="Times New Roman" w:cs="Times New Roman"/>
                <w:sz w:val="24"/>
              </w:rPr>
              <w:lastRenderedPageBreak/>
              <w:t>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10D6441" w14:textId="77777777" w:rsidR="00CB1BCA" w:rsidRDefault="006412AB">
            <w:pPr>
              <w:spacing w:after="0"/>
            </w:pPr>
            <w:r>
              <w:rPr>
                <w:rFonts w:ascii="Times New Roman" w:eastAsia="Times New Roman" w:hAnsi="Times New Roman" w:cs="Times New Roman"/>
                <w:sz w:val="24"/>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9CBD679" w14:textId="77777777" w:rsidR="00CB1BCA" w:rsidRDefault="006412AB">
            <w:pPr>
              <w:spacing w:after="0"/>
            </w:pPr>
            <w:r>
              <w:rPr>
                <w:rFonts w:ascii="Times New Roman" w:eastAsia="Times New Roman" w:hAnsi="Times New Roman" w:cs="Times New Roman"/>
                <w:sz w:val="24"/>
              </w:rPr>
              <w:t>6. Физическое лицо не должно являться работником заказчика (организатора).</w:t>
            </w:r>
          </w:p>
          <w:p w14:paraId="2BEFB706" w14:textId="77777777" w:rsidR="00CB1BCA" w:rsidRDefault="006412AB">
            <w:pPr>
              <w:spacing w:after="0"/>
            </w:pPr>
            <w:r>
              <w:rPr>
                <w:rFonts w:ascii="Times New Roman" w:eastAsia="Times New Roman" w:hAnsi="Times New Roman" w:cs="Times New Roman"/>
                <w:sz w:val="24"/>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64D3D91" w14:textId="77777777" w:rsidR="00CB1BCA" w:rsidRDefault="006412AB">
            <w:pPr>
              <w:spacing w:after="0"/>
            </w:pPr>
            <w:r>
              <w:rPr>
                <w:rFonts w:ascii="Times New Roman" w:eastAsia="Times New Roman" w:hAnsi="Times New Roman" w:cs="Times New Roman"/>
                <w:sz w:val="24"/>
              </w:rPr>
              <w:t>8. В отношении юридического лица и индивидуального предпринимателя не должно быть возбуждено производство по делу о банкротстве.</w:t>
            </w:r>
          </w:p>
          <w:p w14:paraId="7C3FBC16" w14:textId="77777777" w:rsidR="00CB1BCA" w:rsidRDefault="006412AB">
            <w:pPr>
              <w:spacing w:after="0"/>
            </w:pPr>
            <w:r>
              <w:rPr>
                <w:rFonts w:ascii="Times New Roman" w:eastAsia="Times New Roman" w:hAnsi="Times New Roman" w:cs="Times New Roman"/>
                <w:sz w:val="24"/>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341FA515" w14:textId="77777777" w:rsidR="00CB1BCA" w:rsidRDefault="006412AB">
            <w:pPr>
              <w:spacing w:after="0"/>
            </w:pPr>
            <w:r>
              <w:rPr>
                <w:rFonts w:ascii="Times New Roman" w:eastAsia="Times New Roman" w:hAnsi="Times New Roman" w:cs="Times New Roman"/>
                <w:sz w:val="24"/>
              </w:rPr>
              <w:t>10.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ст.14.4, частями 4 и 5 ст.14.5 Кодекса об административных правонарушениях;</w:t>
            </w:r>
          </w:p>
          <w:p w14:paraId="3D0CF1AB" w14:textId="77777777" w:rsidR="00CB1BCA" w:rsidRDefault="006412AB">
            <w:pPr>
              <w:spacing w:after="0"/>
            </w:pPr>
            <w:r>
              <w:rPr>
                <w:rFonts w:ascii="Times New Roman" w:eastAsia="Times New Roman" w:hAnsi="Times New Roman" w:cs="Times New Roman"/>
                <w:sz w:val="24"/>
              </w:rPr>
              <w:t>11.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349FFB33" w14:textId="77777777" w:rsidR="00CB1BCA" w:rsidRDefault="006412AB">
            <w:pPr>
              <w:spacing w:after="0"/>
            </w:pPr>
            <w:r>
              <w:rPr>
                <w:rFonts w:ascii="Times New Roman" w:eastAsia="Times New Roman" w:hAnsi="Times New Roman" w:cs="Times New Roman"/>
                <w:sz w:val="24"/>
              </w:rPr>
              <w:lastRenderedPageBreak/>
              <w:t>12.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78749157" w14:textId="77777777" w:rsidR="00CB1BCA" w:rsidRDefault="006412AB">
            <w:pPr>
              <w:spacing w:after="0"/>
            </w:pPr>
            <w:r>
              <w:rPr>
                <w:rFonts w:ascii="Times New Roman" w:eastAsia="Times New Roman" w:hAnsi="Times New Roman" w:cs="Times New Roman"/>
                <w:sz w:val="24"/>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2AF8B131" w14:textId="77777777" w:rsidR="00CB1BCA" w:rsidRDefault="006412AB">
            <w:pPr>
              <w:spacing w:after="0"/>
            </w:pPr>
            <w:r>
              <w:rPr>
                <w:rFonts w:ascii="Times New Roman" w:eastAsia="Times New Roman" w:hAnsi="Times New Roman" w:cs="Times New Roman"/>
                <w:sz w:val="24"/>
              </w:rPr>
              <w:t>14.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21B25E93" w14:textId="77777777" w:rsidR="00CB1BCA" w:rsidRDefault="006412AB">
            <w:pPr>
              <w:spacing w:after="0"/>
            </w:pPr>
            <w:r>
              <w:rPr>
                <w:rFonts w:ascii="Times New Roman" w:eastAsia="Times New Roman" w:hAnsi="Times New Roman" w:cs="Times New Roman"/>
                <w:sz w:val="24"/>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2E2E29A" w14:textId="77777777" w:rsidR="00CB1BCA" w:rsidRDefault="006412AB">
            <w:pPr>
              <w:spacing w:after="0"/>
            </w:pPr>
            <w:r>
              <w:rPr>
                <w:rFonts w:ascii="Times New Roman" w:eastAsia="Times New Roman" w:hAnsi="Times New Roman" w:cs="Times New Roman"/>
                <w:sz w:val="24"/>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51C066F" w14:textId="77777777" w:rsidR="00CB1BCA" w:rsidRDefault="006412AB">
            <w:pPr>
              <w:spacing w:after="0"/>
            </w:pPr>
            <w:r>
              <w:rPr>
                <w:rFonts w:ascii="Times New Roman" w:eastAsia="Times New Roman" w:hAnsi="Times New Roman" w:cs="Times New Roman"/>
                <w:sz w:val="24"/>
              </w:rPr>
              <w:t xml:space="preserve"> Соответствие требованиям, указанным в п. 3 – 16, подтверждается заявлением участника по форме, установленной регламентом оператора электронной торговой площадки.</w:t>
            </w:r>
          </w:p>
          <w:p w14:paraId="7F2FBE04" w14:textId="77777777" w:rsidR="00CB1BCA" w:rsidRDefault="006412AB">
            <w:pPr>
              <w:spacing w:after="0"/>
            </w:pPr>
            <w:r>
              <w:rPr>
                <w:rFonts w:ascii="Times New Roman" w:eastAsia="Times New Roman" w:hAnsi="Times New Roman" w:cs="Times New Roman"/>
                <w:sz w:val="24"/>
              </w:rPr>
              <w:t xml:space="preserve">В случаях, установленных законодательными актами, допускается совместное участие в процедуре государственной закупки юридических и (или) физических лиц, в том числе индивидуальных предпринимателей при соблюдении условий, установленных пунктом 4 статьи 16 Закона о госзакупках. Соответствие требованиям, указанным в п.10 – 16 подтверждается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 </w:t>
            </w:r>
          </w:p>
          <w:p w14:paraId="65999CA8" w14:textId="77777777" w:rsidR="00CB1BCA" w:rsidRDefault="006412AB">
            <w:pPr>
              <w:spacing w:after="0"/>
            </w:pPr>
            <w:r>
              <w:rPr>
                <w:rFonts w:ascii="Times New Roman" w:eastAsia="Times New Roman" w:hAnsi="Times New Roman" w:cs="Times New Roman"/>
                <w:sz w:val="24"/>
              </w:rPr>
              <w:lastRenderedPageBreak/>
              <w:t xml:space="preserve"> В случае совместного участия в процедуре государственной закупки юридических и (или) физических лиц, в том числе индивидуальных предпринимателей, соответствие дополнительным требованиям, указанным в приложении 1-1 к постановлению N 395, если они установлены документацией на закупку, должно быть подтверждено: </w:t>
            </w:r>
          </w:p>
          <w:p w14:paraId="511BC6F3" w14:textId="77777777" w:rsidR="00CB1BCA" w:rsidRDefault="006412AB">
            <w:pPr>
              <w:spacing w:after="0"/>
            </w:pPr>
            <w:r>
              <w:rPr>
                <w:rFonts w:ascii="Times New Roman" w:eastAsia="Times New Roman" w:hAnsi="Times New Roman" w:cs="Times New Roman"/>
                <w:sz w:val="24"/>
              </w:rPr>
              <w:t xml:space="preserve">в отношении хотя бы одного из юридических и (или) физических лиц, в том числе индивидуальных предпринимателей, совместно участвующих в процедуре государственной закупки; </w:t>
            </w:r>
          </w:p>
          <w:p w14:paraId="31AC4407" w14:textId="77777777" w:rsidR="00CB1BCA" w:rsidRDefault="006412AB">
            <w:pPr>
              <w:spacing w:after="0"/>
            </w:pPr>
            <w:r>
              <w:rPr>
                <w:rFonts w:ascii="Times New Roman" w:eastAsia="Times New Roman" w:hAnsi="Times New Roman" w:cs="Times New Roman"/>
                <w:sz w:val="24"/>
              </w:rPr>
              <w:t xml:space="preserve"> либо совокупно по всем юридическим и (или) физическим лицам, в том числе индивидуальным предпринимателям, совместно участвующим в процедуре государственной закупки. </w:t>
            </w:r>
          </w:p>
          <w:p w14:paraId="6526E84C" w14:textId="77DCF56F" w:rsidR="00CB1BCA" w:rsidRDefault="006412AB" w:rsidP="0027438A">
            <w:pPr>
              <w:spacing w:after="0"/>
            </w:pPr>
            <w:r>
              <w:rPr>
                <w:rFonts w:ascii="Times New Roman" w:eastAsia="Times New Roman" w:hAnsi="Times New Roman" w:cs="Times New Roman"/>
                <w:sz w:val="24"/>
              </w:rPr>
              <w:t xml:space="preserve"> При совместном участии в процедуре государственной закупки участников холдинга оценка соответствия дополнительным требованиям, указанным в приложении 1-1 к постановлению N 395, если они установлены документацией на закупку, производится совокупно по всем участникам холдинга, совместно участвующим в процедуре государственной закупки.</w:t>
            </w:r>
          </w:p>
        </w:tc>
      </w:tr>
      <w:tr w:rsidR="00CB1BCA" w14:paraId="4851B217" w14:textId="77777777">
        <w:tc>
          <w:tcPr>
            <w:tcW w:w="0" w:type="auto"/>
          </w:tcPr>
          <w:p w14:paraId="48FC5C61" w14:textId="77777777" w:rsidR="00CB1BCA" w:rsidRDefault="006412AB">
            <w:pPr>
              <w:spacing w:after="0"/>
            </w:pPr>
            <w:r>
              <w:rPr>
                <w:rFonts w:ascii="Times New Roman" w:eastAsia="Times New Roman" w:hAnsi="Times New Roman" w:cs="Times New Roman"/>
                <w:sz w:val="24"/>
              </w:rPr>
              <w:lastRenderedPageBreak/>
              <w:t>Требование о предоставлении обеспечения исполнения обязательств по договору</w:t>
            </w:r>
          </w:p>
        </w:tc>
        <w:tc>
          <w:tcPr>
            <w:tcW w:w="0" w:type="auto"/>
          </w:tcPr>
          <w:p w14:paraId="1470D96C" w14:textId="77777777" w:rsidR="00CB1BCA" w:rsidRDefault="006412AB">
            <w:pPr>
              <w:spacing w:after="0"/>
            </w:pPr>
            <w:r>
              <w:rPr>
                <w:rFonts w:ascii="Times New Roman" w:eastAsia="Times New Roman" w:hAnsi="Times New Roman" w:cs="Times New Roman"/>
                <w:sz w:val="24"/>
              </w:rPr>
              <w:t>Не требуется</w:t>
            </w:r>
          </w:p>
        </w:tc>
      </w:tr>
      <w:tr w:rsidR="00D43C71" w14:paraId="12F282F4" w14:textId="77777777" w:rsidTr="00D43C71">
        <w:tc>
          <w:tcPr>
            <w:tcW w:w="0" w:type="auto"/>
            <w:gridSpan w:val="2"/>
          </w:tcPr>
          <w:p w14:paraId="0129FC7E" w14:textId="77777777" w:rsidR="00CB1BCA" w:rsidRDefault="006412AB">
            <w:pPr>
              <w:spacing w:after="0"/>
              <w:jc w:val="center"/>
              <w:textAlignment w:val="center"/>
            </w:pPr>
            <w:r>
              <w:rPr>
                <w:rFonts w:ascii="Times New Roman" w:eastAsia="Times New Roman" w:hAnsi="Times New Roman" w:cs="Times New Roman"/>
                <w:b/>
                <w:sz w:val="24"/>
              </w:rPr>
              <w:t>Сведения о предмете государственной закупки</w:t>
            </w:r>
          </w:p>
        </w:tc>
      </w:tr>
      <w:tr w:rsidR="00D43C71" w14:paraId="73A0D6B4" w14:textId="77777777" w:rsidTr="00D43C71">
        <w:tc>
          <w:tcPr>
            <w:tcW w:w="0" w:type="auto"/>
            <w:gridSpan w:val="2"/>
            <w:vAlign w:val="center"/>
          </w:tcPr>
          <w:p w14:paraId="7C967712" w14:textId="77777777" w:rsidR="00CB1BCA" w:rsidRDefault="006412AB">
            <w:pPr>
              <w:spacing w:after="0"/>
              <w:jc w:val="center"/>
              <w:textAlignment w:val="center"/>
            </w:pPr>
            <w:r>
              <w:rPr>
                <w:rFonts w:ascii="Times New Roman" w:eastAsia="Times New Roman" w:hAnsi="Times New Roman" w:cs="Times New Roman"/>
                <w:sz w:val="24"/>
              </w:rPr>
              <w:t xml:space="preserve">Часть (лот) №1 </w:t>
            </w:r>
          </w:p>
        </w:tc>
      </w:tr>
      <w:tr w:rsidR="00CB1BCA" w14:paraId="7A29ED63" w14:textId="77777777">
        <w:tc>
          <w:tcPr>
            <w:tcW w:w="0" w:type="auto"/>
          </w:tcPr>
          <w:p w14:paraId="7C59AF1F" w14:textId="77777777" w:rsidR="00CB1BCA" w:rsidRDefault="006412AB">
            <w:pPr>
              <w:spacing w:after="0"/>
            </w:pPr>
            <w:r>
              <w:rPr>
                <w:rFonts w:ascii="Times New Roman" w:eastAsia="Times New Roman" w:hAnsi="Times New Roman" w:cs="Times New Roman"/>
                <w:sz w:val="24"/>
              </w:rPr>
              <w:t>Наименование товаров (работ, услуг)</w:t>
            </w:r>
          </w:p>
        </w:tc>
        <w:tc>
          <w:tcPr>
            <w:tcW w:w="0" w:type="auto"/>
          </w:tcPr>
          <w:p w14:paraId="17A042A8" w14:textId="7355C7E2" w:rsidR="00CB1BCA" w:rsidRPr="00B46F48" w:rsidRDefault="00277024" w:rsidP="0027438A">
            <w:pPr>
              <w:spacing w:after="0"/>
              <w:rPr>
                <w:lang w:val="ru-RU"/>
              </w:rPr>
            </w:pPr>
            <w:r w:rsidRPr="00277024">
              <w:rPr>
                <w:rFonts w:ascii="Times New Roman" w:eastAsia="Times New Roman" w:hAnsi="Times New Roman" w:cs="Times New Roman"/>
                <w:sz w:val="24"/>
                <w:lang w:val="ru-RU"/>
              </w:rPr>
              <w:t>Услуга по вывозу, утилизации или захоронению отходов (листва) код 9121100</w:t>
            </w:r>
          </w:p>
        </w:tc>
      </w:tr>
      <w:tr w:rsidR="00277024" w14:paraId="5BFEC2FA" w14:textId="77777777">
        <w:tc>
          <w:tcPr>
            <w:tcW w:w="0" w:type="auto"/>
          </w:tcPr>
          <w:p w14:paraId="3584DE4F" w14:textId="77777777" w:rsidR="00277024" w:rsidRDefault="00277024" w:rsidP="00277024">
            <w:pPr>
              <w:spacing w:after="0"/>
            </w:pPr>
            <w:r>
              <w:rPr>
                <w:rFonts w:ascii="Times New Roman" w:eastAsia="Times New Roman" w:hAnsi="Times New Roman" w:cs="Times New Roman"/>
                <w:sz w:val="24"/>
              </w:rPr>
              <w:t>Код (или несколько кодов) по ОКРБ 007-2012 (подвид)</w:t>
            </w:r>
          </w:p>
        </w:tc>
        <w:tc>
          <w:tcPr>
            <w:tcW w:w="0" w:type="auto"/>
          </w:tcPr>
          <w:p w14:paraId="4551538B" w14:textId="5608E361" w:rsidR="00277024" w:rsidRPr="00A4311A" w:rsidRDefault="00277024" w:rsidP="00277024">
            <w:pPr>
              <w:spacing w:after="0"/>
              <w:rPr>
                <w:lang w:val="ru-RU"/>
              </w:rPr>
            </w:pPr>
            <w:r>
              <w:rPr>
                <w:rFonts w:ascii="Times New Roman" w:eastAsia="Times New Roman" w:hAnsi="Times New Roman" w:cs="Times New Roman"/>
                <w:sz w:val="24"/>
              </w:rPr>
              <w:t>38.11.29.000</w:t>
            </w:r>
          </w:p>
        </w:tc>
      </w:tr>
      <w:tr w:rsidR="00277024" w14:paraId="6EABD499" w14:textId="77777777">
        <w:tc>
          <w:tcPr>
            <w:tcW w:w="0" w:type="auto"/>
          </w:tcPr>
          <w:p w14:paraId="578AD599" w14:textId="77777777" w:rsidR="00277024" w:rsidRDefault="00277024" w:rsidP="00277024">
            <w:pPr>
              <w:spacing w:after="0"/>
            </w:pPr>
            <w:r>
              <w:rPr>
                <w:rFonts w:ascii="Times New Roman" w:eastAsia="Times New Roman" w:hAnsi="Times New Roman" w:cs="Times New Roman"/>
                <w:sz w:val="24"/>
              </w:rPr>
              <w:t>Наименование в соответствии с ОКРБ 007-2012</w:t>
            </w:r>
          </w:p>
        </w:tc>
        <w:tc>
          <w:tcPr>
            <w:tcW w:w="0" w:type="auto"/>
          </w:tcPr>
          <w:p w14:paraId="04313430" w14:textId="7DADA9CA" w:rsidR="00277024" w:rsidRDefault="00277024" w:rsidP="00277024">
            <w:pPr>
              <w:spacing w:after="0"/>
            </w:pPr>
            <w:r>
              <w:rPr>
                <w:rFonts w:ascii="Times New Roman" w:eastAsia="Times New Roman" w:hAnsi="Times New Roman" w:cs="Times New Roman"/>
                <w:sz w:val="24"/>
              </w:rPr>
              <w:t>Услуги по сбору неопасных отходов, непригодных для повторного использования, прочих (кроме муниципальных)</w:t>
            </w:r>
          </w:p>
        </w:tc>
      </w:tr>
      <w:tr w:rsidR="00277024" w14:paraId="47E3978B" w14:textId="77777777">
        <w:tc>
          <w:tcPr>
            <w:tcW w:w="0" w:type="auto"/>
          </w:tcPr>
          <w:p w14:paraId="5107F681" w14:textId="77777777" w:rsidR="00277024" w:rsidRDefault="00277024" w:rsidP="00277024">
            <w:pPr>
              <w:spacing w:after="0"/>
            </w:pPr>
            <w:r>
              <w:rPr>
                <w:rFonts w:ascii="Times New Roman" w:eastAsia="Times New Roman" w:hAnsi="Times New Roman" w:cs="Times New Roman"/>
                <w:sz w:val="24"/>
              </w:rPr>
              <w:t>Объем (количество)</w:t>
            </w:r>
          </w:p>
        </w:tc>
        <w:tc>
          <w:tcPr>
            <w:tcW w:w="0" w:type="auto"/>
          </w:tcPr>
          <w:p w14:paraId="398895B2" w14:textId="123E90E0" w:rsidR="00277024" w:rsidRPr="00B46F48" w:rsidRDefault="00277024" w:rsidP="00277024">
            <w:pPr>
              <w:spacing w:after="0"/>
              <w:rPr>
                <w:lang w:val="ru-RU"/>
              </w:rPr>
            </w:pPr>
            <w:r>
              <w:rPr>
                <w:rFonts w:ascii="Times New Roman" w:eastAsia="Times New Roman" w:hAnsi="Times New Roman" w:cs="Times New Roman"/>
                <w:sz w:val="24"/>
                <w:lang w:val="ru-RU"/>
              </w:rPr>
              <w:t xml:space="preserve"> 1 шт.</w:t>
            </w:r>
          </w:p>
        </w:tc>
      </w:tr>
      <w:tr w:rsidR="00277024" w14:paraId="75508DEE" w14:textId="77777777">
        <w:tc>
          <w:tcPr>
            <w:tcW w:w="0" w:type="auto"/>
          </w:tcPr>
          <w:p w14:paraId="01398D16" w14:textId="77777777" w:rsidR="00277024" w:rsidRDefault="00277024" w:rsidP="00277024">
            <w:pPr>
              <w:spacing w:after="0"/>
            </w:pPr>
            <w:r>
              <w:rPr>
                <w:rFonts w:ascii="Times New Roman" w:eastAsia="Times New Roman" w:hAnsi="Times New Roman" w:cs="Times New Roman"/>
                <w:sz w:val="24"/>
              </w:rPr>
              <w:t>Срок (сроки) поставки товаров (выполнения работ, оказания услуг)</w:t>
            </w:r>
          </w:p>
        </w:tc>
        <w:tc>
          <w:tcPr>
            <w:tcW w:w="0" w:type="auto"/>
          </w:tcPr>
          <w:p w14:paraId="17E63373" w14:textId="68E09157" w:rsidR="00277024" w:rsidRPr="00277024" w:rsidRDefault="00277024" w:rsidP="008C2C60">
            <w:pPr>
              <w:spacing w:after="0"/>
              <w:textAlignment w:val="top"/>
              <w:rPr>
                <w:lang w:val="ru-RU"/>
              </w:rPr>
            </w:pPr>
            <w:r>
              <w:rPr>
                <w:rFonts w:ascii="Times New Roman" w:eastAsia="Times New Roman" w:hAnsi="Times New Roman" w:cs="Times New Roman"/>
                <w:sz w:val="24"/>
                <w:lang w:val="ru-RU"/>
              </w:rPr>
              <w:t xml:space="preserve">С момента подписания договора – 31.12.2026 года. Оплата </w:t>
            </w:r>
            <w:r w:rsidRPr="00B46F48">
              <w:rPr>
                <w:rFonts w:ascii="Times New Roman" w:hAnsi="Times New Roman"/>
                <w:sz w:val="24"/>
                <w:szCs w:val="24"/>
              </w:rPr>
              <w:t xml:space="preserve">в течение </w:t>
            </w:r>
            <w:r>
              <w:rPr>
                <w:rFonts w:ascii="Times New Roman" w:hAnsi="Times New Roman"/>
                <w:sz w:val="24"/>
                <w:szCs w:val="24"/>
                <w:lang w:val="ru-RU"/>
              </w:rPr>
              <w:t>10</w:t>
            </w:r>
            <w:r w:rsidRPr="00B46F48">
              <w:rPr>
                <w:rFonts w:ascii="Times New Roman" w:hAnsi="Times New Roman"/>
                <w:sz w:val="24"/>
                <w:szCs w:val="24"/>
              </w:rPr>
              <w:t xml:space="preserve"> (</w:t>
            </w:r>
            <w:r w:rsidR="008C2C60">
              <w:rPr>
                <w:rFonts w:ascii="Times New Roman" w:hAnsi="Times New Roman"/>
                <w:sz w:val="24"/>
                <w:szCs w:val="24"/>
                <w:lang w:val="ru-RU"/>
              </w:rPr>
              <w:t>десяти</w:t>
            </w:r>
            <w:r w:rsidRPr="00B46F48">
              <w:rPr>
                <w:rFonts w:ascii="Times New Roman" w:hAnsi="Times New Roman"/>
                <w:sz w:val="24"/>
                <w:szCs w:val="24"/>
              </w:rPr>
              <w:t xml:space="preserve">) банковских дней с даты </w:t>
            </w:r>
            <w:r>
              <w:rPr>
                <w:rFonts w:ascii="Times New Roman" w:hAnsi="Times New Roman"/>
                <w:sz w:val="24"/>
                <w:szCs w:val="24"/>
                <w:lang w:val="ru-RU"/>
              </w:rPr>
              <w:t>подписания акта выполненных работ</w:t>
            </w:r>
          </w:p>
        </w:tc>
      </w:tr>
      <w:tr w:rsidR="00277024" w14:paraId="32224119" w14:textId="77777777">
        <w:tc>
          <w:tcPr>
            <w:tcW w:w="0" w:type="auto"/>
          </w:tcPr>
          <w:p w14:paraId="2E61CFEC" w14:textId="77777777" w:rsidR="00277024" w:rsidRDefault="00277024" w:rsidP="00277024">
            <w:pPr>
              <w:spacing w:after="0"/>
            </w:pPr>
            <w:r>
              <w:rPr>
                <w:rFonts w:ascii="Times New Roman" w:eastAsia="Times New Roman" w:hAnsi="Times New Roman" w:cs="Times New Roman"/>
                <w:sz w:val="24"/>
              </w:rPr>
              <w:t>Место (места) поставки товаров (выполнения работ, оказания услуг)</w:t>
            </w:r>
          </w:p>
        </w:tc>
        <w:tc>
          <w:tcPr>
            <w:tcW w:w="0" w:type="auto"/>
          </w:tcPr>
          <w:p w14:paraId="7972548B" w14:textId="77777777" w:rsidR="00277024" w:rsidRDefault="00277024" w:rsidP="00277024">
            <w:pPr>
              <w:spacing w:after="0"/>
              <w:textAlignment w:val="top"/>
            </w:pPr>
            <w:r>
              <w:rPr>
                <w:rFonts w:ascii="Times New Roman" w:eastAsia="Times New Roman" w:hAnsi="Times New Roman" w:cs="Times New Roman"/>
                <w:sz w:val="24"/>
              </w:rPr>
              <w:t>Минская область, Минский район, а.г. Лесной, ул. Троицкая 35В</w:t>
            </w:r>
          </w:p>
        </w:tc>
      </w:tr>
      <w:tr w:rsidR="00277024" w14:paraId="16C71F3A" w14:textId="77777777">
        <w:tc>
          <w:tcPr>
            <w:tcW w:w="0" w:type="auto"/>
          </w:tcPr>
          <w:p w14:paraId="6728256F" w14:textId="77777777" w:rsidR="00277024" w:rsidRDefault="00277024" w:rsidP="00277024">
            <w:pPr>
              <w:spacing w:after="0"/>
            </w:pPr>
            <w:r>
              <w:rPr>
                <w:rFonts w:ascii="Times New Roman" w:eastAsia="Times New Roman" w:hAnsi="Times New Roman" w:cs="Times New Roman"/>
                <w:sz w:val="24"/>
              </w:rPr>
              <w:t>Предельная стоимость предмета государственной закупки по части (лоту)</w:t>
            </w:r>
          </w:p>
        </w:tc>
        <w:tc>
          <w:tcPr>
            <w:tcW w:w="0" w:type="auto"/>
          </w:tcPr>
          <w:p w14:paraId="0A310CDD" w14:textId="28F8AD5B" w:rsidR="00277024" w:rsidRDefault="00277024" w:rsidP="00277024">
            <w:pPr>
              <w:spacing w:after="0"/>
            </w:pPr>
            <w:r>
              <w:rPr>
                <w:rFonts w:ascii="Times New Roman" w:eastAsia="Times New Roman" w:hAnsi="Times New Roman" w:cs="Times New Roman"/>
                <w:sz w:val="24"/>
                <w:lang w:val="ru-RU"/>
              </w:rPr>
              <w:t xml:space="preserve"> 3 985,20 рублей</w:t>
            </w:r>
          </w:p>
        </w:tc>
      </w:tr>
      <w:tr w:rsidR="00277024" w14:paraId="3FB5B126" w14:textId="77777777">
        <w:tc>
          <w:tcPr>
            <w:tcW w:w="0" w:type="auto"/>
          </w:tcPr>
          <w:p w14:paraId="7005BC99" w14:textId="77777777" w:rsidR="00277024" w:rsidRDefault="00277024" w:rsidP="00277024">
            <w:pPr>
              <w:spacing w:after="0"/>
            </w:pPr>
            <w:r>
              <w:rPr>
                <w:rFonts w:ascii="Times New Roman" w:eastAsia="Times New Roman" w:hAnsi="Times New Roman" w:cs="Times New Roman"/>
                <w:sz w:val="24"/>
              </w:rPr>
              <w:t>Источник финансирования государственной закупки по части (лоту)</w:t>
            </w:r>
          </w:p>
        </w:tc>
        <w:tc>
          <w:tcPr>
            <w:tcW w:w="0" w:type="auto"/>
          </w:tcPr>
          <w:p w14:paraId="27213331" w14:textId="7AE7584D" w:rsidR="00277024" w:rsidRPr="003850D2" w:rsidRDefault="00277024" w:rsidP="00277024">
            <w:pPr>
              <w:spacing w:after="0"/>
              <w:rPr>
                <w:lang w:val="ru-RU"/>
              </w:rPr>
            </w:pPr>
            <w:r>
              <w:rPr>
                <w:rFonts w:ascii="Times New Roman" w:eastAsia="Times New Roman" w:hAnsi="Times New Roman" w:cs="Times New Roman"/>
                <w:sz w:val="24"/>
                <w:lang w:val="ru-RU"/>
              </w:rPr>
              <w:t>Областной бюджет</w:t>
            </w:r>
          </w:p>
        </w:tc>
      </w:tr>
    </w:tbl>
    <w:p w14:paraId="5BD5C36F" w14:textId="77777777" w:rsidR="003850D2" w:rsidRPr="003850D2" w:rsidRDefault="003850D2" w:rsidP="003850D2">
      <w:pPr>
        <w:spacing w:after="0"/>
        <w:rPr>
          <w:rFonts w:ascii="Times New Roman" w:hAnsi="Times New Roman" w:cs="Times New Roman"/>
          <w:sz w:val="24"/>
          <w:szCs w:val="24"/>
        </w:rPr>
      </w:pPr>
    </w:p>
    <w:p w14:paraId="32B755DD" w14:textId="77777777" w:rsidR="003850D2" w:rsidRPr="003850D2" w:rsidRDefault="003850D2" w:rsidP="003850D2">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lastRenderedPageBreak/>
        <w:t>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если иное им не установлено.</w:t>
      </w:r>
    </w:p>
    <w:p w14:paraId="6067BEEA" w14:textId="2BEFC7C6" w:rsidR="003850D2" w:rsidRPr="003850D2" w:rsidRDefault="003850D2" w:rsidP="005B7A3F">
      <w:pPr>
        <w:spacing w:after="0"/>
        <w:ind w:firstLine="720"/>
        <w:jc w:val="both"/>
        <w:rPr>
          <w:rFonts w:ascii="Times New Roman" w:hAnsi="Times New Roman" w:cs="Times New Roman"/>
          <w:sz w:val="24"/>
          <w:szCs w:val="24"/>
        </w:rPr>
      </w:pPr>
      <w:r w:rsidRPr="003850D2">
        <w:rPr>
          <w:rFonts w:ascii="Times New Roman" w:hAnsi="Times New Roman" w:cs="Times New Roman"/>
          <w:sz w:val="24"/>
          <w:szCs w:val="24"/>
        </w:rPr>
        <w:t xml:space="preserve">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но не более чем на пятнадцать процентов. </w:t>
      </w:r>
    </w:p>
    <w:p w14:paraId="0713F2B9" w14:textId="77777777" w:rsidR="003850D2" w:rsidRPr="003850D2" w:rsidRDefault="003850D2" w:rsidP="003850D2">
      <w:pPr>
        <w:spacing w:after="0"/>
        <w:rPr>
          <w:rFonts w:ascii="Times New Roman" w:hAnsi="Times New Roman" w:cs="Times New Roman"/>
          <w:b/>
          <w:sz w:val="24"/>
          <w:szCs w:val="24"/>
        </w:rPr>
      </w:pPr>
      <w:r w:rsidRPr="003850D2">
        <w:rPr>
          <w:rFonts w:ascii="Times New Roman" w:hAnsi="Times New Roman" w:cs="Times New Roman"/>
          <w:b/>
          <w:sz w:val="24"/>
          <w:szCs w:val="24"/>
        </w:rPr>
        <w:t>II. Описание предмета государственной закупки</w:t>
      </w:r>
    </w:p>
    <w:p w14:paraId="70A5E7B0" w14:textId="29AE119A" w:rsidR="00CB1BCA" w:rsidRDefault="003850D2" w:rsidP="00A4311A">
      <w:pPr>
        <w:spacing w:after="0"/>
        <w:ind w:firstLine="299"/>
        <w:jc w:val="both"/>
        <w:rPr>
          <w:rFonts w:ascii="Times New Roman" w:hAnsi="Times New Roman" w:cs="Times New Roman"/>
          <w:sz w:val="24"/>
          <w:szCs w:val="24"/>
          <w:lang w:val="ru-RU"/>
        </w:rPr>
      </w:pPr>
      <w:r w:rsidRPr="003850D2">
        <w:rPr>
          <w:rFonts w:ascii="Times New Roman" w:hAnsi="Times New Roman" w:cs="Times New Roman"/>
          <w:sz w:val="24"/>
          <w:szCs w:val="24"/>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r w:rsidRPr="003850D2">
        <w:rPr>
          <w:rFonts w:ascii="Times New Roman" w:hAnsi="Times New Roman" w:cs="Times New Roman"/>
          <w:b/>
          <w:color w:val="FF0000"/>
          <w:sz w:val="24"/>
          <w:szCs w:val="24"/>
        </w:rPr>
        <w:t>согласно Приложению</w:t>
      </w:r>
      <w:r w:rsidRPr="003850D2">
        <w:rPr>
          <w:rFonts w:ascii="Times New Roman" w:hAnsi="Times New Roman" w:cs="Times New Roman"/>
          <w:sz w:val="24"/>
          <w:szCs w:val="24"/>
        </w:rPr>
        <w:t>.</w:t>
      </w:r>
      <w:r w:rsidR="005B7A3F">
        <w:rPr>
          <w:rFonts w:ascii="Times New Roman" w:hAnsi="Times New Roman" w:cs="Times New Roman"/>
          <w:sz w:val="24"/>
          <w:szCs w:val="24"/>
          <w:lang w:val="ru-RU"/>
        </w:rPr>
        <w:t xml:space="preserve"> </w:t>
      </w:r>
    </w:p>
    <w:p w14:paraId="15E600DD" w14:textId="77777777" w:rsidR="005B7A3F" w:rsidRPr="005B7A3F" w:rsidRDefault="005B7A3F" w:rsidP="00A4311A">
      <w:pPr>
        <w:spacing w:after="0"/>
        <w:ind w:firstLine="299"/>
        <w:jc w:val="both"/>
        <w:rPr>
          <w:rFonts w:ascii="Times New Roman" w:hAnsi="Times New Roman" w:cs="Times New Roman"/>
          <w:sz w:val="24"/>
          <w:szCs w:val="24"/>
          <w:lang w:val="ru-RU"/>
        </w:rPr>
      </w:pPr>
    </w:p>
    <w:p w14:paraId="27B63231" w14:textId="351AA92A" w:rsidR="00CB1BCA" w:rsidRPr="00277024" w:rsidRDefault="006412AB">
      <w:pPr>
        <w:spacing w:after="0"/>
        <w:ind w:firstLine="299"/>
        <w:jc w:val="both"/>
        <w:rPr>
          <w:color w:val="FF0000"/>
          <w:lang w:val="ru-RU"/>
        </w:rPr>
      </w:pPr>
      <w:r>
        <w:rPr>
          <w:rFonts w:ascii="Times New Roman" w:eastAsia="Times New Roman" w:hAnsi="Times New Roman" w:cs="Times New Roman"/>
          <w:b/>
          <w:sz w:val="24"/>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процедуре запроса ценовых предложений</w:t>
      </w:r>
      <w:r w:rsidR="00277024">
        <w:rPr>
          <w:rFonts w:ascii="Times New Roman" w:eastAsia="Times New Roman" w:hAnsi="Times New Roman" w:cs="Times New Roman"/>
          <w:b/>
          <w:sz w:val="24"/>
          <w:lang w:val="ru-RU"/>
        </w:rPr>
        <w:t xml:space="preserve">: </w:t>
      </w:r>
      <w:r w:rsidR="00277024" w:rsidRPr="00277024">
        <w:rPr>
          <w:rFonts w:ascii="Times New Roman" w:eastAsia="Times New Roman" w:hAnsi="Times New Roman" w:cs="Times New Roman"/>
          <w:color w:val="FF0000"/>
          <w:sz w:val="24"/>
          <w:lang w:val="ru-RU"/>
        </w:rPr>
        <w:t>Не устанавливаются, так как закупаемый товар не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p w14:paraId="4E1CDAA9" w14:textId="77777777" w:rsidR="00CB1BCA" w:rsidRDefault="006412AB">
      <w:pPr>
        <w:spacing w:after="0"/>
        <w:ind w:firstLine="299"/>
        <w:jc w:val="both"/>
      </w:pPr>
      <w:r>
        <w:rPr>
          <w:rFonts w:ascii="Times New Roman" w:eastAsia="Times New Roman" w:hAnsi="Times New Roman" w:cs="Times New Roman"/>
          <w:b/>
          <w:sz w:val="24"/>
        </w:rPr>
        <w:t>IV. Порядок формирования цены предложения</w:t>
      </w:r>
    </w:p>
    <w:p w14:paraId="43FD73D7" w14:textId="77777777" w:rsidR="00CB1BCA" w:rsidRDefault="006412AB">
      <w:pPr>
        <w:spacing w:after="0"/>
        <w:ind w:firstLine="299"/>
        <w:jc w:val="both"/>
      </w:pPr>
      <w:r>
        <w:rPr>
          <w:rFonts w:ascii="Times New Roman" w:eastAsia="Times New Roman" w:hAnsi="Times New Roman" w:cs="Times New Roman"/>
          <w:sz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14:paraId="6D51CEE7" w14:textId="77777777" w:rsidR="00CB1BCA" w:rsidRDefault="00CB1BCA">
      <w:pPr>
        <w:spacing w:after="0"/>
      </w:pPr>
    </w:p>
    <w:p w14:paraId="75F51F88" w14:textId="32075DB8" w:rsidR="00CB1BCA" w:rsidRPr="00277024" w:rsidRDefault="006412AB">
      <w:pPr>
        <w:spacing w:after="0"/>
        <w:ind w:firstLine="299"/>
        <w:jc w:val="both"/>
        <w:rPr>
          <w:lang w:val="ru-RU"/>
        </w:rPr>
      </w:pPr>
      <w:r>
        <w:rPr>
          <w:rFonts w:ascii="Times New Roman" w:eastAsia="Times New Roman" w:hAnsi="Times New Roman" w:cs="Times New Roman"/>
          <w:b/>
          <w:sz w:val="24"/>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277024">
        <w:rPr>
          <w:rFonts w:ascii="Times New Roman" w:eastAsia="Times New Roman" w:hAnsi="Times New Roman" w:cs="Times New Roman"/>
          <w:b/>
          <w:sz w:val="24"/>
          <w:lang w:val="ru-RU"/>
        </w:rPr>
        <w:t xml:space="preserve">: </w:t>
      </w:r>
      <w:r>
        <w:rPr>
          <w:rFonts w:ascii="Times New Roman" w:eastAsia="Times New Roman" w:hAnsi="Times New Roman" w:cs="Times New Roman"/>
          <w:sz w:val="24"/>
        </w:rPr>
        <w:t>Белорусский  рубль</w:t>
      </w:r>
      <w:r w:rsidR="00277024">
        <w:rPr>
          <w:rFonts w:ascii="Times New Roman" w:eastAsia="Times New Roman" w:hAnsi="Times New Roman" w:cs="Times New Roman"/>
          <w:sz w:val="24"/>
          <w:lang w:val="ru-RU"/>
        </w:rPr>
        <w:t>.</w:t>
      </w:r>
    </w:p>
    <w:p w14:paraId="57C78D3B" w14:textId="77777777" w:rsidR="00CB1BCA" w:rsidRDefault="00CB1BCA">
      <w:pPr>
        <w:spacing w:after="0"/>
      </w:pPr>
    </w:p>
    <w:p w14:paraId="1D81EEC5" w14:textId="2239A160" w:rsidR="00CB1BCA" w:rsidRPr="003850D2" w:rsidRDefault="006412AB">
      <w:pPr>
        <w:spacing w:after="0"/>
        <w:ind w:firstLine="299"/>
        <w:jc w:val="both"/>
        <w:rPr>
          <w:lang w:val="ru-RU"/>
        </w:rPr>
      </w:pPr>
      <w:r>
        <w:rPr>
          <w:rFonts w:ascii="Times New Roman" w:eastAsia="Times New Roman" w:hAnsi="Times New Roman" w:cs="Times New Roman"/>
          <w:b/>
          <w:sz w:val="24"/>
        </w:rPr>
        <w:t>VI. Порядок участия в процедуре государственной закупки субъектов малого и среднего предпринимательства</w:t>
      </w:r>
      <w:r w:rsidR="003850D2">
        <w:rPr>
          <w:rFonts w:ascii="Times New Roman" w:eastAsia="Times New Roman" w:hAnsi="Times New Roman" w:cs="Times New Roman"/>
          <w:b/>
          <w:sz w:val="24"/>
          <w:lang w:val="ru-RU"/>
        </w:rPr>
        <w:t>:</w:t>
      </w:r>
    </w:p>
    <w:p w14:paraId="395BD608" w14:textId="77777777" w:rsidR="00B46F48" w:rsidRPr="00B46F48" w:rsidRDefault="00B46F48" w:rsidP="00B46F48">
      <w:pPr>
        <w:rPr>
          <w:rFonts w:ascii="Times New Roman" w:eastAsia="Times New Roman" w:hAnsi="Times New Roman" w:cs="Times New Roman"/>
          <w:color w:val="FF0000"/>
          <w:sz w:val="24"/>
        </w:rPr>
      </w:pPr>
      <w:r w:rsidRPr="00B46F48">
        <w:rPr>
          <w:rFonts w:ascii="Times New Roman" w:eastAsia="Times New Roman" w:hAnsi="Times New Roman" w:cs="Times New Roman"/>
          <w:color w:val="FF0000"/>
          <w:sz w:val="24"/>
        </w:rPr>
        <w:t>Не устанавливается, так как закупаемый товар (работа, услуга) не включен в Перечень товаров (работ, услуг), процедуры государственных закупок которых проводятся с участием субъектов малого и среднего предпринимательства (приложение 3 к Постановлению Совета Министров Республики Беларусь от 15 июня 2019 г.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E524B23" w14:textId="77777777" w:rsidR="00CB1BCA" w:rsidRDefault="006412AB">
      <w:pPr>
        <w:spacing w:after="0"/>
        <w:ind w:firstLine="299"/>
        <w:jc w:val="both"/>
      </w:pPr>
      <w:r>
        <w:rPr>
          <w:rFonts w:ascii="Times New Roman" w:eastAsia="Times New Roman" w:hAnsi="Times New Roman" w:cs="Times New Roman"/>
          <w:b/>
          <w:sz w:val="24"/>
        </w:rPr>
        <w:t>VII. Акты законодательства о государственных закупках, в соответствии с которыми проводится процедура государственной закупки</w:t>
      </w:r>
    </w:p>
    <w:p w14:paraId="061935FD" w14:textId="77777777" w:rsidR="00CB1BCA" w:rsidRDefault="006412AB">
      <w:pPr>
        <w:spacing w:after="0"/>
        <w:ind w:firstLine="299"/>
        <w:jc w:val="both"/>
      </w:pPr>
      <w:r>
        <w:rPr>
          <w:rFonts w:ascii="Times New Roman" w:eastAsia="Times New Roman" w:hAnsi="Times New Roman" w:cs="Times New Roman"/>
          <w:sz w:val="24"/>
        </w:rPr>
        <w:t xml:space="preserve">Настоящая процедура запроса ценовых предложений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N 395 "О </w:t>
      </w:r>
      <w:r>
        <w:rPr>
          <w:rFonts w:ascii="Times New Roman" w:eastAsia="Times New Roman" w:hAnsi="Times New Roman" w:cs="Times New Roman"/>
          <w:sz w:val="24"/>
        </w:rPr>
        <w:lastRenderedPageBreak/>
        <w:t>реализации Закона Республики Беларусь "О внесении изменений и дополнений в Закон Республики Беларусь "О государственных закупках товаров (работ, услуг)",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постановлением Министерства антимонопольного регулирования и торговли Республики Беларусь от 26.08.2020 N 56 "Об установлении примерных форм документов по процедурам государственных закупок"</w:t>
      </w:r>
    </w:p>
    <w:p w14:paraId="1038EE33" w14:textId="77777777" w:rsidR="00CB1BCA" w:rsidRDefault="00CB1BCA">
      <w:pPr>
        <w:spacing w:after="0"/>
      </w:pPr>
    </w:p>
    <w:p w14:paraId="7316D259" w14:textId="77777777" w:rsidR="00CB1BCA" w:rsidRDefault="006412AB">
      <w:pPr>
        <w:spacing w:after="0"/>
        <w:ind w:firstLine="299"/>
        <w:jc w:val="both"/>
      </w:pPr>
      <w:r>
        <w:rPr>
          <w:rFonts w:ascii="Times New Roman" w:eastAsia="Times New Roman" w:hAnsi="Times New Roman" w:cs="Times New Roman"/>
          <w:b/>
          <w:sz w:val="24"/>
        </w:rPr>
        <w:t>VIII. Условия применения преференциальной поправки:</w:t>
      </w:r>
    </w:p>
    <w:p w14:paraId="235236F9" w14:textId="7C17E0B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При проведении процедуры государственной закупки по коду 38.11.29.000 применяется преференциальная поправка в размере 15 процентов в случае предложения:</w:t>
      </w:r>
    </w:p>
    <w:p w14:paraId="2413C17B"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bookmarkStart w:id="0" w:name="_GoBack"/>
      <w:bookmarkEnd w:id="0"/>
    </w:p>
    <w:p w14:paraId="24F2490D"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7DE9487E"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Подрядчик (исполнитель), к предложению которого применена преференциальная поправка, обязан выполнить предусмотренную в договоре государственной закупки работу (оказать услугу) лично. Он вправе привлечь к исполнению своих обязательств по договору государственной закупки:</w:t>
      </w:r>
    </w:p>
    <w:p w14:paraId="798F02A1"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физических лиц в количестве не более 15 процентов от списочной численности юридического лица на дату заключения договора;</w:t>
      </w:r>
    </w:p>
    <w:p w14:paraId="7E64DA3D"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организации Республики Беларусь, в которых численность инвалидов составляет не менее 50 процентов списочной численности работников, учреждения и предприятия уголовно-исполнительной системы, лечебно-трудовые профилактории, лечебно-производственные мастерские.</w:t>
      </w:r>
    </w:p>
    <w:p w14:paraId="7E154AD2"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Участники, имеющие право на применение преференциальной поправки, должны заявить о своем праве и представить документы, подтверждающие право на применение преференциальной поправки. Заявление представляется по форме, установленной регламентом оператора электронной торговой площадки.</w:t>
      </w:r>
    </w:p>
    <w:p w14:paraId="11E45374"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Документами, подтверждающими право на применение преференциальной поправки, являются:</w:t>
      </w:r>
    </w:p>
    <w:p w14:paraId="7F6231AC"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1) 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совокупности следующие документы:</w:t>
      </w:r>
    </w:p>
    <w:p w14:paraId="75189DF3"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4C7066E4"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F281D29"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lastRenderedPageBreak/>
        <w:t>2) 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10F369B1"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Цены предложений участников, заявивших о своем праве на применение преференциальной поправки и подтвердивших такое право, уменьшаются на 15 процентов для целей оценки и сравнения предложений.</w:t>
      </w:r>
    </w:p>
    <w:p w14:paraId="652A5CD4"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Договор с участником-победителем, к предложению которого применена преференциальная поправка, заключается по цене предложения этого участника.</w:t>
      </w:r>
    </w:p>
    <w:p w14:paraId="25380D54"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Преференциальная поправка не применяется в отношении:</w:t>
      </w:r>
    </w:p>
    <w:p w14:paraId="726420F6"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части работ, услуг, являющихся предметом государственной закупки, в том числе его лотом (частью);</w:t>
      </w:r>
    </w:p>
    <w:p w14:paraId="06516838"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работ, услуг, являющихся предметом государственной закупки, в случае подачи предложений только участниками, заявившими о своем праве на применение преференциальной поправки в одинаковом размере и подтвердившими такое право.</w:t>
      </w:r>
    </w:p>
    <w:p w14:paraId="709F6E4B" w14:textId="259D6C58" w:rsidR="003850D2" w:rsidRPr="007B02B6" w:rsidRDefault="003850D2" w:rsidP="003850D2">
      <w:pPr>
        <w:spacing w:after="0"/>
        <w:ind w:firstLine="299"/>
        <w:jc w:val="both"/>
        <w:rPr>
          <w:lang w:val="ru-RU"/>
        </w:rPr>
      </w:pPr>
    </w:p>
    <w:p w14:paraId="4972422D" w14:textId="77777777" w:rsidR="00CB1BCA" w:rsidRDefault="00CB1BCA">
      <w:pPr>
        <w:spacing w:after="0"/>
      </w:pPr>
    </w:p>
    <w:p w14:paraId="3F6181DA" w14:textId="77777777" w:rsidR="00CB1BCA" w:rsidRDefault="006412AB">
      <w:pPr>
        <w:spacing w:after="0"/>
        <w:ind w:firstLine="299"/>
        <w:jc w:val="both"/>
      </w:pPr>
      <w:r>
        <w:rPr>
          <w:rFonts w:ascii="Times New Roman" w:eastAsia="Times New Roman" w:hAnsi="Times New Roman" w:cs="Times New Roman"/>
          <w:b/>
          <w:sz w:val="24"/>
        </w:rPr>
        <w:t>IX. Размер и порядок оплаты услуг организатора</w:t>
      </w:r>
    </w:p>
    <w:p w14:paraId="1ABF694E" w14:textId="77777777" w:rsidR="00CB1BCA" w:rsidRDefault="00CB1BCA">
      <w:pPr>
        <w:spacing w:after="0"/>
      </w:pPr>
    </w:p>
    <w:p w14:paraId="3C379866" w14:textId="77777777" w:rsidR="00CB1BCA" w:rsidRDefault="006412AB">
      <w:pPr>
        <w:spacing w:after="0"/>
        <w:ind w:firstLine="299"/>
        <w:jc w:val="both"/>
      </w:pPr>
      <w:r>
        <w:rPr>
          <w:rFonts w:ascii="Times New Roman" w:eastAsia="Times New Roman" w:hAnsi="Times New Roman" w:cs="Times New Roman"/>
          <w:b/>
          <w:sz w:val="24"/>
        </w:rPr>
        <w:t>X. Требования к содержанию и форме предложения с учетом регламента оператора электронной торговой площадки</w:t>
      </w:r>
    </w:p>
    <w:p w14:paraId="122F5BE0" w14:textId="77777777" w:rsidR="00277024" w:rsidRPr="009D72A6" w:rsidRDefault="00277024" w:rsidP="00277024">
      <w:pPr>
        <w:spacing w:after="0"/>
        <w:ind w:firstLine="299"/>
        <w:jc w:val="both"/>
        <w:rPr>
          <w:lang w:val="ru-RU"/>
        </w:rPr>
      </w:pPr>
      <w:r w:rsidRPr="009D72A6">
        <w:rPr>
          <w:rFonts w:ascii="Times New Roman" w:eastAsia="Times New Roman" w:hAnsi="Times New Roman" w:cs="Times New Roman"/>
          <w:sz w:val="24"/>
          <w:lang w:val="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9D69171" w14:textId="3DE45ABF" w:rsidR="00CB1BCA" w:rsidRDefault="00277024" w:rsidP="00277024">
      <w:pPr>
        <w:spacing w:after="0"/>
        <w:ind w:firstLine="299"/>
        <w:jc w:val="both"/>
      </w:pPr>
      <w:r w:rsidRPr="009D72A6">
        <w:rPr>
          <w:rFonts w:ascii="Times New Roman" w:eastAsia="Times New Roman" w:hAnsi="Times New Roman" w:cs="Times New Roman"/>
          <w:sz w:val="24"/>
          <w:lang w:val="ru-RU"/>
        </w:rPr>
        <w:t>В случае, если предметом государственной закупки являются товары, предложение должно содержать конкретные показатели (характеристики), соответствующие требованиям документов процедуры запроса ценовых предложений,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14:paraId="179691D7" w14:textId="132ECA26" w:rsidR="00CB1BCA" w:rsidRDefault="006412AB">
      <w:pPr>
        <w:spacing w:after="0"/>
        <w:ind w:firstLine="299"/>
        <w:jc w:val="both"/>
        <w:rPr>
          <w:rFonts w:ascii="Times New Roman" w:eastAsia="Times New Roman" w:hAnsi="Times New Roman" w:cs="Times New Roman"/>
          <w:sz w:val="24"/>
        </w:rPr>
      </w:pPr>
      <w:r>
        <w:rPr>
          <w:rFonts w:ascii="Times New Roman" w:eastAsia="Times New Roman" w:hAnsi="Times New Roman" w:cs="Times New Roman"/>
          <w:sz w:val="24"/>
        </w:rPr>
        <w:t>Предложение должно содержать следующие сведения:</w:t>
      </w:r>
    </w:p>
    <w:p w14:paraId="0665AD44" w14:textId="77777777" w:rsidR="00CB1BCA" w:rsidRPr="00B46F48" w:rsidRDefault="00CB1BCA">
      <w:pPr>
        <w:spacing w:after="0"/>
        <w:rPr>
          <w:lang w:val="ru-RU"/>
        </w:rPr>
      </w:pPr>
    </w:p>
    <w:tbl>
      <w:tblPr>
        <w:tblW w:w="0" w:type="auto"/>
        <w:tblInd w:w="1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7968"/>
        <w:gridCol w:w="1993"/>
      </w:tblGrid>
      <w:tr w:rsidR="00CB1BCA" w14:paraId="2273167A" w14:textId="77777777">
        <w:tc>
          <w:tcPr>
            <w:tcW w:w="0" w:type="auto"/>
          </w:tcPr>
          <w:p w14:paraId="05B4BA1C" w14:textId="77777777" w:rsidR="00CB1BCA" w:rsidRDefault="006412AB">
            <w:pPr>
              <w:spacing w:after="0"/>
            </w:pPr>
            <w:r>
              <w:rPr>
                <w:rFonts w:ascii="Times New Roman" w:eastAsia="Times New Roman" w:hAnsi="Times New Roman" w:cs="Times New Roman"/>
                <w:sz w:val="24"/>
              </w:rPr>
              <w:t>Вид процедуры государственной закупки</w:t>
            </w:r>
          </w:p>
        </w:tc>
        <w:tc>
          <w:tcPr>
            <w:tcW w:w="0" w:type="auto"/>
          </w:tcPr>
          <w:p w14:paraId="015484B0" w14:textId="77777777" w:rsidR="00CB1BCA" w:rsidRDefault="006412AB">
            <w:pPr>
              <w:spacing w:after="0"/>
            </w:pPr>
            <w:r>
              <w:rPr>
                <w:rFonts w:ascii="Times New Roman" w:eastAsia="Times New Roman" w:hAnsi="Times New Roman" w:cs="Times New Roman"/>
                <w:sz w:val="24"/>
              </w:rPr>
              <w:t>Процедура запроса ценовых предложений</w:t>
            </w:r>
          </w:p>
        </w:tc>
      </w:tr>
      <w:tr w:rsidR="00D43C71" w14:paraId="0D396594" w14:textId="77777777" w:rsidTr="00D43C71">
        <w:tc>
          <w:tcPr>
            <w:tcW w:w="0" w:type="auto"/>
            <w:gridSpan w:val="2"/>
          </w:tcPr>
          <w:p w14:paraId="34320530" w14:textId="77777777" w:rsidR="00CB1BCA" w:rsidRDefault="006412AB">
            <w:pPr>
              <w:spacing w:after="0"/>
              <w:jc w:val="center"/>
              <w:textAlignment w:val="center"/>
            </w:pPr>
            <w:r>
              <w:rPr>
                <w:rFonts w:ascii="Times New Roman" w:eastAsia="Times New Roman" w:hAnsi="Times New Roman" w:cs="Times New Roman"/>
                <w:b/>
                <w:sz w:val="24"/>
              </w:rPr>
              <w:t>Сведения о предложении (частях(лотах) предложения)</w:t>
            </w:r>
          </w:p>
        </w:tc>
      </w:tr>
      <w:tr w:rsidR="00D43C71" w14:paraId="134C82C6" w14:textId="77777777" w:rsidTr="00D43C71">
        <w:tc>
          <w:tcPr>
            <w:tcW w:w="0" w:type="auto"/>
            <w:gridSpan w:val="2"/>
          </w:tcPr>
          <w:p w14:paraId="6DFA99BB" w14:textId="77777777" w:rsidR="00CB1BCA" w:rsidRDefault="006412AB">
            <w:pPr>
              <w:spacing w:after="0"/>
              <w:jc w:val="center"/>
              <w:textAlignment w:val="center"/>
            </w:pPr>
            <w:r>
              <w:rPr>
                <w:rFonts w:ascii="Times New Roman" w:eastAsia="Times New Roman" w:hAnsi="Times New Roman" w:cs="Times New Roman"/>
                <w:sz w:val="24"/>
              </w:rPr>
              <w:t>Часть (лот) № ________</w:t>
            </w:r>
          </w:p>
        </w:tc>
      </w:tr>
      <w:tr w:rsidR="00CB1BCA" w14:paraId="2469A388" w14:textId="77777777">
        <w:tc>
          <w:tcPr>
            <w:tcW w:w="0" w:type="auto"/>
          </w:tcPr>
          <w:p w14:paraId="79419AD3" w14:textId="77777777" w:rsidR="00CB1BCA" w:rsidRDefault="006412AB">
            <w:pPr>
              <w:spacing w:after="0"/>
            </w:pPr>
            <w:r>
              <w:rPr>
                <w:rFonts w:ascii="Times New Roman" w:eastAsia="Times New Roman" w:hAnsi="Times New Roman" w:cs="Times New Roman"/>
                <w:sz w:val="24"/>
              </w:rPr>
              <w:t>Наименование предлагаемых товаров (работ, услуг)</w:t>
            </w:r>
          </w:p>
        </w:tc>
        <w:tc>
          <w:tcPr>
            <w:tcW w:w="0" w:type="auto"/>
          </w:tcPr>
          <w:p w14:paraId="64DD99FE" w14:textId="77777777" w:rsidR="00CB1BCA" w:rsidRDefault="00CB1BCA">
            <w:pPr>
              <w:spacing w:after="0"/>
            </w:pPr>
          </w:p>
        </w:tc>
      </w:tr>
      <w:tr w:rsidR="00CB1BCA" w14:paraId="5B52A1B6" w14:textId="77777777">
        <w:tc>
          <w:tcPr>
            <w:tcW w:w="0" w:type="auto"/>
          </w:tcPr>
          <w:p w14:paraId="03B34E5C" w14:textId="77777777" w:rsidR="00CB1BCA" w:rsidRDefault="006412AB">
            <w:pPr>
              <w:spacing w:after="0"/>
            </w:pPr>
            <w:r>
              <w:rPr>
                <w:rFonts w:ascii="Times New Roman" w:eastAsia="Times New Roman" w:hAnsi="Times New Roman" w:cs="Times New Roman"/>
                <w:sz w:val="24"/>
              </w:rPr>
              <w:t>Описание предлагаемых товаров (работ, услуг)</w:t>
            </w:r>
          </w:p>
        </w:tc>
        <w:tc>
          <w:tcPr>
            <w:tcW w:w="0" w:type="auto"/>
          </w:tcPr>
          <w:p w14:paraId="10D1CA82" w14:textId="77777777" w:rsidR="00CB1BCA" w:rsidRDefault="00CB1BCA"/>
        </w:tc>
      </w:tr>
      <w:tr w:rsidR="00CB1BCA" w14:paraId="40DDCD25" w14:textId="77777777">
        <w:tc>
          <w:tcPr>
            <w:tcW w:w="0" w:type="auto"/>
          </w:tcPr>
          <w:p w14:paraId="0C129DB6" w14:textId="77777777" w:rsidR="00CB1BCA" w:rsidRDefault="006412AB">
            <w:pPr>
              <w:spacing w:after="0"/>
            </w:pPr>
            <w:r>
              <w:rPr>
                <w:rFonts w:ascii="Times New Roman" w:eastAsia="Times New Roman" w:hAnsi="Times New Roman" w:cs="Times New Roman"/>
                <w:sz w:val="24"/>
              </w:rPr>
              <w:t>Страна происхождения товаров (работ, услуг)</w:t>
            </w:r>
          </w:p>
        </w:tc>
        <w:tc>
          <w:tcPr>
            <w:tcW w:w="0" w:type="auto"/>
          </w:tcPr>
          <w:p w14:paraId="4138F362" w14:textId="77777777" w:rsidR="00CB1BCA" w:rsidRDefault="00CB1BCA"/>
        </w:tc>
      </w:tr>
      <w:tr w:rsidR="00CB1BCA" w14:paraId="6D5FCCE2" w14:textId="77777777">
        <w:tc>
          <w:tcPr>
            <w:tcW w:w="0" w:type="auto"/>
          </w:tcPr>
          <w:p w14:paraId="1813D66A" w14:textId="77777777" w:rsidR="00CB1BCA" w:rsidRDefault="006412AB">
            <w:pPr>
              <w:spacing w:after="0"/>
            </w:pPr>
            <w:r>
              <w:rPr>
                <w:rFonts w:ascii="Times New Roman" w:eastAsia="Times New Roman" w:hAnsi="Times New Roman" w:cs="Times New Roman"/>
                <w:sz w:val="24"/>
              </w:rPr>
              <w:t>Объем (количество), ед. изм.</w:t>
            </w:r>
          </w:p>
        </w:tc>
        <w:tc>
          <w:tcPr>
            <w:tcW w:w="0" w:type="auto"/>
          </w:tcPr>
          <w:p w14:paraId="4C156F68" w14:textId="77777777" w:rsidR="00CB1BCA" w:rsidRDefault="00CB1BCA"/>
        </w:tc>
      </w:tr>
      <w:tr w:rsidR="00CB1BCA" w14:paraId="69FF0C5A" w14:textId="77777777">
        <w:tc>
          <w:tcPr>
            <w:tcW w:w="0" w:type="auto"/>
          </w:tcPr>
          <w:p w14:paraId="0F43EDB8" w14:textId="77777777" w:rsidR="00CB1BCA" w:rsidRDefault="006412AB">
            <w:pPr>
              <w:spacing w:after="0"/>
            </w:pPr>
            <w:r>
              <w:rPr>
                <w:rFonts w:ascii="Times New Roman" w:eastAsia="Times New Roman" w:hAnsi="Times New Roman" w:cs="Times New Roman"/>
                <w:sz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документами процедуры запроса ценовых предложений</w:t>
            </w:r>
          </w:p>
        </w:tc>
        <w:tc>
          <w:tcPr>
            <w:tcW w:w="0" w:type="auto"/>
          </w:tcPr>
          <w:p w14:paraId="3C0369CF" w14:textId="77777777" w:rsidR="00CB1BCA" w:rsidRDefault="00CB1BCA"/>
        </w:tc>
      </w:tr>
      <w:tr w:rsidR="00CB1BCA" w14:paraId="5DA4E64D" w14:textId="77777777">
        <w:tc>
          <w:tcPr>
            <w:tcW w:w="0" w:type="auto"/>
          </w:tcPr>
          <w:p w14:paraId="7889D6F2" w14:textId="77777777" w:rsidR="00CB1BCA" w:rsidRDefault="006412AB">
            <w:pPr>
              <w:spacing w:after="0"/>
            </w:pPr>
            <w:r>
              <w:rPr>
                <w:rFonts w:ascii="Times New Roman" w:eastAsia="Times New Roman" w:hAnsi="Times New Roman" w:cs="Times New Roman"/>
                <w:sz w:val="24"/>
              </w:rPr>
              <w:lastRenderedPageBreak/>
              <w:t>Цена предложения, за исключением случая приобретения товаров (работ, услуг) в соответствии с абзацем третьим п. 4 ст. 21 Закона о госзакупках, при котором предложение должно содержать цену (тариф) за единицу предлагаемого товара (работы, услуги) и сумму таких цен (тарифов), не превышающие определенные заказчиком значения</w:t>
            </w:r>
          </w:p>
        </w:tc>
        <w:tc>
          <w:tcPr>
            <w:tcW w:w="0" w:type="auto"/>
          </w:tcPr>
          <w:p w14:paraId="5B080496" w14:textId="77777777" w:rsidR="00CB1BCA" w:rsidRDefault="00CB1BCA"/>
        </w:tc>
      </w:tr>
      <w:tr w:rsidR="00CB1BCA" w14:paraId="2833DE5E" w14:textId="77777777">
        <w:tc>
          <w:tcPr>
            <w:tcW w:w="0" w:type="auto"/>
          </w:tcPr>
          <w:p w14:paraId="1A2402D3" w14:textId="77777777" w:rsidR="00CB1BCA" w:rsidRDefault="006412AB">
            <w:pPr>
              <w:spacing w:after="0"/>
            </w:pPr>
            <w:r>
              <w:rPr>
                <w:rFonts w:ascii="Times New Roman" w:eastAsia="Times New Roman" w:hAnsi="Times New Roman" w:cs="Times New Roman"/>
                <w:sz w:val="24"/>
              </w:rPr>
              <w:t xml:space="preserve">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p>
        </w:tc>
        <w:tc>
          <w:tcPr>
            <w:tcW w:w="0" w:type="auto"/>
          </w:tcPr>
          <w:p w14:paraId="728D0CE0" w14:textId="77777777" w:rsidR="00CB1BCA" w:rsidRDefault="00CB1BCA"/>
        </w:tc>
      </w:tr>
      <w:tr w:rsidR="00CB1BCA" w14:paraId="5444E654" w14:textId="77777777">
        <w:tc>
          <w:tcPr>
            <w:tcW w:w="0" w:type="auto"/>
          </w:tcPr>
          <w:p w14:paraId="68E692B0" w14:textId="77777777" w:rsidR="00CB1BCA" w:rsidRDefault="006412AB">
            <w:pPr>
              <w:spacing w:after="0"/>
            </w:pPr>
            <w:r>
              <w:rPr>
                <w:rFonts w:ascii="Times New Roman" w:eastAsia="Times New Roman" w:hAnsi="Times New Roman" w:cs="Times New Roman"/>
                <w:sz w:val="24"/>
              </w:rPr>
              <w:t xml:space="preserve">Заявление о согласии участника в случае признания его участником-победителем заключить договор на условиях, указанных в документах процедуры запроса ценовых предложений, его предложении и протоколе выбора участника-победителя </w:t>
            </w:r>
          </w:p>
        </w:tc>
        <w:tc>
          <w:tcPr>
            <w:tcW w:w="0" w:type="auto"/>
          </w:tcPr>
          <w:p w14:paraId="70966245" w14:textId="77777777" w:rsidR="00CB1BCA" w:rsidRDefault="00CB1BCA"/>
        </w:tc>
      </w:tr>
      <w:tr w:rsidR="00CB1BCA" w14:paraId="7CA3863B" w14:textId="77777777">
        <w:tc>
          <w:tcPr>
            <w:tcW w:w="0" w:type="auto"/>
          </w:tcPr>
          <w:p w14:paraId="724508B1" w14:textId="77777777" w:rsidR="00CB1BCA" w:rsidRDefault="006412AB">
            <w:pPr>
              <w:spacing w:after="0"/>
            </w:pPr>
            <w:r>
              <w:rPr>
                <w:rFonts w:ascii="Times New Roman" w:eastAsia="Times New Roman" w:hAnsi="Times New Roman" w:cs="Times New Roman"/>
                <w:sz w:val="24"/>
              </w:rPr>
              <w:t>Заявление о согласии участника на размещение в открытом доступе его предложения</w:t>
            </w:r>
          </w:p>
        </w:tc>
        <w:tc>
          <w:tcPr>
            <w:tcW w:w="0" w:type="auto"/>
          </w:tcPr>
          <w:p w14:paraId="5D6B68E2" w14:textId="77777777" w:rsidR="00CB1BCA" w:rsidRDefault="00CB1BCA"/>
        </w:tc>
      </w:tr>
      <w:tr w:rsidR="00D43C71" w14:paraId="56061414" w14:textId="77777777" w:rsidTr="00D43C71">
        <w:tc>
          <w:tcPr>
            <w:tcW w:w="0" w:type="auto"/>
            <w:gridSpan w:val="2"/>
          </w:tcPr>
          <w:p w14:paraId="2861875C" w14:textId="77777777" w:rsidR="00CB1BCA" w:rsidRDefault="006412AB">
            <w:pPr>
              <w:spacing w:after="0"/>
              <w:jc w:val="center"/>
              <w:textAlignment w:val="center"/>
            </w:pPr>
            <w:r>
              <w:rPr>
                <w:rFonts w:ascii="Times New Roman" w:eastAsia="Times New Roman" w:hAnsi="Times New Roman" w:cs="Times New Roman"/>
                <w:b/>
                <w:sz w:val="24"/>
              </w:rPr>
              <w:t>Сведения об участнике</w:t>
            </w:r>
          </w:p>
        </w:tc>
      </w:tr>
      <w:tr w:rsidR="00CB1BCA" w14:paraId="2404127F" w14:textId="77777777">
        <w:tc>
          <w:tcPr>
            <w:tcW w:w="0" w:type="auto"/>
          </w:tcPr>
          <w:p w14:paraId="423D383B" w14:textId="77777777" w:rsidR="00CB1BCA" w:rsidRDefault="006412AB">
            <w:pPr>
              <w:spacing w:after="0"/>
            </w:pPr>
            <w:r>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41A2F7AA" w14:textId="77777777" w:rsidR="00CB1BCA" w:rsidRDefault="00CB1BCA"/>
        </w:tc>
      </w:tr>
      <w:tr w:rsidR="00CB1BCA" w14:paraId="15445723" w14:textId="77777777">
        <w:tc>
          <w:tcPr>
            <w:tcW w:w="0" w:type="auto"/>
          </w:tcPr>
          <w:p w14:paraId="4B464E87" w14:textId="77777777" w:rsidR="00CB1BCA" w:rsidRDefault="006412AB">
            <w:pPr>
              <w:spacing w:after="0"/>
            </w:pPr>
            <w:r>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633F7A51" w14:textId="77777777" w:rsidR="00CB1BCA" w:rsidRDefault="00CB1BCA"/>
        </w:tc>
      </w:tr>
      <w:tr w:rsidR="00CB1BCA" w14:paraId="7DC8CD5D" w14:textId="77777777">
        <w:tc>
          <w:tcPr>
            <w:tcW w:w="0" w:type="auto"/>
          </w:tcPr>
          <w:p w14:paraId="79CF87CB" w14:textId="77777777" w:rsidR="00CB1BCA" w:rsidRDefault="006412AB">
            <w:pPr>
              <w:spacing w:after="0"/>
            </w:pPr>
            <w:r>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29996BC9" w14:textId="77777777" w:rsidR="00CB1BCA" w:rsidRDefault="00CB1BCA"/>
        </w:tc>
      </w:tr>
      <w:tr w:rsidR="00CB1BCA" w14:paraId="205B3641" w14:textId="77777777">
        <w:tc>
          <w:tcPr>
            <w:tcW w:w="0" w:type="auto"/>
          </w:tcPr>
          <w:p w14:paraId="1B7B76B4" w14:textId="77777777" w:rsidR="00CB1BCA" w:rsidRDefault="006412AB">
            <w:pPr>
              <w:spacing w:after="0"/>
            </w:pPr>
            <w:r>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6A858C10" w14:textId="77777777" w:rsidR="00CB1BCA" w:rsidRDefault="00CB1BCA"/>
        </w:tc>
      </w:tr>
      <w:tr w:rsidR="00CB1BCA" w14:paraId="570775D8" w14:textId="77777777">
        <w:tc>
          <w:tcPr>
            <w:tcW w:w="0" w:type="auto"/>
          </w:tcPr>
          <w:p w14:paraId="663D196D" w14:textId="77777777" w:rsidR="00CB1BCA" w:rsidRDefault="006412AB">
            <w:pPr>
              <w:spacing w:after="0"/>
            </w:pPr>
            <w:r>
              <w:rPr>
                <w:rFonts w:ascii="Times New Roman" w:eastAsia="Times New Roman" w:hAnsi="Times New Roman" w:cs="Times New Roman"/>
                <w:sz w:val="24"/>
              </w:rPr>
              <w:t>Наименование документа(ов):</w:t>
            </w:r>
            <w:r>
              <w:br/>
            </w:r>
            <w:r>
              <w:rPr>
                <w:rFonts w:ascii="Times New Roman" w:eastAsia="Times New Roman" w:hAnsi="Times New Roman" w:cs="Times New Roman"/>
                <w:sz w:val="24"/>
              </w:rPr>
              <w:t>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r>
              <w:br/>
            </w:r>
            <w:r>
              <w:rPr>
                <w:rFonts w:ascii="Times New Roman" w:eastAsia="Times New Roman" w:hAnsi="Times New Roman" w:cs="Times New Roman"/>
                <w:sz w:val="24"/>
              </w:rPr>
              <w:t>подтверждающих право на применение преференциальной поправки;</w:t>
            </w:r>
            <w:r>
              <w:br/>
            </w:r>
            <w:r>
              <w:rPr>
                <w:rFonts w:ascii="Times New Roman" w:eastAsia="Times New Roman" w:hAnsi="Times New Roman" w:cs="Times New Roman"/>
                <w:sz w:val="24"/>
              </w:rPr>
              <w:t>представление которых установлено документами процедуры запроса ценовых предложений</w:t>
            </w:r>
          </w:p>
        </w:tc>
        <w:tc>
          <w:tcPr>
            <w:tcW w:w="0" w:type="auto"/>
          </w:tcPr>
          <w:p w14:paraId="5105652E" w14:textId="77777777" w:rsidR="00CB1BCA" w:rsidRDefault="00CB1BCA"/>
        </w:tc>
      </w:tr>
    </w:tbl>
    <w:p w14:paraId="5440BB08" w14:textId="77777777" w:rsidR="00CB1BCA" w:rsidRDefault="00CB1BCA">
      <w:pPr>
        <w:spacing w:after="0"/>
      </w:pPr>
    </w:p>
    <w:p w14:paraId="5253FA65" w14:textId="77777777" w:rsidR="00CB1BCA" w:rsidRDefault="006412AB">
      <w:pPr>
        <w:spacing w:after="0"/>
        <w:ind w:firstLine="299"/>
        <w:jc w:val="both"/>
      </w:pPr>
      <w:r>
        <w:rPr>
          <w:rFonts w:ascii="Times New Roman" w:eastAsia="Times New Roman" w:hAnsi="Times New Roman" w:cs="Times New Roman"/>
          <w:b/>
          <w:sz w:val="24"/>
        </w:rPr>
        <w:t>XI. Договор</w:t>
      </w:r>
    </w:p>
    <w:p w14:paraId="21E37068" w14:textId="77777777" w:rsidR="008C2C60" w:rsidRPr="009D72A6" w:rsidRDefault="008C2C60" w:rsidP="008C2C60">
      <w:pPr>
        <w:spacing w:after="0"/>
        <w:ind w:firstLine="299"/>
        <w:jc w:val="both"/>
        <w:rPr>
          <w:lang w:val="ru-RU"/>
        </w:rPr>
      </w:pPr>
      <w:r w:rsidRPr="009D72A6">
        <w:rPr>
          <w:rFonts w:ascii="Times New Roman" w:eastAsia="Times New Roman" w:hAnsi="Times New Roman" w:cs="Times New Roman"/>
          <w:sz w:val="24"/>
          <w:lang w:val="ru-RU"/>
        </w:rPr>
        <w:t>Неотъемлемой частью настоящих документов процедуры запроса ценовых предложений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2D5C0C4A" w14:textId="77777777" w:rsidR="008C2C60" w:rsidRPr="009D72A6" w:rsidRDefault="008C2C60" w:rsidP="008C2C60">
      <w:pPr>
        <w:spacing w:after="0"/>
        <w:ind w:firstLine="299"/>
        <w:jc w:val="both"/>
        <w:rPr>
          <w:lang w:val="ru-RU"/>
        </w:rPr>
      </w:pPr>
      <w:r w:rsidRPr="009D72A6">
        <w:rPr>
          <w:rFonts w:ascii="Times New Roman" w:eastAsia="Times New Roman" w:hAnsi="Times New Roman" w:cs="Times New Roman"/>
          <w:sz w:val="24"/>
          <w:lang w:val="ru-RU"/>
        </w:rPr>
        <w:t>Проект договора должен содержать неизменяемую часть и графы (разделы), которые будут заполняться сведениями из предложения участника-победителя и протокола выбора участника-победителя.</w:t>
      </w:r>
    </w:p>
    <w:p w14:paraId="57AE1C49" w14:textId="4D800AAA" w:rsidR="00D43C71" w:rsidRPr="008C2C60" w:rsidRDefault="00D43C71">
      <w:pPr>
        <w:spacing w:after="0"/>
        <w:ind w:firstLine="299"/>
        <w:jc w:val="both"/>
        <w:rPr>
          <w:rFonts w:ascii="Times New Roman" w:eastAsia="Times New Roman" w:hAnsi="Times New Roman" w:cs="Times New Roman"/>
          <w:sz w:val="24"/>
          <w:lang w:val="ru-RU"/>
        </w:rPr>
      </w:pPr>
    </w:p>
    <w:p w14:paraId="35F82817" w14:textId="2848F47A" w:rsidR="00D43C71" w:rsidRDefault="00455E59">
      <w:pPr>
        <w:spacing w:after="0"/>
        <w:ind w:firstLine="299"/>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Ведущий специалист </w:t>
      </w:r>
    </w:p>
    <w:p w14:paraId="11D7BFDE" w14:textId="58B00E68" w:rsidR="00455E59" w:rsidRPr="00D43C71" w:rsidRDefault="00455E59">
      <w:pPr>
        <w:spacing w:after="0"/>
        <w:ind w:firstLine="299"/>
        <w:jc w:val="both"/>
        <w:rPr>
          <w:lang w:val="ru-RU"/>
        </w:rPr>
      </w:pPr>
      <w:r>
        <w:rPr>
          <w:rFonts w:ascii="Times New Roman" w:eastAsia="Times New Roman" w:hAnsi="Times New Roman" w:cs="Times New Roman"/>
          <w:sz w:val="24"/>
          <w:lang w:val="ru-RU"/>
        </w:rPr>
        <w:t xml:space="preserve">по организации закупок                                                                        </w:t>
      </w:r>
      <w:proofErr w:type="spellStart"/>
      <w:r>
        <w:rPr>
          <w:rFonts w:ascii="Times New Roman" w:eastAsia="Times New Roman" w:hAnsi="Times New Roman" w:cs="Times New Roman"/>
          <w:sz w:val="24"/>
          <w:lang w:val="ru-RU"/>
        </w:rPr>
        <w:t>Н.В.Грицкевич</w:t>
      </w:r>
      <w:proofErr w:type="spellEnd"/>
    </w:p>
    <w:sectPr w:rsidR="00455E59" w:rsidRPr="00D43C71" w:rsidSect="003850D2">
      <w:pgSz w:w="12240" w:h="15840"/>
      <w:pgMar w:top="992" w:right="851" w:bottom="85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2AD0"/>
    <w:multiLevelType w:val="multilevel"/>
    <w:tmpl w:val="543C1A8A"/>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1F962AF"/>
    <w:multiLevelType w:val="multilevel"/>
    <w:tmpl w:val="3E24501C"/>
    <w:lvl w:ilvl="0">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FAD6D42"/>
    <w:multiLevelType w:val="multilevel"/>
    <w:tmpl w:val="5B44C90A"/>
    <w:lvl w:ilvl="0">
      <w:start w:val="8"/>
      <w:numFmt w:val="decimal"/>
      <w:lvlText w:val="%1."/>
      <w:lvlJc w:val="left"/>
      <w:pPr>
        <w:ind w:left="0" w:firstLine="709"/>
      </w:pPr>
      <w:rPr>
        <w:rFonts w:hint="default"/>
      </w:rPr>
    </w:lvl>
    <w:lvl w:ilvl="1">
      <w:start w:val="1"/>
      <w:numFmt w:val="decimal"/>
      <w:lvlText w:val="%2."/>
      <w:lvlJc w:val="left"/>
      <w:pPr>
        <w:ind w:left="0" w:firstLine="709"/>
      </w:pPr>
      <w:rPr>
        <w:rFonts w:ascii="Times New Roman" w:eastAsia="Times New Roman" w:hAnsi="Times New Roman" w:cs="Times New Roman"/>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BCA"/>
    <w:rsid w:val="0027438A"/>
    <w:rsid w:val="0027693D"/>
    <w:rsid w:val="00277024"/>
    <w:rsid w:val="0036552D"/>
    <w:rsid w:val="003850D2"/>
    <w:rsid w:val="00455E59"/>
    <w:rsid w:val="005B7A3F"/>
    <w:rsid w:val="006412AB"/>
    <w:rsid w:val="008C2C60"/>
    <w:rsid w:val="00941998"/>
    <w:rsid w:val="00A0425B"/>
    <w:rsid w:val="00A4311A"/>
    <w:rsid w:val="00B46F48"/>
    <w:rsid w:val="00CB1BCA"/>
    <w:rsid w:val="00D43C71"/>
    <w:rsid w:val="00FA4AF9"/>
    <w:rsid w:val="00FC5488"/>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269DC"/>
  <w15:docId w15:val="{F5BABA70-70F9-4A6C-9B6A-D2DC428A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BY" w:eastAsia="ru-B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5E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5E59"/>
    <w:rPr>
      <w:rFonts w:ascii="Segoe UI" w:hAnsi="Segoe UI" w:cs="Segoe UI"/>
      <w:sz w:val="18"/>
      <w:szCs w:val="18"/>
    </w:rPr>
  </w:style>
  <w:style w:type="paragraph" w:customStyle="1" w:styleId="il-text-alignjustify">
    <w:name w:val="il-text-align_justify"/>
    <w:basedOn w:val="a"/>
    <w:rsid w:val="005B7A3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5">
    <w:name w:val="List Paragraph"/>
    <w:basedOn w:val="a"/>
    <w:uiPriority w:val="99"/>
    <w:qFormat/>
    <w:rsid w:val="005B7A3F"/>
    <w:pPr>
      <w:spacing w:after="0" w:line="240" w:lineRule="auto"/>
      <w:ind w:left="720"/>
      <w:contextualSpacing/>
    </w:pPr>
    <w:rPr>
      <w:rFonts w:ascii="Times New Roman" w:eastAsia="Times New Roman" w:hAnsi="Times New Roman"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3553</Words>
  <Characters>20258</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Наталья В. Грицкевич</cp:lastModifiedBy>
  <cp:revision>2</cp:revision>
  <cp:lastPrinted>2026-11-05T12:14:00Z</cp:lastPrinted>
  <dcterms:created xsi:type="dcterms:W3CDTF">2026-11-05T12:18:00Z</dcterms:created>
  <dcterms:modified xsi:type="dcterms:W3CDTF">2026-11-05T12:18:00Z</dcterms:modified>
</cp:coreProperties>
</file>