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B5" w:rsidRDefault="00AF08B5" w:rsidP="00AF08B5">
      <w:pPr>
        <w:widowControl w:val="0"/>
        <w:autoSpaceDE w:val="0"/>
        <w:autoSpaceDN w:val="0"/>
        <w:adjustRightInd w:val="0"/>
        <w:ind w:right="283" w:firstLine="5387"/>
        <w:jc w:val="both"/>
        <w:rPr>
          <w:color w:val="000000"/>
        </w:rPr>
      </w:pPr>
      <w:r>
        <w:rPr>
          <w:color w:val="000000"/>
        </w:rPr>
        <w:t>УТВЕРЖДАЮ</w:t>
      </w:r>
    </w:p>
    <w:p w:rsidR="00684690" w:rsidRDefault="003501F1" w:rsidP="00AF08B5">
      <w:pPr>
        <w:widowControl w:val="0"/>
        <w:autoSpaceDE w:val="0"/>
        <w:autoSpaceDN w:val="0"/>
        <w:adjustRightInd w:val="0"/>
        <w:spacing w:line="280" w:lineRule="exact"/>
        <w:ind w:right="284" w:firstLine="5387"/>
        <w:jc w:val="both"/>
        <w:rPr>
          <w:color w:val="000000"/>
        </w:rPr>
      </w:pPr>
      <w:r>
        <w:rPr>
          <w:color w:val="000000"/>
        </w:rPr>
        <w:t>Заместитель г</w:t>
      </w:r>
      <w:r w:rsidR="00684690">
        <w:rPr>
          <w:color w:val="000000"/>
        </w:rPr>
        <w:t>лавн</w:t>
      </w:r>
      <w:r>
        <w:rPr>
          <w:color w:val="000000"/>
        </w:rPr>
        <w:t>ого</w:t>
      </w:r>
      <w:r w:rsidR="00AF08B5">
        <w:rPr>
          <w:color w:val="000000"/>
        </w:rPr>
        <w:t xml:space="preserve"> врач</w:t>
      </w:r>
      <w:r>
        <w:rPr>
          <w:color w:val="000000"/>
        </w:rPr>
        <w:t>а</w:t>
      </w:r>
    </w:p>
    <w:p w:rsidR="00AF08B5" w:rsidRDefault="00AF08B5" w:rsidP="00AF08B5">
      <w:pPr>
        <w:widowControl w:val="0"/>
        <w:autoSpaceDE w:val="0"/>
        <w:autoSpaceDN w:val="0"/>
        <w:adjustRightInd w:val="0"/>
        <w:spacing w:line="280" w:lineRule="exact"/>
        <w:ind w:right="284" w:firstLine="5387"/>
        <w:jc w:val="both"/>
        <w:rPr>
          <w:color w:val="000000"/>
        </w:rPr>
      </w:pPr>
      <w:r>
        <w:rPr>
          <w:color w:val="000000"/>
        </w:rPr>
        <w:t>учреждения здравоохранения</w:t>
      </w:r>
    </w:p>
    <w:p w:rsidR="00AF08B5" w:rsidRDefault="00AF08B5" w:rsidP="00AF08B5">
      <w:pPr>
        <w:widowControl w:val="0"/>
        <w:autoSpaceDE w:val="0"/>
        <w:autoSpaceDN w:val="0"/>
        <w:adjustRightInd w:val="0"/>
        <w:spacing w:line="280" w:lineRule="exact"/>
        <w:ind w:right="284" w:firstLine="5387"/>
        <w:jc w:val="both"/>
        <w:rPr>
          <w:color w:val="000000"/>
        </w:rPr>
      </w:pPr>
      <w:r>
        <w:rPr>
          <w:color w:val="000000"/>
        </w:rPr>
        <w:t xml:space="preserve">«Брестская центральная </w:t>
      </w:r>
    </w:p>
    <w:p w:rsidR="00C17298" w:rsidRDefault="00AF08B5" w:rsidP="00C17298">
      <w:pPr>
        <w:widowControl w:val="0"/>
        <w:autoSpaceDE w:val="0"/>
        <w:autoSpaceDN w:val="0"/>
        <w:adjustRightInd w:val="0"/>
        <w:spacing w:line="280" w:lineRule="exact"/>
        <w:ind w:right="284" w:firstLine="5387"/>
        <w:jc w:val="both"/>
        <w:rPr>
          <w:color w:val="000000"/>
        </w:rPr>
      </w:pPr>
      <w:r>
        <w:rPr>
          <w:color w:val="000000"/>
        </w:rPr>
        <w:t>поликлиника»</w:t>
      </w:r>
    </w:p>
    <w:p w:rsidR="00AF08B5" w:rsidRDefault="005F0F24" w:rsidP="00C17298">
      <w:pPr>
        <w:widowControl w:val="0"/>
        <w:autoSpaceDE w:val="0"/>
        <w:autoSpaceDN w:val="0"/>
        <w:adjustRightInd w:val="0"/>
        <w:spacing w:line="280" w:lineRule="exact"/>
        <w:ind w:right="284" w:firstLine="5387"/>
        <w:jc w:val="both"/>
        <w:rPr>
          <w:color w:val="000000"/>
        </w:rPr>
      </w:pPr>
      <w:r w:rsidRPr="0019668D">
        <w:rPr>
          <w:color w:val="000000"/>
          <w:u w:val="single"/>
        </w:rPr>
        <w:t>__________</w:t>
      </w:r>
      <w:r w:rsidR="0019668D" w:rsidRPr="0019668D">
        <w:rPr>
          <w:color w:val="000000"/>
          <w:u w:val="single"/>
        </w:rPr>
        <w:t>___</w:t>
      </w:r>
      <w:r w:rsidR="0019668D">
        <w:rPr>
          <w:color w:val="000000"/>
        </w:rPr>
        <w:t xml:space="preserve"> </w:t>
      </w:r>
      <w:r w:rsidR="003501F1">
        <w:rPr>
          <w:color w:val="000000"/>
        </w:rPr>
        <w:t>Л</w:t>
      </w:r>
      <w:r w:rsidR="00F618EB">
        <w:rPr>
          <w:color w:val="000000"/>
        </w:rPr>
        <w:t>.</w:t>
      </w:r>
      <w:r w:rsidR="0019668D">
        <w:rPr>
          <w:color w:val="000000"/>
        </w:rPr>
        <w:t>Б</w:t>
      </w:r>
      <w:r w:rsidR="00F618EB">
        <w:rPr>
          <w:color w:val="000000"/>
        </w:rPr>
        <w:t>.</w:t>
      </w:r>
      <w:r w:rsidR="003501F1">
        <w:rPr>
          <w:color w:val="000000"/>
        </w:rPr>
        <w:t xml:space="preserve"> </w:t>
      </w:r>
      <w:proofErr w:type="spellStart"/>
      <w:r w:rsidR="0019668D">
        <w:rPr>
          <w:color w:val="000000"/>
        </w:rPr>
        <w:t>Пироговская</w:t>
      </w:r>
      <w:proofErr w:type="spellEnd"/>
    </w:p>
    <w:p w:rsidR="00AF08B5" w:rsidRDefault="00B1702C" w:rsidP="00AF08B5">
      <w:pPr>
        <w:widowControl w:val="0"/>
        <w:autoSpaceDE w:val="0"/>
        <w:autoSpaceDN w:val="0"/>
        <w:adjustRightInd w:val="0"/>
        <w:ind w:right="283" w:firstLine="5387"/>
        <w:rPr>
          <w:color w:val="000000"/>
        </w:rPr>
      </w:pPr>
      <w:proofErr w:type="gramStart"/>
      <w:r>
        <w:rPr>
          <w:color w:val="000000"/>
        </w:rPr>
        <w:t>«</w:t>
      </w:r>
      <w:r w:rsidR="0060285E">
        <w:rPr>
          <w:color w:val="000000"/>
        </w:rPr>
        <w:t xml:space="preserve"> 05</w:t>
      </w:r>
      <w:proofErr w:type="gramEnd"/>
      <w:r w:rsidR="0060285E">
        <w:rPr>
          <w:color w:val="000000"/>
        </w:rPr>
        <w:t xml:space="preserve"> </w:t>
      </w:r>
      <w:r w:rsidR="00E001F0">
        <w:rPr>
          <w:color w:val="000000"/>
        </w:rPr>
        <w:t xml:space="preserve"> </w:t>
      </w:r>
      <w:r w:rsidR="00AF08B5">
        <w:rPr>
          <w:color w:val="000000"/>
        </w:rPr>
        <w:t xml:space="preserve">» </w:t>
      </w:r>
      <w:r w:rsidR="0019668D">
        <w:rPr>
          <w:color w:val="000000"/>
        </w:rPr>
        <w:t>ноября</w:t>
      </w:r>
      <w:r>
        <w:rPr>
          <w:color w:val="000000"/>
        </w:rPr>
        <w:t xml:space="preserve"> </w:t>
      </w:r>
      <w:r w:rsidR="00AF08B5">
        <w:rPr>
          <w:color w:val="000000"/>
        </w:rPr>
        <w:t>20</w:t>
      </w:r>
      <w:r w:rsidR="00F73383">
        <w:rPr>
          <w:color w:val="000000"/>
        </w:rPr>
        <w:t>2</w:t>
      </w:r>
      <w:r w:rsidR="0026351C">
        <w:rPr>
          <w:color w:val="000000"/>
        </w:rPr>
        <w:t>6</w:t>
      </w:r>
      <w:r w:rsidR="00AF08B5">
        <w:rPr>
          <w:color w:val="000000"/>
        </w:rPr>
        <w:t xml:space="preserve"> года</w:t>
      </w:r>
    </w:p>
    <w:p w:rsidR="00AF08B5" w:rsidRDefault="00AF08B5" w:rsidP="00AF08B5">
      <w:pPr>
        <w:ind w:right="-1"/>
        <w:jc w:val="both"/>
      </w:pPr>
    </w:p>
    <w:p w:rsidR="00EC162B" w:rsidRDefault="00C05B33" w:rsidP="00EC162B">
      <w:pPr>
        <w:ind w:right="-2"/>
        <w:jc w:val="center"/>
        <w:rPr>
          <w:b/>
        </w:rPr>
      </w:pPr>
      <w:r>
        <w:rPr>
          <w:b/>
        </w:rPr>
        <w:t>Т</w:t>
      </w:r>
      <w:r w:rsidRPr="00610DE2">
        <w:rPr>
          <w:b/>
        </w:rPr>
        <w:t>ехническое задание</w:t>
      </w:r>
      <w:r>
        <w:rPr>
          <w:b/>
        </w:rPr>
        <w:t xml:space="preserve"> на закупку</w:t>
      </w:r>
    </w:p>
    <w:p w:rsidR="00AF08B5" w:rsidRPr="00034525" w:rsidRDefault="00AF08B5" w:rsidP="00EC162B">
      <w:pPr>
        <w:ind w:right="-1" w:firstLine="709"/>
        <w:jc w:val="both"/>
      </w:pPr>
      <w:r w:rsidRPr="00C05B33">
        <w:rPr>
          <w:b/>
        </w:rPr>
        <w:t>1.</w:t>
      </w:r>
      <w:r w:rsidRPr="00034525">
        <w:t xml:space="preserve"> </w:t>
      </w:r>
      <w:r w:rsidR="00F618EB" w:rsidRPr="00034525">
        <w:t>Наименование</w:t>
      </w:r>
      <w:r w:rsidR="00F618EB">
        <w:t xml:space="preserve"> предмета государственной закупки с применением процедуры закупки </w:t>
      </w:r>
      <w:r w:rsidR="00E001F0">
        <w:t xml:space="preserve">________________ </w:t>
      </w:r>
      <w:r w:rsidR="00F618EB">
        <w:t>на приобретение товаров (работ, услуг)</w:t>
      </w:r>
      <w:r w:rsidR="00F618EB" w:rsidRPr="00034525">
        <w:t>:</w:t>
      </w:r>
    </w:p>
    <w:p w:rsidR="00583A4B" w:rsidRPr="00583A4B" w:rsidRDefault="005E6969" w:rsidP="00EC162B">
      <w:pPr>
        <w:ind w:right="-1" w:firstLine="709"/>
        <w:jc w:val="both"/>
        <w:rPr>
          <w:b/>
        </w:rPr>
      </w:pPr>
      <w:r>
        <w:rPr>
          <w:b/>
        </w:rPr>
        <w:t xml:space="preserve">                                       </w:t>
      </w:r>
      <w:r w:rsidR="00583A4B" w:rsidRPr="00583A4B">
        <w:rPr>
          <w:b/>
        </w:rPr>
        <w:t>Лот №</w:t>
      </w:r>
      <w:proofErr w:type="gramStart"/>
      <w:r w:rsidR="00583A4B" w:rsidRPr="00583A4B">
        <w:rPr>
          <w:b/>
        </w:rPr>
        <w:t>1</w:t>
      </w:r>
      <w:r>
        <w:rPr>
          <w:b/>
        </w:rPr>
        <w:t xml:space="preserve"> :</w:t>
      </w:r>
      <w:proofErr w:type="gramEnd"/>
    </w:p>
    <w:p w:rsidR="00B74570" w:rsidRPr="005E6969" w:rsidRDefault="005E6969" w:rsidP="00EC162B">
      <w:pPr>
        <w:ind w:right="-1" w:firstLine="709"/>
        <w:jc w:val="both"/>
        <w:rPr>
          <w:b/>
        </w:rPr>
      </w:pPr>
      <w:r>
        <w:rPr>
          <w:b/>
        </w:rPr>
        <w:t xml:space="preserve">     </w:t>
      </w:r>
      <w:bookmarkStart w:id="0" w:name="_GoBack"/>
      <w:r w:rsidR="00EE1E42" w:rsidRPr="005E6969">
        <w:rPr>
          <w:b/>
        </w:rPr>
        <w:t>Многофункциональное печатающее устройство</w:t>
      </w:r>
      <w:r w:rsidR="00623405" w:rsidRPr="005E6969">
        <w:rPr>
          <w:b/>
        </w:rPr>
        <w:t>.</w:t>
      </w:r>
    </w:p>
    <w:bookmarkEnd w:id="0"/>
    <w:p w:rsidR="00F618EB" w:rsidRDefault="00F618EB" w:rsidP="008A7693">
      <w:pPr>
        <w:ind w:right="-1" w:firstLine="709"/>
        <w:jc w:val="both"/>
      </w:pPr>
      <w:r w:rsidRPr="00C05B33">
        <w:rPr>
          <w:b/>
        </w:rPr>
        <w:t>2.</w:t>
      </w:r>
      <w:r>
        <w:t xml:space="preserve"> </w:t>
      </w:r>
      <w:r w:rsidR="00212D40">
        <w:t>Технические требования</w:t>
      </w:r>
      <w:r>
        <w:t>.</w:t>
      </w:r>
    </w:p>
    <w:p w:rsidR="00077806" w:rsidRDefault="00077806" w:rsidP="008A7693">
      <w:pPr>
        <w:ind w:right="-1" w:firstLine="709"/>
        <w:jc w:val="both"/>
      </w:pPr>
      <w:r>
        <w:t xml:space="preserve">2.1. </w:t>
      </w:r>
      <w:r w:rsidR="00212D40">
        <w:t>В</w:t>
      </w:r>
      <w:r>
        <w:t xml:space="preserve"> приложении 1. </w:t>
      </w:r>
    </w:p>
    <w:p w:rsidR="00617FB5" w:rsidRPr="0060285E" w:rsidRDefault="00617FB5" w:rsidP="00617FB5">
      <w:pPr>
        <w:ind w:firstLine="709"/>
        <w:jc w:val="both"/>
        <w:rPr>
          <w:b/>
          <w:sz w:val="30"/>
          <w:szCs w:val="30"/>
        </w:rPr>
      </w:pPr>
      <w:r>
        <w:rPr>
          <w:b/>
        </w:rPr>
        <w:t>8.</w:t>
      </w:r>
      <w:r w:rsidRPr="00384A09">
        <w:rPr>
          <w:color w:val="000000"/>
          <w:sz w:val="30"/>
          <w:szCs w:val="30"/>
        </w:rPr>
        <w:t xml:space="preserve"> </w:t>
      </w:r>
      <w:r w:rsidRPr="00384A09">
        <w:rPr>
          <w:sz w:val="30"/>
          <w:szCs w:val="30"/>
        </w:rPr>
        <w:t xml:space="preserve">Ориентировочный объем (количество) в натуральном выражении: </w:t>
      </w:r>
      <w:r>
        <w:rPr>
          <w:sz w:val="30"/>
          <w:szCs w:val="30"/>
        </w:rPr>
        <w:t xml:space="preserve">по лоту №1 </w:t>
      </w:r>
      <w:r w:rsidR="00A72881" w:rsidRPr="0060285E">
        <w:rPr>
          <w:b/>
          <w:sz w:val="30"/>
          <w:szCs w:val="30"/>
        </w:rPr>
        <w:t>–</w:t>
      </w:r>
      <w:r w:rsidRPr="0060285E">
        <w:rPr>
          <w:b/>
          <w:sz w:val="30"/>
          <w:szCs w:val="30"/>
        </w:rPr>
        <w:t xml:space="preserve"> </w:t>
      </w:r>
      <w:r w:rsidR="00496F1B" w:rsidRPr="0060285E">
        <w:rPr>
          <w:b/>
          <w:sz w:val="30"/>
          <w:szCs w:val="30"/>
        </w:rPr>
        <w:t>1</w:t>
      </w:r>
      <w:r w:rsidR="00B24ED9" w:rsidRPr="0060285E">
        <w:rPr>
          <w:b/>
          <w:sz w:val="30"/>
          <w:szCs w:val="30"/>
        </w:rPr>
        <w:t xml:space="preserve"> шт</w:t>
      </w:r>
      <w:r w:rsidR="00163F6C" w:rsidRPr="0060285E">
        <w:rPr>
          <w:b/>
          <w:sz w:val="30"/>
          <w:szCs w:val="30"/>
        </w:rPr>
        <w:t>.</w:t>
      </w:r>
    </w:p>
    <w:p w:rsidR="00C05B33" w:rsidRDefault="00F618EB" w:rsidP="00EC162B">
      <w:pPr>
        <w:ind w:right="-1" w:firstLine="709"/>
        <w:jc w:val="both"/>
      </w:pPr>
      <w:r>
        <w:rPr>
          <w:b/>
        </w:rPr>
        <w:t>3</w:t>
      </w:r>
      <w:r w:rsidR="00C05B33" w:rsidRPr="00C05B33">
        <w:rPr>
          <w:b/>
        </w:rPr>
        <w:t>.</w:t>
      </w:r>
      <w:r w:rsidR="00C05B33">
        <w:t xml:space="preserve"> Код ОКРБ 007-2012:</w:t>
      </w:r>
    </w:p>
    <w:p w:rsidR="00C05B33" w:rsidRDefault="00EE1E42" w:rsidP="00EC162B">
      <w:pPr>
        <w:ind w:right="-1" w:firstLine="709"/>
        <w:jc w:val="both"/>
      </w:pPr>
      <w:r w:rsidRPr="0060285E">
        <w:rPr>
          <w:b/>
        </w:rPr>
        <w:t>26.20.18.000</w:t>
      </w:r>
      <w:r w:rsidRPr="00EE1E42">
        <w:t xml:space="preserve"> </w:t>
      </w:r>
      <w:proofErr w:type="gramStart"/>
      <w:r w:rsidRPr="00EE1E42">
        <w:t>–  Устройства</w:t>
      </w:r>
      <w:proofErr w:type="gramEnd"/>
      <w:r w:rsidRPr="00EE1E42">
        <w:t>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сети.</w:t>
      </w:r>
    </w:p>
    <w:p w:rsidR="00216AE4" w:rsidRDefault="00F618EB" w:rsidP="00F618EB">
      <w:pPr>
        <w:ind w:right="-1" w:firstLine="709"/>
        <w:jc w:val="both"/>
      </w:pPr>
      <w:r>
        <w:rPr>
          <w:b/>
        </w:rPr>
        <w:t>4</w:t>
      </w:r>
      <w:r w:rsidRPr="0041454B">
        <w:rPr>
          <w:b/>
        </w:rPr>
        <w:t>.</w:t>
      </w:r>
      <w:r>
        <w:t xml:space="preserve"> </w:t>
      </w:r>
      <w:r w:rsidR="00216AE4">
        <w:t xml:space="preserve">Условия </w:t>
      </w:r>
      <w:r w:rsidR="00B24ED9">
        <w:t>поставки товара</w:t>
      </w:r>
      <w:r w:rsidR="00216AE4">
        <w:t>: по месту нахождения Заказчика</w:t>
      </w:r>
      <w:r w:rsidR="00B24ED9">
        <w:t xml:space="preserve"> силами Поставщика</w:t>
      </w:r>
      <w:r w:rsidR="00274C5B">
        <w:t>.</w:t>
      </w:r>
    </w:p>
    <w:p w:rsidR="00F618EB" w:rsidRPr="008C0CB6" w:rsidRDefault="00F618EB" w:rsidP="00F618EB">
      <w:pPr>
        <w:ind w:right="-1" w:firstLine="709"/>
        <w:jc w:val="both"/>
      </w:pPr>
      <w:r w:rsidRPr="008C0CB6">
        <w:rPr>
          <w:b/>
        </w:rPr>
        <w:t xml:space="preserve">5. </w:t>
      </w:r>
      <w:r w:rsidR="00583A4B" w:rsidRPr="008C0CB6">
        <w:t xml:space="preserve">Условия оплаты: </w:t>
      </w:r>
      <w:r w:rsidR="00B24ED9">
        <w:t>100% предоплата; источник финансирования – городской бюджет</w:t>
      </w:r>
      <w:r w:rsidR="00583A4B" w:rsidRPr="008C0CB6">
        <w:t>.</w:t>
      </w:r>
    </w:p>
    <w:p w:rsidR="00F618EB" w:rsidRPr="008C0CB6" w:rsidRDefault="00F618EB" w:rsidP="00F618EB">
      <w:pPr>
        <w:ind w:right="-1" w:firstLine="709"/>
        <w:jc w:val="both"/>
      </w:pPr>
      <w:r w:rsidRPr="008C0CB6">
        <w:rPr>
          <w:b/>
        </w:rPr>
        <w:t xml:space="preserve">6. </w:t>
      </w:r>
      <w:r w:rsidRPr="008C0CB6">
        <w:t xml:space="preserve">Ориентировочная стоимость закупки: </w:t>
      </w:r>
      <w:r w:rsidR="00583A4B" w:rsidRPr="008C0CB6">
        <w:t>по лоту №1</w:t>
      </w:r>
      <w:r w:rsidR="00077806" w:rsidRPr="008C0CB6">
        <w:t xml:space="preserve"> __________</w:t>
      </w:r>
      <w:r w:rsidR="001E381C" w:rsidRPr="008C0CB6">
        <w:t>.</w:t>
      </w:r>
    </w:p>
    <w:p w:rsidR="00B6329B" w:rsidRPr="008C0CB6" w:rsidRDefault="00B6329B" w:rsidP="00B6329B">
      <w:pPr>
        <w:ind w:firstLine="709"/>
        <w:jc w:val="both"/>
        <w:rPr>
          <w:bCs/>
        </w:rPr>
      </w:pPr>
      <w:r w:rsidRPr="008C0CB6">
        <w:rPr>
          <w:b/>
          <w:bCs/>
        </w:rPr>
        <w:t>*</w:t>
      </w:r>
      <w:r w:rsidRPr="008C0CB6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B6329B" w:rsidRPr="008C0CB6" w:rsidRDefault="00B6329B" w:rsidP="00B6329B">
      <w:pPr>
        <w:widowControl w:val="0"/>
        <w:autoSpaceDE w:val="0"/>
        <w:autoSpaceDN w:val="0"/>
        <w:adjustRightInd w:val="0"/>
        <w:ind w:right="-1" w:firstLine="709"/>
        <w:jc w:val="both"/>
        <w:rPr>
          <w:color w:val="000000"/>
        </w:rPr>
      </w:pPr>
      <w:r w:rsidRPr="008C0CB6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F618EB" w:rsidRPr="0041454B" w:rsidRDefault="00F618EB" w:rsidP="001B11B1">
      <w:pPr>
        <w:ind w:right="-1" w:firstLine="709"/>
        <w:jc w:val="both"/>
      </w:pPr>
      <w:r w:rsidRPr="008C0CB6">
        <w:rPr>
          <w:b/>
        </w:rPr>
        <w:t>7.</w:t>
      </w:r>
      <w:r w:rsidRPr="008C0CB6">
        <w:t xml:space="preserve"> Источник финансирования: городской бюджет.</w:t>
      </w:r>
    </w:p>
    <w:p w:rsidR="00F618EB" w:rsidRDefault="001E381C" w:rsidP="001B11B1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8</w:t>
      </w:r>
      <w:r w:rsidR="00F618EB" w:rsidRPr="00532B2F">
        <w:rPr>
          <w:b/>
          <w:sz w:val="30"/>
          <w:szCs w:val="30"/>
        </w:rPr>
        <w:t>.</w:t>
      </w:r>
      <w:r w:rsidR="00F618EB">
        <w:rPr>
          <w:sz w:val="30"/>
          <w:szCs w:val="30"/>
        </w:rPr>
        <w:t xml:space="preserve"> Гарантийный срок, при условии, если он установлен.</w:t>
      </w:r>
    </w:p>
    <w:p w:rsidR="00EA4A69" w:rsidRDefault="001E381C" w:rsidP="00EA4A69">
      <w:pPr>
        <w:ind w:right="-1" w:firstLine="709"/>
        <w:jc w:val="both"/>
      </w:pPr>
      <w:r>
        <w:rPr>
          <w:b/>
          <w:bCs/>
        </w:rPr>
        <w:t>9</w:t>
      </w:r>
      <w:r w:rsidR="00EA4A69">
        <w:rPr>
          <w:b/>
          <w:bCs/>
        </w:rPr>
        <w:t>.</w:t>
      </w:r>
      <w:r w:rsidR="00EA4A69">
        <w:t xml:space="preserve"> </w:t>
      </w:r>
      <w:r w:rsidR="00EA4A69">
        <w:rPr>
          <w:b/>
        </w:rPr>
        <w:t>Требования к участникам, документы и (или) сведения для проверки требований к участникам:</w:t>
      </w:r>
    </w:p>
    <w:p w:rsidR="00EA4A69" w:rsidRDefault="00EA4A69" w:rsidP="00EA4A69">
      <w:pPr>
        <w:ind w:right="-1" w:firstLine="709"/>
        <w:jc w:val="both"/>
      </w:pPr>
      <w:r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5" w:anchor="a404" w:tooltip="+" w:history="1">
        <w:r>
          <w:rPr>
            <w:rStyle w:val="a5"/>
          </w:rPr>
          <w:t>1</w:t>
        </w:r>
      </w:hyperlink>
      <w:r>
        <w:t xml:space="preserve">, </w:t>
      </w:r>
      <w:hyperlink r:id="rId6" w:anchor="a405" w:tooltip="+" w:history="1">
        <w:r>
          <w:rPr>
            <w:rStyle w:val="a5"/>
          </w:rPr>
          <w:t>4</w:t>
        </w:r>
      </w:hyperlink>
      <w:r>
        <w:t xml:space="preserve">, </w:t>
      </w:r>
      <w:hyperlink r:id="rId7" w:anchor="a774" w:tooltip="+" w:history="1">
        <w:r>
          <w:rPr>
            <w:rStyle w:val="a5"/>
          </w:rPr>
          <w:t>11</w:t>
        </w:r>
      </w:hyperlink>
      <w:r>
        <w:t>, 12 приложения к Закону от 13.07.2012 №419-З                                «О государственных закупках товаров (работ, услуг)» (далее Закон), предъявляются требования:</w:t>
      </w:r>
    </w:p>
    <w:p w:rsidR="00EA4A69" w:rsidRDefault="001E381C" w:rsidP="00EA4A69">
      <w:pPr>
        <w:ind w:right="-1" w:firstLine="709"/>
        <w:jc w:val="both"/>
      </w:pPr>
      <w:r>
        <w:rPr>
          <w:b/>
        </w:rPr>
        <w:t>9</w:t>
      </w:r>
      <w:r w:rsidR="00EA4A69">
        <w:rPr>
          <w:b/>
        </w:rPr>
        <w:t xml:space="preserve">.1. </w:t>
      </w:r>
      <w:r w:rsidR="00EA4A69">
        <w:t>в</w:t>
      </w:r>
      <w:r w:rsidR="00EA4A69">
        <w:rPr>
          <w:b/>
        </w:rPr>
        <w:t xml:space="preserve"> </w:t>
      </w:r>
      <w:r w:rsidR="00EA4A69">
        <w:t>соответствии с пунктом 2 статьи 16 Закона;</w:t>
      </w:r>
    </w:p>
    <w:p w:rsidR="00EA4A69" w:rsidRDefault="00EA4A69" w:rsidP="00EA4A69">
      <w:pPr>
        <w:ind w:right="-1" w:firstLine="709"/>
        <w:jc w:val="both"/>
        <w:rPr>
          <w:b/>
        </w:rPr>
      </w:pPr>
      <w:r>
        <w:rPr>
          <w:b/>
        </w:rPr>
        <w:lastRenderedPageBreak/>
        <w:t>Подтверждается предоставлением заявления по форме согласно приложению (либо в произвольной форме).</w:t>
      </w:r>
    </w:p>
    <w:p w:rsidR="00EA4A69" w:rsidRDefault="001E381C" w:rsidP="00EA4A69">
      <w:pPr>
        <w:ind w:right="-1" w:firstLine="709"/>
        <w:jc w:val="both"/>
      </w:pPr>
      <w:r>
        <w:rPr>
          <w:b/>
        </w:rPr>
        <w:t>9</w:t>
      </w:r>
      <w:r w:rsidR="00EA4A69">
        <w:rPr>
          <w:b/>
        </w:rPr>
        <w:t>.2.</w:t>
      </w:r>
      <w:r w:rsidR="00EA4A69"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EA4A69" w:rsidRDefault="00EA4A69" w:rsidP="00EA4A69">
      <w:pPr>
        <w:ind w:right="-1"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A4A69" w:rsidRDefault="001E381C" w:rsidP="00EA4A69">
      <w:pPr>
        <w:ind w:firstLine="708"/>
        <w:jc w:val="both"/>
        <w:rPr>
          <w:b/>
        </w:rPr>
      </w:pPr>
      <w:r>
        <w:rPr>
          <w:b/>
          <w:bCs/>
        </w:rPr>
        <w:t>9</w:t>
      </w:r>
      <w:r w:rsidR="00EA4A69">
        <w:rPr>
          <w:b/>
          <w:bCs/>
        </w:rPr>
        <w:t xml:space="preserve">.3. соответствие </w:t>
      </w:r>
      <w:r w:rsidR="00EA4A69"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="00EA4A69" w:rsidRPr="00BB33D2">
        <w:rPr>
          <w:highlight w:val="lightGray"/>
        </w:rPr>
        <w:t>:</w:t>
      </w:r>
      <w:r w:rsidR="00EA4A69"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EA4A69" w:rsidRDefault="001E381C" w:rsidP="00EA4A69">
      <w:pPr>
        <w:ind w:right="-1" w:firstLine="709"/>
        <w:jc w:val="both"/>
      </w:pPr>
      <w:r>
        <w:rPr>
          <w:b/>
        </w:rPr>
        <w:t>10</w:t>
      </w:r>
      <w:r w:rsidR="00EA4A69">
        <w:rPr>
          <w:b/>
        </w:rPr>
        <w:t>.</w:t>
      </w:r>
      <w:r w:rsidR="00EA4A69">
        <w:t xml:space="preserve"> Процедура закупки проводится</w:t>
      </w:r>
      <w:r w:rsidR="001C7907">
        <w:t xml:space="preserve"> в соответствии с пунктом </w:t>
      </w:r>
      <w:r w:rsidR="0060285E" w:rsidRPr="0060285E">
        <w:rPr>
          <w:u w:val="single"/>
        </w:rPr>
        <w:t>9</w:t>
      </w:r>
      <w:r w:rsidR="00EA4A69" w:rsidRPr="0060285E">
        <w:rPr>
          <w:u w:val="single"/>
        </w:rPr>
        <w:t xml:space="preserve"> </w:t>
      </w:r>
      <w:r w:rsidR="00EA4A69">
        <w:t>приложения к Закону Республики Беларусь от 13.07.2012 №419-З «О государственных закупках товаров (работ, услуг)».</w:t>
      </w:r>
    </w:p>
    <w:p w:rsidR="00EA4A69" w:rsidRPr="00E027BC" w:rsidRDefault="00EA4A69" w:rsidP="00EA4A69">
      <w:pPr>
        <w:ind w:right="-1" w:firstLine="709"/>
        <w:jc w:val="both"/>
      </w:pPr>
      <w:r w:rsidRPr="00E027BC">
        <w:rPr>
          <w:b/>
        </w:rPr>
        <w:t>1</w:t>
      </w:r>
      <w:r w:rsidR="001E381C">
        <w:rPr>
          <w:b/>
        </w:rPr>
        <w:t>1</w:t>
      </w:r>
      <w:r w:rsidRPr="00E027BC">
        <w:rPr>
          <w:b/>
        </w:rPr>
        <w:t>.</w:t>
      </w:r>
      <w:r w:rsidRPr="00E027BC">
        <w:t xml:space="preserve"> Комиссия, на которую возлагается проведение процедуры закупки: комиссия учреждения здравоохранения «Брестская центральная поликлиника», приказ от 1июля 2019 года №94-П-2.</w:t>
      </w:r>
    </w:p>
    <w:p w:rsidR="00EA4A69" w:rsidRPr="00E027BC" w:rsidRDefault="00EA4A69" w:rsidP="00EA4A69">
      <w:pPr>
        <w:ind w:right="-1" w:firstLine="709"/>
        <w:jc w:val="both"/>
      </w:pPr>
      <w:r w:rsidRPr="00E027BC">
        <w:rPr>
          <w:b/>
        </w:rPr>
        <w:t>1</w:t>
      </w:r>
      <w:r w:rsidR="001E381C">
        <w:rPr>
          <w:b/>
        </w:rPr>
        <w:t>2</w:t>
      </w:r>
      <w:r w:rsidRPr="00E027BC">
        <w:rPr>
          <w:b/>
        </w:rPr>
        <w:t>.</w:t>
      </w:r>
      <w:r w:rsidRPr="00E027BC">
        <w:t xml:space="preserve"> Реквизиты заказчика:</w:t>
      </w:r>
    </w:p>
    <w:p w:rsidR="00EA4A69" w:rsidRPr="00E027BC" w:rsidRDefault="00EA4A69" w:rsidP="00EA4A69">
      <w:pPr>
        <w:jc w:val="both"/>
      </w:pPr>
      <w:r w:rsidRPr="00E027BC">
        <w:t>Учреждение здравоохранения «Брестская центральная поликлиника». Адрес: Республика Беларусь, 224023, г. Брест, ул. Советской Конституции, 8. Тел./</w:t>
      </w:r>
      <w:proofErr w:type="gramStart"/>
      <w:r w:rsidRPr="00E027BC">
        <w:t>факс  (</w:t>
      </w:r>
      <w:proofErr w:type="gramEnd"/>
      <w:r w:rsidRPr="00E027BC">
        <w:t xml:space="preserve">80162) 25 56 54, адрес электронной почты: </w:t>
      </w:r>
      <w:hyperlink r:id="rId8" w:history="1">
        <w:r w:rsidRPr="00AB766B">
          <w:rPr>
            <w:rStyle w:val="a5"/>
            <w:lang w:val="en-US"/>
          </w:rPr>
          <w:t>info</w:t>
        </w:r>
        <w:r w:rsidRPr="00AB766B">
          <w:rPr>
            <w:rStyle w:val="a5"/>
          </w:rPr>
          <w:t>@</w:t>
        </w:r>
        <w:proofErr w:type="spellStart"/>
        <w:r w:rsidRPr="00AB766B">
          <w:rPr>
            <w:rStyle w:val="a5"/>
            <w:lang w:val="en-US"/>
          </w:rPr>
          <w:t>brestcp</w:t>
        </w:r>
        <w:proofErr w:type="spellEnd"/>
        <w:r w:rsidRPr="00AB766B">
          <w:rPr>
            <w:rStyle w:val="a5"/>
          </w:rPr>
          <w:t>.</w:t>
        </w:r>
        <w:r w:rsidRPr="00AB766B">
          <w:rPr>
            <w:rStyle w:val="a5"/>
            <w:lang w:val="en-US"/>
          </w:rPr>
          <w:t>by</w:t>
        </w:r>
      </w:hyperlink>
      <w:r w:rsidRPr="00E027BC">
        <w:t xml:space="preserve">. Р/с </w:t>
      </w:r>
      <w:r w:rsidRPr="00E027BC">
        <w:rPr>
          <w:lang w:val="en-US"/>
        </w:rPr>
        <w:t>BY</w:t>
      </w:r>
      <w:r w:rsidRPr="00E027BC">
        <w:t xml:space="preserve">94 </w:t>
      </w:r>
      <w:r w:rsidRPr="00E027BC">
        <w:rPr>
          <w:lang w:val="en-US"/>
        </w:rPr>
        <w:t>AKBB</w:t>
      </w:r>
      <w:r w:rsidRPr="00E027BC">
        <w:t xml:space="preserve"> 3604 3203 60081100 0000, ОАО «АСБ </w:t>
      </w:r>
      <w:proofErr w:type="spellStart"/>
      <w:r w:rsidRPr="00E027BC">
        <w:t>Беларусбанк</w:t>
      </w:r>
      <w:proofErr w:type="spellEnd"/>
      <w:r w:rsidRPr="00E027BC">
        <w:t xml:space="preserve">» г. Минск, БИК </w:t>
      </w:r>
      <w:r w:rsidRPr="00E027BC">
        <w:rPr>
          <w:lang w:val="en-US"/>
        </w:rPr>
        <w:t>AKBBBY</w:t>
      </w:r>
      <w:r w:rsidR="0060285E">
        <w:t>2Х</w:t>
      </w:r>
      <w:r w:rsidRPr="00E027BC">
        <w:t>, УНП 200030527, ОКПО 01996266.</w:t>
      </w:r>
    </w:p>
    <w:p w:rsidR="00F618EB" w:rsidRDefault="00F618EB" w:rsidP="00F618EB">
      <w:pPr>
        <w:ind w:firstLine="709"/>
        <w:jc w:val="both"/>
        <w:rPr>
          <w:sz w:val="30"/>
          <w:szCs w:val="30"/>
        </w:rPr>
      </w:pPr>
    </w:p>
    <w:p w:rsidR="00F618EB" w:rsidRPr="005F0F24" w:rsidRDefault="00F618EB" w:rsidP="00F618EB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Начальник отдела</w:t>
      </w:r>
    </w:p>
    <w:p w:rsidR="00F618EB" w:rsidRPr="005F0F24" w:rsidRDefault="00F618EB" w:rsidP="00F618EB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автоматизированных систем</w:t>
      </w:r>
    </w:p>
    <w:p w:rsidR="00EA4A69" w:rsidRPr="005F0F24" w:rsidRDefault="00F618EB" w:rsidP="00F618EB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5F0F24">
        <w:rPr>
          <w:sz w:val="30"/>
          <w:szCs w:val="30"/>
        </w:rPr>
        <w:t>управления</w:t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r w:rsidRPr="005F0F24">
        <w:rPr>
          <w:sz w:val="30"/>
          <w:szCs w:val="30"/>
        </w:rPr>
        <w:tab/>
      </w:r>
      <w:proofErr w:type="spellStart"/>
      <w:r w:rsidRPr="005F0F24">
        <w:rPr>
          <w:sz w:val="30"/>
          <w:szCs w:val="30"/>
        </w:rPr>
        <w:t>Б.А.Приймачук</w:t>
      </w:r>
      <w:proofErr w:type="spellEnd"/>
    </w:p>
    <w:p w:rsidR="00C43D4E" w:rsidRDefault="00C43D4E" w:rsidP="00C43D4E">
      <w:pPr>
        <w:widowControl w:val="0"/>
        <w:autoSpaceDE w:val="0"/>
        <w:autoSpaceDN w:val="0"/>
        <w:adjustRightInd w:val="0"/>
        <w:spacing w:line="280" w:lineRule="exact"/>
      </w:pPr>
      <w:r>
        <w:t>+375 162 25 56 41</w:t>
      </w:r>
    </w:p>
    <w:p w:rsidR="00EA4A69" w:rsidRDefault="00EA4A69" w:rsidP="00C43D4E">
      <w:pPr>
        <w:widowControl w:val="0"/>
        <w:autoSpaceDE w:val="0"/>
        <w:autoSpaceDN w:val="0"/>
        <w:adjustRightInd w:val="0"/>
        <w:spacing w:line="280" w:lineRule="exact"/>
      </w:pPr>
    </w:p>
    <w:p w:rsidR="00EA4A69" w:rsidRDefault="00EA4A69" w:rsidP="00C43D4E">
      <w:pPr>
        <w:widowControl w:val="0"/>
        <w:autoSpaceDE w:val="0"/>
        <w:autoSpaceDN w:val="0"/>
        <w:adjustRightInd w:val="0"/>
        <w:spacing w:line="280" w:lineRule="exact"/>
      </w:pPr>
    </w:p>
    <w:p w:rsidR="001E381C" w:rsidRDefault="001E381C">
      <w:pPr>
        <w:spacing w:after="160" w:line="259" w:lineRule="auto"/>
      </w:pPr>
      <w:r>
        <w:br w:type="page"/>
      </w:r>
    </w:p>
    <w:p w:rsidR="00EA4A69" w:rsidRDefault="00EA4A69" w:rsidP="00EA4A6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Приложение</w:t>
      </w:r>
    </w:p>
    <w:p w:rsidR="00EA4A69" w:rsidRDefault="00EA4A69" w:rsidP="00EA4A6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EA4A69" w:rsidRDefault="00EA4A69" w:rsidP="00EA4A6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EA4A69" w:rsidRPr="00710EA3" w:rsidRDefault="00EA4A69" w:rsidP="00EA4A69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5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5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5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5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в случае определения участником-победителем участника, подавшего предложение от имени юридических и (или) физических лиц, в том числе индивидуальных предпринимателей, совместно участвующих в процедуре </w:t>
      </w:r>
      <w:r w:rsidRPr="00710EA3">
        <w:rPr>
          <w:sz w:val="28"/>
          <w:szCs w:val="28"/>
        </w:rPr>
        <w:lastRenderedPageBreak/>
        <w:t>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EA4A69" w:rsidRPr="00710EA3" w:rsidRDefault="00EA4A69" w:rsidP="00EA4A69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9" w:anchor="a144" w:tooltip="+" w:history="1">
        <w:r w:rsidRPr="00710EA3">
          <w:rPr>
            <w:rStyle w:val="a5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5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EA4A69" w:rsidRDefault="00EA4A69" w:rsidP="00EA4A69">
      <w:pPr>
        <w:ind w:firstLine="708"/>
        <w:jc w:val="both"/>
        <w:rPr>
          <w:color w:val="000000"/>
          <w:sz w:val="30"/>
          <w:szCs w:val="30"/>
        </w:rPr>
      </w:pPr>
    </w:p>
    <w:p w:rsidR="00EA4A69" w:rsidRDefault="00EA4A69" w:rsidP="00EA4A69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EA4A69" w:rsidRPr="005C6CC3" w:rsidRDefault="00EA4A69" w:rsidP="00EA4A69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0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EA4A69" w:rsidRPr="00E027BC" w:rsidRDefault="00EA4A69" w:rsidP="00EA4A69">
      <w:pPr>
        <w:widowControl w:val="0"/>
        <w:autoSpaceDE w:val="0"/>
        <w:autoSpaceDN w:val="0"/>
        <w:adjustRightInd w:val="0"/>
        <w:ind w:right="-1"/>
        <w:jc w:val="both"/>
      </w:pPr>
    </w:p>
    <w:p w:rsidR="00077806" w:rsidRDefault="00077806">
      <w:pPr>
        <w:spacing w:after="160" w:line="259" w:lineRule="auto"/>
      </w:pPr>
      <w:r>
        <w:br w:type="page"/>
      </w:r>
    </w:p>
    <w:p w:rsidR="00EA4A69" w:rsidRDefault="00077806" w:rsidP="00A60A66">
      <w:pPr>
        <w:widowControl w:val="0"/>
        <w:autoSpaceDE w:val="0"/>
        <w:autoSpaceDN w:val="0"/>
        <w:adjustRightInd w:val="0"/>
        <w:spacing w:line="280" w:lineRule="exact"/>
        <w:jc w:val="right"/>
      </w:pPr>
      <w:r>
        <w:lastRenderedPageBreak/>
        <w:t>Приложение 1</w:t>
      </w:r>
    </w:p>
    <w:p w:rsidR="00077806" w:rsidRPr="00AD1945" w:rsidRDefault="00077806" w:rsidP="00A60A66">
      <w:pPr>
        <w:widowControl w:val="0"/>
        <w:autoSpaceDE w:val="0"/>
        <w:autoSpaceDN w:val="0"/>
        <w:adjustRightInd w:val="0"/>
        <w:spacing w:line="280" w:lineRule="exact"/>
        <w:jc w:val="center"/>
        <w:rPr>
          <w:b/>
        </w:rPr>
      </w:pPr>
      <w:r w:rsidRPr="00AD1945">
        <w:rPr>
          <w:b/>
        </w:rPr>
        <w:t>Технические характеристики</w:t>
      </w:r>
    </w:p>
    <w:p w:rsidR="00AD1945" w:rsidRDefault="00AD1945" w:rsidP="00A60A66">
      <w:pPr>
        <w:widowControl w:val="0"/>
        <w:autoSpaceDE w:val="0"/>
        <w:autoSpaceDN w:val="0"/>
        <w:adjustRightInd w:val="0"/>
        <w:spacing w:line="280" w:lineRule="exact"/>
      </w:pPr>
    </w:p>
    <w:p w:rsidR="003A010F" w:rsidRDefault="00163F6C" w:rsidP="00A60A66">
      <w:pPr>
        <w:widowControl w:val="0"/>
        <w:tabs>
          <w:tab w:val="left" w:pos="993"/>
        </w:tabs>
        <w:autoSpaceDE w:val="0"/>
        <w:autoSpaceDN w:val="0"/>
        <w:adjustRightInd w:val="0"/>
        <w:rPr>
          <w:b/>
        </w:rPr>
      </w:pPr>
      <w:r w:rsidRPr="00163F6C">
        <w:rPr>
          <w:b/>
        </w:rPr>
        <w:t>Лот №1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2.1. функции устройства: принтер, копир, сканер;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2.2. технология печати: лазерная, черно-белая;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2.3. максимальный формат печати: А4;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2.4. интерфейсы: USB</w:t>
      </w:r>
      <w:r w:rsidR="00850E77">
        <w:t xml:space="preserve">, </w:t>
      </w:r>
      <w:r w:rsidR="00850E77">
        <w:rPr>
          <w:lang w:val="en-US"/>
        </w:rPr>
        <w:t>Ethernet</w:t>
      </w:r>
      <w:r w:rsidR="00850E77" w:rsidRPr="0060285E">
        <w:t xml:space="preserve"> </w:t>
      </w:r>
      <w:r w:rsidR="00850E77">
        <w:rPr>
          <w:lang w:val="en-US"/>
        </w:rPr>
        <w:t>RJ</w:t>
      </w:r>
      <w:r w:rsidR="00850E77" w:rsidRPr="0060285E">
        <w:t>-45</w:t>
      </w:r>
      <w:r>
        <w:t>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 xml:space="preserve">2.5. разрешение сканирования, печати: 600х600 </w:t>
      </w:r>
      <w:proofErr w:type="spellStart"/>
      <w:r>
        <w:t>dpi</w:t>
      </w:r>
      <w:proofErr w:type="spellEnd"/>
      <w:r>
        <w:t>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 xml:space="preserve">2.6. поддерживаемые картриджи: </w:t>
      </w:r>
      <w:r w:rsidR="00250DDF">
        <w:rPr>
          <w:lang w:val="en-US"/>
        </w:rPr>
        <w:t>CRG</w:t>
      </w:r>
      <w:r w:rsidR="00250DDF" w:rsidRPr="00850E77">
        <w:t xml:space="preserve"> 070</w:t>
      </w:r>
      <w:r>
        <w:t>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2.7. в комплекте кабель USB, дополнительный картридж;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2.8. плотность бумаги: от 60 г/м2;</w:t>
      </w:r>
    </w:p>
    <w:p w:rsidR="006D04E9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2.9. тип сканера: планшетный;</w:t>
      </w:r>
    </w:p>
    <w:p w:rsidR="0019668D" w:rsidRDefault="0019668D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2.10. наличие 2-х лотков подачи бумаги;</w:t>
      </w:r>
    </w:p>
    <w:p w:rsidR="00163F6C" w:rsidRPr="00004BA0" w:rsidRDefault="006D04E9" w:rsidP="006D04E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2.1</w:t>
      </w:r>
      <w:r w:rsidR="007B4168" w:rsidRPr="00850E77">
        <w:t>1</w:t>
      </w:r>
      <w:r>
        <w:t>. г</w:t>
      </w:r>
      <w:r w:rsidR="00004BA0" w:rsidRPr="00004BA0">
        <w:t>арантийный срок: не менее 12 месяцев</w:t>
      </w:r>
      <w:r w:rsidR="00004BA0">
        <w:t>.</w:t>
      </w:r>
    </w:p>
    <w:sectPr w:rsidR="00163F6C" w:rsidRPr="00004BA0" w:rsidSect="00EC16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E7737"/>
    <w:multiLevelType w:val="hybridMultilevel"/>
    <w:tmpl w:val="A3C89986"/>
    <w:lvl w:ilvl="0" w:tplc="CC8000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2324F4"/>
    <w:multiLevelType w:val="multilevel"/>
    <w:tmpl w:val="2A30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36E4783B"/>
    <w:multiLevelType w:val="hybridMultilevel"/>
    <w:tmpl w:val="69C87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68700F"/>
    <w:multiLevelType w:val="hybridMultilevel"/>
    <w:tmpl w:val="7FBA62C2"/>
    <w:lvl w:ilvl="0" w:tplc="CC8000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A17D04"/>
    <w:multiLevelType w:val="hybridMultilevel"/>
    <w:tmpl w:val="8F3A1096"/>
    <w:lvl w:ilvl="0" w:tplc="A020520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D964E2"/>
    <w:multiLevelType w:val="hybridMultilevel"/>
    <w:tmpl w:val="2346AD74"/>
    <w:lvl w:ilvl="0" w:tplc="CC8000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8F660CA"/>
    <w:multiLevelType w:val="hybridMultilevel"/>
    <w:tmpl w:val="BF780DD4"/>
    <w:lvl w:ilvl="0" w:tplc="CC8000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9A386E"/>
    <w:multiLevelType w:val="hybridMultilevel"/>
    <w:tmpl w:val="0C5C6D14"/>
    <w:lvl w:ilvl="0" w:tplc="CC8000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4B"/>
    <w:rsid w:val="00004BA0"/>
    <w:rsid w:val="00034525"/>
    <w:rsid w:val="000553A6"/>
    <w:rsid w:val="00067249"/>
    <w:rsid w:val="00077806"/>
    <w:rsid w:val="00092C0A"/>
    <w:rsid w:val="000B18BC"/>
    <w:rsid w:val="000F26D9"/>
    <w:rsid w:val="0013437D"/>
    <w:rsid w:val="00143D1E"/>
    <w:rsid w:val="00154339"/>
    <w:rsid w:val="00163F6C"/>
    <w:rsid w:val="00177761"/>
    <w:rsid w:val="00182D8D"/>
    <w:rsid w:val="00190670"/>
    <w:rsid w:val="0019668D"/>
    <w:rsid w:val="001A7F18"/>
    <w:rsid w:val="001B11B1"/>
    <w:rsid w:val="001C7907"/>
    <w:rsid w:val="001E381C"/>
    <w:rsid w:val="00212D40"/>
    <w:rsid w:val="00213F7A"/>
    <w:rsid w:val="00216AE4"/>
    <w:rsid w:val="00250DDF"/>
    <w:rsid w:val="00252B37"/>
    <w:rsid w:val="00253A3B"/>
    <w:rsid w:val="0026351C"/>
    <w:rsid w:val="0027049F"/>
    <w:rsid w:val="00274C5B"/>
    <w:rsid w:val="002D2820"/>
    <w:rsid w:val="002E587C"/>
    <w:rsid w:val="00326A04"/>
    <w:rsid w:val="003501F1"/>
    <w:rsid w:val="00380678"/>
    <w:rsid w:val="003A010F"/>
    <w:rsid w:val="003B2966"/>
    <w:rsid w:val="004448AA"/>
    <w:rsid w:val="00496F1B"/>
    <w:rsid w:val="004D1A7C"/>
    <w:rsid w:val="004D6FE0"/>
    <w:rsid w:val="0052011C"/>
    <w:rsid w:val="00583A4B"/>
    <w:rsid w:val="00591E79"/>
    <w:rsid w:val="005E6969"/>
    <w:rsid w:val="005F0F24"/>
    <w:rsid w:val="0060285E"/>
    <w:rsid w:val="00613922"/>
    <w:rsid w:val="00617FB5"/>
    <w:rsid w:val="00623405"/>
    <w:rsid w:val="00641CE0"/>
    <w:rsid w:val="00684690"/>
    <w:rsid w:val="006D04E9"/>
    <w:rsid w:val="006D261A"/>
    <w:rsid w:val="006E1833"/>
    <w:rsid w:val="00756700"/>
    <w:rsid w:val="00781A50"/>
    <w:rsid w:val="00797F0C"/>
    <w:rsid w:val="007B4168"/>
    <w:rsid w:val="00841197"/>
    <w:rsid w:val="00850E77"/>
    <w:rsid w:val="008731E3"/>
    <w:rsid w:val="008A7693"/>
    <w:rsid w:val="008B445A"/>
    <w:rsid w:val="008C0CB6"/>
    <w:rsid w:val="008C2BEB"/>
    <w:rsid w:val="0092132C"/>
    <w:rsid w:val="009419D2"/>
    <w:rsid w:val="0094492E"/>
    <w:rsid w:val="009467F1"/>
    <w:rsid w:val="0095152F"/>
    <w:rsid w:val="00981267"/>
    <w:rsid w:val="0098284F"/>
    <w:rsid w:val="009C3509"/>
    <w:rsid w:val="009C4CAC"/>
    <w:rsid w:val="00A10491"/>
    <w:rsid w:val="00A31FD1"/>
    <w:rsid w:val="00A60A66"/>
    <w:rsid w:val="00A7094A"/>
    <w:rsid w:val="00A72881"/>
    <w:rsid w:val="00AB53E3"/>
    <w:rsid w:val="00AC3BE3"/>
    <w:rsid w:val="00AC64FD"/>
    <w:rsid w:val="00AD1945"/>
    <w:rsid w:val="00AD632A"/>
    <w:rsid w:val="00AF08B5"/>
    <w:rsid w:val="00AF2AE2"/>
    <w:rsid w:val="00AF3434"/>
    <w:rsid w:val="00B03ADD"/>
    <w:rsid w:val="00B1702C"/>
    <w:rsid w:val="00B24ED9"/>
    <w:rsid w:val="00B6329B"/>
    <w:rsid w:val="00B74570"/>
    <w:rsid w:val="00BF584B"/>
    <w:rsid w:val="00C043CB"/>
    <w:rsid w:val="00C05B33"/>
    <w:rsid w:val="00C10A4B"/>
    <w:rsid w:val="00C17298"/>
    <w:rsid w:val="00C43284"/>
    <w:rsid w:val="00C43D4E"/>
    <w:rsid w:val="00CA44FE"/>
    <w:rsid w:val="00CD7310"/>
    <w:rsid w:val="00D00A70"/>
    <w:rsid w:val="00D06C87"/>
    <w:rsid w:val="00D11DA0"/>
    <w:rsid w:val="00D17611"/>
    <w:rsid w:val="00D32DB0"/>
    <w:rsid w:val="00D74EFA"/>
    <w:rsid w:val="00DA54D0"/>
    <w:rsid w:val="00DD00E5"/>
    <w:rsid w:val="00DD200C"/>
    <w:rsid w:val="00DD3745"/>
    <w:rsid w:val="00E001F0"/>
    <w:rsid w:val="00E84351"/>
    <w:rsid w:val="00EA4A69"/>
    <w:rsid w:val="00EC162B"/>
    <w:rsid w:val="00EE1E42"/>
    <w:rsid w:val="00F0494C"/>
    <w:rsid w:val="00F07C9A"/>
    <w:rsid w:val="00F26795"/>
    <w:rsid w:val="00F618EB"/>
    <w:rsid w:val="00F73383"/>
    <w:rsid w:val="00FA0ECB"/>
    <w:rsid w:val="00FB49A2"/>
    <w:rsid w:val="00FC4CB2"/>
    <w:rsid w:val="00FD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0DF98-5A02-4294-9962-BF48DEE4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7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679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F618EB"/>
    <w:rPr>
      <w:color w:val="0563C1" w:themeColor="hyperlink"/>
      <w:u w:val="single"/>
    </w:rPr>
  </w:style>
  <w:style w:type="paragraph" w:customStyle="1" w:styleId="point">
    <w:name w:val="point"/>
    <w:basedOn w:val="a"/>
    <w:rsid w:val="001B11B1"/>
    <w:pPr>
      <w:spacing w:before="160" w:after="160"/>
      <w:ind w:firstLine="567"/>
      <w:jc w:val="both"/>
    </w:pPr>
    <w:rPr>
      <w:rFonts w:eastAsiaTheme="minorEastAsia"/>
      <w:sz w:val="24"/>
      <w:szCs w:val="24"/>
    </w:rPr>
  </w:style>
  <w:style w:type="paragraph" w:customStyle="1" w:styleId="newncpi">
    <w:name w:val="newncpi"/>
    <w:basedOn w:val="a"/>
    <w:rsid w:val="00EA4A69"/>
    <w:pPr>
      <w:ind w:firstLine="567"/>
      <w:jc w:val="both"/>
    </w:pPr>
    <w:rPr>
      <w:rFonts w:eastAsiaTheme="minorEastAsia"/>
      <w:sz w:val="24"/>
      <w:szCs w:val="24"/>
    </w:rPr>
  </w:style>
  <w:style w:type="paragraph" w:styleId="a6">
    <w:name w:val="List Paragraph"/>
    <w:basedOn w:val="a"/>
    <w:uiPriority w:val="34"/>
    <w:qFormat/>
    <w:rsid w:val="00D00A70"/>
    <w:pPr>
      <w:ind w:left="720"/>
      <w:contextualSpacing/>
    </w:pPr>
  </w:style>
  <w:style w:type="character" w:customStyle="1" w:styleId="2">
    <w:name w:val="Основной текст (2)_"/>
    <w:basedOn w:val="a0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sid w:val="003A01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3A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en-US" w:eastAsia="en-US" w:bidi="en-US"/>
    </w:rPr>
  </w:style>
  <w:style w:type="table" w:styleId="a7">
    <w:name w:val="Table Grid"/>
    <w:basedOn w:val="a1"/>
    <w:uiPriority w:val="39"/>
    <w:rsid w:val="00213F7A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restcp.by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0" Type="http://schemas.openxmlformats.org/officeDocument/2006/relationships/hyperlink" Target="https://bii.by/tx.dll?d=55714&amp;a=25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1044;&#1086;&#1082;&#1091;&#1084;&#1077;&#1085;&#1090;&#1099;\2025\&#1043;&#1086;&#1089;&#1079;&#1072;&#1082;&#1091;&#1087;&#1082;&#1080;\tx.dll%3fd=219924&amp;a=1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Таранович</cp:lastModifiedBy>
  <cp:revision>12</cp:revision>
  <cp:lastPrinted>2024-02-20T12:18:00Z</cp:lastPrinted>
  <dcterms:created xsi:type="dcterms:W3CDTF">2026-11-03T11:43:00Z</dcterms:created>
  <dcterms:modified xsi:type="dcterms:W3CDTF">2026-11-05T07:22:00Z</dcterms:modified>
</cp:coreProperties>
</file>