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2079" w14:textId="2DA4E873" w:rsidR="00FC5D27" w:rsidRPr="00FC5D27" w:rsidRDefault="00FC5D27" w:rsidP="00FC5D27">
      <w:pPr>
        <w:contextualSpacing/>
        <w:mirrorIndents/>
        <w:rPr>
          <w:b/>
          <w:color w:val="000000" w:themeColor="text1"/>
        </w:rPr>
      </w:pPr>
      <w:proofErr w:type="spellStart"/>
      <w:r w:rsidRPr="00FC5D27">
        <w:rPr>
          <w:b/>
          <w:color w:val="000000" w:themeColor="text1"/>
        </w:rPr>
        <w:t>ГродМТ</w:t>
      </w:r>
      <w:proofErr w:type="spellEnd"/>
      <w:r w:rsidR="005C0436">
        <w:rPr>
          <w:b/>
          <w:color w:val="000000" w:themeColor="text1"/>
        </w:rPr>
        <w:t xml:space="preserve"> 763</w:t>
      </w:r>
      <w:r w:rsidRPr="00FC5D27">
        <w:rPr>
          <w:b/>
          <w:color w:val="000000" w:themeColor="text1"/>
        </w:rPr>
        <w:t>/2</w:t>
      </w:r>
      <w:r w:rsidR="00F8788B">
        <w:rPr>
          <w:b/>
          <w:color w:val="000000" w:themeColor="text1"/>
        </w:rPr>
        <w:t>6</w:t>
      </w:r>
      <w:r w:rsidRPr="00FC5D27">
        <w:rPr>
          <w:b/>
          <w:color w:val="000000" w:themeColor="text1"/>
        </w:rPr>
        <w:t xml:space="preserve">-ЭА       </w:t>
      </w:r>
      <w:r w:rsidR="00F8788B">
        <w:rPr>
          <w:b/>
          <w:color w:val="000000" w:themeColor="text1"/>
        </w:rPr>
        <w:t xml:space="preserve">                       </w:t>
      </w:r>
      <w:r w:rsidRPr="00FC5D27">
        <w:rPr>
          <w:b/>
          <w:color w:val="000000" w:themeColor="text1"/>
        </w:rPr>
        <w:t xml:space="preserve">                                                               Приложение 1</w:t>
      </w:r>
    </w:p>
    <w:p w14:paraId="4DC07967" w14:textId="77777777" w:rsidR="00FC5D27" w:rsidRPr="00FC5D27" w:rsidRDefault="00FC5D27" w:rsidP="00FC5D27">
      <w:pPr>
        <w:contextualSpacing/>
        <w:mirrorIndents/>
        <w:rPr>
          <w:b/>
          <w:color w:val="000000" w:themeColor="text1"/>
        </w:rPr>
      </w:pPr>
    </w:p>
    <w:p w14:paraId="6BFE4E24" w14:textId="77777777" w:rsidR="00FC5D27" w:rsidRPr="00FC5D27" w:rsidRDefault="00FC5D27" w:rsidP="00FC5D27">
      <w:pPr>
        <w:contextualSpacing/>
        <w:mirrorIndents/>
        <w:jc w:val="center"/>
        <w:rPr>
          <w:b/>
          <w:color w:val="000000" w:themeColor="text1"/>
        </w:rPr>
      </w:pPr>
      <w:r w:rsidRPr="00FC5D27">
        <w:rPr>
          <w:b/>
          <w:color w:val="000000" w:themeColor="text1"/>
        </w:rPr>
        <w:t>Технические характеристики (описание) медицинской техники и изделий медицинского назначения</w:t>
      </w:r>
    </w:p>
    <w:p w14:paraId="5EF9EBD5" w14:textId="77777777" w:rsidR="00FC5D27" w:rsidRPr="00FC5D27" w:rsidRDefault="00FC5D27" w:rsidP="00F12A3D">
      <w:pPr>
        <w:autoSpaceDE w:val="0"/>
        <w:autoSpaceDN w:val="0"/>
        <w:adjustRightInd w:val="0"/>
        <w:rPr>
          <w:b/>
        </w:rPr>
      </w:pPr>
    </w:p>
    <w:p w14:paraId="0D90B901" w14:textId="3078DC12" w:rsidR="00FC5D27" w:rsidRPr="00FC5D27" w:rsidRDefault="00FC5D27" w:rsidP="00FC5D27">
      <w:pPr>
        <w:autoSpaceDE w:val="0"/>
        <w:autoSpaceDN w:val="0"/>
        <w:adjustRightInd w:val="0"/>
        <w:jc w:val="center"/>
        <w:rPr>
          <w:b/>
        </w:rPr>
      </w:pPr>
      <w:r w:rsidRPr="00FC5D27">
        <w:rPr>
          <w:b/>
        </w:rPr>
        <w:t>Лот 1 Фонендоскоп (стетоскоп)</w:t>
      </w:r>
    </w:p>
    <w:p w14:paraId="2C8C2AE5" w14:textId="77777777" w:rsidR="00FC5D27" w:rsidRPr="00FC5D27" w:rsidRDefault="00FC5D27" w:rsidP="00FC5D27">
      <w:pPr>
        <w:autoSpaceDE w:val="0"/>
        <w:autoSpaceDN w:val="0"/>
        <w:adjustRightInd w:val="0"/>
        <w:jc w:val="center"/>
        <w:rPr>
          <w:b/>
        </w:rPr>
      </w:pPr>
    </w:p>
    <w:p w14:paraId="2435FB37" w14:textId="08981C13" w:rsidR="00F12A3D" w:rsidRPr="00FC5D27" w:rsidRDefault="00843B39" w:rsidP="00F8788B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rPr>
          <w:b/>
        </w:rPr>
      </w:pPr>
      <w:r w:rsidRPr="00FC5D27">
        <w:rPr>
          <w:b/>
        </w:rPr>
        <w:t>Состав (комплектация) медицинских изделий:</w:t>
      </w:r>
    </w:p>
    <w:tbl>
      <w:tblPr>
        <w:tblW w:w="9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4253"/>
        <w:gridCol w:w="1992"/>
        <w:gridCol w:w="1959"/>
      </w:tblGrid>
      <w:tr w:rsidR="00F50BCB" w:rsidRPr="00FC5D27" w14:paraId="2DDCAC60" w14:textId="77777777" w:rsidTr="005C0436">
        <w:trPr>
          <w:trHeight w:val="331"/>
        </w:trPr>
        <w:tc>
          <w:tcPr>
            <w:tcW w:w="1195" w:type="dxa"/>
          </w:tcPr>
          <w:p w14:paraId="45F32015" w14:textId="37A5A96B" w:rsidR="00F50BCB" w:rsidRPr="00FC5D27" w:rsidRDefault="00F50BCB" w:rsidP="00F8788B">
            <w:pPr>
              <w:tabs>
                <w:tab w:val="left" w:pos="900"/>
                <w:tab w:val="left" w:pos="8130"/>
              </w:tabs>
              <w:jc w:val="center"/>
              <w:rPr>
                <w:b/>
                <w:bCs/>
              </w:rPr>
            </w:pPr>
            <w:r w:rsidRPr="00FC5D27">
              <w:rPr>
                <w:b/>
                <w:bCs/>
              </w:rPr>
              <w:t>№</w:t>
            </w:r>
            <w:r w:rsidR="00FC5D27" w:rsidRPr="00FC5D27">
              <w:rPr>
                <w:b/>
                <w:bCs/>
              </w:rPr>
              <w:t xml:space="preserve"> п/п</w:t>
            </w:r>
          </w:p>
        </w:tc>
        <w:tc>
          <w:tcPr>
            <w:tcW w:w="4253" w:type="dxa"/>
          </w:tcPr>
          <w:p w14:paraId="1B229AD3" w14:textId="77777777" w:rsidR="00F50BCB" w:rsidRPr="00FC5D27" w:rsidRDefault="00F50BCB" w:rsidP="00F8788B">
            <w:pPr>
              <w:tabs>
                <w:tab w:val="left" w:pos="900"/>
                <w:tab w:val="left" w:pos="8130"/>
              </w:tabs>
              <w:jc w:val="center"/>
              <w:rPr>
                <w:b/>
                <w:bCs/>
              </w:rPr>
            </w:pPr>
            <w:r w:rsidRPr="00FC5D27">
              <w:rPr>
                <w:b/>
                <w:bCs/>
              </w:rPr>
              <w:t xml:space="preserve">Наименование </w:t>
            </w:r>
          </w:p>
        </w:tc>
        <w:tc>
          <w:tcPr>
            <w:tcW w:w="1992" w:type="dxa"/>
          </w:tcPr>
          <w:p w14:paraId="199A5849" w14:textId="204940EB" w:rsidR="00F50BCB" w:rsidRPr="00FC5D27" w:rsidRDefault="00843B39" w:rsidP="00F8788B">
            <w:pPr>
              <w:tabs>
                <w:tab w:val="left" w:pos="900"/>
                <w:tab w:val="left" w:pos="8130"/>
              </w:tabs>
              <w:jc w:val="center"/>
              <w:rPr>
                <w:b/>
                <w:bCs/>
              </w:rPr>
            </w:pPr>
            <w:r w:rsidRPr="00FC5D27">
              <w:rPr>
                <w:b/>
                <w:bCs/>
              </w:rPr>
              <w:t>Ед.</w:t>
            </w:r>
            <w:r w:rsidR="00FC5D27" w:rsidRPr="00FC5D27">
              <w:rPr>
                <w:b/>
                <w:bCs/>
              </w:rPr>
              <w:t xml:space="preserve"> </w:t>
            </w:r>
            <w:r w:rsidRPr="00FC5D27">
              <w:rPr>
                <w:b/>
                <w:bCs/>
              </w:rPr>
              <w:t>изм.</w:t>
            </w:r>
          </w:p>
        </w:tc>
        <w:tc>
          <w:tcPr>
            <w:tcW w:w="1959" w:type="dxa"/>
          </w:tcPr>
          <w:p w14:paraId="5139B4DF" w14:textId="7AC764C1" w:rsidR="00F50BCB" w:rsidRPr="00FC5D27" w:rsidRDefault="00F50BCB" w:rsidP="00F8788B">
            <w:pPr>
              <w:tabs>
                <w:tab w:val="left" w:pos="900"/>
                <w:tab w:val="left" w:pos="8130"/>
              </w:tabs>
              <w:jc w:val="center"/>
              <w:rPr>
                <w:b/>
                <w:bCs/>
              </w:rPr>
            </w:pPr>
            <w:r w:rsidRPr="00FC5D27">
              <w:rPr>
                <w:b/>
                <w:bCs/>
              </w:rPr>
              <w:t>Кол-во</w:t>
            </w:r>
            <w:r w:rsidR="00FC5D27">
              <w:rPr>
                <w:b/>
                <w:bCs/>
              </w:rPr>
              <w:t>.</w:t>
            </w:r>
          </w:p>
        </w:tc>
      </w:tr>
      <w:tr w:rsidR="00215727" w:rsidRPr="00FC5D27" w14:paraId="4796A76D" w14:textId="77777777" w:rsidTr="00F8788B">
        <w:trPr>
          <w:trHeight w:val="351"/>
        </w:trPr>
        <w:tc>
          <w:tcPr>
            <w:tcW w:w="1195" w:type="dxa"/>
          </w:tcPr>
          <w:p w14:paraId="05CD9ECB" w14:textId="52779CEE" w:rsidR="00215727" w:rsidRPr="00FC5D27" w:rsidRDefault="00215727" w:rsidP="00F8788B">
            <w:pPr>
              <w:tabs>
                <w:tab w:val="left" w:pos="900"/>
                <w:tab w:val="left" w:pos="8130"/>
              </w:tabs>
              <w:jc w:val="center"/>
            </w:pPr>
            <w:r w:rsidRPr="00FC5D27">
              <w:t>1.</w:t>
            </w:r>
            <w:r w:rsidR="00FC5D27" w:rsidRPr="00FC5D27">
              <w:t>1.</w:t>
            </w:r>
          </w:p>
        </w:tc>
        <w:tc>
          <w:tcPr>
            <w:tcW w:w="4253" w:type="dxa"/>
          </w:tcPr>
          <w:p w14:paraId="3C5182E6" w14:textId="77777777" w:rsidR="00215727" w:rsidRPr="00FC5D27" w:rsidRDefault="00B929F7" w:rsidP="00F8788B">
            <w:pPr>
              <w:tabs>
                <w:tab w:val="left" w:pos="360"/>
              </w:tabs>
              <w:jc w:val="center"/>
              <w:rPr>
                <w:bCs/>
                <w:color w:val="FF0000"/>
              </w:rPr>
            </w:pPr>
            <w:r w:rsidRPr="00FC5D27">
              <w:rPr>
                <w:bCs/>
              </w:rPr>
              <w:t>Фонендоскоп (стетоскоп)</w:t>
            </w:r>
          </w:p>
        </w:tc>
        <w:tc>
          <w:tcPr>
            <w:tcW w:w="1992" w:type="dxa"/>
          </w:tcPr>
          <w:p w14:paraId="1E179164" w14:textId="10EC6F12" w:rsidR="00B929F7" w:rsidRPr="00FC5D27" w:rsidRDefault="00FC5D27" w:rsidP="00F8788B">
            <w:pPr>
              <w:tabs>
                <w:tab w:val="left" w:pos="900"/>
                <w:tab w:val="left" w:pos="8130"/>
              </w:tabs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959" w:type="dxa"/>
          </w:tcPr>
          <w:p w14:paraId="09316905" w14:textId="2457B9D2" w:rsidR="00215727" w:rsidRPr="00FC5D27" w:rsidRDefault="001311AE" w:rsidP="00F8788B">
            <w:pPr>
              <w:tabs>
                <w:tab w:val="left" w:pos="900"/>
                <w:tab w:val="left" w:pos="8130"/>
              </w:tabs>
              <w:jc w:val="center"/>
            </w:pPr>
            <w:r>
              <w:t>35</w:t>
            </w:r>
          </w:p>
        </w:tc>
      </w:tr>
    </w:tbl>
    <w:p w14:paraId="54060CAC" w14:textId="2993B83B" w:rsidR="003D6E01" w:rsidRPr="00FC5D27" w:rsidRDefault="003D6E01" w:rsidP="00F8788B">
      <w:pPr>
        <w:autoSpaceDE w:val="0"/>
        <w:autoSpaceDN w:val="0"/>
        <w:adjustRightInd w:val="0"/>
        <w:rPr>
          <w:b/>
        </w:rPr>
      </w:pPr>
      <w:r w:rsidRPr="00FC5D27">
        <w:rPr>
          <w:b/>
        </w:rPr>
        <w:t>2.</w:t>
      </w:r>
      <w:r w:rsidR="00FC5D27">
        <w:rPr>
          <w:b/>
        </w:rPr>
        <w:t xml:space="preserve"> </w:t>
      </w:r>
      <w:r w:rsidRPr="00FC5D27">
        <w:rPr>
          <w:b/>
        </w:rPr>
        <w:t>Технические требования:</w:t>
      </w:r>
    </w:p>
    <w:p w14:paraId="0721161A" w14:textId="20A9F835" w:rsidR="003D6E01" w:rsidRPr="00FC5D27" w:rsidRDefault="003D6E01" w:rsidP="00F8788B">
      <w:pPr>
        <w:jc w:val="both"/>
      </w:pPr>
      <w:r w:rsidRPr="00FC5D27">
        <w:t>2.1</w:t>
      </w:r>
      <w:r w:rsidR="00320DAF" w:rsidRPr="00FC5D27">
        <w:t xml:space="preserve">. </w:t>
      </w:r>
      <w:r w:rsidRPr="00FC5D27">
        <w:t xml:space="preserve">Фонендоскоп (стетоскоп) с двойной переключаемой головкой, обеспечивающей резонанс при отсутствии побочных и </w:t>
      </w:r>
      <w:r w:rsidR="00320DAF" w:rsidRPr="00FC5D27">
        <w:t>собственных шумов</w:t>
      </w:r>
      <w:r w:rsidR="005C0436">
        <w:t>.</w:t>
      </w:r>
    </w:p>
    <w:p w14:paraId="1B59A157" w14:textId="59E61813" w:rsidR="00320DAF" w:rsidRPr="00FC5D27" w:rsidRDefault="00320DAF" w:rsidP="00F8788B">
      <w:pPr>
        <w:jc w:val="both"/>
      </w:pPr>
      <w:r w:rsidRPr="00FC5D27">
        <w:t xml:space="preserve">2.2. Два звуковых диапазона: стетоскопический и </w:t>
      </w:r>
      <w:proofErr w:type="spellStart"/>
      <w:r w:rsidRPr="00FC5D27">
        <w:t>фонендоскопический</w:t>
      </w:r>
      <w:proofErr w:type="spellEnd"/>
      <w:r w:rsidR="005C0436">
        <w:t>.</w:t>
      </w:r>
    </w:p>
    <w:p w14:paraId="588F3B6E" w14:textId="578FC501" w:rsidR="00320DAF" w:rsidRDefault="00320DAF" w:rsidP="00F8788B">
      <w:pPr>
        <w:jc w:val="both"/>
      </w:pPr>
      <w:r w:rsidRPr="00FC5D27">
        <w:t>2.3. Длина трубки не менее 50 см.</w:t>
      </w:r>
    </w:p>
    <w:p w14:paraId="1598329C" w14:textId="2A764797" w:rsidR="00F8788B" w:rsidRPr="00FC5D27" w:rsidRDefault="00F8788B" w:rsidP="00F8788B">
      <w:pPr>
        <w:tabs>
          <w:tab w:val="left" w:pos="6804"/>
        </w:tabs>
        <w:contextualSpacing/>
        <w:mirrorIndents/>
      </w:pPr>
    </w:p>
    <w:sectPr w:rsidR="00F8788B" w:rsidRPr="00FC5D27" w:rsidSect="00F8788B">
      <w:pgSz w:w="11905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41D58" w14:textId="77777777" w:rsidR="00CF4669" w:rsidRDefault="00CF4669" w:rsidP="00F06FB3">
      <w:r>
        <w:separator/>
      </w:r>
    </w:p>
  </w:endnote>
  <w:endnote w:type="continuationSeparator" w:id="0">
    <w:p w14:paraId="6004C5DB" w14:textId="77777777" w:rsidR="00CF4669" w:rsidRDefault="00CF4669" w:rsidP="00F0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0D9A" w14:textId="77777777" w:rsidR="00CF4669" w:rsidRDefault="00CF4669" w:rsidP="00F06FB3">
      <w:r>
        <w:separator/>
      </w:r>
    </w:p>
  </w:footnote>
  <w:footnote w:type="continuationSeparator" w:id="0">
    <w:p w14:paraId="43888537" w14:textId="77777777" w:rsidR="00CF4669" w:rsidRDefault="00CF4669" w:rsidP="00F06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6A70"/>
    <w:multiLevelType w:val="multilevel"/>
    <w:tmpl w:val="2D28A10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2951D3E"/>
    <w:multiLevelType w:val="hybridMultilevel"/>
    <w:tmpl w:val="410A6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990A74"/>
    <w:multiLevelType w:val="hybridMultilevel"/>
    <w:tmpl w:val="74B2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E9D"/>
    <w:multiLevelType w:val="hybridMultilevel"/>
    <w:tmpl w:val="A218EF82"/>
    <w:lvl w:ilvl="0" w:tplc="FC9CB0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B39027EA">
      <w:numFmt w:val="none"/>
      <w:lvlText w:val=""/>
      <w:lvlJc w:val="left"/>
      <w:pPr>
        <w:tabs>
          <w:tab w:val="num" w:pos="360"/>
        </w:tabs>
      </w:pPr>
    </w:lvl>
    <w:lvl w:ilvl="2" w:tplc="B4B8A17E">
      <w:numFmt w:val="none"/>
      <w:lvlText w:val=""/>
      <w:lvlJc w:val="left"/>
      <w:pPr>
        <w:tabs>
          <w:tab w:val="num" w:pos="360"/>
        </w:tabs>
      </w:pPr>
    </w:lvl>
    <w:lvl w:ilvl="3" w:tplc="DA4C1A94">
      <w:numFmt w:val="none"/>
      <w:lvlText w:val=""/>
      <w:lvlJc w:val="left"/>
      <w:pPr>
        <w:tabs>
          <w:tab w:val="num" w:pos="360"/>
        </w:tabs>
      </w:pPr>
    </w:lvl>
    <w:lvl w:ilvl="4" w:tplc="E0EEB8C2">
      <w:numFmt w:val="none"/>
      <w:lvlText w:val=""/>
      <w:lvlJc w:val="left"/>
      <w:pPr>
        <w:tabs>
          <w:tab w:val="num" w:pos="360"/>
        </w:tabs>
      </w:pPr>
    </w:lvl>
    <w:lvl w:ilvl="5" w:tplc="6596C156">
      <w:numFmt w:val="none"/>
      <w:lvlText w:val=""/>
      <w:lvlJc w:val="left"/>
      <w:pPr>
        <w:tabs>
          <w:tab w:val="num" w:pos="360"/>
        </w:tabs>
      </w:pPr>
    </w:lvl>
    <w:lvl w:ilvl="6" w:tplc="95A6AC1C">
      <w:numFmt w:val="none"/>
      <w:lvlText w:val=""/>
      <w:lvlJc w:val="left"/>
      <w:pPr>
        <w:tabs>
          <w:tab w:val="num" w:pos="360"/>
        </w:tabs>
      </w:pPr>
    </w:lvl>
    <w:lvl w:ilvl="7" w:tplc="233CF6AA">
      <w:numFmt w:val="none"/>
      <w:lvlText w:val=""/>
      <w:lvlJc w:val="left"/>
      <w:pPr>
        <w:tabs>
          <w:tab w:val="num" w:pos="360"/>
        </w:tabs>
      </w:pPr>
    </w:lvl>
    <w:lvl w:ilvl="8" w:tplc="84E84B46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38275E1D"/>
    <w:multiLevelType w:val="multilevel"/>
    <w:tmpl w:val="9E42BE9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37E5C40"/>
    <w:multiLevelType w:val="multilevel"/>
    <w:tmpl w:val="9A124E5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6" w15:restartNumberingAfterBreak="0">
    <w:nsid w:val="53A07AA0"/>
    <w:multiLevelType w:val="multilevel"/>
    <w:tmpl w:val="12BACE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E75F36"/>
    <w:multiLevelType w:val="multilevel"/>
    <w:tmpl w:val="BF8E54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A812555"/>
    <w:multiLevelType w:val="hybridMultilevel"/>
    <w:tmpl w:val="4FC491E2"/>
    <w:lvl w:ilvl="0" w:tplc="6994DA54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9" w15:restartNumberingAfterBreak="0">
    <w:nsid w:val="6F0E4DEC"/>
    <w:multiLevelType w:val="multilevel"/>
    <w:tmpl w:val="24E488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5F75780"/>
    <w:multiLevelType w:val="hybridMultilevel"/>
    <w:tmpl w:val="3BA6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346878"/>
    <w:multiLevelType w:val="hybridMultilevel"/>
    <w:tmpl w:val="71ECD1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530207">
    <w:abstractNumId w:val="8"/>
  </w:num>
  <w:num w:numId="2" w16cid:durableId="80378249">
    <w:abstractNumId w:val="3"/>
  </w:num>
  <w:num w:numId="3" w16cid:durableId="1129125511">
    <w:abstractNumId w:val="5"/>
  </w:num>
  <w:num w:numId="4" w16cid:durableId="1425999156">
    <w:abstractNumId w:val="0"/>
  </w:num>
  <w:num w:numId="5" w16cid:durableId="688019915">
    <w:abstractNumId w:val="6"/>
  </w:num>
  <w:num w:numId="6" w16cid:durableId="653606266">
    <w:abstractNumId w:val="4"/>
  </w:num>
  <w:num w:numId="7" w16cid:durableId="1045762971">
    <w:abstractNumId w:val="7"/>
  </w:num>
  <w:num w:numId="8" w16cid:durableId="98374544">
    <w:abstractNumId w:val="11"/>
  </w:num>
  <w:num w:numId="9" w16cid:durableId="169613379">
    <w:abstractNumId w:val="9"/>
  </w:num>
  <w:num w:numId="10" w16cid:durableId="266158368">
    <w:abstractNumId w:val="1"/>
  </w:num>
  <w:num w:numId="11" w16cid:durableId="161819445">
    <w:abstractNumId w:val="10"/>
  </w:num>
  <w:num w:numId="12" w16cid:durableId="1421489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14D"/>
    <w:rsid w:val="000044AA"/>
    <w:rsid w:val="00005CCC"/>
    <w:rsid w:val="00006B57"/>
    <w:rsid w:val="00027BC1"/>
    <w:rsid w:val="000374E3"/>
    <w:rsid w:val="0004383B"/>
    <w:rsid w:val="000440D7"/>
    <w:rsid w:val="0004668D"/>
    <w:rsid w:val="000541E2"/>
    <w:rsid w:val="00075C64"/>
    <w:rsid w:val="00082DB8"/>
    <w:rsid w:val="000848B3"/>
    <w:rsid w:val="0009449E"/>
    <w:rsid w:val="00096E46"/>
    <w:rsid w:val="000B69C8"/>
    <w:rsid w:val="000D21B5"/>
    <w:rsid w:val="000E0B22"/>
    <w:rsid w:val="000E4ABC"/>
    <w:rsid w:val="00105FA1"/>
    <w:rsid w:val="00113C26"/>
    <w:rsid w:val="00114A7F"/>
    <w:rsid w:val="0012519B"/>
    <w:rsid w:val="001311AE"/>
    <w:rsid w:val="00131B7A"/>
    <w:rsid w:val="001449F6"/>
    <w:rsid w:val="001452AE"/>
    <w:rsid w:val="00145A8E"/>
    <w:rsid w:val="00153312"/>
    <w:rsid w:val="0015717A"/>
    <w:rsid w:val="00185E76"/>
    <w:rsid w:val="001875CB"/>
    <w:rsid w:val="001B2C45"/>
    <w:rsid w:val="001B6A78"/>
    <w:rsid w:val="001C2DF2"/>
    <w:rsid w:val="001D5C1F"/>
    <w:rsid w:val="001D6945"/>
    <w:rsid w:val="001F413B"/>
    <w:rsid w:val="0021336D"/>
    <w:rsid w:val="00215727"/>
    <w:rsid w:val="00216CB0"/>
    <w:rsid w:val="00224546"/>
    <w:rsid w:val="00225F14"/>
    <w:rsid w:val="002302E3"/>
    <w:rsid w:val="002458E1"/>
    <w:rsid w:val="00247008"/>
    <w:rsid w:val="0025201D"/>
    <w:rsid w:val="0025724F"/>
    <w:rsid w:val="00274022"/>
    <w:rsid w:val="00276715"/>
    <w:rsid w:val="00281C76"/>
    <w:rsid w:val="002821F2"/>
    <w:rsid w:val="00283FC8"/>
    <w:rsid w:val="00293F91"/>
    <w:rsid w:val="002A03DD"/>
    <w:rsid w:val="002A5CDC"/>
    <w:rsid w:val="002B0F71"/>
    <w:rsid w:val="002C2170"/>
    <w:rsid w:val="002D0FE1"/>
    <w:rsid w:val="002E5C54"/>
    <w:rsid w:val="00311039"/>
    <w:rsid w:val="00317C2F"/>
    <w:rsid w:val="00320DAF"/>
    <w:rsid w:val="003375A9"/>
    <w:rsid w:val="00340B7F"/>
    <w:rsid w:val="003815DA"/>
    <w:rsid w:val="00385445"/>
    <w:rsid w:val="00387069"/>
    <w:rsid w:val="00395225"/>
    <w:rsid w:val="00396966"/>
    <w:rsid w:val="00397328"/>
    <w:rsid w:val="003B0103"/>
    <w:rsid w:val="003C0BE3"/>
    <w:rsid w:val="003D6E01"/>
    <w:rsid w:val="003E7989"/>
    <w:rsid w:val="003F2845"/>
    <w:rsid w:val="00422410"/>
    <w:rsid w:val="00441FE5"/>
    <w:rsid w:val="00444233"/>
    <w:rsid w:val="004507BA"/>
    <w:rsid w:val="00454B19"/>
    <w:rsid w:val="004615B0"/>
    <w:rsid w:val="00464DA9"/>
    <w:rsid w:val="00487EF8"/>
    <w:rsid w:val="004A6612"/>
    <w:rsid w:val="004A7236"/>
    <w:rsid w:val="004C57D6"/>
    <w:rsid w:val="004C716F"/>
    <w:rsid w:val="004D3A54"/>
    <w:rsid w:val="004F005A"/>
    <w:rsid w:val="004F6BD4"/>
    <w:rsid w:val="00506FBA"/>
    <w:rsid w:val="00533E44"/>
    <w:rsid w:val="00541E52"/>
    <w:rsid w:val="00561CE6"/>
    <w:rsid w:val="005626A0"/>
    <w:rsid w:val="00567B62"/>
    <w:rsid w:val="00590A50"/>
    <w:rsid w:val="00591188"/>
    <w:rsid w:val="005C0436"/>
    <w:rsid w:val="005D28C9"/>
    <w:rsid w:val="005D296B"/>
    <w:rsid w:val="005E3AC7"/>
    <w:rsid w:val="006056C7"/>
    <w:rsid w:val="00617167"/>
    <w:rsid w:val="00632670"/>
    <w:rsid w:val="00634F12"/>
    <w:rsid w:val="00635520"/>
    <w:rsid w:val="00642E78"/>
    <w:rsid w:val="0066321E"/>
    <w:rsid w:val="006760AB"/>
    <w:rsid w:val="00676AFF"/>
    <w:rsid w:val="0068122D"/>
    <w:rsid w:val="00681338"/>
    <w:rsid w:val="00686FDC"/>
    <w:rsid w:val="00691B53"/>
    <w:rsid w:val="0069312E"/>
    <w:rsid w:val="006A05C7"/>
    <w:rsid w:val="006A4478"/>
    <w:rsid w:val="006A5526"/>
    <w:rsid w:val="006A7A9A"/>
    <w:rsid w:val="006B2F57"/>
    <w:rsid w:val="006B39F9"/>
    <w:rsid w:val="006B6C25"/>
    <w:rsid w:val="006C719B"/>
    <w:rsid w:val="00712FA5"/>
    <w:rsid w:val="0072075F"/>
    <w:rsid w:val="00721304"/>
    <w:rsid w:val="00755944"/>
    <w:rsid w:val="00761EE7"/>
    <w:rsid w:val="007B7537"/>
    <w:rsid w:val="007D2362"/>
    <w:rsid w:val="007E7460"/>
    <w:rsid w:val="007F0F30"/>
    <w:rsid w:val="007F2020"/>
    <w:rsid w:val="008059F2"/>
    <w:rsid w:val="00820671"/>
    <w:rsid w:val="0082589F"/>
    <w:rsid w:val="00835FF0"/>
    <w:rsid w:val="00836CB2"/>
    <w:rsid w:val="00843037"/>
    <w:rsid w:val="00843B39"/>
    <w:rsid w:val="00850391"/>
    <w:rsid w:val="00851346"/>
    <w:rsid w:val="00856E1B"/>
    <w:rsid w:val="00881032"/>
    <w:rsid w:val="008854D9"/>
    <w:rsid w:val="008947BC"/>
    <w:rsid w:val="008A68F1"/>
    <w:rsid w:val="008A6CE0"/>
    <w:rsid w:val="008E131C"/>
    <w:rsid w:val="008E2D31"/>
    <w:rsid w:val="008F31C1"/>
    <w:rsid w:val="0090074D"/>
    <w:rsid w:val="00905049"/>
    <w:rsid w:val="00917DEF"/>
    <w:rsid w:val="00917F83"/>
    <w:rsid w:val="0092389F"/>
    <w:rsid w:val="00942A8C"/>
    <w:rsid w:val="00966272"/>
    <w:rsid w:val="00973DA6"/>
    <w:rsid w:val="00987DFB"/>
    <w:rsid w:val="00990739"/>
    <w:rsid w:val="009B6059"/>
    <w:rsid w:val="009C2EE9"/>
    <w:rsid w:val="009E684D"/>
    <w:rsid w:val="009E79BC"/>
    <w:rsid w:val="009F184A"/>
    <w:rsid w:val="00A04A88"/>
    <w:rsid w:val="00A06F53"/>
    <w:rsid w:val="00A11DEB"/>
    <w:rsid w:val="00A11F98"/>
    <w:rsid w:val="00A244FC"/>
    <w:rsid w:val="00A52014"/>
    <w:rsid w:val="00A76B4C"/>
    <w:rsid w:val="00A82606"/>
    <w:rsid w:val="00A96208"/>
    <w:rsid w:val="00A96E8A"/>
    <w:rsid w:val="00AA10DA"/>
    <w:rsid w:val="00AA2BF0"/>
    <w:rsid w:val="00AA358D"/>
    <w:rsid w:val="00AB0E5C"/>
    <w:rsid w:val="00AB2A90"/>
    <w:rsid w:val="00AB552D"/>
    <w:rsid w:val="00AC7DE9"/>
    <w:rsid w:val="00AD58BA"/>
    <w:rsid w:val="00AF29C2"/>
    <w:rsid w:val="00AF2CF4"/>
    <w:rsid w:val="00B025C3"/>
    <w:rsid w:val="00B03BA0"/>
    <w:rsid w:val="00B13904"/>
    <w:rsid w:val="00B276F7"/>
    <w:rsid w:val="00B475C1"/>
    <w:rsid w:val="00B60FBC"/>
    <w:rsid w:val="00B734F6"/>
    <w:rsid w:val="00B744AA"/>
    <w:rsid w:val="00B748D3"/>
    <w:rsid w:val="00B929F7"/>
    <w:rsid w:val="00BA0143"/>
    <w:rsid w:val="00BA435E"/>
    <w:rsid w:val="00BA67FE"/>
    <w:rsid w:val="00BB75D1"/>
    <w:rsid w:val="00BC2854"/>
    <w:rsid w:val="00BC7A45"/>
    <w:rsid w:val="00BF7CE9"/>
    <w:rsid w:val="00C23AB0"/>
    <w:rsid w:val="00C54B62"/>
    <w:rsid w:val="00C737D6"/>
    <w:rsid w:val="00C942D7"/>
    <w:rsid w:val="00C9690F"/>
    <w:rsid w:val="00CB0E57"/>
    <w:rsid w:val="00CC3E08"/>
    <w:rsid w:val="00CC7779"/>
    <w:rsid w:val="00CD5176"/>
    <w:rsid w:val="00CF19EC"/>
    <w:rsid w:val="00CF3664"/>
    <w:rsid w:val="00CF4669"/>
    <w:rsid w:val="00CF756C"/>
    <w:rsid w:val="00D11E07"/>
    <w:rsid w:val="00D25627"/>
    <w:rsid w:val="00D30B11"/>
    <w:rsid w:val="00D4591F"/>
    <w:rsid w:val="00D612B4"/>
    <w:rsid w:val="00D61F8D"/>
    <w:rsid w:val="00D667F2"/>
    <w:rsid w:val="00D674D3"/>
    <w:rsid w:val="00D76A4B"/>
    <w:rsid w:val="00D9738E"/>
    <w:rsid w:val="00DB52E8"/>
    <w:rsid w:val="00DB68DD"/>
    <w:rsid w:val="00DC4003"/>
    <w:rsid w:val="00DD435C"/>
    <w:rsid w:val="00DD6E63"/>
    <w:rsid w:val="00DE70B2"/>
    <w:rsid w:val="00DF177B"/>
    <w:rsid w:val="00DF3D7E"/>
    <w:rsid w:val="00DF6715"/>
    <w:rsid w:val="00E03D12"/>
    <w:rsid w:val="00E363C0"/>
    <w:rsid w:val="00E5114D"/>
    <w:rsid w:val="00E53224"/>
    <w:rsid w:val="00E56E5A"/>
    <w:rsid w:val="00E75621"/>
    <w:rsid w:val="00E82960"/>
    <w:rsid w:val="00E91258"/>
    <w:rsid w:val="00E93543"/>
    <w:rsid w:val="00E9580F"/>
    <w:rsid w:val="00EA019B"/>
    <w:rsid w:val="00EF2E45"/>
    <w:rsid w:val="00EF4D48"/>
    <w:rsid w:val="00EF767B"/>
    <w:rsid w:val="00F06FB3"/>
    <w:rsid w:val="00F12A3D"/>
    <w:rsid w:val="00F1618F"/>
    <w:rsid w:val="00F201D2"/>
    <w:rsid w:val="00F50BCB"/>
    <w:rsid w:val="00F53E58"/>
    <w:rsid w:val="00F5571C"/>
    <w:rsid w:val="00F638D5"/>
    <w:rsid w:val="00F80598"/>
    <w:rsid w:val="00F857E1"/>
    <w:rsid w:val="00F8788B"/>
    <w:rsid w:val="00F9668E"/>
    <w:rsid w:val="00F97F58"/>
    <w:rsid w:val="00FA1A1C"/>
    <w:rsid w:val="00FA553E"/>
    <w:rsid w:val="00FB16E9"/>
    <w:rsid w:val="00FC1597"/>
    <w:rsid w:val="00FC5D27"/>
    <w:rsid w:val="00FD1339"/>
    <w:rsid w:val="00FE573B"/>
    <w:rsid w:val="00FE680E"/>
    <w:rsid w:val="00FF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B3A1F"/>
  <w15:docId w15:val="{F872FF20-7CAD-422B-AF32-04F4A906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15DA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5626A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FC8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027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rsid w:val="004A6612"/>
    <w:rPr>
      <w:color w:val="0000FF"/>
      <w:u w:val="single"/>
    </w:rPr>
  </w:style>
  <w:style w:type="table" w:styleId="a5">
    <w:name w:val="Table Grid"/>
    <w:basedOn w:val="a1"/>
    <w:rsid w:val="00AA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FE680E"/>
    <w:pPr>
      <w:autoSpaceDE w:val="0"/>
      <w:autoSpaceDN w:val="0"/>
      <w:adjustRightInd w:val="0"/>
      <w:jc w:val="center"/>
    </w:pPr>
    <w:rPr>
      <w:rFonts w:ascii="Times New Roman CYR" w:hAnsi="Times New Roman CYR"/>
      <w:szCs w:val="22"/>
    </w:rPr>
  </w:style>
  <w:style w:type="paragraph" w:styleId="2">
    <w:name w:val="Body Text 2"/>
    <w:basedOn w:val="a"/>
    <w:rsid w:val="00FE680E"/>
    <w:pPr>
      <w:spacing w:after="200"/>
    </w:pPr>
    <w:rPr>
      <w:i/>
      <w:sz w:val="22"/>
      <w:szCs w:val="22"/>
      <w:u w:val="single"/>
    </w:rPr>
  </w:style>
  <w:style w:type="paragraph" w:customStyle="1" w:styleId="undline">
    <w:name w:val="undline"/>
    <w:basedOn w:val="a"/>
    <w:rsid w:val="00FE680E"/>
    <w:pPr>
      <w:jc w:val="both"/>
    </w:pPr>
    <w:rPr>
      <w:sz w:val="20"/>
      <w:szCs w:val="22"/>
    </w:rPr>
  </w:style>
  <w:style w:type="paragraph" w:customStyle="1" w:styleId="table10">
    <w:name w:val="table10"/>
    <w:basedOn w:val="a"/>
    <w:rsid w:val="00FE680E"/>
    <w:rPr>
      <w:sz w:val="20"/>
      <w:szCs w:val="22"/>
    </w:rPr>
  </w:style>
  <w:style w:type="paragraph" w:styleId="a7">
    <w:name w:val="Normal (Web)"/>
    <w:basedOn w:val="a"/>
    <w:uiPriority w:val="99"/>
    <w:unhideWhenUsed/>
    <w:rsid w:val="00CB0E57"/>
    <w:pPr>
      <w:spacing w:before="100" w:beforeAutospacing="1" w:after="100" w:afterAutospacing="1"/>
    </w:pPr>
  </w:style>
  <w:style w:type="paragraph" w:styleId="a8">
    <w:name w:val="header"/>
    <w:basedOn w:val="a"/>
    <w:link w:val="a9"/>
    <w:rsid w:val="00F06F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06FB3"/>
    <w:rPr>
      <w:sz w:val="24"/>
      <w:szCs w:val="24"/>
    </w:rPr>
  </w:style>
  <w:style w:type="paragraph" w:styleId="aa">
    <w:name w:val="footer"/>
    <w:basedOn w:val="a"/>
    <w:link w:val="ab"/>
    <w:rsid w:val="00F06F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06FB3"/>
    <w:rPr>
      <w:sz w:val="24"/>
      <w:szCs w:val="24"/>
    </w:rPr>
  </w:style>
  <w:style w:type="paragraph" w:customStyle="1" w:styleId="ac">
    <w:name w:val="Знак Знак Знак"/>
    <w:basedOn w:val="a"/>
    <w:rsid w:val="00FB16E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626A0"/>
    <w:rPr>
      <w:b/>
      <w:bCs/>
      <w:sz w:val="27"/>
      <w:szCs w:val="27"/>
    </w:rPr>
  </w:style>
  <w:style w:type="character" w:styleId="ad">
    <w:name w:val="Strong"/>
    <w:basedOn w:val="a0"/>
    <w:uiPriority w:val="22"/>
    <w:qFormat/>
    <w:rsid w:val="00F53E58"/>
    <w:rPr>
      <w:b/>
      <w:bCs/>
    </w:rPr>
  </w:style>
  <w:style w:type="paragraph" w:styleId="ae">
    <w:name w:val="List Paragraph"/>
    <w:basedOn w:val="a"/>
    <w:uiPriority w:val="34"/>
    <w:qFormat/>
    <w:rsid w:val="00FC5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6BA3F-DA9D-43A3-ADB1-6821853B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заявки на проведения государственной закупки</vt:lpstr>
    </vt:vector>
  </TitlesOfParts>
  <Company>УП Белмедтехника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заявки на проведения государственной закупки</dc:title>
  <dc:creator>Grabovsky</dc:creator>
  <cp:lastModifiedBy>Пользователь</cp:lastModifiedBy>
  <cp:revision>12</cp:revision>
  <cp:lastPrinted>2026-09-10T13:17:00Z</cp:lastPrinted>
  <dcterms:created xsi:type="dcterms:W3CDTF">2022-02-08T08:43:00Z</dcterms:created>
  <dcterms:modified xsi:type="dcterms:W3CDTF">2026-11-04T13:32:00Z</dcterms:modified>
</cp:coreProperties>
</file>