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3ECB" w14:textId="77777777" w:rsidR="00551933" w:rsidRPr="008F7664" w:rsidRDefault="00551933" w:rsidP="00551933">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t xml:space="preserve">ДОГОВОР № </w:t>
      </w:r>
      <w:r w:rsidR="008F7664" w:rsidRPr="008F7664">
        <w:rPr>
          <w:rFonts w:ascii="Times New Roman" w:eastAsia="Times New Roman" w:hAnsi="Times New Roman" w:cs="Times New Roman"/>
          <w:b/>
          <w:lang w:eastAsia="ru-RU"/>
        </w:rPr>
        <w:t>___</w:t>
      </w:r>
    </w:p>
    <w:p w14:paraId="283CF1DB" w14:textId="77777777" w:rsidR="00551933" w:rsidRPr="003C5DD4" w:rsidRDefault="00551933" w:rsidP="00551933">
      <w:pPr>
        <w:spacing w:after="0" w:line="240" w:lineRule="auto"/>
        <w:jc w:val="center"/>
        <w:rPr>
          <w:rFonts w:ascii="Times New Roman" w:eastAsia="Times New Roman" w:hAnsi="Times New Roman" w:cs="Times New Roman"/>
          <w:b/>
          <w:lang w:eastAsia="ru-RU"/>
        </w:rPr>
      </w:pPr>
    </w:p>
    <w:p w14:paraId="45173121" w14:textId="77777777" w:rsidR="00551933" w:rsidRPr="003C5DD4" w:rsidRDefault="008F7664" w:rsidP="0055193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 Лесковка</w:t>
      </w:r>
      <w:r w:rsidR="00551933" w:rsidRPr="003C5DD4">
        <w:rPr>
          <w:rFonts w:ascii="Times New Roman" w:eastAsia="Times New Roman" w:hAnsi="Times New Roman" w:cs="Times New Roman"/>
          <w:lang w:eastAsia="ru-RU"/>
        </w:rPr>
        <w:t xml:space="preserve">                                                                          </w:t>
      </w:r>
      <w:r w:rsidR="00FD336B" w:rsidRPr="003C5DD4">
        <w:rPr>
          <w:rFonts w:ascii="Times New Roman" w:eastAsia="Times New Roman" w:hAnsi="Times New Roman" w:cs="Times New Roman"/>
          <w:lang w:eastAsia="ru-RU"/>
        </w:rPr>
        <w:t xml:space="preserve">               </w:t>
      </w:r>
      <w:r w:rsidR="00551933" w:rsidRPr="003C5DD4">
        <w:rPr>
          <w:rFonts w:ascii="Times New Roman" w:eastAsia="Times New Roman" w:hAnsi="Times New Roman" w:cs="Times New Roman"/>
          <w:lang w:eastAsia="ru-RU"/>
        </w:rPr>
        <w:t xml:space="preserve">       </w:t>
      </w:r>
      <w:r w:rsidR="003C5DD4" w:rsidRPr="003C5DD4">
        <w:rPr>
          <w:rFonts w:ascii="Times New Roman" w:eastAsia="Times New Roman" w:hAnsi="Times New Roman" w:cs="Times New Roman"/>
          <w:lang w:eastAsia="ru-RU"/>
        </w:rPr>
        <w:t xml:space="preserve">       </w:t>
      </w:r>
      <w:r w:rsidR="00CC48B0">
        <w:rPr>
          <w:rFonts w:ascii="Times New Roman" w:eastAsia="Times New Roman" w:hAnsi="Times New Roman" w:cs="Times New Roman"/>
          <w:lang w:eastAsia="ru-RU"/>
        </w:rPr>
        <w:t xml:space="preserve">          </w:t>
      </w:r>
      <w:r w:rsidR="003C5DD4" w:rsidRPr="003C5DD4">
        <w:rPr>
          <w:rFonts w:ascii="Times New Roman" w:eastAsia="Times New Roman" w:hAnsi="Times New Roman" w:cs="Times New Roman"/>
          <w:lang w:eastAsia="ru-RU"/>
        </w:rPr>
        <w:t xml:space="preserve">             </w:t>
      </w:r>
      <w:r w:rsidR="002C1700">
        <w:rPr>
          <w:rFonts w:ascii="Times New Roman" w:eastAsia="Times New Roman" w:hAnsi="Times New Roman" w:cs="Times New Roman"/>
          <w:lang w:eastAsia="ru-RU"/>
        </w:rPr>
        <w:t xml:space="preserve">    </w:t>
      </w:r>
      <w:r w:rsidRPr="008F7664">
        <w:rPr>
          <w:rFonts w:ascii="Times New Roman" w:eastAsia="Times New Roman" w:hAnsi="Times New Roman" w:cs="Times New Roman"/>
          <w:lang w:eastAsia="ru-RU"/>
        </w:rPr>
        <w:t>_________</w:t>
      </w:r>
      <w:r w:rsidR="00D66CFE">
        <w:rPr>
          <w:rFonts w:ascii="Times New Roman" w:eastAsia="Times New Roman" w:hAnsi="Times New Roman" w:cs="Times New Roman"/>
          <w:lang w:eastAsia="ru-RU"/>
        </w:rPr>
        <w:t xml:space="preserve"> 202</w:t>
      </w:r>
      <w:r w:rsidR="00A80AC7">
        <w:rPr>
          <w:rFonts w:ascii="Times New Roman" w:eastAsia="Times New Roman" w:hAnsi="Times New Roman" w:cs="Times New Roman"/>
          <w:lang w:eastAsia="ru-RU"/>
        </w:rPr>
        <w:t>6</w:t>
      </w:r>
      <w:r w:rsidR="00551933" w:rsidRPr="003C5DD4">
        <w:rPr>
          <w:rFonts w:ascii="Times New Roman" w:eastAsia="Times New Roman" w:hAnsi="Times New Roman" w:cs="Times New Roman"/>
          <w:lang w:eastAsia="ru-RU"/>
        </w:rPr>
        <w:t xml:space="preserve">г. </w:t>
      </w:r>
    </w:p>
    <w:p w14:paraId="25C49F46" w14:textId="77777777" w:rsidR="00551933" w:rsidRPr="003C5DD4" w:rsidRDefault="00551933" w:rsidP="00551933">
      <w:pPr>
        <w:spacing w:after="0" w:line="240" w:lineRule="auto"/>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                                                                      </w:t>
      </w:r>
    </w:p>
    <w:p w14:paraId="031F0392" w14:textId="53404CD5" w:rsidR="00950F37" w:rsidRDefault="008F7664" w:rsidP="00950F3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w:t>
      </w:r>
      <w:r w:rsidR="00551933" w:rsidRPr="003C5DD4">
        <w:rPr>
          <w:rFonts w:ascii="Times New Roman" w:eastAsia="Times New Roman" w:hAnsi="Times New Roman" w:cs="Times New Roman"/>
          <w:lang w:eastAsia="ru-RU"/>
        </w:rPr>
        <w:t xml:space="preserve"> именуем</w:t>
      </w:r>
      <w:r w:rsidR="00B4638B">
        <w:rPr>
          <w:rFonts w:ascii="Times New Roman" w:eastAsia="Times New Roman" w:hAnsi="Times New Roman" w:cs="Times New Roman"/>
          <w:lang w:eastAsia="ru-RU"/>
        </w:rPr>
        <w:t>ое</w:t>
      </w:r>
      <w:r w:rsidR="00551933" w:rsidRPr="003C5DD4">
        <w:rPr>
          <w:rFonts w:ascii="Times New Roman" w:eastAsia="Times New Roman" w:hAnsi="Times New Roman" w:cs="Times New Roman"/>
          <w:lang w:eastAsia="ru-RU"/>
        </w:rPr>
        <w:t xml:space="preserve"> в дальнейшем «</w:t>
      </w:r>
      <w:r w:rsidR="00D66CFE">
        <w:rPr>
          <w:rFonts w:ascii="Times New Roman" w:eastAsia="Times New Roman" w:hAnsi="Times New Roman" w:cs="Times New Roman"/>
          <w:lang w:eastAsia="ru-RU"/>
        </w:rPr>
        <w:t>Поставщик</w:t>
      </w:r>
      <w:r w:rsidR="00551933" w:rsidRPr="003C5DD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в лице</w:t>
      </w:r>
      <w:r w:rsidR="00551933" w:rsidRPr="003C5DD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______________________________</w:t>
      </w:r>
      <w:r w:rsidR="00551933" w:rsidRPr="003C5DD4">
        <w:rPr>
          <w:rFonts w:ascii="Times New Roman" w:eastAsia="Times New Roman" w:hAnsi="Times New Roman" w:cs="Times New Roman"/>
          <w:lang w:eastAsia="ru-RU"/>
        </w:rPr>
        <w:t xml:space="preserve">, действующего на основании </w:t>
      </w:r>
      <w:r>
        <w:rPr>
          <w:rFonts w:ascii="Times New Roman" w:eastAsia="Times New Roman" w:hAnsi="Times New Roman" w:cs="Times New Roman"/>
          <w:lang w:eastAsia="ru-RU"/>
        </w:rPr>
        <w:t>________</w:t>
      </w:r>
      <w:r w:rsidR="0029340F">
        <w:rPr>
          <w:rFonts w:ascii="Times New Roman" w:eastAsia="Times New Roman" w:hAnsi="Times New Roman" w:cs="Times New Roman"/>
          <w:lang w:eastAsia="ru-RU"/>
        </w:rPr>
        <w:t>, с одной стороны и Учреждение здравоохранения «Минский областной</w:t>
      </w:r>
      <w:r w:rsidR="00B84F20">
        <w:rPr>
          <w:rFonts w:ascii="Times New Roman" w:eastAsia="Times New Roman" w:hAnsi="Times New Roman" w:cs="Times New Roman"/>
          <w:lang w:eastAsia="ru-RU"/>
        </w:rPr>
        <w:t xml:space="preserve"> клинический центр пульмонологии и фтизиатрии</w:t>
      </w:r>
      <w:r w:rsidR="0029340F">
        <w:rPr>
          <w:rFonts w:ascii="Times New Roman" w:eastAsia="Times New Roman" w:hAnsi="Times New Roman" w:cs="Times New Roman"/>
          <w:lang w:eastAsia="ru-RU"/>
        </w:rPr>
        <w:t>»</w:t>
      </w:r>
      <w:r w:rsidR="00AF4C78">
        <w:rPr>
          <w:rFonts w:ascii="Times New Roman" w:eastAsia="Times New Roman" w:hAnsi="Times New Roman" w:cs="Times New Roman"/>
          <w:lang w:eastAsia="ru-RU"/>
        </w:rPr>
        <w:t>,</w:t>
      </w:r>
      <w:r w:rsidR="00551933" w:rsidRPr="003C5DD4">
        <w:rPr>
          <w:rFonts w:ascii="Times New Roman" w:eastAsia="Times New Roman" w:hAnsi="Times New Roman" w:cs="Times New Roman"/>
          <w:lang w:eastAsia="ru-RU"/>
        </w:rPr>
        <w:t xml:space="preserve"> именуемое в </w:t>
      </w:r>
      <w:r w:rsidR="0029340F">
        <w:rPr>
          <w:rFonts w:ascii="Times New Roman" w:eastAsia="Times New Roman" w:hAnsi="Times New Roman" w:cs="Times New Roman"/>
          <w:lang w:eastAsia="ru-RU"/>
        </w:rPr>
        <w:t>дальнейшем «Покупатель», в лице</w:t>
      </w:r>
      <w:r w:rsidR="00FB3DBD">
        <w:rPr>
          <w:rFonts w:ascii="Times New Roman" w:eastAsia="Times New Roman" w:hAnsi="Times New Roman" w:cs="Times New Roman"/>
          <w:lang w:eastAsia="ru-RU"/>
        </w:rPr>
        <w:t xml:space="preserve"> специалиста по организации закупок Поддубицкой Л.Н.</w:t>
      </w:r>
      <w:r w:rsidR="006C4B77">
        <w:rPr>
          <w:rFonts w:ascii="Times New Roman" w:eastAsia="Times New Roman" w:hAnsi="Times New Roman" w:cs="Times New Roman"/>
          <w:lang w:eastAsia="ru-RU"/>
        </w:rPr>
        <w:t>, действующе</w:t>
      </w:r>
      <w:r w:rsidR="00FB3DBD">
        <w:rPr>
          <w:rFonts w:ascii="Times New Roman" w:eastAsia="Times New Roman" w:hAnsi="Times New Roman" w:cs="Times New Roman"/>
          <w:lang w:eastAsia="ru-RU"/>
        </w:rPr>
        <w:t>го</w:t>
      </w:r>
      <w:r w:rsidR="0029340F">
        <w:rPr>
          <w:rFonts w:ascii="Times New Roman" w:eastAsia="Times New Roman" w:hAnsi="Times New Roman" w:cs="Times New Roman"/>
          <w:lang w:eastAsia="ru-RU"/>
        </w:rPr>
        <w:t xml:space="preserve"> </w:t>
      </w:r>
      <w:r w:rsidR="000A04F9">
        <w:rPr>
          <w:rFonts w:ascii="Times New Roman" w:eastAsia="Times New Roman" w:hAnsi="Times New Roman" w:cs="Times New Roman"/>
          <w:lang w:eastAsia="ru-RU"/>
        </w:rPr>
        <w:t>на основани</w:t>
      </w:r>
      <w:r w:rsidR="00FB3DBD">
        <w:rPr>
          <w:rFonts w:ascii="Times New Roman" w:eastAsia="Times New Roman" w:hAnsi="Times New Roman" w:cs="Times New Roman"/>
          <w:lang w:eastAsia="ru-RU"/>
        </w:rPr>
        <w:t>и доверенности от 04.09.2026г. №144/26</w:t>
      </w:r>
      <w:r w:rsidR="00551933" w:rsidRPr="003C5DD4">
        <w:rPr>
          <w:rFonts w:ascii="Times New Roman" w:eastAsia="Times New Roman" w:hAnsi="Times New Roman" w:cs="Times New Roman"/>
          <w:lang w:eastAsia="ru-RU"/>
        </w:rPr>
        <w:t xml:space="preserve">, с другой стороны, </w:t>
      </w:r>
      <w:r w:rsidR="00950F37" w:rsidRPr="00950F37">
        <w:rPr>
          <w:rFonts w:ascii="Times New Roman" w:eastAsia="Times New Roman" w:hAnsi="Times New Roman" w:cs="Times New Roman"/>
          <w:lang w:eastAsia="ru-RU"/>
        </w:rPr>
        <w:t>совместно именуемые «Стороны», заключили настоящий договор о нижеследующем:</w:t>
      </w:r>
    </w:p>
    <w:p w14:paraId="57D8A1EC" w14:textId="77777777" w:rsidR="00551933" w:rsidRPr="003C5DD4" w:rsidRDefault="00551933" w:rsidP="00950F37">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br/>
        <w:t>1. ПРЕДМЕТ ДОГОВОРА</w:t>
      </w:r>
      <w:r w:rsidRPr="003C5DD4">
        <w:rPr>
          <w:rFonts w:ascii="Times New Roman" w:eastAsia="Times New Roman" w:hAnsi="Times New Roman" w:cs="Times New Roman"/>
          <w:lang w:eastAsia="ru-RU"/>
        </w:rPr>
        <w:t>.</w:t>
      </w:r>
    </w:p>
    <w:p w14:paraId="2CC8C92F" w14:textId="77777777" w:rsidR="00551933" w:rsidRPr="003C5DD4" w:rsidRDefault="00551933" w:rsidP="00551933">
      <w:pPr>
        <w:shd w:val="clear" w:color="auto" w:fill="FFFFFF"/>
        <w:tabs>
          <w:tab w:val="left" w:pos="426"/>
        </w:tabs>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1.1. </w:t>
      </w:r>
      <w:r w:rsidR="00143962">
        <w:rPr>
          <w:rFonts w:ascii="Times New Roman" w:eastAsia="Times New Roman" w:hAnsi="Times New Roman" w:cs="Times New Roman"/>
          <w:lang w:eastAsia="ru-RU"/>
        </w:rPr>
        <w:t>Поставщик</w:t>
      </w:r>
      <w:r w:rsidRPr="003C5DD4">
        <w:rPr>
          <w:rFonts w:ascii="Times New Roman" w:eastAsia="Times New Roman" w:hAnsi="Times New Roman" w:cs="Times New Roman"/>
          <w:lang w:eastAsia="ru-RU"/>
        </w:rPr>
        <w:t xml:space="preserve"> продает, а Покупатель принимает</w:t>
      </w:r>
      <w:r w:rsidR="009F253D">
        <w:rPr>
          <w:rFonts w:ascii="Times New Roman" w:eastAsia="Times New Roman" w:hAnsi="Times New Roman" w:cs="Times New Roman"/>
          <w:lang w:eastAsia="ru-RU"/>
        </w:rPr>
        <w:t xml:space="preserve"> и оплачивает</w:t>
      </w:r>
      <w:r w:rsidRPr="003C5DD4">
        <w:rPr>
          <w:rFonts w:ascii="Times New Roman" w:eastAsia="Times New Roman" w:hAnsi="Times New Roman" w:cs="Times New Roman"/>
          <w:lang w:eastAsia="ru-RU"/>
        </w:rPr>
        <w:t xml:space="preserve"> </w:t>
      </w:r>
      <w:r w:rsidR="008F7664">
        <w:rPr>
          <w:rFonts w:ascii="Times New Roman" w:eastAsia="Times New Roman" w:hAnsi="Times New Roman" w:cs="Times New Roman"/>
          <w:lang w:eastAsia="ru-RU"/>
        </w:rPr>
        <w:t>______</w:t>
      </w:r>
      <w:r w:rsidR="007C6F3F">
        <w:rPr>
          <w:rFonts w:ascii="Times New Roman" w:eastAsia="Times New Roman" w:hAnsi="Times New Roman" w:cs="Times New Roman"/>
          <w:lang w:eastAsia="ru-RU"/>
        </w:rPr>
        <w:t xml:space="preserve"> </w:t>
      </w:r>
      <w:r w:rsidRPr="003C5DD4">
        <w:rPr>
          <w:rFonts w:ascii="Times New Roman" w:eastAsia="Times New Roman" w:hAnsi="Times New Roman" w:cs="Times New Roman"/>
          <w:lang w:eastAsia="ru-RU"/>
        </w:rPr>
        <w:t xml:space="preserve">(Далее — </w:t>
      </w:r>
      <w:proofErr w:type="gramStart"/>
      <w:r w:rsidRPr="003C5DD4">
        <w:rPr>
          <w:rFonts w:ascii="Times New Roman" w:eastAsia="Times New Roman" w:hAnsi="Times New Roman" w:cs="Times New Roman"/>
          <w:lang w:eastAsia="ru-RU"/>
        </w:rPr>
        <w:t>товар)  на</w:t>
      </w:r>
      <w:proofErr w:type="gramEnd"/>
      <w:r w:rsidRPr="003C5DD4">
        <w:rPr>
          <w:rFonts w:ascii="Times New Roman" w:eastAsia="Times New Roman" w:hAnsi="Times New Roman" w:cs="Times New Roman"/>
          <w:lang w:eastAsia="ru-RU"/>
        </w:rPr>
        <w:t xml:space="preserve"> условиях настоящего Договора</w:t>
      </w:r>
      <w:r w:rsidRPr="003C5DD4">
        <w:rPr>
          <w:rFonts w:ascii="Times New Roman" w:eastAsia="Times New Roman" w:hAnsi="Times New Roman" w:cs="Times New Roman"/>
          <w:b/>
          <w:i/>
          <w:lang w:eastAsia="ru-RU"/>
        </w:rPr>
        <w:t xml:space="preserve"> </w:t>
      </w:r>
      <w:r w:rsidRPr="003C5DD4">
        <w:rPr>
          <w:rFonts w:ascii="Times New Roman" w:eastAsia="Times New Roman" w:hAnsi="Times New Roman" w:cs="Times New Roman"/>
          <w:lang w:eastAsia="ru-RU"/>
        </w:rPr>
        <w:t xml:space="preserve">в количестве, ассортименте и по ценам согласно </w:t>
      </w:r>
      <w:r w:rsidR="009F253D" w:rsidRPr="009F253D">
        <w:rPr>
          <w:rFonts w:ascii="Times New Roman" w:eastAsia="Times New Roman" w:hAnsi="Times New Roman" w:cs="Times New Roman"/>
          <w:lang w:eastAsia="ru-RU"/>
        </w:rPr>
        <w:t>товарно-транспортной накладной (товарной накладной)</w:t>
      </w:r>
      <w:r w:rsidRPr="003C5DD4">
        <w:rPr>
          <w:rFonts w:ascii="Times New Roman" w:eastAsia="Times New Roman" w:hAnsi="Times New Roman" w:cs="Times New Roman"/>
          <w:lang w:eastAsia="ru-RU"/>
        </w:rPr>
        <w:t>.</w:t>
      </w:r>
    </w:p>
    <w:p w14:paraId="2DDAD084" w14:textId="77777777" w:rsidR="00551933" w:rsidRPr="003C5DD4" w:rsidRDefault="00551933" w:rsidP="00551933">
      <w:pPr>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1.2. Цель приобретения товара: для собственных нужд.</w:t>
      </w:r>
    </w:p>
    <w:p w14:paraId="3E7E1386" w14:textId="77777777" w:rsidR="00551933" w:rsidRPr="003C5DD4" w:rsidRDefault="00551933" w:rsidP="00551933">
      <w:pPr>
        <w:spacing w:after="0" w:line="240" w:lineRule="auto"/>
        <w:jc w:val="center"/>
        <w:rPr>
          <w:rFonts w:ascii="Times New Roman" w:eastAsia="Times New Roman" w:hAnsi="Times New Roman" w:cs="Times New Roman"/>
          <w:b/>
          <w:lang w:eastAsia="ru-RU"/>
        </w:rPr>
      </w:pPr>
    </w:p>
    <w:p w14:paraId="05BFBEAB" w14:textId="77777777" w:rsidR="00551933" w:rsidRPr="003C5DD4" w:rsidRDefault="00551933" w:rsidP="00551933">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t>2. ЦЕНА И ПОРЯДОК РАСЧЁТОВ</w:t>
      </w:r>
    </w:p>
    <w:p w14:paraId="2802686F" w14:textId="77777777" w:rsidR="007B3166" w:rsidRDefault="00551933" w:rsidP="00634130">
      <w:pPr>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2.1. Общая сумма договора составляет </w:t>
      </w:r>
      <w:r w:rsidR="008F7664">
        <w:rPr>
          <w:rFonts w:ascii="Times New Roman" w:eastAsia="Times New Roman" w:hAnsi="Times New Roman" w:cs="Times New Roman"/>
          <w:lang w:eastAsia="ru-RU"/>
        </w:rPr>
        <w:t>________________________</w:t>
      </w:r>
    </w:p>
    <w:p w14:paraId="7F6D3AA5" w14:textId="77777777" w:rsidR="00472245" w:rsidRPr="003C5DD4"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7B3166">
        <w:rPr>
          <w:rFonts w:ascii="Times New Roman" w:eastAsia="Times New Roman" w:hAnsi="Times New Roman" w:cs="Times New Roman"/>
          <w:color w:val="000000"/>
          <w:lang w:eastAsia="ru-RU"/>
        </w:rPr>
        <w:t>2</w:t>
      </w:r>
      <w:r w:rsidRPr="003C5DD4">
        <w:rPr>
          <w:rFonts w:ascii="Times New Roman" w:eastAsia="Times New Roman" w:hAnsi="Times New Roman" w:cs="Times New Roman"/>
          <w:color w:val="000000"/>
          <w:lang w:eastAsia="ru-RU"/>
        </w:rPr>
        <w:t xml:space="preserve">. Порядок оплаты – </w:t>
      </w:r>
      <w:r w:rsidRPr="0043365D">
        <w:rPr>
          <w:rFonts w:ascii="Times New Roman" w:eastAsia="Times New Roman" w:hAnsi="Times New Roman" w:cs="Times New Roman"/>
          <w:color w:val="000000"/>
          <w:lang w:eastAsia="ru-RU"/>
        </w:rPr>
        <w:t>по факту поставки товара</w:t>
      </w:r>
      <w:r w:rsidR="00A557AF">
        <w:rPr>
          <w:rFonts w:ascii="Times New Roman" w:eastAsia="Times New Roman" w:hAnsi="Times New Roman" w:cs="Times New Roman"/>
          <w:color w:val="000000"/>
          <w:lang w:eastAsia="ru-RU"/>
        </w:rPr>
        <w:t xml:space="preserve"> в течение 10 рабочих дней</w:t>
      </w:r>
      <w:r w:rsidRPr="003C5DD4">
        <w:rPr>
          <w:rFonts w:ascii="Times New Roman" w:eastAsia="Times New Roman" w:hAnsi="Times New Roman" w:cs="Times New Roman"/>
          <w:color w:val="000000"/>
          <w:lang w:eastAsia="ru-RU"/>
        </w:rPr>
        <w:t xml:space="preserve">. Датой оплаты считается день поступления денежных средств на расчётный счёт </w:t>
      </w:r>
      <w:r>
        <w:rPr>
          <w:rFonts w:ascii="Times New Roman" w:eastAsia="Times New Roman" w:hAnsi="Times New Roman" w:cs="Times New Roman"/>
          <w:color w:val="000000"/>
          <w:lang w:eastAsia="ru-RU"/>
        </w:rPr>
        <w:t>Поставщика</w:t>
      </w:r>
      <w:r w:rsidRPr="003C5DD4">
        <w:rPr>
          <w:rFonts w:ascii="Times New Roman" w:eastAsia="Times New Roman" w:hAnsi="Times New Roman" w:cs="Times New Roman"/>
          <w:color w:val="000000"/>
          <w:lang w:eastAsia="ru-RU"/>
        </w:rPr>
        <w:t>.</w:t>
      </w:r>
    </w:p>
    <w:p w14:paraId="1C6FC15B" w14:textId="77777777" w:rsidR="00472245"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7B3166">
        <w:rPr>
          <w:rFonts w:ascii="Times New Roman" w:eastAsia="Times New Roman" w:hAnsi="Times New Roman" w:cs="Times New Roman"/>
          <w:color w:val="000000"/>
          <w:lang w:eastAsia="ru-RU"/>
        </w:rPr>
        <w:t>3</w:t>
      </w:r>
      <w:r w:rsidRPr="003C5DD4">
        <w:rPr>
          <w:rFonts w:ascii="Times New Roman" w:eastAsia="Times New Roman" w:hAnsi="Times New Roman" w:cs="Times New Roman"/>
          <w:color w:val="000000"/>
          <w:lang w:eastAsia="ru-RU"/>
        </w:rPr>
        <w:t xml:space="preserve">. Оплата осуществляется платежным поручением Покупателя со счетов органов </w:t>
      </w:r>
      <w:r>
        <w:rPr>
          <w:rFonts w:ascii="Times New Roman" w:eastAsia="Times New Roman" w:hAnsi="Times New Roman" w:cs="Times New Roman"/>
          <w:color w:val="000000"/>
          <w:lang w:eastAsia="ru-RU"/>
        </w:rPr>
        <w:t>г</w:t>
      </w:r>
      <w:r w:rsidRPr="003C5DD4">
        <w:rPr>
          <w:rFonts w:ascii="Times New Roman" w:eastAsia="Times New Roman" w:hAnsi="Times New Roman" w:cs="Times New Roman"/>
          <w:color w:val="000000"/>
          <w:lang w:eastAsia="ru-RU"/>
        </w:rPr>
        <w:t xml:space="preserve">осударственного казначейства на расчетный счет </w:t>
      </w:r>
      <w:r>
        <w:rPr>
          <w:rFonts w:ascii="Times New Roman" w:eastAsia="Times New Roman" w:hAnsi="Times New Roman" w:cs="Times New Roman"/>
          <w:color w:val="000000"/>
          <w:lang w:eastAsia="ru-RU"/>
        </w:rPr>
        <w:t>Поставщика</w:t>
      </w:r>
      <w:r w:rsidRPr="003C5DD4">
        <w:rPr>
          <w:rFonts w:ascii="Times New Roman" w:eastAsia="Times New Roman" w:hAnsi="Times New Roman" w:cs="Times New Roman"/>
          <w:color w:val="000000"/>
          <w:lang w:eastAsia="ru-RU"/>
        </w:rPr>
        <w:t xml:space="preserve"> на основании </w:t>
      </w:r>
      <w:r w:rsidRPr="009713DC">
        <w:rPr>
          <w:rFonts w:ascii="Times New Roman" w:eastAsia="Times New Roman" w:hAnsi="Times New Roman" w:cs="Times New Roman"/>
          <w:color w:val="000000"/>
          <w:lang w:eastAsia="ru-RU"/>
        </w:rPr>
        <w:t>товарно-транспортной накладной (товарной накладной)</w:t>
      </w:r>
      <w:r w:rsidRPr="003C5DD4">
        <w:rPr>
          <w:rFonts w:ascii="Times New Roman" w:eastAsia="Times New Roman" w:hAnsi="Times New Roman" w:cs="Times New Roman"/>
          <w:color w:val="000000"/>
          <w:lang w:eastAsia="ru-RU"/>
        </w:rPr>
        <w:t>.</w:t>
      </w:r>
    </w:p>
    <w:p w14:paraId="06598BD1" w14:textId="77777777" w:rsidR="006955BF" w:rsidRPr="003C5DD4" w:rsidRDefault="006955BF"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 Источник финансирования: областной бюджет.</w:t>
      </w:r>
    </w:p>
    <w:p w14:paraId="3455768A" w14:textId="77777777" w:rsidR="00472245" w:rsidRPr="003C5DD4"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6955BF">
        <w:rPr>
          <w:rFonts w:ascii="Times New Roman" w:eastAsia="Times New Roman" w:hAnsi="Times New Roman" w:cs="Times New Roman"/>
          <w:color w:val="000000"/>
          <w:lang w:eastAsia="ru-RU"/>
        </w:rPr>
        <w:t>5</w:t>
      </w:r>
      <w:r w:rsidRPr="003C5DD4">
        <w:rPr>
          <w:rFonts w:ascii="Times New Roman" w:eastAsia="Times New Roman" w:hAnsi="Times New Roman" w:cs="Times New Roman"/>
          <w:color w:val="000000"/>
          <w:lang w:eastAsia="ru-RU"/>
        </w:rPr>
        <w:t xml:space="preserve">. Ответственность за ценообразование несет </w:t>
      </w:r>
      <w:r>
        <w:rPr>
          <w:rFonts w:ascii="Times New Roman" w:eastAsia="Times New Roman" w:hAnsi="Times New Roman" w:cs="Times New Roman"/>
          <w:color w:val="000000"/>
          <w:lang w:eastAsia="ru-RU"/>
        </w:rPr>
        <w:t>Поставщик</w:t>
      </w:r>
      <w:r w:rsidRPr="003C5DD4">
        <w:rPr>
          <w:rFonts w:ascii="Times New Roman" w:eastAsia="Times New Roman" w:hAnsi="Times New Roman" w:cs="Times New Roman"/>
          <w:color w:val="000000"/>
          <w:lang w:eastAsia="ru-RU"/>
        </w:rPr>
        <w:t>.</w:t>
      </w:r>
    </w:p>
    <w:p w14:paraId="4DB16D04" w14:textId="77777777" w:rsidR="00551933" w:rsidRPr="003C5DD4" w:rsidRDefault="00551933" w:rsidP="00551933">
      <w:pPr>
        <w:shd w:val="clear" w:color="auto" w:fill="FFFFFF"/>
        <w:spacing w:after="0" w:line="240" w:lineRule="auto"/>
        <w:jc w:val="center"/>
        <w:rPr>
          <w:rFonts w:ascii="Times New Roman" w:eastAsia="Times New Roman" w:hAnsi="Times New Roman" w:cs="Times New Roman"/>
          <w:b/>
          <w:color w:val="000000"/>
          <w:lang w:eastAsia="ru-RU"/>
        </w:rPr>
      </w:pPr>
    </w:p>
    <w:p w14:paraId="2AB006F9" w14:textId="77777777"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3. СРОКИ И УСЛОВИЯ ПОСТАВКИ</w:t>
      </w:r>
    </w:p>
    <w:p w14:paraId="3E08541A" w14:textId="77777777" w:rsidR="00472245"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35C8D">
        <w:rPr>
          <w:rFonts w:ascii="Times New Roman" w:eastAsia="Times New Roman" w:hAnsi="Times New Roman" w:cs="Times New Roman"/>
          <w:color w:val="000000"/>
          <w:lang w:eastAsia="ru-RU"/>
        </w:rPr>
        <w:t xml:space="preserve">3.1. Поставка Товара осуществляется </w:t>
      </w:r>
      <w:r>
        <w:rPr>
          <w:rFonts w:ascii="Times New Roman" w:eastAsia="Times New Roman" w:hAnsi="Times New Roman" w:cs="Times New Roman"/>
          <w:color w:val="000000"/>
          <w:lang w:eastAsia="ru-RU"/>
        </w:rPr>
        <w:t xml:space="preserve">до </w:t>
      </w:r>
      <w:r w:rsidR="008F7664">
        <w:rPr>
          <w:rFonts w:ascii="Times New Roman" w:eastAsia="Times New Roman" w:hAnsi="Times New Roman" w:cs="Times New Roman"/>
          <w:color w:val="000000"/>
          <w:lang w:eastAsia="ru-RU"/>
        </w:rPr>
        <w:t>______</w:t>
      </w:r>
      <w:r w:rsidR="00517A1A">
        <w:rPr>
          <w:rFonts w:ascii="Times New Roman" w:eastAsia="Times New Roman" w:hAnsi="Times New Roman" w:cs="Times New Roman"/>
          <w:color w:val="000000"/>
          <w:lang w:eastAsia="ru-RU"/>
        </w:rPr>
        <w:t>.202</w:t>
      </w:r>
      <w:r w:rsidR="00A80AC7">
        <w:rPr>
          <w:rFonts w:ascii="Times New Roman" w:eastAsia="Times New Roman" w:hAnsi="Times New Roman" w:cs="Times New Roman"/>
          <w:color w:val="000000"/>
          <w:lang w:eastAsia="ru-RU"/>
        </w:rPr>
        <w:t>6</w:t>
      </w:r>
      <w:r w:rsidR="00772569">
        <w:rPr>
          <w:rFonts w:ascii="Times New Roman" w:eastAsia="Times New Roman" w:hAnsi="Times New Roman" w:cs="Times New Roman"/>
          <w:color w:val="000000"/>
          <w:lang w:eastAsia="ru-RU"/>
        </w:rPr>
        <w:t xml:space="preserve"> </w:t>
      </w:r>
      <w:proofErr w:type="gramStart"/>
      <w:r>
        <w:rPr>
          <w:rFonts w:ascii="Times New Roman" w:eastAsia="Times New Roman" w:hAnsi="Times New Roman" w:cs="Times New Roman"/>
          <w:color w:val="000000"/>
          <w:lang w:eastAsia="ru-RU"/>
        </w:rPr>
        <w:t>г.</w:t>
      </w:r>
      <w:r w:rsidR="006955BF">
        <w:rPr>
          <w:rFonts w:ascii="Times New Roman" w:eastAsia="Times New Roman" w:hAnsi="Times New Roman" w:cs="Times New Roman"/>
          <w:color w:val="000000"/>
          <w:lang w:eastAsia="ru-RU"/>
        </w:rPr>
        <w:t>включительно</w:t>
      </w:r>
      <w:proofErr w:type="gramEnd"/>
      <w:r w:rsidR="006955BF">
        <w:rPr>
          <w:rFonts w:ascii="Times New Roman" w:eastAsia="Times New Roman" w:hAnsi="Times New Roman" w:cs="Times New Roman"/>
          <w:color w:val="000000"/>
          <w:lang w:eastAsia="ru-RU"/>
        </w:rPr>
        <w:t>.</w:t>
      </w:r>
    </w:p>
    <w:p w14:paraId="608F3486" w14:textId="77777777"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r w:rsidRPr="0043365D">
        <w:rPr>
          <w:rFonts w:ascii="Times New Roman" w:eastAsia="Times New Roman" w:hAnsi="Times New Roman" w:cs="Times New Roman"/>
          <w:color w:val="000000"/>
          <w:lang w:eastAsia="ru-RU"/>
        </w:rPr>
        <w:t xml:space="preserve">. Поставка Товара осуществляется </w:t>
      </w:r>
      <w:proofErr w:type="gramStart"/>
      <w:r w:rsidRPr="0043365D">
        <w:rPr>
          <w:rFonts w:ascii="Times New Roman" w:eastAsia="Times New Roman" w:hAnsi="Times New Roman" w:cs="Times New Roman"/>
          <w:color w:val="000000"/>
          <w:lang w:eastAsia="ru-RU"/>
        </w:rPr>
        <w:t>транспортом  Поставщика</w:t>
      </w:r>
      <w:proofErr w:type="gramEnd"/>
      <w:r w:rsidRPr="0043365D">
        <w:rPr>
          <w:rFonts w:ascii="Times New Roman" w:eastAsia="Times New Roman" w:hAnsi="Times New Roman" w:cs="Times New Roman"/>
          <w:color w:val="000000"/>
          <w:lang w:eastAsia="ru-RU"/>
        </w:rPr>
        <w:t xml:space="preserve"> за его счет.</w:t>
      </w:r>
    </w:p>
    <w:p w14:paraId="70DED2AA" w14:textId="77777777" w:rsidR="00472245" w:rsidRPr="0043365D" w:rsidRDefault="00472245" w:rsidP="00472245">
      <w:pPr>
        <w:tabs>
          <w:tab w:val="left" w:pos="426"/>
        </w:tabs>
        <w:spacing w:after="0" w:line="240" w:lineRule="auto"/>
        <w:jc w:val="both"/>
        <w:rPr>
          <w:rFonts w:ascii="Times New Roman" w:eastAsia="Calibri" w:hAnsi="Times New Roman" w:cs="Times New Roman"/>
          <w:color w:val="000000"/>
        </w:rPr>
      </w:pPr>
      <w:r w:rsidRPr="0043365D">
        <w:rPr>
          <w:rFonts w:ascii="Times New Roman" w:eastAsia="Calibri" w:hAnsi="Times New Roman" w:cs="Times New Roman"/>
          <w:color w:val="000000"/>
        </w:rPr>
        <w:t>3.</w:t>
      </w:r>
      <w:r>
        <w:rPr>
          <w:rFonts w:ascii="Times New Roman" w:eastAsia="Calibri" w:hAnsi="Times New Roman" w:cs="Times New Roman"/>
          <w:color w:val="000000"/>
        </w:rPr>
        <w:t>3</w:t>
      </w:r>
      <w:r w:rsidRPr="0043365D">
        <w:rPr>
          <w:rFonts w:ascii="Times New Roman" w:eastAsia="Calibri" w:hAnsi="Times New Roman" w:cs="Times New Roman"/>
          <w:color w:val="000000"/>
        </w:rPr>
        <w:t>. В случае самовывоза Поставщик в письменном виде уведомляет Покупателя о готовности товара к отгрузке.</w:t>
      </w:r>
    </w:p>
    <w:p w14:paraId="2F44C9BB" w14:textId="77777777" w:rsidR="00472245" w:rsidRPr="0043365D" w:rsidRDefault="00472245" w:rsidP="00472245">
      <w:pPr>
        <w:tabs>
          <w:tab w:val="left" w:pos="426"/>
        </w:tabs>
        <w:spacing w:after="0" w:line="240" w:lineRule="auto"/>
        <w:jc w:val="both"/>
        <w:rPr>
          <w:rFonts w:ascii="Times New Roman" w:eastAsia="Calibri" w:hAnsi="Times New Roman" w:cs="Times New Roman"/>
        </w:rPr>
      </w:pPr>
      <w:r>
        <w:rPr>
          <w:rFonts w:ascii="Times New Roman" w:eastAsia="Calibri" w:hAnsi="Times New Roman" w:cs="Times New Roman"/>
        </w:rPr>
        <w:t>3.4</w:t>
      </w:r>
      <w:r w:rsidRPr="0043365D">
        <w:rPr>
          <w:rFonts w:ascii="Times New Roman" w:eastAsia="Calibri" w:hAnsi="Times New Roman" w:cs="Times New Roman"/>
        </w:rPr>
        <w:t>. Днем исполнения Поставщиком обязательств по Договору считается дата приема Товара Покупателем согласно товарно-транспортной накладной (товарной накладной).</w:t>
      </w:r>
    </w:p>
    <w:p w14:paraId="7CFBDC14" w14:textId="77777777"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w:t>
      </w:r>
      <w:r w:rsidRPr="0043365D">
        <w:rPr>
          <w:rFonts w:ascii="Times New Roman" w:eastAsia="Times New Roman" w:hAnsi="Times New Roman" w:cs="Times New Roman"/>
          <w:color w:val="000000"/>
          <w:lang w:eastAsia="ru-RU"/>
        </w:rPr>
        <w:t>. Товар отпускается при наличии настоящего Договора, доверенности на получение Товара и документа, удостоверяющего личность получателя Товара.</w:t>
      </w:r>
    </w:p>
    <w:p w14:paraId="6536E09A" w14:textId="77777777"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r w:rsidRPr="0043365D">
        <w:rPr>
          <w:rFonts w:ascii="Times New Roman" w:eastAsia="Times New Roman" w:hAnsi="Times New Roman" w:cs="Times New Roman"/>
          <w:color w:val="000000"/>
          <w:lang w:eastAsia="ru-RU"/>
        </w:rPr>
        <w:t>. Право собственности на приобретенный Товар от Поставщика к Покупателю переходит в момент передачи Товара Покупателю.</w:t>
      </w:r>
    </w:p>
    <w:p w14:paraId="05535F2C" w14:textId="77777777" w:rsidR="00FD336B" w:rsidRPr="0043365D"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p>
    <w:p w14:paraId="6A76CBAF" w14:textId="77777777"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4. КАЧЕСТВО ТОВАРА И ГАРАНТИЙНЫЕ ОБЯЗАТЕЛЬСТВА</w:t>
      </w:r>
    </w:p>
    <w:p w14:paraId="6A70FB52"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4.1. Качество и комплектность Товара должны соответствовать действующим стандартам Республики Беларусь и технической документации.</w:t>
      </w:r>
    </w:p>
    <w:p w14:paraId="0B667792"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4.2. Приемка Товара производится в соответствии с Положением о приемке Товара по количеству и качеству, утвержденным Постановлением Совета Министров Республики Беларусь от 03.09.2008 г. № 1290. О выявленных несоответствиях или недостатках Товаров Покупатель обязан незамедлительно письменно уведомить Поставщика.</w:t>
      </w:r>
    </w:p>
    <w:p w14:paraId="7505DC66"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4.3. Устранение дефектов или замена Товара производится в течение трех дней после получения сообщения о выявленных дефектах.</w:t>
      </w:r>
    </w:p>
    <w:p w14:paraId="7CE53661" w14:textId="77777777"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4.4. В случае поставки некачественного Товара (не соответствие стандартам и т.п.) Покупатель вправе отказаться от приемки некачественного Товара и потребовать от Поставщика замены его на качественный Товар, либо отказаться от получения данного некачественного Товара.</w:t>
      </w:r>
    </w:p>
    <w:p w14:paraId="006414DD" w14:textId="02334CC2" w:rsidR="003C5DD4" w:rsidRDefault="00464322" w:rsidP="00464322">
      <w:pPr>
        <w:shd w:val="clear" w:color="auto" w:fill="FFFFFF"/>
        <w:spacing w:after="0" w:line="240" w:lineRule="auto"/>
        <w:jc w:val="both"/>
        <w:rPr>
          <w:rFonts w:ascii="Times New Roman" w:eastAsia="Times New Roman" w:hAnsi="Times New Roman" w:cs="Times New Roman"/>
          <w:b/>
          <w:color w:val="000000"/>
          <w:lang w:eastAsia="ru-RU"/>
        </w:rPr>
      </w:pPr>
      <w:r w:rsidRPr="00464322">
        <w:rPr>
          <w:rFonts w:ascii="Times New Roman" w:eastAsia="Times New Roman" w:hAnsi="Times New Roman" w:cs="Times New Roman"/>
          <w:color w:val="000000"/>
          <w:lang w:eastAsia="ru-RU"/>
        </w:rPr>
        <w:t>4.5. Товар должен быть упакован Поставщиком таким образом, чтобы исключить порчу и (или) уничтожение его на период поставки до приемки Товара Покупателем.</w:t>
      </w:r>
    </w:p>
    <w:p w14:paraId="1A810BDF" w14:textId="77777777" w:rsidR="00464322" w:rsidRDefault="00464322" w:rsidP="00FD336B">
      <w:pPr>
        <w:shd w:val="clear" w:color="auto" w:fill="FFFFFF"/>
        <w:spacing w:after="0" w:line="240" w:lineRule="auto"/>
        <w:jc w:val="center"/>
        <w:rPr>
          <w:rFonts w:ascii="Times New Roman" w:eastAsia="Times New Roman" w:hAnsi="Times New Roman" w:cs="Times New Roman"/>
          <w:b/>
          <w:color w:val="000000"/>
          <w:lang w:eastAsia="ru-RU"/>
        </w:rPr>
      </w:pPr>
    </w:p>
    <w:p w14:paraId="63B13C95" w14:textId="77777777"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5. ОТВЕТСТВЕННОСТЬ СТОРОН</w:t>
      </w:r>
    </w:p>
    <w:p w14:paraId="216E0EC8" w14:textId="77777777" w:rsidR="00FD336B" w:rsidRPr="00F64AF0" w:rsidRDefault="00FD336B" w:rsidP="00FD336B">
      <w:pPr>
        <w:shd w:val="clear" w:color="auto" w:fill="FFFFFF"/>
        <w:tabs>
          <w:tab w:val="left" w:pos="413"/>
        </w:tabs>
        <w:spacing w:after="0" w:line="240" w:lineRule="auto"/>
        <w:jc w:val="both"/>
        <w:rPr>
          <w:rFonts w:ascii="Times New Roman" w:eastAsia="Times New Roman" w:hAnsi="Times New Roman" w:cs="Times New Roman"/>
          <w:color w:val="000000"/>
          <w:spacing w:val="-1"/>
          <w:lang w:eastAsia="ru-RU"/>
        </w:rPr>
      </w:pPr>
      <w:r w:rsidRPr="00F64AF0">
        <w:rPr>
          <w:rFonts w:ascii="Times New Roman" w:eastAsia="Times New Roman" w:hAnsi="Times New Roman" w:cs="Times New Roman"/>
          <w:color w:val="000000"/>
          <w:lang w:eastAsia="ru-RU"/>
        </w:rPr>
        <w:t xml:space="preserve">5.1. </w:t>
      </w:r>
      <w:r w:rsidRPr="00F64AF0">
        <w:rPr>
          <w:rFonts w:ascii="Times New Roman" w:eastAsia="Times New Roman" w:hAnsi="Times New Roman" w:cs="Times New Roman"/>
          <w:color w:val="000000"/>
          <w:spacing w:val="6"/>
          <w:lang w:eastAsia="ru-RU"/>
        </w:rPr>
        <w:t>За неисполнение либо</w:t>
      </w:r>
      <w:r w:rsidRPr="00F64AF0">
        <w:rPr>
          <w:rFonts w:ascii="Times New Roman" w:eastAsia="Times New Roman" w:hAnsi="Times New Roman" w:cs="Times New Roman"/>
          <w:b/>
          <w:color w:val="000000"/>
          <w:spacing w:val="6"/>
          <w:lang w:eastAsia="ru-RU"/>
        </w:rPr>
        <w:t xml:space="preserve"> </w:t>
      </w:r>
      <w:r w:rsidRPr="00F64AF0">
        <w:rPr>
          <w:rFonts w:ascii="Times New Roman" w:eastAsia="Times New Roman" w:hAnsi="Times New Roman" w:cs="Times New Roman"/>
          <w:color w:val="000000"/>
          <w:spacing w:val="6"/>
          <w:lang w:eastAsia="ru-RU"/>
        </w:rPr>
        <w:t xml:space="preserve">ненадлежащее исполнение обязательств по Договору стороны несут ответственность в </w:t>
      </w:r>
      <w:r w:rsidRPr="00F64AF0">
        <w:rPr>
          <w:rFonts w:ascii="Times New Roman" w:eastAsia="Times New Roman" w:hAnsi="Times New Roman" w:cs="Times New Roman"/>
          <w:color w:val="000000"/>
          <w:spacing w:val="-1"/>
          <w:lang w:eastAsia="ru-RU"/>
        </w:rPr>
        <w:t>соответствии с действующим законодательством Республики Беларусь</w:t>
      </w:r>
      <w:r w:rsidR="00A80AC7" w:rsidRPr="00F64AF0">
        <w:rPr>
          <w:rFonts w:ascii="Times New Roman" w:eastAsia="Times New Roman" w:hAnsi="Times New Roman" w:cs="Times New Roman"/>
          <w:color w:val="000000"/>
          <w:spacing w:val="-1"/>
          <w:lang w:eastAsia="ru-RU"/>
        </w:rPr>
        <w:t>.</w:t>
      </w:r>
    </w:p>
    <w:p w14:paraId="1639D4DE"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eastAsia="Times New Roman" w:hAnsi="Times New Roman" w:cs="Times New Roman"/>
          <w:lang w:eastAsia="ru-RU"/>
        </w:rPr>
        <w:t>5.</w:t>
      </w:r>
      <w:proofErr w:type="gramStart"/>
      <w:r w:rsidRPr="00F64AF0">
        <w:rPr>
          <w:rFonts w:ascii="Times New Roman" w:eastAsia="Times New Roman" w:hAnsi="Times New Roman" w:cs="Times New Roman"/>
          <w:lang w:eastAsia="ru-RU"/>
        </w:rPr>
        <w:t>2.</w:t>
      </w:r>
      <w:r w:rsidRPr="00F64AF0">
        <w:rPr>
          <w:rFonts w:ascii="Times New Roman" w:hAnsi="Times New Roman" w:cs="Times New Roman"/>
          <w:color w:val="000000"/>
        </w:rPr>
        <w:t>За</w:t>
      </w:r>
      <w:proofErr w:type="gramEnd"/>
      <w:r w:rsidRPr="00F64AF0">
        <w:rPr>
          <w:rFonts w:ascii="Times New Roman" w:hAnsi="Times New Roman" w:cs="Times New Roman"/>
          <w:color w:val="000000"/>
        </w:rPr>
        <w:t xml:space="preserve"> не поставку или недопоставку товара согласно условиям договора Поставщик уплачивает Покупателю неустойку (штраф) в размере 10 процентов стоимости не поставленного или недопоставленного в срок товара, если иное не установлено настоящим Положением или договором.</w:t>
      </w:r>
      <w:bookmarkStart w:id="0" w:name="CA0_ПОЛ__1_П_92_92"/>
      <w:bookmarkEnd w:id="0"/>
      <w:r w:rsidRPr="00F64AF0">
        <w:rPr>
          <w:rFonts w:ascii="Times New Roman" w:hAnsi="Times New Roman" w:cs="Times New Roman"/>
          <w:color w:val="000000"/>
        </w:rPr>
        <w:t xml:space="preserve"> </w:t>
      </w:r>
    </w:p>
    <w:p w14:paraId="43A803B1"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lastRenderedPageBreak/>
        <w:t>5.3. При поставке товара не в ассортименте в случаях, определяемых настоящим договором, поставщик уплачивает неустойку (штраф) в размере 10 процентов стоимости не поставленного товара в ассортименте.</w:t>
      </w:r>
      <w:bookmarkStart w:id="1" w:name="CA0_ПОЛ__1_П_93_93"/>
      <w:bookmarkEnd w:id="1"/>
    </w:p>
    <w:p w14:paraId="1FA27C3D"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t>5.4. Если поставленный товар не соответствует по качеству стандартам, другой нормативно-технической документации, образцам (эталонам) или иным условиям договора, а также если поставлен некомплектный товар, поставщик уплачивает покупателю неустойку (штраф) в размере 25 процентов стоимости некачественного либо неукомплектованного товара.</w:t>
      </w:r>
      <w:bookmarkStart w:id="2" w:name="CA0_ПОЛ__1_П_94_95"/>
      <w:bookmarkEnd w:id="2"/>
    </w:p>
    <w:p w14:paraId="3784E8F5" w14:textId="77777777"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t>5.5. В случаях поставки ненадлежащего качества или некомплектного товара с Поставщика взыскиваются неустойка (штраф) и причиненные такой поставкой убытки без зачета неустойки (штрафа).</w:t>
      </w:r>
    </w:p>
    <w:p w14:paraId="00E9CCB5" w14:textId="77777777" w:rsidR="00A80AC7" w:rsidRPr="00F64AF0" w:rsidRDefault="00A80AC7" w:rsidP="00A80AC7">
      <w:pPr>
        <w:jc w:val="both"/>
        <w:rPr>
          <w:rFonts w:ascii="Times New Roman" w:hAnsi="Times New Roman" w:cs="Times New Roman"/>
          <w:color w:val="000000"/>
        </w:rPr>
      </w:pPr>
      <w:bookmarkStart w:id="3" w:name="CA0_ПОЛ__1_П_95_96"/>
      <w:bookmarkEnd w:id="3"/>
      <w:r w:rsidRPr="00F64AF0">
        <w:rPr>
          <w:rFonts w:ascii="Times New Roman" w:hAnsi="Times New Roman" w:cs="Times New Roman"/>
          <w:color w:val="000000"/>
        </w:rPr>
        <w:t>5.6. Неустойка не взыскивается, если Поставщик заменит некачественный или некомплектный товар, либо устранит дефекты, либо доукомплектует товар без промедления, либо в течение 3 (трех) календарных дней с даты поставки некачественного или некомплектного товара.</w:t>
      </w:r>
    </w:p>
    <w:p w14:paraId="245EFD18" w14:textId="77777777" w:rsidR="00A80AC7" w:rsidRPr="00F64AF0" w:rsidRDefault="00A80AC7" w:rsidP="00A80AC7">
      <w:pPr>
        <w:ind w:right="99"/>
        <w:jc w:val="both"/>
        <w:rPr>
          <w:rFonts w:ascii="Times New Roman" w:hAnsi="Times New Roman" w:cs="Times New Roman"/>
        </w:rPr>
      </w:pPr>
      <w:bookmarkStart w:id="4" w:name="CA0_ПОЛ__1_П_96_97"/>
      <w:bookmarkStart w:id="5" w:name="CA0_ПОЛ__1_П_97_98"/>
      <w:bookmarkStart w:id="6" w:name="CA0_ПОЛ__1_П_98_99"/>
      <w:bookmarkStart w:id="7" w:name="CA0_ПОЛ__1_П_99_100"/>
      <w:bookmarkEnd w:id="4"/>
      <w:bookmarkEnd w:id="5"/>
      <w:bookmarkEnd w:id="6"/>
      <w:bookmarkEnd w:id="7"/>
      <w:r w:rsidRPr="00F64AF0">
        <w:rPr>
          <w:rFonts w:ascii="Times New Roman" w:hAnsi="Times New Roman" w:cs="Times New Roman"/>
        </w:rPr>
        <w:t>5.7. Все споры, разногласия и требования, которые могут возникнуть между сторонами из настоящего договора или в связи с ним, будут по возможности решаться путем переговоров сторон. В случае, если споры, разногласия и требования не смогут быть решены путем переговоров, они подлежат рассмотрению Экономическим судом Минской области.</w:t>
      </w:r>
    </w:p>
    <w:p w14:paraId="6B20442E" w14:textId="77777777" w:rsidR="00A80AC7" w:rsidRPr="00F64AF0" w:rsidRDefault="00A80AC7" w:rsidP="00A80AC7">
      <w:pPr>
        <w:shd w:val="clear" w:color="auto" w:fill="FFFFFF"/>
        <w:jc w:val="both"/>
        <w:rPr>
          <w:rFonts w:ascii="Times New Roman" w:hAnsi="Times New Roman" w:cs="Times New Roman"/>
          <w:bCs/>
          <w:color w:val="000000"/>
          <w:spacing w:val="1"/>
        </w:rPr>
      </w:pPr>
      <w:r w:rsidRPr="00F64AF0">
        <w:rPr>
          <w:rFonts w:ascii="Times New Roman" w:hAnsi="Times New Roman" w:cs="Times New Roman"/>
        </w:rPr>
        <w:t xml:space="preserve">5.8. </w:t>
      </w:r>
      <w:r w:rsidRPr="00F64AF0">
        <w:rPr>
          <w:rFonts w:ascii="Times New Roman" w:hAnsi="Times New Roman" w:cs="Times New Roman"/>
          <w:bCs/>
          <w:color w:val="000000"/>
          <w:spacing w:val="1"/>
        </w:rPr>
        <w:t>Покупатель не несет ответственность за срок перечисления денежных средств органами государственного казначейства.</w:t>
      </w:r>
    </w:p>
    <w:p w14:paraId="4FE48279" w14:textId="77777777" w:rsidR="009713DC" w:rsidRDefault="009713DC" w:rsidP="00423F4A">
      <w:pPr>
        <w:shd w:val="clear" w:color="auto" w:fill="FFFFFF"/>
        <w:spacing w:after="0" w:line="240" w:lineRule="auto"/>
        <w:rPr>
          <w:rFonts w:ascii="Times New Roman" w:eastAsia="Times New Roman" w:hAnsi="Times New Roman" w:cs="Times New Roman"/>
          <w:b/>
          <w:color w:val="000000"/>
          <w:spacing w:val="-1"/>
          <w:lang w:eastAsia="ru-RU"/>
        </w:rPr>
      </w:pPr>
    </w:p>
    <w:p w14:paraId="0C6E3174" w14:textId="77777777" w:rsidR="007C6F3F" w:rsidRDefault="007C6F3F" w:rsidP="00B40C86">
      <w:pPr>
        <w:shd w:val="clear" w:color="auto" w:fill="FFFFFF"/>
        <w:spacing w:after="0" w:line="240" w:lineRule="auto"/>
        <w:jc w:val="center"/>
        <w:rPr>
          <w:rFonts w:ascii="Times New Roman" w:eastAsia="Times New Roman" w:hAnsi="Times New Roman" w:cs="Times New Roman"/>
          <w:b/>
          <w:color w:val="000000"/>
          <w:spacing w:val="-1"/>
          <w:lang w:eastAsia="ru-RU"/>
        </w:rPr>
      </w:pPr>
    </w:p>
    <w:p w14:paraId="7A6BEC47" w14:textId="77777777" w:rsidR="00FD336B" w:rsidRPr="003C5DD4" w:rsidRDefault="00FD336B" w:rsidP="00B40C86">
      <w:pPr>
        <w:shd w:val="clear" w:color="auto" w:fill="FFFFFF"/>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color w:val="000000"/>
          <w:spacing w:val="-1"/>
          <w:lang w:eastAsia="ru-RU"/>
        </w:rPr>
        <w:t xml:space="preserve">6. </w:t>
      </w:r>
      <w:r w:rsidRPr="003C5DD4">
        <w:rPr>
          <w:rFonts w:ascii="Times New Roman" w:eastAsia="Times New Roman" w:hAnsi="Times New Roman" w:cs="Times New Roman"/>
          <w:b/>
          <w:color w:val="000000"/>
          <w:lang w:eastAsia="ru-RU"/>
        </w:rPr>
        <w:t>ФОРС-МАЖОР</w:t>
      </w:r>
    </w:p>
    <w:p w14:paraId="19546864" w14:textId="77777777" w:rsidR="00FD336B" w:rsidRPr="003C5DD4" w:rsidRDefault="00FD336B" w:rsidP="00FD336B">
      <w:pPr>
        <w:shd w:val="clear" w:color="auto" w:fill="FFFFFF"/>
        <w:tabs>
          <w:tab w:val="left" w:pos="566"/>
        </w:tabs>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color w:val="000000"/>
          <w:lang w:eastAsia="ru-RU"/>
        </w:rPr>
        <w:t xml:space="preserve">6.1. </w:t>
      </w:r>
      <w:r w:rsidRPr="003C5DD4">
        <w:rPr>
          <w:rFonts w:ascii="Times New Roman" w:eastAsia="Times New Roman" w:hAnsi="Times New Roman" w:cs="Times New Roman"/>
          <w:color w:val="000000"/>
          <w:spacing w:val="4"/>
          <w:lang w:eastAsia="ru-RU"/>
        </w:rPr>
        <w:t xml:space="preserve">Стороны настоящего Договора освобождаются от ответственности за частичное или полное </w:t>
      </w:r>
      <w:r w:rsidRPr="003C5DD4">
        <w:rPr>
          <w:rFonts w:ascii="Times New Roman" w:eastAsia="Times New Roman" w:hAnsi="Times New Roman" w:cs="Times New Roman"/>
          <w:color w:val="000000"/>
          <w:spacing w:val="1"/>
          <w:lang w:eastAsia="ru-RU"/>
        </w:rPr>
        <w:t xml:space="preserve">неисполнение обязательств по настоящему Договору, если это неисполнение </w:t>
      </w:r>
      <w:r w:rsidRPr="003C5DD4">
        <w:rPr>
          <w:rFonts w:ascii="Times New Roman" w:eastAsia="Times New Roman" w:hAnsi="Times New Roman" w:cs="Times New Roman"/>
          <w:color w:val="000000"/>
          <w:spacing w:val="-1"/>
          <w:lang w:eastAsia="ru-RU"/>
        </w:rPr>
        <w:t xml:space="preserve">связано с обстоятельствами непреодолимой силы: война и военные действия, </w:t>
      </w:r>
      <w:r w:rsidRPr="003C5DD4">
        <w:rPr>
          <w:rFonts w:ascii="Times New Roman" w:eastAsia="Times New Roman" w:hAnsi="Times New Roman" w:cs="Times New Roman"/>
          <w:color w:val="000000"/>
          <w:spacing w:val="4"/>
          <w:lang w:eastAsia="ru-RU"/>
        </w:rPr>
        <w:t>землетрясение, наводнение, пожары</w:t>
      </w:r>
      <w:r w:rsidRPr="003C5DD4">
        <w:rPr>
          <w:rFonts w:ascii="Times New Roman" w:eastAsia="Times New Roman" w:hAnsi="Times New Roman" w:cs="Times New Roman"/>
          <w:color w:val="000000"/>
          <w:spacing w:val="3"/>
          <w:lang w:eastAsia="ru-RU"/>
        </w:rPr>
        <w:t xml:space="preserve"> и т.д.</w:t>
      </w:r>
    </w:p>
    <w:p w14:paraId="56357CE6" w14:textId="77777777" w:rsidR="00FD336B" w:rsidRPr="003C5DD4" w:rsidRDefault="00FD336B" w:rsidP="00FD336B">
      <w:pPr>
        <w:shd w:val="clear" w:color="auto" w:fill="FFFFFF"/>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color w:val="000000"/>
          <w:spacing w:val="-1"/>
          <w:lang w:eastAsia="ru-RU"/>
        </w:rPr>
        <w:t xml:space="preserve">Сторона, для которой возникли обстоятельства непреодолимой силы, должна </w:t>
      </w:r>
      <w:r w:rsidRPr="003C5DD4">
        <w:rPr>
          <w:rFonts w:ascii="Times New Roman" w:eastAsia="Times New Roman" w:hAnsi="Times New Roman" w:cs="Times New Roman"/>
          <w:color w:val="000000"/>
          <w:spacing w:val="6"/>
          <w:lang w:eastAsia="ru-RU"/>
        </w:rPr>
        <w:t>в течение трех дней информировать другую сторону</w:t>
      </w:r>
      <w:r w:rsidRPr="003C5DD4">
        <w:rPr>
          <w:rFonts w:ascii="Times New Roman" w:eastAsia="Times New Roman" w:hAnsi="Times New Roman" w:cs="Times New Roman"/>
          <w:color w:val="000000"/>
          <w:lang w:eastAsia="ru-RU"/>
        </w:rPr>
        <w:t>.</w:t>
      </w:r>
    </w:p>
    <w:p w14:paraId="5D0562B6" w14:textId="77777777" w:rsidR="00FD336B" w:rsidRPr="003C5DD4" w:rsidRDefault="00FD336B" w:rsidP="00FD336B">
      <w:pPr>
        <w:shd w:val="clear" w:color="auto" w:fill="FFFFFF"/>
        <w:tabs>
          <w:tab w:val="left" w:pos="566"/>
        </w:tabs>
        <w:spacing w:after="0" w:line="240" w:lineRule="auto"/>
        <w:jc w:val="both"/>
        <w:rPr>
          <w:rFonts w:ascii="Times New Roman" w:eastAsia="Times New Roman" w:hAnsi="Times New Roman" w:cs="Times New Roman"/>
          <w:color w:val="000000"/>
          <w:spacing w:val="1"/>
          <w:lang w:eastAsia="ru-RU"/>
        </w:rPr>
      </w:pPr>
      <w:r w:rsidRPr="003C5DD4">
        <w:rPr>
          <w:rFonts w:ascii="Times New Roman" w:eastAsia="Times New Roman" w:hAnsi="Times New Roman" w:cs="Times New Roman"/>
          <w:color w:val="000000"/>
          <w:spacing w:val="1"/>
          <w:lang w:eastAsia="ru-RU"/>
        </w:rPr>
        <w:t>6.2. 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32A8D42F" w14:textId="77777777" w:rsidR="00FD336B" w:rsidRPr="003C5DD4" w:rsidRDefault="00FD336B" w:rsidP="00FD336B">
      <w:pPr>
        <w:shd w:val="clear" w:color="auto" w:fill="FFFFFF"/>
        <w:tabs>
          <w:tab w:val="left" w:pos="413"/>
        </w:tabs>
        <w:spacing w:after="0" w:line="240" w:lineRule="auto"/>
        <w:jc w:val="center"/>
        <w:rPr>
          <w:rFonts w:ascii="Times New Roman" w:eastAsia="Times New Roman" w:hAnsi="Times New Roman" w:cs="Times New Roman"/>
          <w:b/>
          <w:color w:val="000000"/>
          <w:spacing w:val="-1"/>
          <w:lang w:eastAsia="ru-RU"/>
        </w:rPr>
      </w:pPr>
    </w:p>
    <w:p w14:paraId="11E0D06A" w14:textId="77777777" w:rsidR="00FD336B" w:rsidRPr="003C5DD4" w:rsidRDefault="00FD336B" w:rsidP="00FD336B">
      <w:pPr>
        <w:shd w:val="clear" w:color="auto" w:fill="FFFFFF"/>
        <w:tabs>
          <w:tab w:val="left" w:pos="413"/>
        </w:tabs>
        <w:spacing w:after="0" w:line="240" w:lineRule="auto"/>
        <w:jc w:val="center"/>
        <w:rPr>
          <w:rFonts w:ascii="Times New Roman" w:eastAsia="Times New Roman" w:hAnsi="Times New Roman" w:cs="Times New Roman"/>
          <w:b/>
          <w:color w:val="000000"/>
          <w:spacing w:val="-1"/>
          <w:lang w:eastAsia="ru-RU"/>
        </w:rPr>
      </w:pPr>
      <w:r w:rsidRPr="003C5DD4">
        <w:rPr>
          <w:rFonts w:ascii="Times New Roman" w:eastAsia="Times New Roman" w:hAnsi="Times New Roman" w:cs="Times New Roman"/>
          <w:b/>
          <w:color w:val="000000"/>
          <w:spacing w:val="-1"/>
          <w:lang w:eastAsia="ru-RU"/>
        </w:rPr>
        <w:t>7. СРОК ДЕЙСТВИЯ ДОГОВОРА. РАСТОРЖЕНИЕ ДОГОВОРА</w:t>
      </w:r>
    </w:p>
    <w:p w14:paraId="78A834F7" w14:textId="77777777" w:rsidR="00464322" w:rsidRPr="00464322" w:rsidRDefault="00464322" w:rsidP="00464322">
      <w:pPr>
        <w:spacing w:after="0" w:line="240" w:lineRule="auto"/>
        <w:jc w:val="both"/>
        <w:rPr>
          <w:rFonts w:ascii="Times New Roman" w:eastAsia="Times New Roman" w:hAnsi="Times New Roman" w:cs="Times New Roman"/>
          <w:b/>
          <w:i/>
          <w:color w:val="000000"/>
          <w:spacing w:val="-1"/>
          <w:lang w:eastAsia="ru-RU"/>
        </w:rPr>
      </w:pPr>
      <w:r w:rsidRPr="00C86823">
        <w:rPr>
          <w:rFonts w:ascii="Times New Roman" w:eastAsia="Times New Roman" w:hAnsi="Times New Roman" w:cs="Times New Roman"/>
          <w:color w:val="000000"/>
          <w:spacing w:val="-1"/>
          <w:lang w:eastAsia="ru-RU"/>
        </w:rPr>
        <w:t>7.1. Настоящий Договор вступает в силу с даты его подписания сторонами и действует по 31.12.</w:t>
      </w:r>
      <w:r w:rsidR="00472245" w:rsidRPr="00C86823">
        <w:rPr>
          <w:rFonts w:ascii="Times New Roman" w:eastAsia="Times New Roman" w:hAnsi="Times New Roman" w:cs="Times New Roman"/>
          <w:color w:val="000000"/>
          <w:spacing w:val="-1"/>
          <w:lang w:eastAsia="ru-RU"/>
        </w:rPr>
        <w:t>202</w:t>
      </w:r>
      <w:r w:rsidR="00A80AC7">
        <w:rPr>
          <w:rFonts w:ascii="Times New Roman" w:eastAsia="Times New Roman" w:hAnsi="Times New Roman" w:cs="Times New Roman"/>
          <w:color w:val="000000"/>
          <w:spacing w:val="-1"/>
          <w:lang w:eastAsia="ru-RU"/>
        </w:rPr>
        <w:t>6</w:t>
      </w:r>
      <w:r w:rsidRPr="00C86823">
        <w:rPr>
          <w:rFonts w:ascii="Times New Roman" w:eastAsia="Times New Roman" w:hAnsi="Times New Roman" w:cs="Times New Roman"/>
          <w:color w:val="000000"/>
          <w:spacing w:val="-1"/>
          <w:lang w:eastAsia="ru-RU"/>
        </w:rPr>
        <w:t>, а в</w:t>
      </w:r>
      <w:r w:rsidRPr="00464322">
        <w:rPr>
          <w:rFonts w:ascii="Times New Roman" w:eastAsia="Times New Roman" w:hAnsi="Times New Roman" w:cs="Times New Roman"/>
          <w:color w:val="000000"/>
          <w:spacing w:val="-1"/>
          <w:lang w:eastAsia="ru-RU"/>
        </w:rPr>
        <w:t xml:space="preserve"> части расчетов – до полного исполнения обязательств. </w:t>
      </w:r>
    </w:p>
    <w:p w14:paraId="6804EC5A"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7.2. Настоящий Договор составлен в двух экземплярах, имеющий одинаковую юридическую силу. Один экземпляр находится у Покупателя, другой – у Поставщика. Все приложения к настоящему Договору являются его неотъемлемой частью.</w:t>
      </w:r>
    </w:p>
    <w:p w14:paraId="1FEC2605"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7.3. При изменении адреса или банковских реквизитов стороны обязуются в письменном виде в течение 3 (трех) рабочих дней сообщить о произошедших изменениях.</w:t>
      </w:r>
    </w:p>
    <w:p w14:paraId="417B41D1"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 xml:space="preserve">7.4. Все изменения в Договоре и дополнения к нему действительны лишь при оформлении в письменной форме и подписании их сторонами. Сторона, получившая </w:t>
      </w:r>
      <w:proofErr w:type="gramStart"/>
      <w:r w:rsidRPr="00464322">
        <w:rPr>
          <w:rFonts w:ascii="Times New Roman" w:eastAsia="Times New Roman" w:hAnsi="Times New Roman" w:cs="Times New Roman"/>
          <w:color w:val="000000"/>
          <w:spacing w:val="-1"/>
          <w:lang w:eastAsia="ru-RU"/>
        </w:rPr>
        <w:t>предложение  о</w:t>
      </w:r>
      <w:proofErr w:type="gramEnd"/>
      <w:r w:rsidRPr="00464322">
        <w:rPr>
          <w:rFonts w:ascii="Times New Roman" w:eastAsia="Times New Roman" w:hAnsi="Times New Roman" w:cs="Times New Roman"/>
          <w:color w:val="000000"/>
          <w:spacing w:val="-1"/>
          <w:lang w:eastAsia="ru-RU"/>
        </w:rPr>
        <w:t xml:space="preserve">  </w:t>
      </w:r>
      <w:proofErr w:type="gramStart"/>
      <w:r w:rsidRPr="00464322">
        <w:rPr>
          <w:rFonts w:ascii="Times New Roman" w:eastAsia="Times New Roman" w:hAnsi="Times New Roman" w:cs="Times New Roman"/>
          <w:color w:val="000000"/>
          <w:spacing w:val="-1"/>
          <w:lang w:eastAsia="ru-RU"/>
        </w:rPr>
        <w:t>внесении  изменений</w:t>
      </w:r>
      <w:proofErr w:type="gramEnd"/>
      <w:r w:rsidRPr="00464322">
        <w:rPr>
          <w:rFonts w:ascii="Times New Roman" w:eastAsia="Times New Roman" w:hAnsi="Times New Roman" w:cs="Times New Roman"/>
          <w:color w:val="000000"/>
          <w:spacing w:val="-1"/>
          <w:lang w:eastAsia="ru-RU"/>
        </w:rPr>
        <w:t xml:space="preserve">  </w:t>
      </w:r>
      <w:proofErr w:type="gramStart"/>
      <w:r w:rsidRPr="00464322">
        <w:rPr>
          <w:rFonts w:ascii="Times New Roman" w:eastAsia="Times New Roman" w:hAnsi="Times New Roman" w:cs="Times New Roman"/>
          <w:color w:val="000000"/>
          <w:spacing w:val="-1"/>
          <w:lang w:eastAsia="ru-RU"/>
        </w:rPr>
        <w:t>или  дополнений</w:t>
      </w:r>
      <w:proofErr w:type="gramEnd"/>
      <w:r w:rsidRPr="00464322">
        <w:rPr>
          <w:rFonts w:ascii="Times New Roman" w:eastAsia="Times New Roman" w:hAnsi="Times New Roman" w:cs="Times New Roman"/>
          <w:color w:val="000000"/>
          <w:spacing w:val="-1"/>
          <w:lang w:eastAsia="ru-RU"/>
        </w:rPr>
        <w:t xml:space="preserve">  </w:t>
      </w:r>
      <w:proofErr w:type="gramStart"/>
      <w:r w:rsidRPr="00464322">
        <w:rPr>
          <w:rFonts w:ascii="Times New Roman" w:eastAsia="Times New Roman" w:hAnsi="Times New Roman" w:cs="Times New Roman"/>
          <w:color w:val="000000"/>
          <w:spacing w:val="-1"/>
          <w:lang w:eastAsia="ru-RU"/>
        </w:rPr>
        <w:t>в  Договор,  о</w:t>
      </w:r>
      <w:proofErr w:type="gramEnd"/>
      <w:r w:rsidRPr="00464322">
        <w:rPr>
          <w:rFonts w:ascii="Times New Roman" w:eastAsia="Times New Roman" w:hAnsi="Times New Roman" w:cs="Times New Roman"/>
          <w:color w:val="000000"/>
          <w:spacing w:val="-1"/>
          <w:lang w:eastAsia="ru-RU"/>
        </w:rPr>
        <w:t xml:space="preserve">  расторжении или </w:t>
      </w:r>
    </w:p>
    <w:p w14:paraId="3098CB04"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продлении срока действия Договора обязана дать ответ другой стороне не позднее трех календарных дней с момента получения предложения.</w:t>
      </w:r>
    </w:p>
    <w:p w14:paraId="70B114FE" w14:textId="77777777" w:rsidR="00464322" w:rsidRPr="00464322" w:rsidRDefault="00464322" w:rsidP="00464322">
      <w:pPr>
        <w:spacing w:after="0" w:line="240" w:lineRule="auto"/>
        <w:jc w:val="both"/>
        <w:rPr>
          <w:rFonts w:ascii="Times New Roman" w:eastAsia="Times New Roman" w:hAnsi="Times New Roman" w:cs="Times New Roman"/>
          <w:b/>
          <w:color w:val="000000"/>
          <w:spacing w:val="-1"/>
          <w:lang w:eastAsia="ru-RU"/>
        </w:rPr>
      </w:pPr>
      <w:r w:rsidRPr="00464322">
        <w:rPr>
          <w:rFonts w:ascii="Times New Roman" w:eastAsia="Times New Roman" w:hAnsi="Times New Roman" w:cs="Times New Roman"/>
          <w:color w:val="000000"/>
          <w:spacing w:val="-1"/>
          <w:lang w:eastAsia="ru-RU"/>
        </w:rPr>
        <w:t>7.5. Все споры, которые могут возникнуть в ходе исполнения Договора, подлежат решению путем переговоров.</w:t>
      </w:r>
      <w:r w:rsidRPr="00464322">
        <w:rPr>
          <w:rFonts w:ascii="Times New Roman" w:eastAsia="Times New Roman" w:hAnsi="Times New Roman" w:cs="Times New Roman"/>
          <w:b/>
          <w:color w:val="000000"/>
          <w:spacing w:val="-1"/>
          <w:lang w:eastAsia="ru-RU"/>
        </w:rPr>
        <w:t xml:space="preserve"> </w:t>
      </w:r>
      <w:r w:rsidRPr="00464322">
        <w:rPr>
          <w:rFonts w:ascii="Times New Roman" w:eastAsia="Times New Roman" w:hAnsi="Times New Roman" w:cs="Times New Roman"/>
          <w:color w:val="000000"/>
          <w:spacing w:val="-1"/>
          <w:lang w:eastAsia="ru-RU"/>
        </w:rPr>
        <w:t xml:space="preserve">Нарушение срока поставки товара Поставщиком рассматривается Покупателем как нарушение существенного условия договора и дает ему право отказаться от исполнения договора в одностороннем порядке. Договор будет считаться расторгнутым с момента получения Поставщиком уведомления от Покупателя об одностороннем отказе от исполнения договора. Поставщик, получив уведомление от покупателя об одностороннем отказе от исполнения договора обязан возвратить денежные средства в сумме неисполненных договорных обязательств. Расторжение договора не </w:t>
      </w:r>
      <w:r w:rsidRPr="00464322">
        <w:rPr>
          <w:rFonts w:ascii="Times New Roman" w:eastAsia="Times New Roman" w:hAnsi="Times New Roman" w:cs="Times New Roman"/>
          <w:color w:val="000000"/>
          <w:spacing w:val="-1"/>
          <w:lang w:eastAsia="ru-RU"/>
        </w:rPr>
        <w:lastRenderedPageBreak/>
        <w:t>освобождает ни одну из Сторон от ответственности за невыполнение принятых на себя обязательств по Договору.</w:t>
      </w:r>
    </w:p>
    <w:p w14:paraId="547F4B7C"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7.6. В случае невозможности достижения согласия путем переговоров все споры и разногласия, возникающие в ходе исполнения Договора подлежат рассмотрению в Экономическом суде по месту нахождения ответчика.</w:t>
      </w:r>
    </w:p>
    <w:p w14:paraId="327FAD96" w14:textId="77777777"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7.7. Все приложения являются неотъемлемой частью Договора.</w:t>
      </w:r>
    </w:p>
    <w:p w14:paraId="67332FA7" w14:textId="77777777" w:rsidR="00551933" w:rsidRPr="003C5DD4" w:rsidRDefault="00551933" w:rsidP="00464322">
      <w:pPr>
        <w:spacing w:after="0" w:line="240" w:lineRule="auto"/>
        <w:jc w:val="both"/>
        <w:rPr>
          <w:rFonts w:ascii="Times New Roman" w:eastAsia="Times New Roman" w:hAnsi="Times New Roman" w:cs="Times New Roman"/>
          <w:b/>
          <w:lang w:eastAsia="ru-RU"/>
        </w:rPr>
      </w:pPr>
    </w:p>
    <w:p w14:paraId="31B8038B" w14:textId="77777777" w:rsidR="00950F37" w:rsidRPr="000C2312" w:rsidRDefault="00950F37" w:rsidP="00950F3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8</w:t>
      </w:r>
      <w:r w:rsidRPr="000C2312">
        <w:rPr>
          <w:rFonts w:ascii="Times New Roman" w:eastAsia="Times New Roman" w:hAnsi="Times New Roman" w:cs="Times New Roman"/>
          <w:b/>
          <w:sz w:val="24"/>
          <w:szCs w:val="24"/>
          <w:lang w:eastAsia="ru-RU"/>
        </w:rPr>
        <w:t>.</w:t>
      </w:r>
      <w:r w:rsidRPr="000C2312">
        <w:rPr>
          <w:rFonts w:ascii="Times New Roman" w:eastAsia="Times New Roman" w:hAnsi="Times New Roman" w:cs="Times New Roman"/>
          <w:b/>
          <w:lang w:eastAsia="ru-RU"/>
        </w:rPr>
        <w:t xml:space="preserve"> АНТИКОРРУПЦИОННАЯ ОГОВОРКА</w:t>
      </w:r>
    </w:p>
    <w:p w14:paraId="7B6CB838"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4E43C8D"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2F3989C"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263252AB" w14:textId="77777777"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8.4. В случае нарушения одной Стороной обязательств воздерживаться от запрещенных настоящим разделом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39A3439" w14:textId="77777777" w:rsidR="00950F37" w:rsidRDefault="00950F37" w:rsidP="00551933">
      <w:pPr>
        <w:spacing w:after="0" w:line="240" w:lineRule="auto"/>
        <w:jc w:val="center"/>
        <w:rPr>
          <w:rFonts w:ascii="Times New Roman" w:eastAsia="Times New Roman" w:hAnsi="Times New Roman" w:cs="Times New Roman"/>
          <w:b/>
          <w:lang w:eastAsia="ru-RU"/>
        </w:rPr>
      </w:pPr>
    </w:p>
    <w:p w14:paraId="7DD26132" w14:textId="77777777" w:rsidR="008F7664" w:rsidRDefault="008F7664" w:rsidP="00551933">
      <w:pPr>
        <w:spacing w:after="0" w:line="240" w:lineRule="auto"/>
        <w:jc w:val="center"/>
        <w:rPr>
          <w:rFonts w:ascii="Times New Roman" w:eastAsia="Times New Roman" w:hAnsi="Times New Roman" w:cs="Times New Roman"/>
          <w:b/>
          <w:lang w:eastAsia="ru-RU"/>
        </w:rPr>
      </w:pPr>
    </w:p>
    <w:p w14:paraId="0AE7A9FD" w14:textId="77777777" w:rsidR="00551933" w:rsidRPr="00BD6831" w:rsidRDefault="00950F37" w:rsidP="00551933">
      <w:pPr>
        <w:spacing w:after="0" w:line="240" w:lineRule="auto"/>
        <w:jc w:val="center"/>
        <w:rPr>
          <w:rFonts w:ascii="Times New Roman" w:eastAsia="Times New Roman" w:hAnsi="Times New Roman" w:cs="Times New Roman"/>
          <w:b/>
          <w:lang w:eastAsia="ru-RU"/>
        </w:rPr>
      </w:pPr>
      <w:r w:rsidRPr="00BD6831">
        <w:rPr>
          <w:rFonts w:ascii="Times New Roman" w:eastAsia="Times New Roman" w:hAnsi="Times New Roman" w:cs="Times New Roman"/>
          <w:b/>
          <w:lang w:eastAsia="ru-RU"/>
        </w:rPr>
        <w:t>9</w:t>
      </w:r>
      <w:r w:rsidR="00551933" w:rsidRPr="00BD6831">
        <w:rPr>
          <w:rFonts w:ascii="Times New Roman" w:eastAsia="Times New Roman" w:hAnsi="Times New Roman" w:cs="Times New Roman"/>
          <w:b/>
          <w:lang w:eastAsia="ru-RU"/>
        </w:rPr>
        <w:t>. ЮРИДИЧЕСКИЕ АДРЕСА И РЕКВИЗИТЫ СТОРОН</w:t>
      </w:r>
    </w:p>
    <w:p w14:paraId="7470F4E5" w14:textId="77777777" w:rsidR="00551933" w:rsidRPr="00BD6831" w:rsidRDefault="00143962" w:rsidP="00551933">
      <w:pPr>
        <w:spacing w:after="0" w:line="240" w:lineRule="auto"/>
        <w:rPr>
          <w:rFonts w:ascii="Times New Roman" w:eastAsia="Times New Roman" w:hAnsi="Times New Roman" w:cs="Times New Roman"/>
          <w:lang w:eastAsia="ru-RU"/>
        </w:rPr>
      </w:pPr>
      <w:proofErr w:type="gramStart"/>
      <w:r w:rsidRPr="00BD6831">
        <w:rPr>
          <w:rFonts w:ascii="Times New Roman" w:eastAsia="Times New Roman" w:hAnsi="Times New Roman" w:cs="Times New Roman"/>
          <w:lang w:eastAsia="ru-RU"/>
        </w:rPr>
        <w:t>ПОСТАВЩИК</w:t>
      </w:r>
      <w:r w:rsidR="00551933" w:rsidRPr="00BD6831">
        <w:rPr>
          <w:rFonts w:ascii="Times New Roman" w:eastAsia="Times New Roman" w:hAnsi="Times New Roman" w:cs="Times New Roman"/>
          <w:lang w:eastAsia="ru-RU"/>
        </w:rPr>
        <w:t>:</w:t>
      </w:r>
      <w:r w:rsidR="00B97C60" w:rsidRPr="00BD6831">
        <w:rPr>
          <w:rFonts w:ascii="Times New Roman" w:eastAsia="Times New Roman" w:hAnsi="Times New Roman" w:cs="Times New Roman"/>
          <w:lang w:eastAsia="ru-RU"/>
        </w:rPr>
        <w:t xml:space="preserve">   </w:t>
      </w:r>
      <w:proofErr w:type="gramEnd"/>
      <w:r w:rsidR="00B97C60" w:rsidRPr="00BD6831">
        <w:rPr>
          <w:rFonts w:ascii="Times New Roman" w:eastAsia="Times New Roman" w:hAnsi="Times New Roman" w:cs="Times New Roman"/>
          <w:lang w:eastAsia="ru-RU"/>
        </w:rPr>
        <w:t xml:space="preserve"> </w:t>
      </w:r>
      <w:r w:rsidR="00551933" w:rsidRPr="00BD6831">
        <w:rPr>
          <w:rFonts w:ascii="Times New Roman" w:eastAsia="Times New Roman" w:hAnsi="Times New Roman" w:cs="Times New Roman"/>
          <w:lang w:eastAsia="ru-RU"/>
        </w:rPr>
        <w:t xml:space="preserve">                                            </w:t>
      </w:r>
      <w:r w:rsidR="00950F37" w:rsidRPr="00BD6831">
        <w:rPr>
          <w:rFonts w:ascii="Times New Roman" w:eastAsia="Times New Roman" w:hAnsi="Times New Roman" w:cs="Times New Roman"/>
          <w:lang w:eastAsia="ru-RU"/>
        </w:rPr>
        <w:t xml:space="preserve">              </w:t>
      </w:r>
      <w:r w:rsidR="00551933" w:rsidRPr="00BD6831">
        <w:rPr>
          <w:rFonts w:ascii="Times New Roman" w:eastAsia="Times New Roman" w:hAnsi="Times New Roman" w:cs="Times New Roman"/>
          <w:lang w:eastAsia="ru-RU"/>
        </w:rPr>
        <w:t>ПОКУПАТЕЛЬ:</w:t>
      </w:r>
    </w:p>
    <w:tbl>
      <w:tblPr>
        <w:tblpPr w:leftFromText="180" w:rightFromText="180" w:vertAnchor="text" w:tblpX="4955" w:tblpY="1"/>
        <w:tblW w:w="0" w:type="auto"/>
        <w:tblLook w:val="0000" w:firstRow="0" w:lastRow="0" w:firstColumn="0" w:lastColumn="0" w:noHBand="0" w:noVBand="0"/>
      </w:tblPr>
      <w:tblGrid>
        <w:gridCol w:w="5353"/>
      </w:tblGrid>
      <w:tr w:rsidR="008F7664" w:rsidRPr="00BD6831" w14:paraId="15ED94A3" w14:textId="77777777" w:rsidTr="0040311B">
        <w:trPr>
          <w:trHeight w:val="2462"/>
        </w:trPr>
        <w:tc>
          <w:tcPr>
            <w:tcW w:w="5353" w:type="dxa"/>
          </w:tcPr>
          <w:p w14:paraId="2C6FF8EB" w14:textId="77777777" w:rsidR="008F7664" w:rsidRPr="00BD6831" w:rsidRDefault="008F7664" w:rsidP="008F7664">
            <w:pPr>
              <w:overflowPunct w:val="0"/>
              <w:autoSpaceDE w:val="0"/>
              <w:autoSpaceDN w:val="0"/>
              <w:adjustRightInd w:val="0"/>
              <w:rPr>
                <w:rFonts w:ascii="Times New Roman" w:hAnsi="Times New Roman" w:cs="Times New Roman"/>
                <w:b/>
              </w:rPr>
            </w:pPr>
            <w:r w:rsidRPr="00BD6831">
              <w:rPr>
                <w:rFonts w:ascii="Times New Roman" w:hAnsi="Times New Roman" w:cs="Times New Roman"/>
                <w:b/>
              </w:rPr>
              <w:t xml:space="preserve">Учреждение здравоохранения </w:t>
            </w:r>
          </w:p>
          <w:p w14:paraId="5EAD0F6F" w14:textId="77777777" w:rsidR="008F7664" w:rsidRPr="00BD6831" w:rsidRDefault="008F7664" w:rsidP="008F7664">
            <w:pPr>
              <w:overflowPunct w:val="0"/>
              <w:autoSpaceDE w:val="0"/>
              <w:autoSpaceDN w:val="0"/>
              <w:adjustRightInd w:val="0"/>
              <w:ind w:left="35"/>
              <w:rPr>
                <w:rFonts w:ascii="Times New Roman" w:hAnsi="Times New Roman" w:cs="Times New Roman"/>
                <w:b/>
              </w:rPr>
            </w:pPr>
            <w:r w:rsidRPr="00BD6831">
              <w:rPr>
                <w:rFonts w:ascii="Times New Roman" w:hAnsi="Times New Roman" w:cs="Times New Roman"/>
                <w:b/>
              </w:rPr>
              <w:t xml:space="preserve">«Минский областной </w:t>
            </w:r>
            <w:r w:rsidR="00B84F20">
              <w:rPr>
                <w:rFonts w:ascii="Times New Roman" w:hAnsi="Times New Roman" w:cs="Times New Roman"/>
                <w:b/>
              </w:rPr>
              <w:t>клинический центр пульмонологии и фтизиатрии</w:t>
            </w:r>
            <w:r w:rsidRPr="00BD6831">
              <w:rPr>
                <w:rFonts w:ascii="Times New Roman" w:hAnsi="Times New Roman" w:cs="Times New Roman"/>
                <w:b/>
              </w:rPr>
              <w:t>»</w:t>
            </w:r>
          </w:p>
          <w:p w14:paraId="3035FAC7"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223040, Минская обл., Минский р-н, д. Лесковка</w:t>
            </w:r>
          </w:p>
          <w:p w14:paraId="21E27BE3"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р/с </w:t>
            </w:r>
            <w:r w:rsidRPr="00BD6831">
              <w:rPr>
                <w:rFonts w:ascii="Times New Roman" w:hAnsi="Times New Roman" w:cs="Times New Roman"/>
                <w:lang w:val="en-AU"/>
              </w:rPr>
              <w:t>BY</w:t>
            </w:r>
            <w:r w:rsidRPr="00BD6831">
              <w:rPr>
                <w:rFonts w:ascii="Times New Roman" w:hAnsi="Times New Roman" w:cs="Times New Roman"/>
              </w:rPr>
              <w:t>05</w:t>
            </w:r>
            <w:r w:rsidRPr="00BD6831">
              <w:rPr>
                <w:rFonts w:ascii="Times New Roman" w:hAnsi="Times New Roman" w:cs="Times New Roman"/>
                <w:lang w:val="en-AU"/>
              </w:rPr>
              <w:t>AKBB</w:t>
            </w:r>
            <w:r w:rsidRPr="00BD6831">
              <w:rPr>
                <w:rFonts w:ascii="Times New Roman" w:hAnsi="Times New Roman" w:cs="Times New Roman"/>
              </w:rPr>
              <w:t xml:space="preserve">36040068900415600000 </w:t>
            </w:r>
          </w:p>
          <w:p w14:paraId="08B773E8"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БИК </w:t>
            </w:r>
            <w:r w:rsidRPr="00BD6831">
              <w:rPr>
                <w:rFonts w:ascii="Times New Roman" w:hAnsi="Times New Roman" w:cs="Times New Roman"/>
                <w:lang w:val="en-AU"/>
              </w:rPr>
              <w:t>AKBBBY</w:t>
            </w:r>
            <w:r w:rsidRPr="00BD6831">
              <w:rPr>
                <w:rFonts w:ascii="Times New Roman" w:hAnsi="Times New Roman" w:cs="Times New Roman"/>
              </w:rPr>
              <w:t>2Х</w:t>
            </w:r>
          </w:p>
          <w:p w14:paraId="00E646DA"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Минское областное управление №500 ОАО «АСБ Беларусбанк», </w:t>
            </w:r>
          </w:p>
          <w:p w14:paraId="1D38DC2F"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в г. Минске, пр. Дзержинского, д.69, к.1</w:t>
            </w:r>
          </w:p>
          <w:p w14:paraId="2963B963"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УНН 600240525, ОКПО 02015891</w:t>
            </w:r>
          </w:p>
          <w:p w14:paraId="71CBE6C9" w14:textId="77777777"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Тел/Факс- 8017 373-20-93 </w:t>
            </w:r>
          </w:p>
          <w:p w14:paraId="3661B115" w14:textId="77777777" w:rsidR="008F7664" w:rsidRPr="00BD6831" w:rsidRDefault="008F7664" w:rsidP="00A33297">
            <w:pPr>
              <w:overflowPunct w:val="0"/>
              <w:autoSpaceDE w:val="0"/>
              <w:autoSpaceDN w:val="0"/>
              <w:adjustRightInd w:val="0"/>
              <w:ind w:firstLine="35"/>
              <w:jc w:val="both"/>
            </w:pPr>
          </w:p>
          <w:p w14:paraId="5CD33ED4" w14:textId="77777777" w:rsidR="008F7664" w:rsidRPr="00BD6831" w:rsidRDefault="008F7664" w:rsidP="00A33297">
            <w:pPr>
              <w:overflowPunct w:val="0"/>
              <w:autoSpaceDE w:val="0"/>
              <w:autoSpaceDN w:val="0"/>
              <w:adjustRightInd w:val="0"/>
              <w:ind w:firstLine="35"/>
              <w:jc w:val="both"/>
            </w:pPr>
          </w:p>
          <w:p w14:paraId="2F1E40CE" w14:textId="77777777" w:rsidR="008F7664" w:rsidRPr="00BD6831" w:rsidRDefault="008F7664" w:rsidP="00A33297">
            <w:pPr>
              <w:overflowPunct w:val="0"/>
              <w:autoSpaceDE w:val="0"/>
              <w:autoSpaceDN w:val="0"/>
              <w:adjustRightInd w:val="0"/>
              <w:ind w:firstLine="35"/>
              <w:jc w:val="both"/>
            </w:pPr>
          </w:p>
          <w:p w14:paraId="36A8E6FE" w14:textId="77777777" w:rsidR="008F7664" w:rsidRPr="00BD6831" w:rsidRDefault="008F7664" w:rsidP="00A33297">
            <w:pPr>
              <w:overflowPunct w:val="0"/>
              <w:autoSpaceDE w:val="0"/>
              <w:autoSpaceDN w:val="0"/>
              <w:adjustRightInd w:val="0"/>
              <w:ind w:firstLine="35"/>
              <w:jc w:val="both"/>
            </w:pPr>
          </w:p>
          <w:p w14:paraId="08B2750B" w14:textId="77777777" w:rsidR="008F7664" w:rsidRPr="00BD6831" w:rsidRDefault="008F7664" w:rsidP="00A33297">
            <w:pPr>
              <w:overflowPunct w:val="0"/>
              <w:autoSpaceDE w:val="0"/>
              <w:autoSpaceDN w:val="0"/>
              <w:adjustRightInd w:val="0"/>
              <w:ind w:firstLine="35"/>
              <w:jc w:val="both"/>
            </w:pPr>
          </w:p>
          <w:p w14:paraId="4140E782" w14:textId="77777777" w:rsidR="008F7664" w:rsidRPr="00BD6831" w:rsidRDefault="008F7664" w:rsidP="00A33297">
            <w:pPr>
              <w:overflowPunct w:val="0"/>
              <w:autoSpaceDE w:val="0"/>
              <w:autoSpaceDN w:val="0"/>
              <w:adjustRightInd w:val="0"/>
              <w:ind w:firstLine="35"/>
              <w:jc w:val="both"/>
            </w:pPr>
          </w:p>
          <w:p w14:paraId="71FE4F20" w14:textId="77777777" w:rsidR="008F7664" w:rsidRPr="00BD6831" w:rsidRDefault="008F7664" w:rsidP="00A33297">
            <w:pPr>
              <w:overflowPunct w:val="0"/>
              <w:autoSpaceDE w:val="0"/>
              <w:autoSpaceDN w:val="0"/>
              <w:adjustRightInd w:val="0"/>
              <w:ind w:firstLine="35"/>
              <w:jc w:val="both"/>
            </w:pPr>
          </w:p>
          <w:p w14:paraId="442E63DA" w14:textId="77777777" w:rsidR="008F7664" w:rsidRPr="00BD6831" w:rsidRDefault="008F7664" w:rsidP="00A33297">
            <w:pPr>
              <w:overflowPunct w:val="0"/>
              <w:autoSpaceDE w:val="0"/>
              <w:autoSpaceDN w:val="0"/>
              <w:adjustRightInd w:val="0"/>
              <w:ind w:firstLine="35"/>
              <w:jc w:val="both"/>
            </w:pPr>
          </w:p>
          <w:p w14:paraId="42B98B52" w14:textId="77777777" w:rsidR="008F7664" w:rsidRPr="00BD6831" w:rsidRDefault="008F7664" w:rsidP="00A33297">
            <w:pPr>
              <w:overflowPunct w:val="0"/>
              <w:autoSpaceDE w:val="0"/>
              <w:autoSpaceDN w:val="0"/>
              <w:adjustRightInd w:val="0"/>
              <w:ind w:firstLine="35"/>
              <w:jc w:val="both"/>
            </w:pPr>
          </w:p>
          <w:p w14:paraId="63229C8F" w14:textId="77777777" w:rsidR="008F7664" w:rsidRPr="00BD6831" w:rsidRDefault="008F7664" w:rsidP="00A33297">
            <w:pPr>
              <w:overflowPunct w:val="0"/>
              <w:autoSpaceDE w:val="0"/>
              <w:autoSpaceDN w:val="0"/>
              <w:adjustRightInd w:val="0"/>
              <w:ind w:firstLine="35"/>
              <w:jc w:val="both"/>
            </w:pPr>
          </w:p>
          <w:p w14:paraId="41DCF6A3" w14:textId="77777777" w:rsidR="008F7664" w:rsidRPr="00BD6831" w:rsidRDefault="008F7664" w:rsidP="00A33297">
            <w:pPr>
              <w:overflowPunct w:val="0"/>
              <w:autoSpaceDE w:val="0"/>
              <w:autoSpaceDN w:val="0"/>
              <w:adjustRightInd w:val="0"/>
              <w:ind w:firstLine="35"/>
              <w:jc w:val="both"/>
            </w:pPr>
          </w:p>
          <w:p w14:paraId="54EE9924" w14:textId="77777777" w:rsidR="008F7664" w:rsidRPr="00BD6831" w:rsidRDefault="008F7664" w:rsidP="00A33297">
            <w:pPr>
              <w:overflowPunct w:val="0"/>
              <w:autoSpaceDE w:val="0"/>
              <w:autoSpaceDN w:val="0"/>
              <w:adjustRightInd w:val="0"/>
              <w:ind w:firstLine="35"/>
              <w:jc w:val="both"/>
            </w:pPr>
          </w:p>
          <w:p w14:paraId="6075D052" w14:textId="77777777" w:rsidR="008F7664" w:rsidRPr="00BD6831" w:rsidRDefault="008F7664" w:rsidP="00A33297">
            <w:pPr>
              <w:overflowPunct w:val="0"/>
              <w:autoSpaceDE w:val="0"/>
              <w:autoSpaceDN w:val="0"/>
              <w:adjustRightInd w:val="0"/>
              <w:ind w:firstLine="35"/>
              <w:jc w:val="both"/>
            </w:pPr>
          </w:p>
          <w:p w14:paraId="22C5B641" w14:textId="77777777" w:rsidR="008F7664" w:rsidRPr="00BD6831" w:rsidRDefault="008F7664" w:rsidP="00A33297">
            <w:pPr>
              <w:overflowPunct w:val="0"/>
              <w:autoSpaceDE w:val="0"/>
              <w:autoSpaceDN w:val="0"/>
              <w:adjustRightInd w:val="0"/>
              <w:ind w:firstLine="35"/>
              <w:jc w:val="both"/>
            </w:pPr>
          </w:p>
        </w:tc>
      </w:tr>
      <w:tr w:rsidR="008F7664" w:rsidRPr="008F7664" w14:paraId="05817CD8" w14:textId="77777777" w:rsidTr="0040311B">
        <w:trPr>
          <w:trHeight w:val="2462"/>
        </w:trPr>
        <w:tc>
          <w:tcPr>
            <w:tcW w:w="5353" w:type="dxa"/>
          </w:tcPr>
          <w:p w14:paraId="566BED75" w14:textId="77777777" w:rsidR="008F7664" w:rsidRPr="00BD6831" w:rsidRDefault="008F7664" w:rsidP="008F7664">
            <w:pPr>
              <w:rPr>
                <w:rFonts w:ascii="Times New Roman" w:hAnsi="Times New Roman" w:cs="Times New Roman"/>
                <w:sz w:val="26"/>
                <w:szCs w:val="26"/>
                <w:lang w:val="en-US"/>
              </w:rPr>
            </w:pPr>
          </w:p>
        </w:tc>
      </w:tr>
    </w:tbl>
    <w:tbl>
      <w:tblPr>
        <w:tblW w:w="4961" w:type="dxa"/>
        <w:jc w:val="right"/>
        <w:tblLayout w:type="fixed"/>
        <w:tblLook w:val="04A0" w:firstRow="1" w:lastRow="0" w:firstColumn="1" w:lastColumn="0" w:noHBand="0" w:noVBand="1"/>
      </w:tblPr>
      <w:tblGrid>
        <w:gridCol w:w="4961"/>
      </w:tblGrid>
      <w:tr w:rsidR="008F7664" w:rsidRPr="008F7664" w14:paraId="1CB6A2C9" w14:textId="77777777" w:rsidTr="00A33297">
        <w:trPr>
          <w:trHeight w:val="1272"/>
          <w:jc w:val="right"/>
        </w:trPr>
        <w:tc>
          <w:tcPr>
            <w:tcW w:w="4961" w:type="dxa"/>
            <w:tcMar>
              <w:top w:w="0" w:type="dxa"/>
              <w:left w:w="0" w:type="dxa"/>
              <w:bottom w:w="0" w:type="dxa"/>
              <w:right w:w="0" w:type="dxa"/>
            </w:tcMar>
            <w:vAlign w:val="center"/>
          </w:tcPr>
          <w:p w14:paraId="539F2E0E" w14:textId="77777777" w:rsidR="008F7664" w:rsidRPr="008F7664" w:rsidRDefault="008F7664" w:rsidP="00A80AC7">
            <w:pPr>
              <w:widowControl w:val="0"/>
              <w:autoSpaceDE w:val="0"/>
              <w:autoSpaceDN w:val="0"/>
              <w:adjustRightInd w:val="0"/>
              <w:spacing w:line="280" w:lineRule="exact"/>
              <w:ind w:right="111"/>
              <w:contextualSpacing/>
              <w:rPr>
                <w:rFonts w:ascii="Times New Roman" w:hAnsi="Times New Roman" w:cs="Times New Roman"/>
                <w:sz w:val="26"/>
                <w:szCs w:val="26"/>
              </w:rPr>
            </w:pPr>
          </w:p>
        </w:tc>
      </w:tr>
    </w:tbl>
    <w:p w14:paraId="258FA860" w14:textId="77777777" w:rsidR="00A80AC7" w:rsidRDefault="00A80AC7" w:rsidP="00A80AC7">
      <w:pPr>
        <w:rPr>
          <w:rFonts w:ascii="Times New Roman" w:hAnsi="Times New Roman" w:cs="Times New Roman"/>
          <w:b/>
        </w:rPr>
      </w:pPr>
    </w:p>
    <w:p w14:paraId="133B3CED" w14:textId="77777777" w:rsidR="00A80AC7" w:rsidRDefault="00A80AC7" w:rsidP="00A80AC7">
      <w:pPr>
        <w:rPr>
          <w:rFonts w:ascii="Times New Roman" w:hAnsi="Times New Roman" w:cs="Times New Roman"/>
          <w:b/>
        </w:rPr>
      </w:pPr>
    </w:p>
    <w:p w14:paraId="629CFF9A" w14:textId="77777777" w:rsidR="00A80AC7" w:rsidRDefault="00A80AC7" w:rsidP="00A80AC7">
      <w:pPr>
        <w:rPr>
          <w:rFonts w:ascii="Times New Roman" w:hAnsi="Times New Roman" w:cs="Times New Roman"/>
          <w:b/>
        </w:rPr>
      </w:pPr>
    </w:p>
    <w:p w14:paraId="3C0696EE" w14:textId="77777777" w:rsidR="00A80AC7" w:rsidRDefault="00A80AC7" w:rsidP="00A80AC7">
      <w:pPr>
        <w:rPr>
          <w:rFonts w:ascii="Times New Roman" w:hAnsi="Times New Roman" w:cs="Times New Roman"/>
          <w:b/>
        </w:rPr>
      </w:pPr>
    </w:p>
    <w:p w14:paraId="63D8F616" w14:textId="77777777" w:rsidR="00A80AC7" w:rsidRDefault="00A80AC7" w:rsidP="00A80AC7">
      <w:pPr>
        <w:rPr>
          <w:rFonts w:ascii="Times New Roman" w:hAnsi="Times New Roman" w:cs="Times New Roman"/>
          <w:b/>
        </w:rPr>
      </w:pPr>
    </w:p>
    <w:p w14:paraId="15658ABA" w14:textId="77777777" w:rsidR="00A80AC7" w:rsidRDefault="00A80AC7" w:rsidP="00A80AC7">
      <w:pPr>
        <w:rPr>
          <w:rFonts w:ascii="Times New Roman" w:hAnsi="Times New Roman" w:cs="Times New Roman"/>
          <w:b/>
        </w:rPr>
      </w:pPr>
    </w:p>
    <w:p w14:paraId="7387C826" w14:textId="77777777" w:rsidR="00A80AC7" w:rsidRDefault="00A80AC7" w:rsidP="00A80AC7">
      <w:pPr>
        <w:rPr>
          <w:rFonts w:ascii="Times New Roman" w:hAnsi="Times New Roman" w:cs="Times New Roman"/>
          <w:b/>
        </w:rPr>
      </w:pPr>
    </w:p>
    <w:p w14:paraId="3B165E0E" w14:textId="77777777" w:rsidR="00A80AC7" w:rsidRDefault="00A80AC7" w:rsidP="00A80AC7">
      <w:pPr>
        <w:rPr>
          <w:rFonts w:ascii="Times New Roman" w:hAnsi="Times New Roman" w:cs="Times New Roman"/>
          <w:b/>
        </w:rPr>
      </w:pPr>
    </w:p>
    <w:p w14:paraId="6423097D" w14:textId="77777777" w:rsidR="00A80AC7" w:rsidRDefault="00A80AC7" w:rsidP="00A80AC7">
      <w:pPr>
        <w:rPr>
          <w:rFonts w:ascii="Times New Roman" w:hAnsi="Times New Roman" w:cs="Times New Roman"/>
          <w:b/>
        </w:rPr>
      </w:pPr>
    </w:p>
    <w:p w14:paraId="2F2FE869" w14:textId="77777777" w:rsidR="00A80AC7" w:rsidRPr="008F7664" w:rsidRDefault="00A80AC7" w:rsidP="00A80AC7">
      <w:pPr>
        <w:widowControl w:val="0"/>
        <w:autoSpaceDE w:val="0"/>
        <w:autoSpaceDN w:val="0"/>
        <w:adjustRightInd w:val="0"/>
        <w:spacing w:line="280" w:lineRule="exact"/>
        <w:ind w:left="6404" w:right="111" w:firstLine="708"/>
        <w:contextualSpacing/>
        <w:rPr>
          <w:rFonts w:ascii="Times New Roman" w:hAnsi="Times New Roman" w:cs="Times New Roman"/>
        </w:rPr>
      </w:pPr>
      <w:r w:rsidRPr="008F7664">
        <w:rPr>
          <w:rFonts w:ascii="Times New Roman" w:hAnsi="Times New Roman" w:cs="Times New Roman"/>
        </w:rPr>
        <w:lastRenderedPageBreak/>
        <w:t>Приложение</w:t>
      </w:r>
    </w:p>
    <w:p w14:paraId="5BF3E27A" w14:textId="77777777" w:rsidR="00A80AC7" w:rsidRPr="008F7664" w:rsidRDefault="00A80AC7" w:rsidP="00A80AC7">
      <w:pPr>
        <w:widowControl w:val="0"/>
        <w:autoSpaceDE w:val="0"/>
        <w:autoSpaceDN w:val="0"/>
        <w:adjustRightInd w:val="0"/>
        <w:spacing w:line="280" w:lineRule="exact"/>
        <w:ind w:left="6404" w:right="111" w:firstLine="708"/>
        <w:contextualSpacing/>
        <w:rPr>
          <w:rFonts w:ascii="Times New Roman" w:hAnsi="Times New Roman" w:cs="Times New Roman"/>
        </w:rPr>
      </w:pPr>
      <w:r w:rsidRPr="008F7664">
        <w:rPr>
          <w:rFonts w:ascii="Times New Roman" w:hAnsi="Times New Roman" w:cs="Times New Roman"/>
        </w:rPr>
        <w:t>к договору № ____</w:t>
      </w:r>
    </w:p>
    <w:p w14:paraId="36445676" w14:textId="77777777" w:rsidR="00A80AC7" w:rsidRDefault="00A80AC7" w:rsidP="00A80AC7">
      <w:pPr>
        <w:ind w:left="6404" w:firstLine="708"/>
        <w:jc w:val="center"/>
        <w:rPr>
          <w:rFonts w:ascii="Times New Roman" w:hAnsi="Times New Roman" w:cs="Times New Roman"/>
          <w:b/>
        </w:rPr>
      </w:pPr>
      <w:r>
        <w:rPr>
          <w:rFonts w:ascii="Times New Roman" w:hAnsi="Times New Roman" w:cs="Times New Roman"/>
        </w:rPr>
        <w:t>от «__» _________ 2026</w:t>
      </w:r>
      <w:r w:rsidRPr="008F7664">
        <w:rPr>
          <w:rFonts w:ascii="Times New Roman" w:hAnsi="Times New Roman" w:cs="Times New Roman"/>
        </w:rPr>
        <w:t xml:space="preserve"> г.</w:t>
      </w:r>
    </w:p>
    <w:p w14:paraId="76B5B52C" w14:textId="77777777" w:rsidR="00A80AC7" w:rsidRDefault="00A80AC7" w:rsidP="00A80AC7">
      <w:pPr>
        <w:jc w:val="center"/>
        <w:rPr>
          <w:rFonts w:ascii="Times New Roman" w:hAnsi="Times New Roman" w:cs="Times New Roman"/>
          <w:b/>
        </w:rPr>
      </w:pPr>
    </w:p>
    <w:p w14:paraId="33F43DB0" w14:textId="77777777" w:rsidR="008F7664" w:rsidRPr="008F7664" w:rsidRDefault="008F7664" w:rsidP="00A80AC7">
      <w:pPr>
        <w:jc w:val="center"/>
        <w:rPr>
          <w:rFonts w:ascii="Times New Roman" w:hAnsi="Times New Roman" w:cs="Times New Roman"/>
          <w:b/>
        </w:rPr>
      </w:pPr>
      <w:r w:rsidRPr="008F7664">
        <w:rPr>
          <w:rFonts w:ascii="Times New Roman" w:hAnsi="Times New Roman" w:cs="Times New Roman"/>
          <w:b/>
        </w:rPr>
        <w:t>СПЕЦИФИКАЦИЯ</w:t>
      </w:r>
    </w:p>
    <w:p w14:paraId="3BEF6793" w14:textId="77777777" w:rsidR="008F7664" w:rsidRPr="008F7664" w:rsidRDefault="008F7664" w:rsidP="008F7664">
      <w:pPr>
        <w:jc w:val="center"/>
        <w:rPr>
          <w:rFonts w:ascii="Times New Roman" w:hAnsi="Times New Roman" w:cs="Times New Roman"/>
          <w:b/>
        </w:rPr>
      </w:pPr>
    </w:p>
    <w:tbl>
      <w:tblPr>
        <w:tblW w:w="501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1"/>
        <w:gridCol w:w="2339"/>
        <w:gridCol w:w="872"/>
        <w:gridCol w:w="509"/>
        <w:gridCol w:w="967"/>
        <w:gridCol w:w="1047"/>
        <w:gridCol w:w="749"/>
        <w:gridCol w:w="789"/>
        <w:gridCol w:w="1251"/>
        <w:gridCol w:w="59"/>
        <w:gridCol w:w="648"/>
      </w:tblGrid>
      <w:tr w:rsidR="008F7664" w:rsidRPr="008F7664" w14:paraId="2C1FFAF8" w14:textId="77777777" w:rsidTr="00A33297">
        <w:trPr>
          <w:trHeight w:val="687"/>
        </w:trPr>
        <w:tc>
          <w:tcPr>
            <w:tcW w:w="427" w:type="pct"/>
            <w:vAlign w:val="center"/>
          </w:tcPr>
          <w:p w14:paraId="6A6535B0" w14:textId="77777777" w:rsidR="008F7664" w:rsidRPr="008F7664" w:rsidRDefault="008F7664" w:rsidP="00A33297">
            <w:pPr>
              <w:jc w:val="center"/>
              <w:rPr>
                <w:rFonts w:ascii="Times New Roman" w:hAnsi="Times New Roman" w:cs="Times New Roman"/>
              </w:rPr>
            </w:pPr>
          </w:p>
        </w:tc>
        <w:tc>
          <w:tcPr>
            <w:tcW w:w="1159" w:type="pct"/>
            <w:tcMar>
              <w:left w:w="28" w:type="dxa"/>
              <w:right w:w="28" w:type="dxa"/>
            </w:tcMar>
            <w:vAlign w:val="center"/>
          </w:tcPr>
          <w:p w14:paraId="47C97F1F"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Наименование товара</w:t>
            </w:r>
          </w:p>
        </w:tc>
        <w:tc>
          <w:tcPr>
            <w:tcW w:w="432" w:type="pct"/>
            <w:tcMar>
              <w:left w:w="28" w:type="dxa"/>
              <w:right w:w="28" w:type="dxa"/>
            </w:tcMar>
            <w:vAlign w:val="center"/>
          </w:tcPr>
          <w:p w14:paraId="181EAE77"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Количе-ство</w:t>
            </w:r>
          </w:p>
          <w:p w14:paraId="6C17DBC7"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/объем</w:t>
            </w:r>
          </w:p>
        </w:tc>
        <w:tc>
          <w:tcPr>
            <w:tcW w:w="252" w:type="pct"/>
            <w:vAlign w:val="center"/>
          </w:tcPr>
          <w:p w14:paraId="6A57453F"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Ед.</w:t>
            </w:r>
          </w:p>
          <w:p w14:paraId="310867B7"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изм.</w:t>
            </w:r>
          </w:p>
        </w:tc>
        <w:tc>
          <w:tcPr>
            <w:tcW w:w="479" w:type="pct"/>
            <w:tcMar>
              <w:left w:w="28" w:type="dxa"/>
              <w:right w:w="28" w:type="dxa"/>
            </w:tcMar>
            <w:vAlign w:val="center"/>
          </w:tcPr>
          <w:p w14:paraId="2A7FAB8D"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Цена</w:t>
            </w:r>
          </w:p>
          <w:p w14:paraId="7EE5126A"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(без НДС)</w:t>
            </w:r>
            <w:bookmarkStart w:id="8" w:name="valuta1"/>
            <w:bookmarkEnd w:id="8"/>
          </w:p>
        </w:tc>
        <w:tc>
          <w:tcPr>
            <w:tcW w:w="519" w:type="pct"/>
            <w:vAlign w:val="center"/>
          </w:tcPr>
          <w:p w14:paraId="350076AD" w14:textId="77777777" w:rsidR="008F7664" w:rsidRPr="008F7664" w:rsidRDefault="008F7664" w:rsidP="00A33297">
            <w:pPr>
              <w:jc w:val="center"/>
              <w:rPr>
                <w:rFonts w:ascii="Times New Roman" w:hAnsi="Times New Roman" w:cs="Times New Roman"/>
              </w:rPr>
            </w:pPr>
            <w:r w:rsidRPr="008F7664">
              <w:rPr>
                <w:rFonts w:ascii="Times New Roman" w:hAnsi="Times New Roman" w:cs="Times New Roman"/>
              </w:rPr>
              <w:t>Стои-мость</w:t>
            </w:r>
          </w:p>
        </w:tc>
        <w:tc>
          <w:tcPr>
            <w:tcW w:w="371" w:type="pct"/>
            <w:vAlign w:val="center"/>
          </w:tcPr>
          <w:p w14:paraId="6DD5A296" w14:textId="77777777" w:rsidR="008F7664" w:rsidRPr="008F7664" w:rsidRDefault="008F7664" w:rsidP="00A33297">
            <w:pPr>
              <w:jc w:val="center"/>
              <w:rPr>
                <w:rFonts w:ascii="Times New Roman" w:hAnsi="Times New Roman" w:cs="Times New Roman"/>
              </w:rPr>
            </w:pPr>
            <w:proofErr w:type="gramStart"/>
            <w:r w:rsidRPr="008F7664">
              <w:rPr>
                <w:rFonts w:ascii="Times New Roman" w:hAnsi="Times New Roman" w:cs="Times New Roman"/>
              </w:rPr>
              <w:t>Став-ка</w:t>
            </w:r>
            <w:proofErr w:type="gramEnd"/>
            <w:r w:rsidRPr="008F7664">
              <w:rPr>
                <w:rFonts w:ascii="Times New Roman" w:hAnsi="Times New Roman" w:cs="Times New Roman"/>
              </w:rPr>
              <w:t xml:space="preserve"> НДС, %</w:t>
            </w:r>
          </w:p>
        </w:tc>
        <w:tc>
          <w:tcPr>
            <w:tcW w:w="391" w:type="pct"/>
            <w:vAlign w:val="center"/>
          </w:tcPr>
          <w:p w14:paraId="37CB493B" w14:textId="77777777" w:rsidR="008F7664" w:rsidRPr="008F7664" w:rsidRDefault="008F7664" w:rsidP="00A33297">
            <w:pPr>
              <w:jc w:val="center"/>
              <w:rPr>
                <w:rFonts w:ascii="Times New Roman" w:hAnsi="Times New Roman" w:cs="Times New Roman"/>
              </w:rPr>
            </w:pPr>
            <w:proofErr w:type="gramStart"/>
            <w:r w:rsidRPr="008F7664">
              <w:rPr>
                <w:rFonts w:ascii="Times New Roman" w:hAnsi="Times New Roman" w:cs="Times New Roman"/>
              </w:rPr>
              <w:t>Сум-ма</w:t>
            </w:r>
            <w:proofErr w:type="gramEnd"/>
            <w:r w:rsidRPr="008F7664">
              <w:rPr>
                <w:rFonts w:ascii="Times New Roman" w:hAnsi="Times New Roman" w:cs="Times New Roman"/>
              </w:rPr>
              <w:t xml:space="preserve"> НДС</w:t>
            </w:r>
          </w:p>
        </w:tc>
        <w:tc>
          <w:tcPr>
            <w:tcW w:w="620" w:type="pct"/>
            <w:tcMar>
              <w:left w:w="28" w:type="dxa"/>
              <w:right w:w="28" w:type="dxa"/>
            </w:tcMar>
            <w:vAlign w:val="center"/>
          </w:tcPr>
          <w:p w14:paraId="0CC53647" w14:textId="77777777" w:rsidR="008F7664" w:rsidRPr="008F7664" w:rsidRDefault="008F7664" w:rsidP="00A33297">
            <w:pPr>
              <w:jc w:val="center"/>
              <w:rPr>
                <w:rFonts w:ascii="Times New Roman" w:hAnsi="Times New Roman" w:cs="Times New Roman"/>
              </w:rPr>
            </w:pPr>
            <w:bookmarkStart w:id="9" w:name="valuta2"/>
            <w:bookmarkEnd w:id="9"/>
            <w:r w:rsidRPr="008F7664">
              <w:rPr>
                <w:rFonts w:ascii="Times New Roman" w:hAnsi="Times New Roman" w:cs="Times New Roman"/>
              </w:rPr>
              <w:t>Стоимость</w:t>
            </w:r>
          </w:p>
          <w:p w14:paraId="04BFED1B" w14:textId="77777777" w:rsidR="008F7664" w:rsidRPr="008F7664" w:rsidRDefault="008F7664" w:rsidP="00A33297">
            <w:pPr>
              <w:jc w:val="center"/>
              <w:rPr>
                <w:rFonts w:ascii="Times New Roman" w:hAnsi="Times New Roman" w:cs="Times New Roman"/>
                <w:color w:val="FFFF00"/>
              </w:rPr>
            </w:pPr>
            <w:r w:rsidRPr="008F7664">
              <w:rPr>
                <w:rFonts w:ascii="Times New Roman" w:hAnsi="Times New Roman" w:cs="Times New Roman"/>
              </w:rPr>
              <w:t>с НДС</w:t>
            </w:r>
          </w:p>
        </w:tc>
        <w:tc>
          <w:tcPr>
            <w:tcW w:w="350" w:type="pct"/>
            <w:gridSpan w:val="2"/>
            <w:tcMar>
              <w:left w:w="28" w:type="dxa"/>
              <w:right w:w="28" w:type="dxa"/>
            </w:tcMar>
            <w:vAlign w:val="center"/>
          </w:tcPr>
          <w:p w14:paraId="51F7D7D6" w14:textId="77777777" w:rsidR="008F7664" w:rsidRPr="008F7664" w:rsidRDefault="008F7664" w:rsidP="00A33297">
            <w:pPr>
              <w:jc w:val="center"/>
              <w:rPr>
                <w:rFonts w:ascii="Times New Roman" w:hAnsi="Times New Roman" w:cs="Times New Roman"/>
              </w:rPr>
            </w:pPr>
            <w:bookmarkStart w:id="10" w:name="valuta3"/>
            <w:bookmarkEnd w:id="10"/>
            <w:r w:rsidRPr="008F7664">
              <w:rPr>
                <w:rFonts w:ascii="Times New Roman" w:hAnsi="Times New Roman" w:cs="Times New Roman"/>
              </w:rPr>
              <w:t xml:space="preserve">Код </w:t>
            </w:r>
            <w:proofErr w:type="gramStart"/>
            <w:r w:rsidRPr="008F7664">
              <w:rPr>
                <w:rFonts w:ascii="Times New Roman" w:hAnsi="Times New Roman" w:cs="Times New Roman"/>
              </w:rPr>
              <w:t>валю-ты</w:t>
            </w:r>
            <w:proofErr w:type="gramEnd"/>
          </w:p>
        </w:tc>
      </w:tr>
      <w:tr w:rsidR="008F7664" w:rsidRPr="008F7664" w14:paraId="77A289DB" w14:textId="77777777" w:rsidTr="00A33297">
        <w:trPr>
          <w:trHeight w:val="308"/>
        </w:trPr>
        <w:tc>
          <w:tcPr>
            <w:tcW w:w="427" w:type="pct"/>
          </w:tcPr>
          <w:p w14:paraId="61EBC7D8" w14:textId="77777777" w:rsidR="008F7664" w:rsidRPr="008F7664" w:rsidRDefault="008F7664" w:rsidP="00A33297">
            <w:pPr>
              <w:spacing w:before="80" w:after="40"/>
              <w:jc w:val="center"/>
              <w:rPr>
                <w:rFonts w:ascii="Times New Roman" w:hAnsi="Times New Roman" w:cs="Times New Roman"/>
              </w:rPr>
            </w:pPr>
          </w:p>
        </w:tc>
        <w:tc>
          <w:tcPr>
            <w:tcW w:w="1159" w:type="pct"/>
            <w:tcMar>
              <w:left w:w="28" w:type="dxa"/>
              <w:right w:w="28" w:type="dxa"/>
            </w:tcMar>
          </w:tcPr>
          <w:p w14:paraId="2D5E9BD0" w14:textId="77777777" w:rsidR="008F7664" w:rsidRPr="008F7664" w:rsidRDefault="008F7664" w:rsidP="00A33297">
            <w:pPr>
              <w:spacing w:before="80" w:after="40"/>
              <w:jc w:val="center"/>
              <w:rPr>
                <w:rFonts w:ascii="Times New Roman" w:hAnsi="Times New Roman" w:cs="Times New Roman"/>
              </w:rPr>
            </w:pPr>
          </w:p>
        </w:tc>
        <w:tc>
          <w:tcPr>
            <w:tcW w:w="432" w:type="pct"/>
            <w:tcMar>
              <w:left w:w="28" w:type="dxa"/>
              <w:right w:w="28" w:type="dxa"/>
            </w:tcMar>
          </w:tcPr>
          <w:p w14:paraId="218C3515" w14:textId="77777777" w:rsidR="008F7664" w:rsidRPr="008F7664" w:rsidRDefault="008F7664" w:rsidP="00A33297">
            <w:pPr>
              <w:spacing w:before="80" w:after="40"/>
              <w:jc w:val="center"/>
              <w:rPr>
                <w:rFonts w:ascii="Times New Roman" w:hAnsi="Times New Roman" w:cs="Times New Roman"/>
              </w:rPr>
            </w:pPr>
          </w:p>
        </w:tc>
        <w:tc>
          <w:tcPr>
            <w:tcW w:w="252" w:type="pct"/>
          </w:tcPr>
          <w:p w14:paraId="1ADD3B27" w14:textId="77777777" w:rsidR="008F7664" w:rsidRPr="008F7664" w:rsidRDefault="008F7664" w:rsidP="00A33297">
            <w:pPr>
              <w:spacing w:before="80" w:after="40"/>
              <w:jc w:val="center"/>
              <w:rPr>
                <w:rFonts w:ascii="Times New Roman" w:hAnsi="Times New Roman" w:cs="Times New Roman"/>
              </w:rPr>
            </w:pPr>
          </w:p>
        </w:tc>
        <w:tc>
          <w:tcPr>
            <w:tcW w:w="479" w:type="pct"/>
            <w:tcMar>
              <w:left w:w="28" w:type="dxa"/>
              <w:right w:w="28" w:type="dxa"/>
            </w:tcMar>
          </w:tcPr>
          <w:p w14:paraId="3432F673" w14:textId="77777777" w:rsidR="008F7664" w:rsidRPr="008F7664" w:rsidRDefault="008F7664" w:rsidP="00A33297">
            <w:pPr>
              <w:spacing w:before="80" w:after="40"/>
              <w:jc w:val="center"/>
              <w:rPr>
                <w:rFonts w:ascii="Times New Roman" w:hAnsi="Times New Roman" w:cs="Times New Roman"/>
              </w:rPr>
            </w:pPr>
          </w:p>
        </w:tc>
        <w:tc>
          <w:tcPr>
            <w:tcW w:w="519" w:type="pct"/>
          </w:tcPr>
          <w:p w14:paraId="222564DC" w14:textId="77777777" w:rsidR="008F7664" w:rsidRPr="008F7664" w:rsidRDefault="008F7664" w:rsidP="00A33297">
            <w:pPr>
              <w:spacing w:before="80" w:after="40"/>
              <w:jc w:val="center"/>
              <w:rPr>
                <w:rFonts w:ascii="Times New Roman" w:hAnsi="Times New Roman" w:cs="Times New Roman"/>
              </w:rPr>
            </w:pPr>
          </w:p>
        </w:tc>
        <w:tc>
          <w:tcPr>
            <w:tcW w:w="371" w:type="pct"/>
          </w:tcPr>
          <w:p w14:paraId="0F9AFF8D" w14:textId="77777777" w:rsidR="008F7664" w:rsidRPr="008F7664" w:rsidRDefault="008F7664" w:rsidP="00A33297">
            <w:pPr>
              <w:spacing w:before="80" w:after="40"/>
              <w:jc w:val="center"/>
              <w:rPr>
                <w:rFonts w:ascii="Times New Roman" w:hAnsi="Times New Roman" w:cs="Times New Roman"/>
              </w:rPr>
            </w:pPr>
          </w:p>
        </w:tc>
        <w:tc>
          <w:tcPr>
            <w:tcW w:w="391" w:type="pct"/>
          </w:tcPr>
          <w:p w14:paraId="484A7D78" w14:textId="77777777" w:rsidR="008F7664" w:rsidRPr="008F7664" w:rsidRDefault="008F7664" w:rsidP="00A33297">
            <w:pPr>
              <w:spacing w:before="80" w:after="40"/>
              <w:jc w:val="center"/>
              <w:rPr>
                <w:rFonts w:ascii="Times New Roman" w:hAnsi="Times New Roman" w:cs="Times New Roman"/>
              </w:rPr>
            </w:pPr>
          </w:p>
        </w:tc>
        <w:tc>
          <w:tcPr>
            <w:tcW w:w="620" w:type="pct"/>
            <w:tcMar>
              <w:left w:w="28" w:type="dxa"/>
              <w:right w:w="28" w:type="dxa"/>
            </w:tcMar>
          </w:tcPr>
          <w:p w14:paraId="6CBC35BD" w14:textId="77777777" w:rsidR="008F7664" w:rsidRPr="008F7664" w:rsidRDefault="008F7664" w:rsidP="00A33297">
            <w:pPr>
              <w:spacing w:before="80" w:after="40"/>
              <w:jc w:val="center"/>
              <w:rPr>
                <w:rFonts w:ascii="Times New Roman" w:hAnsi="Times New Roman" w:cs="Times New Roman"/>
              </w:rPr>
            </w:pPr>
          </w:p>
        </w:tc>
        <w:tc>
          <w:tcPr>
            <w:tcW w:w="350" w:type="pct"/>
            <w:gridSpan w:val="2"/>
            <w:tcMar>
              <w:left w:w="28" w:type="dxa"/>
              <w:right w:w="28" w:type="dxa"/>
            </w:tcMar>
          </w:tcPr>
          <w:p w14:paraId="0B668900" w14:textId="77777777" w:rsidR="008F7664" w:rsidRPr="008F7664" w:rsidRDefault="008F7664" w:rsidP="00A33297">
            <w:pPr>
              <w:spacing w:before="80" w:after="40"/>
              <w:jc w:val="center"/>
              <w:rPr>
                <w:rFonts w:ascii="Times New Roman" w:hAnsi="Times New Roman" w:cs="Times New Roman"/>
              </w:rPr>
            </w:pPr>
          </w:p>
        </w:tc>
      </w:tr>
      <w:tr w:rsidR="008F7664" w:rsidRPr="008F7664" w14:paraId="4501C1D6" w14:textId="77777777" w:rsidTr="00A33297">
        <w:trPr>
          <w:trHeight w:val="415"/>
        </w:trPr>
        <w:tc>
          <w:tcPr>
            <w:tcW w:w="427" w:type="pct"/>
          </w:tcPr>
          <w:p w14:paraId="318F93FD" w14:textId="77777777" w:rsidR="008F7664" w:rsidRPr="008F7664" w:rsidRDefault="008F7664" w:rsidP="00A33297">
            <w:pPr>
              <w:spacing w:before="80" w:after="40"/>
              <w:jc w:val="center"/>
              <w:rPr>
                <w:rFonts w:ascii="Times New Roman" w:hAnsi="Times New Roman" w:cs="Times New Roman"/>
              </w:rPr>
            </w:pPr>
          </w:p>
        </w:tc>
        <w:tc>
          <w:tcPr>
            <w:tcW w:w="1159" w:type="pct"/>
            <w:tcMar>
              <w:left w:w="28" w:type="dxa"/>
              <w:right w:w="28" w:type="dxa"/>
            </w:tcMar>
          </w:tcPr>
          <w:p w14:paraId="6C2D2D72" w14:textId="77777777" w:rsidR="008F7664" w:rsidRPr="008F7664" w:rsidRDefault="008F7664" w:rsidP="00A33297">
            <w:pPr>
              <w:spacing w:before="80" w:after="40"/>
              <w:jc w:val="center"/>
              <w:rPr>
                <w:rFonts w:ascii="Times New Roman" w:hAnsi="Times New Roman" w:cs="Times New Roman"/>
              </w:rPr>
            </w:pPr>
            <w:r w:rsidRPr="008F7664">
              <w:rPr>
                <w:rFonts w:ascii="Times New Roman" w:hAnsi="Times New Roman" w:cs="Times New Roman"/>
              </w:rPr>
              <w:t>Описание товара</w:t>
            </w:r>
          </w:p>
        </w:tc>
        <w:tc>
          <w:tcPr>
            <w:tcW w:w="3414" w:type="pct"/>
            <w:gridSpan w:val="9"/>
          </w:tcPr>
          <w:p w14:paraId="1C3554C5" w14:textId="77777777" w:rsidR="008F7664" w:rsidRPr="008F7664" w:rsidRDefault="008F7664" w:rsidP="00A33297">
            <w:pPr>
              <w:spacing w:before="80" w:after="40"/>
              <w:jc w:val="center"/>
              <w:rPr>
                <w:rFonts w:ascii="Times New Roman" w:hAnsi="Times New Roman" w:cs="Times New Roman"/>
              </w:rPr>
            </w:pPr>
          </w:p>
        </w:tc>
      </w:tr>
      <w:tr w:rsidR="008F7664" w:rsidRPr="008F7664" w14:paraId="177A3881" w14:textId="77777777" w:rsidTr="00A33297">
        <w:trPr>
          <w:trHeight w:val="860"/>
        </w:trPr>
        <w:tc>
          <w:tcPr>
            <w:tcW w:w="1586" w:type="pct"/>
            <w:gridSpan w:val="2"/>
            <w:vMerge w:val="restart"/>
            <w:vAlign w:val="center"/>
          </w:tcPr>
          <w:p w14:paraId="6F761863" w14:textId="77777777" w:rsidR="008F7664" w:rsidRPr="008F7664" w:rsidRDefault="008F7664" w:rsidP="00A33297">
            <w:pPr>
              <w:spacing w:before="80" w:after="40"/>
              <w:jc w:val="center"/>
              <w:rPr>
                <w:rFonts w:ascii="Times New Roman" w:hAnsi="Times New Roman" w:cs="Times New Roman"/>
                <w:b/>
              </w:rPr>
            </w:pPr>
            <w:r w:rsidRPr="008F7664">
              <w:rPr>
                <w:rFonts w:ascii="Times New Roman" w:hAnsi="Times New Roman" w:cs="Times New Roman"/>
                <w:b/>
              </w:rPr>
              <w:t>ИТОГО:</w:t>
            </w:r>
          </w:p>
        </w:tc>
        <w:tc>
          <w:tcPr>
            <w:tcW w:w="432" w:type="pct"/>
            <w:tcMar>
              <w:left w:w="28" w:type="dxa"/>
              <w:right w:w="28" w:type="dxa"/>
            </w:tcMar>
          </w:tcPr>
          <w:p w14:paraId="20929284" w14:textId="77777777" w:rsidR="008F7664" w:rsidRPr="008F7664" w:rsidRDefault="008F7664" w:rsidP="00A33297">
            <w:pPr>
              <w:spacing w:before="80" w:after="40"/>
              <w:jc w:val="center"/>
              <w:rPr>
                <w:rFonts w:ascii="Times New Roman" w:hAnsi="Times New Roman" w:cs="Times New Roman"/>
              </w:rPr>
            </w:pPr>
          </w:p>
        </w:tc>
        <w:tc>
          <w:tcPr>
            <w:tcW w:w="252" w:type="pct"/>
          </w:tcPr>
          <w:p w14:paraId="320B91DE" w14:textId="77777777" w:rsidR="008F7664" w:rsidRPr="008F7664" w:rsidRDefault="008F7664" w:rsidP="00A33297">
            <w:pPr>
              <w:spacing w:before="80" w:after="40"/>
              <w:jc w:val="center"/>
              <w:rPr>
                <w:rFonts w:ascii="Times New Roman" w:hAnsi="Times New Roman" w:cs="Times New Roman"/>
              </w:rPr>
            </w:pPr>
          </w:p>
        </w:tc>
        <w:tc>
          <w:tcPr>
            <w:tcW w:w="479" w:type="pct"/>
            <w:tcMar>
              <w:left w:w="28" w:type="dxa"/>
              <w:right w:w="28" w:type="dxa"/>
            </w:tcMar>
          </w:tcPr>
          <w:p w14:paraId="00E7C92B" w14:textId="77777777" w:rsidR="008F7664" w:rsidRPr="008F7664" w:rsidRDefault="008F7664" w:rsidP="00A33297">
            <w:pPr>
              <w:spacing w:before="80" w:after="40"/>
              <w:jc w:val="center"/>
              <w:rPr>
                <w:rFonts w:ascii="Times New Roman" w:hAnsi="Times New Roman" w:cs="Times New Roman"/>
              </w:rPr>
            </w:pPr>
          </w:p>
        </w:tc>
        <w:tc>
          <w:tcPr>
            <w:tcW w:w="519" w:type="pct"/>
          </w:tcPr>
          <w:p w14:paraId="571D3017" w14:textId="77777777" w:rsidR="008F7664" w:rsidRPr="008F7664" w:rsidRDefault="008F7664" w:rsidP="00A33297">
            <w:pPr>
              <w:spacing w:before="80" w:after="40"/>
              <w:jc w:val="center"/>
              <w:rPr>
                <w:rFonts w:ascii="Times New Roman" w:hAnsi="Times New Roman" w:cs="Times New Roman"/>
              </w:rPr>
            </w:pPr>
          </w:p>
        </w:tc>
        <w:tc>
          <w:tcPr>
            <w:tcW w:w="371" w:type="pct"/>
          </w:tcPr>
          <w:p w14:paraId="15CAC869" w14:textId="77777777" w:rsidR="008F7664" w:rsidRPr="008F7664" w:rsidRDefault="008F7664" w:rsidP="00A33297">
            <w:pPr>
              <w:spacing w:before="80" w:after="40"/>
              <w:jc w:val="center"/>
              <w:rPr>
                <w:rFonts w:ascii="Times New Roman" w:hAnsi="Times New Roman" w:cs="Times New Roman"/>
                <w:i/>
              </w:rPr>
            </w:pPr>
          </w:p>
        </w:tc>
        <w:tc>
          <w:tcPr>
            <w:tcW w:w="391" w:type="pct"/>
            <w:vAlign w:val="center"/>
          </w:tcPr>
          <w:p w14:paraId="1F773239" w14:textId="77777777" w:rsidR="008F7664" w:rsidRPr="008F7664" w:rsidRDefault="008F7664" w:rsidP="00A33297">
            <w:pPr>
              <w:spacing w:before="80" w:after="40"/>
              <w:jc w:val="center"/>
              <w:rPr>
                <w:rFonts w:ascii="Times New Roman" w:hAnsi="Times New Roman" w:cs="Times New Roman"/>
                <w:i/>
              </w:rPr>
            </w:pPr>
            <w:r w:rsidRPr="008F7664">
              <w:rPr>
                <w:rFonts w:ascii="Times New Roman" w:hAnsi="Times New Roman" w:cs="Times New Roman"/>
                <w:i/>
              </w:rPr>
              <w:t>(</w:t>
            </w:r>
            <w:proofErr w:type="gramStart"/>
            <w:r w:rsidRPr="008F7664">
              <w:rPr>
                <w:rFonts w:ascii="Times New Roman" w:hAnsi="Times New Roman" w:cs="Times New Roman"/>
                <w:i/>
              </w:rPr>
              <w:t>сум-ма</w:t>
            </w:r>
            <w:proofErr w:type="gramEnd"/>
            <w:r w:rsidRPr="008F7664">
              <w:rPr>
                <w:rFonts w:ascii="Times New Roman" w:hAnsi="Times New Roman" w:cs="Times New Roman"/>
                <w:i/>
              </w:rPr>
              <w:t xml:space="preserve"> НДС)</w:t>
            </w:r>
          </w:p>
        </w:tc>
        <w:tc>
          <w:tcPr>
            <w:tcW w:w="649" w:type="pct"/>
            <w:gridSpan w:val="2"/>
            <w:tcMar>
              <w:left w:w="28" w:type="dxa"/>
              <w:right w:w="28" w:type="dxa"/>
            </w:tcMar>
            <w:vAlign w:val="center"/>
          </w:tcPr>
          <w:p w14:paraId="3ACE7286" w14:textId="77777777" w:rsidR="008F7664" w:rsidRPr="008F7664" w:rsidRDefault="008F7664" w:rsidP="00A33297">
            <w:pPr>
              <w:spacing w:before="80" w:after="40"/>
              <w:jc w:val="center"/>
              <w:rPr>
                <w:rFonts w:ascii="Times New Roman" w:hAnsi="Times New Roman" w:cs="Times New Roman"/>
                <w:i/>
              </w:rPr>
            </w:pPr>
            <w:r w:rsidRPr="008F7664">
              <w:rPr>
                <w:rFonts w:ascii="Times New Roman" w:hAnsi="Times New Roman" w:cs="Times New Roman"/>
                <w:i/>
              </w:rPr>
              <w:t xml:space="preserve">(Общая стоимость </w:t>
            </w:r>
          </w:p>
          <w:p w14:paraId="1D0C52E7" w14:textId="77777777" w:rsidR="008F7664" w:rsidRPr="008F7664" w:rsidRDefault="008F7664" w:rsidP="00A33297">
            <w:pPr>
              <w:spacing w:before="80" w:after="40"/>
              <w:jc w:val="center"/>
              <w:rPr>
                <w:rFonts w:ascii="Times New Roman" w:hAnsi="Times New Roman" w:cs="Times New Roman"/>
              </w:rPr>
            </w:pPr>
            <w:r w:rsidRPr="008F7664">
              <w:rPr>
                <w:rFonts w:ascii="Times New Roman" w:hAnsi="Times New Roman" w:cs="Times New Roman"/>
                <w:i/>
              </w:rPr>
              <w:t>с НДС)</w:t>
            </w:r>
          </w:p>
        </w:tc>
        <w:tc>
          <w:tcPr>
            <w:tcW w:w="321" w:type="pct"/>
            <w:tcMar>
              <w:left w:w="28" w:type="dxa"/>
              <w:right w:w="28" w:type="dxa"/>
            </w:tcMar>
          </w:tcPr>
          <w:p w14:paraId="7CD521AF" w14:textId="77777777" w:rsidR="008F7664" w:rsidRPr="008F7664" w:rsidRDefault="008F7664" w:rsidP="00A33297">
            <w:pPr>
              <w:spacing w:before="80" w:after="40"/>
              <w:jc w:val="center"/>
              <w:rPr>
                <w:rFonts w:ascii="Times New Roman" w:hAnsi="Times New Roman" w:cs="Times New Roman"/>
              </w:rPr>
            </w:pPr>
          </w:p>
        </w:tc>
      </w:tr>
      <w:tr w:rsidR="008F7664" w:rsidRPr="008F7664" w14:paraId="68C8CDEE" w14:textId="77777777" w:rsidTr="00A33297">
        <w:trPr>
          <w:trHeight w:val="106"/>
        </w:trPr>
        <w:tc>
          <w:tcPr>
            <w:tcW w:w="1586" w:type="pct"/>
            <w:gridSpan w:val="2"/>
            <w:vMerge/>
          </w:tcPr>
          <w:p w14:paraId="46D65F24" w14:textId="77777777" w:rsidR="008F7664" w:rsidRPr="008F7664" w:rsidRDefault="008F7664" w:rsidP="00A33297">
            <w:pPr>
              <w:spacing w:before="80" w:after="40"/>
              <w:jc w:val="center"/>
              <w:rPr>
                <w:rFonts w:ascii="Times New Roman" w:hAnsi="Times New Roman" w:cs="Times New Roman"/>
                <w:b/>
              </w:rPr>
            </w:pPr>
          </w:p>
        </w:tc>
        <w:tc>
          <w:tcPr>
            <w:tcW w:w="3414" w:type="pct"/>
            <w:gridSpan w:val="9"/>
          </w:tcPr>
          <w:p w14:paraId="290CBD59" w14:textId="77777777" w:rsidR="008F7664" w:rsidRPr="008F7664" w:rsidRDefault="008F7664" w:rsidP="00A33297">
            <w:pPr>
              <w:spacing w:before="80" w:after="40"/>
              <w:rPr>
                <w:rFonts w:ascii="Times New Roman" w:hAnsi="Times New Roman" w:cs="Times New Roman"/>
              </w:rPr>
            </w:pPr>
            <w:r w:rsidRPr="008F7664">
              <w:rPr>
                <w:rFonts w:ascii="Times New Roman" w:hAnsi="Times New Roman" w:cs="Times New Roman"/>
                <w:i/>
              </w:rPr>
              <w:t>(Общая стоимость с НДС прописью)</w:t>
            </w:r>
          </w:p>
        </w:tc>
      </w:tr>
    </w:tbl>
    <w:tbl>
      <w:tblPr>
        <w:tblStyle w:val="a5"/>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4689"/>
      </w:tblGrid>
      <w:tr w:rsidR="008F7664" w:rsidRPr="008F7664" w14:paraId="6305A806" w14:textId="77777777" w:rsidTr="00A33297">
        <w:tc>
          <w:tcPr>
            <w:tcW w:w="4842" w:type="dxa"/>
            <w:vAlign w:val="center"/>
          </w:tcPr>
          <w:p w14:paraId="7A91120D" w14:textId="77777777" w:rsidR="008F7664" w:rsidRPr="008F7664" w:rsidRDefault="008F7664" w:rsidP="00A33297">
            <w:pPr>
              <w:ind w:left="284"/>
              <w:jc w:val="center"/>
              <w:rPr>
                <w:rFonts w:ascii="Times New Roman" w:hAnsi="Times New Roman" w:cs="Times New Roman"/>
                <w:b/>
              </w:rPr>
            </w:pPr>
            <w:bookmarkStart w:id="11" w:name="nds_stavka"/>
            <w:bookmarkEnd w:id="11"/>
          </w:p>
          <w:p w14:paraId="2A6E80D3" w14:textId="77777777" w:rsidR="008F7664" w:rsidRPr="008F7664" w:rsidRDefault="008F7664" w:rsidP="00A33297">
            <w:pPr>
              <w:ind w:left="284"/>
              <w:jc w:val="center"/>
              <w:rPr>
                <w:rFonts w:ascii="Times New Roman" w:hAnsi="Times New Roman" w:cs="Times New Roman"/>
                <w:b/>
              </w:rPr>
            </w:pPr>
          </w:p>
          <w:p w14:paraId="6C50DB1E" w14:textId="77777777" w:rsidR="008F7664" w:rsidRPr="008F7664" w:rsidRDefault="008F7664" w:rsidP="00A33297">
            <w:pPr>
              <w:ind w:left="284"/>
              <w:jc w:val="center"/>
              <w:rPr>
                <w:rFonts w:ascii="Times New Roman" w:hAnsi="Times New Roman" w:cs="Times New Roman"/>
                <w:b/>
              </w:rPr>
            </w:pPr>
          </w:p>
          <w:p w14:paraId="74F2FE23" w14:textId="77777777" w:rsidR="008F7664" w:rsidRPr="008F7664" w:rsidRDefault="008F7664" w:rsidP="00A33297">
            <w:pPr>
              <w:ind w:left="284"/>
              <w:rPr>
                <w:rFonts w:ascii="Times New Roman" w:hAnsi="Times New Roman" w:cs="Times New Roman"/>
                <w:b/>
              </w:rPr>
            </w:pPr>
            <w:r w:rsidRPr="008F7664">
              <w:rPr>
                <w:rFonts w:ascii="Times New Roman" w:hAnsi="Times New Roman" w:cs="Times New Roman"/>
                <w:b/>
              </w:rPr>
              <w:t>ПОСТАВЩИК:</w:t>
            </w:r>
          </w:p>
          <w:p w14:paraId="290C88D1" w14:textId="77777777" w:rsidR="008F7664" w:rsidRPr="008F7664" w:rsidRDefault="008F7664" w:rsidP="00A33297">
            <w:pPr>
              <w:ind w:left="284"/>
              <w:jc w:val="center"/>
              <w:rPr>
                <w:rFonts w:ascii="Times New Roman" w:hAnsi="Times New Roman" w:cs="Times New Roman"/>
                <w:b/>
              </w:rPr>
            </w:pPr>
          </w:p>
        </w:tc>
        <w:tc>
          <w:tcPr>
            <w:tcW w:w="4689" w:type="dxa"/>
            <w:vAlign w:val="center"/>
          </w:tcPr>
          <w:p w14:paraId="60E97664" w14:textId="77777777" w:rsidR="008F7664" w:rsidRPr="008F7664" w:rsidRDefault="008F7664" w:rsidP="00A33297">
            <w:pPr>
              <w:ind w:left="284"/>
              <w:jc w:val="center"/>
              <w:rPr>
                <w:rFonts w:ascii="Times New Roman" w:hAnsi="Times New Roman" w:cs="Times New Roman"/>
                <w:b/>
              </w:rPr>
            </w:pPr>
          </w:p>
          <w:p w14:paraId="776FCA91" w14:textId="77777777" w:rsidR="008F7664" w:rsidRPr="008F7664" w:rsidRDefault="008F7664" w:rsidP="00A33297">
            <w:pPr>
              <w:ind w:left="284"/>
              <w:jc w:val="center"/>
              <w:rPr>
                <w:rFonts w:ascii="Times New Roman" w:hAnsi="Times New Roman" w:cs="Times New Roman"/>
                <w:b/>
              </w:rPr>
            </w:pPr>
          </w:p>
          <w:p w14:paraId="16BB20A1" w14:textId="77777777" w:rsidR="008F7664" w:rsidRPr="008F7664" w:rsidRDefault="008F7664" w:rsidP="00A33297">
            <w:pPr>
              <w:ind w:left="284"/>
              <w:jc w:val="center"/>
              <w:rPr>
                <w:rFonts w:ascii="Times New Roman" w:hAnsi="Times New Roman" w:cs="Times New Roman"/>
                <w:b/>
              </w:rPr>
            </w:pPr>
          </w:p>
          <w:p w14:paraId="23DF6F05" w14:textId="77777777" w:rsidR="008F7664" w:rsidRPr="008F7664" w:rsidRDefault="008F7664" w:rsidP="00A33297">
            <w:pPr>
              <w:ind w:left="284"/>
              <w:jc w:val="center"/>
              <w:rPr>
                <w:rFonts w:ascii="Times New Roman" w:hAnsi="Times New Roman" w:cs="Times New Roman"/>
                <w:b/>
              </w:rPr>
            </w:pPr>
            <w:r w:rsidRPr="008F7664">
              <w:rPr>
                <w:rFonts w:ascii="Times New Roman" w:hAnsi="Times New Roman" w:cs="Times New Roman"/>
                <w:b/>
              </w:rPr>
              <w:t>ПОКУПАТЕЛЬ:</w:t>
            </w:r>
          </w:p>
          <w:p w14:paraId="4DB2E4F0" w14:textId="77777777" w:rsidR="008F7664" w:rsidRPr="008F7664" w:rsidRDefault="008F7664" w:rsidP="00A33297">
            <w:pPr>
              <w:ind w:left="284"/>
              <w:jc w:val="center"/>
              <w:rPr>
                <w:rFonts w:ascii="Times New Roman" w:hAnsi="Times New Roman" w:cs="Times New Roman"/>
                <w:b/>
              </w:rPr>
            </w:pPr>
          </w:p>
        </w:tc>
      </w:tr>
    </w:tbl>
    <w:p w14:paraId="6B0BCA0A" w14:textId="77777777" w:rsidR="00D64D54" w:rsidRPr="008F7664" w:rsidRDefault="00D64D54">
      <w:pPr>
        <w:rPr>
          <w:rFonts w:ascii="Times New Roman" w:hAnsi="Times New Roman" w:cs="Times New Roman"/>
        </w:rPr>
      </w:pPr>
    </w:p>
    <w:p w14:paraId="3E52D5FF" w14:textId="77777777" w:rsidR="003C5DD4" w:rsidRPr="003C5DD4" w:rsidRDefault="003C5DD4"/>
    <w:sectPr w:rsidR="003C5DD4" w:rsidRPr="003C5DD4" w:rsidSect="008F7664">
      <w:pgSz w:w="11906" w:h="16838"/>
      <w:pgMar w:top="851" w:right="849"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E12A7A"/>
    <w:multiLevelType w:val="hybridMultilevel"/>
    <w:tmpl w:val="B87E4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0051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6474E"/>
    <w:rsid w:val="00006DCF"/>
    <w:rsid w:val="000258B4"/>
    <w:rsid w:val="000A04F9"/>
    <w:rsid w:val="00143962"/>
    <w:rsid w:val="001646B0"/>
    <w:rsid w:val="0024139C"/>
    <w:rsid w:val="00254A40"/>
    <w:rsid w:val="00273D91"/>
    <w:rsid w:val="0029340F"/>
    <w:rsid w:val="002A5F12"/>
    <w:rsid w:val="002B2975"/>
    <w:rsid w:val="002C1700"/>
    <w:rsid w:val="0036474E"/>
    <w:rsid w:val="003C5DD4"/>
    <w:rsid w:val="00402989"/>
    <w:rsid w:val="004121AC"/>
    <w:rsid w:val="00423F4A"/>
    <w:rsid w:val="0043365D"/>
    <w:rsid w:val="00464322"/>
    <w:rsid w:val="00472245"/>
    <w:rsid w:val="004E28F0"/>
    <w:rsid w:val="00517A1A"/>
    <w:rsid w:val="005437D8"/>
    <w:rsid w:val="00551933"/>
    <w:rsid w:val="00581FD7"/>
    <w:rsid w:val="00634130"/>
    <w:rsid w:val="0063450C"/>
    <w:rsid w:val="006955BF"/>
    <w:rsid w:val="006A1D6E"/>
    <w:rsid w:val="006C2237"/>
    <w:rsid w:val="006C4B77"/>
    <w:rsid w:val="00717C82"/>
    <w:rsid w:val="00772569"/>
    <w:rsid w:val="007946D2"/>
    <w:rsid w:val="007B3166"/>
    <w:rsid w:val="007C2EED"/>
    <w:rsid w:val="007C6F3F"/>
    <w:rsid w:val="00863FB0"/>
    <w:rsid w:val="008F7664"/>
    <w:rsid w:val="00950F37"/>
    <w:rsid w:val="0095117D"/>
    <w:rsid w:val="00964234"/>
    <w:rsid w:val="009713DC"/>
    <w:rsid w:val="009D31DA"/>
    <w:rsid w:val="009F253D"/>
    <w:rsid w:val="00A1214F"/>
    <w:rsid w:val="00A557AF"/>
    <w:rsid w:val="00A80AC7"/>
    <w:rsid w:val="00A97420"/>
    <w:rsid w:val="00AF4C78"/>
    <w:rsid w:val="00AF748B"/>
    <w:rsid w:val="00B40C86"/>
    <w:rsid w:val="00B4638B"/>
    <w:rsid w:val="00B57FB7"/>
    <w:rsid w:val="00B84F20"/>
    <w:rsid w:val="00B87813"/>
    <w:rsid w:val="00B958AC"/>
    <w:rsid w:val="00B97C60"/>
    <w:rsid w:val="00BA6E21"/>
    <w:rsid w:val="00BC6188"/>
    <w:rsid w:val="00BD2566"/>
    <w:rsid w:val="00BD6831"/>
    <w:rsid w:val="00C4580F"/>
    <w:rsid w:val="00C83B0B"/>
    <w:rsid w:val="00C86823"/>
    <w:rsid w:val="00CC48B0"/>
    <w:rsid w:val="00D64D54"/>
    <w:rsid w:val="00D66CFE"/>
    <w:rsid w:val="00E25EED"/>
    <w:rsid w:val="00E94EFD"/>
    <w:rsid w:val="00EF6863"/>
    <w:rsid w:val="00F12E06"/>
    <w:rsid w:val="00F15EDF"/>
    <w:rsid w:val="00F64AF0"/>
    <w:rsid w:val="00FB3DBD"/>
    <w:rsid w:val="00FC773D"/>
    <w:rsid w:val="00FD220A"/>
    <w:rsid w:val="00FD336B"/>
    <w:rsid w:val="00FF05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A0B9"/>
  <w15:docId w15:val="{768D133E-6DAC-409D-81CE-09C977C9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C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6E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6E21"/>
    <w:rPr>
      <w:rFonts w:ascii="Tahoma" w:hAnsi="Tahoma" w:cs="Tahoma"/>
      <w:sz w:val="16"/>
      <w:szCs w:val="16"/>
    </w:rPr>
  </w:style>
  <w:style w:type="table" w:styleId="a5">
    <w:name w:val="Table Grid"/>
    <w:basedOn w:val="a1"/>
    <w:uiPriority w:val="59"/>
    <w:rsid w:val="008F7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1647</Words>
  <Characters>9391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Zakup</cp:lastModifiedBy>
  <cp:revision>5</cp:revision>
  <cp:lastPrinted>2024-05-03T07:28:00Z</cp:lastPrinted>
  <dcterms:created xsi:type="dcterms:W3CDTF">2026-09-08T10:20:00Z</dcterms:created>
  <dcterms:modified xsi:type="dcterms:W3CDTF">2026-11-03T07:18:00Z</dcterms:modified>
</cp:coreProperties>
</file>