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CA3" w:rsidRPr="00023B83" w:rsidRDefault="005F3CA3" w:rsidP="004A2D08">
      <w:pPr>
        <w:jc w:val="right"/>
        <w:rPr>
          <w:rFonts w:ascii="Times New Roman" w:hAnsi="Times New Roman"/>
          <w:b/>
          <w:sz w:val="24"/>
          <w:szCs w:val="24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До</w:t>
      </w:r>
      <w:r w:rsidRPr="00157B6D">
        <w:rPr>
          <w:rFonts w:ascii="Times New Roman" w:hAnsi="Times New Roman"/>
          <w:b/>
          <w:sz w:val="24"/>
          <w:szCs w:val="24"/>
        </w:rPr>
        <w:t xml:space="preserve">говор поставки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№ _____ (присваивается победителем закупки)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«____» _______ 20___г.                                                                                                         г. Минск</w:t>
      </w: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hAnsi="Times New Roman"/>
          <w:b/>
          <w:color w:val="FF0000"/>
          <w:sz w:val="24"/>
          <w:szCs w:val="24"/>
        </w:rPr>
        <w:t xml:space="preserve"> ___________________________________</w:t>
      </w:r>
      <w:r w:rsidRPr="00157B6D">
        <w:rPr>
          <w:rFonts w:ascii="Times New Roman" w:hAnsi="Times New Roman"/>
          <w:color w:val="FF0000"/>
          <w:sz w:val="24"/>
          <w:szCs w:val="24"/>
        </w:rPr>
        <w:t>, именуемое в дальнейшем «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Поставщик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», в лице ______________________, действующего на основании ___________________‚ с одной стороны, и 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открытое акционерное общество «Стройтрест № 1»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 , именуемое в дальнейшем «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Покупатель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», 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zh-CN"/>
        </w:rPr>
        <w:t>в лице _______________________</w:t>
      </w:r>
      <w:r w:rsidRPr="00157B6D">
        <w:rPr>
          <w:rFonts w:ascii="Times New Roman" w:hAnsi="Times New Roman"/>
          <w:snapToGrid w:val="0"/>
          <w:color w:val="FF0000"/>
          <w:sz w:val="24"/>
          <w:szCs w:val="24"/>
        </w:rPr>
        <w:t>УПТК ОАО «Стройтрест №1» ________________, действующего на основании доверенности от _______________№ _________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, с другой стороны, в соответствии с решением конкурсн</w:t>
      </w:r>
      <w:bookmarkStart w:id="0" w:name="_GoBack"/>
      <w:bookmarkEnd w:id="0"/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ой комиссии ОАО «Стройтрест № 1» протокол № _________ от _____________</w:t>
      </w:r>
      <w:r w:rsidR="004A2D08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 xml:space="preserve"> (либо по иным основаниям, указать)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,  заключили настоящий договор о нижеследующем:</w:t>
      </w: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</w:p>
    <w:p w:rsidR="00152F75" w:rsidRPr="00157B6D" w:rsidRDefault="00152F75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Предмет договора.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1.1. Поставщик обязуется поставить, а Покупатель принять и оплатить товар, указанный в прилагаемой к настоящему договору спецификации (Приложение №1).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157B6D">
        <w:rPr>
          <w:rFonts w:ascii="Times New Roman" w:hAnsi="Times New Roman"/>
          <w:sz w:val="24"/>
          <w:szCs w:val="24"/>
        </w:rPr>
        <w:t xml:space="preserve">Поставщик берет на себя обязательства по выполнению всех требований по предмету поставки, указанных в спецификации (Приложение № 1).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По вопросам уточнений проектных данных при разработке чертежей КМД, а также иных вопросов по поставляемому товару, Поставщик обращается в структурное подразделение 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(______ ОАО «Стройтрест № 1»), </w:t>
      </w:r>
      <w:r w:rsidRPr="00157B6D">
        <w:rPr>
          <w:rFonts w:ascii="Times New Roman" w:hAnsi="Times New Roman"/>
          <w:sz w:val="24"/>
          <w:szCs w:val="24"/>
        </w:rPr>
        <w:t xml:space="preserve">по заявке которого заключен договор поставки.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1.2. Количество, ассортимент и цена товара определены спецификацией (Приложение № 1 к настоящему договору).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1.3.  Цель приобретения товара: для установки на объекте </w:t>
      </w:r>
      <w:r w:rsidRPr="00157B6D">
        <w:rPr>
          <w:rFonts w:ascii="Times New Roman" w:hAnsi="Times New Roman"/>
          <w:b/>
          <w:sz w:val="24"/>
          <w:szCs w:val="24"/>
        </w:rPr>
        <w:t>_______________________</w:t>
      </w:r>
      <w:r w:rsidRPr="00157B6D">
        <w:rPr>
          <w:rFonts w:ascii="Times New Roman" w:hAnsi="Times New Roman"/>
          <w:sz w:val="24"/>
          <w:szCs w:val="24"/>
        </w:rPr>
        <w:t>, именуемом далее «объект»).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1.4. Источник финансирования: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- строительства объекта –       _______________ </w:t>
      </w:r>
      <w:r w:rsidRPr="00157B6D">
        <w:rPr>
          <w:rFonts w:ascii="Times New Roman" w:hAnsi="Times New Roman"/>
          <w:color w:val="FF0000"/>
          <w:sz w:val="24"/>
          <w:szCs w:val="24"/>
        </w:rPr>
        <w:t>(указывается согласно ТЭЗ).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- поставляемого товара –        _______________ </w:t>
      </w:r>
      <w:r w:rsidRPr="00157B6D">
        <w:rPr>
          <w:rFonts w:ascii="Times New Roman" w:hAnsi="Times New Roman"/>
          <w:color w:val="FF0000"/>
          <w:sz w:val="24"/>
          <w:szCs w:val="24"/>
        </w:rPr>
        <w:t>(указывается согласно ТЭЗ).</w:t>
      </w:r>
    </w:p>
    <w:p w:rsidR="00152F75" w:rsidRPr="00157B6D" w:rsidRDefault="00152F75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Качество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2.1. Поставляемый товар должен соответствовать действующим в Республике Беларусь нормативным документам и проектно-сметной документации объекта.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2.2. Поставщик обязуется при поставке товара передать покупателю документы, относящиеся к товару, в </w:t>
      </w:r>
      <w:proofErr w:type="spellStart"/>
      <w:r w:rsidRPr="00157B6D">
        <w:rPr>
          <w:rFonts w:ascii="Times New Roman" w:hAnsi="Times New Roman"/>
          <w:sz w:val="24"/>
          <w:szCs w:val="24"/>
        </w:rPr>
        <w:t>т.ч</w:t>
      </w:r>
      <w:proofErr w:type="spellEnd"/>
      <w:r w:rsidRPr="00157B6D">
        <w:rPr>
          <w:rFonts w:ascii="Times New Roman" w:hAnsi="Times New Roman"/>
          <w:sz w:val="24"/>
          <w:szCs w:val="24"/>
        </w:rPr>
        <w:t>. сертификаты соответствия, паспорта и иные документы, подтверждающие качество и безопасность поставляемого товара в соответствии с требованием проектной документации на строительство объекта и законодательством Республики Беларусь.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Если документы, установленные ч.1 п.2.2. не переданы поставщиком покупателю в установленный срок, то Покупатель вправе отказаться от товара либо части товара, поставляемого по договору.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2.3. Порядок приемки товара осуществляется в соответствии с Положением о приемке товаров по количеству и качеству, установленных постановлением Совета Министров Республики Беларусь от03.09.2008 №1290.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2.4. Гарантийный срок на поставляемый товар составляет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_________ (согласно итоговому протоколу).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2.5. Поставщик гарантирует качество товара в целом, включая составные части и комплектующие изделия. Гарантийный срок на комплектующие изделия и составные части считается равным гарантийному сроку на основное изделие и истекает одновременно с истечением гарантийного срока на это изделие.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2.6. Поставщик обязан за свой счет устранить дефекты, выявленные в товаре в течение гарантийного срока, или заменить товар с дефектами, если не докажет, что дефекты возникли в результате нарушения Покупателем правил установки, эксплуатации или условий хранения товара. Устранение дефектов или замена товара производится в 14-дневный срок после получения сообщения Покупателя или организации эксплуатирующей объект о выявленных дефектах.</w:t>
      </w:r>
    </w:p>
    <w:p w:rsidR="00152F75" w:rsidRPr="00157B6D" w:rsidRDefault="00152F75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lastRenderedPageBreak/>
        <w:t>Тара. Упаковка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3.1. Товар должен быть упакован в тару (упаковку), обеспечивающую его сохранность при перевозке, погрузке-разгрузке и хранении. Расходы по упаковке несет Поставщик.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4. Сроки и порядок поставки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 xml:space="preserve">     4.1. Срок поставки (передачи) товара –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_________ (согласно итоговому протоколу).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Если спецификацией (Приложения №1) предусмотрена поставка определенного набора товара в комплекте (комплект товаров), обязательство считается исполненным с момента передачи всего товара в комплекте.</w:t>
      </w:r>
    </w:p>
    <w:p w:rsidR="00152F75" w:rsidRPr="00157B6D" w:rsidRDefault="00152F75" w:rsidP="00152F75">
      <w:pPr>
        <w:spacing w:after="0" w:line="240" w:lineRule="auto"/>
        <w:ind w:firstLine="3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57B6D">
        <w:rPr>
          <w:rFonts w:ascii="Times New Roman" w:hAnsi="Times New Roman"/>
          <w:sz w:val="24"/>
          <w:szCs w:val="24"/>
        </w:rPr>
        <w:t xml:space="preserve">Поставка осуществляется технологическими комплектами. </w:t>
      </w: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Обязательство по поставке технологического комплекта считается исполненным с момента передачи всех товаров, включенных в технологический комплект. Товар, поставленный с нарушением технологической последовательности, не принимается.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(данный пункт для товара, который предусматривает технологическую поставку).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4.2. Приемка-передача товара осуществляется на объекте.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4.3.</w:t>
      </w:r>
      <w:r w:rsidRPr="00157B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Доставка товара до объекта </w:t>
      </w: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осуществляется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_________ (согласно итоговому протоколу).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        4.4. Плательщик, получатель товара –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>_____________</w:t>
      </w:r>
      <w:r w:rsidRPr="00157B6D">
        <w:rPr>
          <w:rFonts w:ascii="Times New Roman" w:eastAsia="Times New Roman" w:hAnsi="Times New Roman"/>
          <w:b/>
          <w:i/>
          <w:snapToGrid w:val="0"/>
          <w:color w:val="FF0000"/>
          <w:sz w:val="24"/>
          <w:szCs w:val="24"/>
          <w:lang w:eastAsia="ru-RU"/>
        </w:rPr>
        <w:t xml:space="preserve">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(указывается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структурное подразделение (______ ОАО «Стройтрест № 1»), по заявке которого заключен договор поставки (указано в ТЭЗ). </w:t>
      </w:r>
    </w:p>
    <w:p w:rsidR="00152F75" w:rsidRPr="00157B6D" w:rsidRDefault="00152F75" w:rsidP="004A2D0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4.5. Поставщик обязан уведомить Получателя за 3-и календарных дня до поставки товара на объект.</w:t>
      </w:r>
      <w:r w:rsidRPr="00157B6D">
        <w:rPr>
          <w:rFonts w:ascii="Times New Roman" w:hAnsi="Times New Roman"/>
          <w:b/>
          <w:sz w:val="24"/>
          <w:szCs w:val="24"/>
        </w:rPr>
        <w:t>5. Цены и порядок расчетов. Сумма договора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5.1. Покупатель оплачивает товар по ценам установленным настоящим договором.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hAnsi="Times New Roman"/>
          <w:sz w:val="24"/>
          <w:szCs w:val="24"/>
        </w:rPr>
        <w:t xml:space="preserve">         5.2. </w:t>
      </w: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Сумма договора составляет - ______________белорусских рублей (прописью), в том числе сумма НДС (ставка 20%) _________ белорусских рублей (прописью), в </w:t>
      </w:r>
      <w:proofErr w:type="spellStart"/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т.ч</w:t>
      </w:r>
      <w:proofErr w:type="spellEnd"/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.: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- стоимость товара – ______________белорусских рублей (прописью), в том числе сумма НДС (ставка 20%) _________ белорусских рублей (прописью);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-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7B6D">
        <w:rPr>
          <w:rFonts w:ascii="Times New Roman" w:hAnsi="Times New Roman"/>
          <w:sz w:val="24"/>
          <w:szCs w:val="24"/>
        </w:rPr>
        <w:t xml:space="preserve">5.3. Цена товара является неизменной в течение всего срока действия настоящего договора. Изменение стоимости после заключения договора допускается в случаях изменения размеров поставляемого товара по результатам натурных обмеров более, чем на 5%.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  5.4. Расчеты по настоящему договору производятся платежным поручением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(указывается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структурное подразделение (______ ОАО «Стройтрест № 1», по заявке которого заключен договор поставки (указано в ТЭЗ).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5.5. Ответственность за формирование стоимости товара несет Поставщик. В случае выявления нарушений при формировании стоимости товара Поставщик возвращает в бесспорном порядке Покупателю сумму завышения стоимости товара в течение 10 дней с даты получения Покупателем соответствующего требования, а также возмещает Покупателю убытки, причиненные завышением стоимости товара.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5.6. Порядок расчетов: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(указывается согласно итоговому протоколу).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- предварительная оплата - ___________;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- окончательный расчет -    ___________;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Оплата некомплектного товара производится после его доукомплектования в течение 30 календарных дней.</w:t>
      </w:r>
    </w:p>
    <w:p w:rsidR="00152F75" w:rsidRPr="00157B6D" w:rsidRDefault="00152F75" w:rsidP="00152F75">
      <w:pPr>
        <w:spacing w:after="0" w:line="240" w:lineRule="auto"/>
        <w:ind w:firstLine="3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Оплата стоимости поставленного товара, входящего в технологический комплект, оплачивается в течение 30 календарных дней после передачи всех товаров, включенных в технологический комплект.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(данный пункт для товара, который предусматривает технологическую поставку).</w:t>
      </w:r>
    </w:p>
    <w:p w:rsidR="004A2D08" w:rsidRPr="00157B6D" w:rsidRDefault="00152F75" w:rsidP="004A2D0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      5.7. </w:t>
      </w:r>
      <w:r w:rsidRPr="00157B6D">
        <w:rPr>
          <w:rFonts w:ascii="Times New Roman" w:eastAsia="Microsoft Sans Serif" w:hAnsi="Times New Roman"/>
          <w:i/>
          <w:color w:val="FF0000"/>
          <w:sz w:val="24"/>
          <w:szCs w:val="24"/>
          <w:lang w:eastAsia="ru-RU" w:bidi="ru-RU"/>
        </w:rPr>
        <w:t>Выплата предварительной оплаты, если сумма предварительной оплаты составляет 5 000 базовых величин и более. Данный пункт добавляется дополнительно и указываются условия и форма обеспечения возврата предварительной оплаты</w:t>
      </w:r>
      <w:r w:rsidR="004A2D08">
        <w:rPr>
          <w:rFonts w:ascii="Times New Roman" w:eastAsia="Microsoft Sans Serif" w:hAnsi="Times New Roman"/>
          <w:i/>
          <w:color w:val="FF0000"/>
          <w:sz w:val="24"/>
          <w:szCs w:val="24"/>
          <w:lang w:eastAsia="ru-RU" w:bidi="ru-RU"/>
        </w:rPr>
        <w:t>.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  <w:t>6. Имущественная ответственность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6.1. За просрочку поставки или недопоставку товара Поставщик уплачивает Покупателю неустойку в размере 0,2 % от стоимости товара, поставка которого просрочена,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lastRenderedPageBreak/>
        <w:t>Если просрочка поставки либо недопоставка товара превышает 10 календарных дней, то Поставщик уплачивает Покупателю неустойку в размере 2% от стоимости товара, поставка которого просрочена, за каждый день просрочки свыше 10 календарных дней.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6.2. За просрочку предоставления Покупателю согласованных с проектной организацией, с заказчиком чертежей КМД, Поставщик уплачивает Покупателю неустойку в размере 0,2 % от стоимости товара по договору за каждый день просрочки.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 (данный пункт указывается в том случае, когда требованиями по предмету поставки (ТЭЗ) необходима разработка и согласование чертежей КМД, в </w:t>
      </w:r>
      <w:proofErr w:type="spellStart"/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>т.ч</w:t>
      </w:r>
      <w:proofErr w:type="spellEnd"/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>, узлов крепления, примыкания, спецификации поставляемого товара и др.).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6.3. За просрочку окончательного расчета Покупатель уплачивает Поставщику неустойку в размере 0,2 % от просроченной суммы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6.4. За просрочку устранения дефектов, выявленных в товаре во время гарантийного срока, либо замены товара с дефектами, выявленными в товаре во время гарантийного срока, Поставщик уплачивает неустойку в размере 0,5 % от стоимости товара с дефектами, но не менее двух базовых величин,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6.5. Если поставленный товар не соответствует стандартам, нормативно-технической документации и (или) условиям настоящего договора по качеству и/или количеству, и/или ассортименту, и/или комплектности, Поставщик уплачивает Покупателю штраф в размере 25% стоимости товара, не соответствующего условиям договора.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6.6. За просрочку возврата суммы завышения стоимости товара Поставщик уплачивает Покупателю неустойку в размере 0,5 % от суммы завышения стоимости товара за каждый день просрочки.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6.7. Поставщик, в случае необоснованного отказа от исполнения настоящего договора (части договора), уплачивает Покупателю штраф в размере 30 (тридцать) % от суммы договора (стоимости товара неисполненной части договора).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Сверх уплачиваемого штрафа Поставщик возмещает Покупателю убытки, причиненные отказом от исполнения договора.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6.8. За просрочку передачи документов, указанных в части 1 п.2.2, настоящего договора, Поставщик уплачивает Покупателю неустойку в размере 1 % от суммы Договора за каждый день просрочки.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6.9. Помимо уплаты неустойки сторона, нарушившая договор, возмещает другой стороне причиненные в результате этого убытки.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7. Антикоррупционная оговорка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Стороны.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7.2. Под действиями работника, осуществляемыми в пользу стимулирующей его Стороны,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понимаются: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предоставление каких-либо гарантий;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ускорение существующих процедур;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lastRenderedPageBreak/>
        <w:t>7.4.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отказаться от исполнения настоящего договора одностороннем порядке, направив письменное уведомление о расторжении.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8. Срок договора. Изменение и расторжение договора.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8.1. Настоящий договор составлен 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на ________листах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(указывается количество листов вместе со всеми приложениями к договору)</w:t>
      </w:r>
      <w:r w:rsidRPr="00157B6D">
        <w:rPr>
          <w:rFonts w:ascii="Times New Roman" w:hAnsi="Times New Roman"/>
          <w:sz w:val="24"/>
          <w:szCs w:val="24"/>
        </w:rPr>
        <w:t>, вступает в силу с момента заключения и действует до полного исполнения сторонами своих обязательств по нему.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8.2. Изменение условий договора возможно только по обоюдному согласию сторон, за исключением случаев, установленных законодательством.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Существенное изменение обстоятельств, из которых стороны исходили при заключении настоящего договора, не является основанием для его изменения или расторжения.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8.3. До обращения в экономический суд с иском по спорам, возникающим при исполнении, изменении либо расторжении настоящего договора, предъявление претензии (письменного предложения о добровольном урегулировании спора) не является обязательным.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8.4. </w:t>
      </w:r>
      <w:r w:rsidR="00146B3A">
        <w:rPr>
          <w:rFonts w:ascii="Times New Roman" w:hAnsi="Times New Roman"/>
          <w:sz w:val="24"/>
          <w:szCs w:val="24"/>
        </w:rPr>
        <w:t xml:space="preserve">В </w:t>
      </w:r>
      <w:r w:rsidRPr="00157B6D">
        <w:rPr>
          <w:rFonts w:ascii="Times New Roman" w:hAnsi="Times New Roman"/>
          <w:sz w:val="24"/>
          <w:szCs w:val="24"/>
        </w:rPr>
        <w:t xml:space="preserve">случае </w:t>
      </w:r>
      <w:r w:rsidR="00146B3A">
        <w:rPr>
          <w:rFonts w:ascii="Times New Roman" w:hAnsi="Times New Roman"/>
          <w:sz w:val="24"/>
          <w:szCs w:val="24"/>
        </w:rPr>
        <w:t xml:space="preserve">неисполнения либо ненадлежащего исполнения поставщиком настоящего договора Покупатель вправе в </w:t>
      </w:r>
      <w:r w:rsidR="00146B3A" w:rsidRPr="004A2D08">
        <w:rPr>
          <w:rFonts w:ascii="Times New Roman" w:hAnsi="Times New Roman"/>
          <w:sz w:val="24"/>
          <w:szCs w:val="24"/>
        </w:rPr>
        <w:t xml:space="preserve">одностороннем порядке отказаться от исполнения договора поставки </w:t>
      </w:r>
      <w:proofErr w:type="gramStart"/>
      <w:r w:rsidRPr="004A2D08">
        <w:rPr>
          <w:rFonts w:ascii="Times New Roman" w:hAnsi="Times New Roman"/>
          <w:sz w:val="24"/>
          <w:szCs w:val="24"/>
        </w:rPr>
        <w:t>полностью</w:t>
      </w:r>
      <w:proofErr w:type="gramEnd"/>
      <w:r w:rsidRPr="004A2D08">
        <w:rPr>
          <w:rFonts w:ascii="Times New Roman" w:hAnsi="Times New Roman"/>
          <w:sz w:val="24"/>
          <w:szCs w:val="24"/>
        </w:rPr>
        <w:t xml:space="preserve"> либо частично и потребовать от Поставщика возврата уплаченных ему денежных средств, а также уплаты штрафа в размере 20 % от суммы договора.</w:t>
      </w:r>
    </w:p>
    <w:p w:rsidR="00146B3A" w:rsidRPr="004A2D08" w:rsidRDefault="00146B3A" w:rsidP="00146B3A">
      <w:pPr>
        <w:pStyle w:val="aa"/>
        <w:ind w:right="139"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A2D08">
        <w:rPr>
          <w:rFonts w:ascii="Times New Roman" w:hAnsi="Times New Roman"/>
          <w:sz w:val="24"/>
          <w:szCs w:val="24"/>
        </w:rPr>
        <w:t xml:space="preserve">   8.5. Покупатель имеет право в </w:t>
      </w:r>
      <w:r w:rsidRPr="004A2D08">
        <w:rPr>
          <w:rFonts w:ascii="Times New Roman" w:hAnsi="Times New Roman"/>
          <w:sz w:val="24"/>
          <w:szCs w:val="24"/>
          <w:shd w:val="clear" w:color="auto" w:fill="FFFFFF"/>
        </w:rPr>
        <w:t>одностороннем порядке отказаться от исполнения договора на закупку, заключенного по результатам закупки, в ходе исполнения которого установлено, что поставщик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участником-победителем в процедуре закупки, по результатам которой заключен договор на закупку.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2D08">
        <w:rPr>
          <w:rFonts w:ascii="Times New Roman" w:hAnsi="Times New Roman"/>
          <w:sz w:val="24"/>
          <w:szCs w:val="24"/>
        </w:rPr>
        <w:t>ПРИЛОЖЕНИЯ: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A2D08">
        <w:rPr>
          <w:rFonts w:ascii="Times New Roman" w:hAnsi="Times New Roman"/>
          <w:sz w:val="24"/>
          <w:szCs w:val="24"/>
        </w:rPr>
        <w:t>1.Спецификация № 1;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2.Документация о закупке, предложение победителя открытого конкурса, протокол о результатах открытого конкурса - хранятся у Покупателя.</w:t>
      </w:r>
    </w:p>
    <w:p w:rsidR="00152F75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Приложениями могут быть график поставки и иное (по предмету поставки)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9. Юридические адреса, банковские реквизиты и подписи сторон: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152F75" w:rsidRPr="00157B6D" w:rsidTr="00977F91">
        <w:tc>
          <w:tcPr>
            <w:tcW w:w="4395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B6D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Реквизиты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Должность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Ф.И.О., подпись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__________________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«  »</w:t>
            </w:r>
            <w:proofErr w:type="gramEnd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_____ 20_____ 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</w:p>
          <w:p w:rsidR="00152F75" w:rsidRPr="00157B6D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386" w:type="dxa"/>
          </w:tcPr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113" w:beforeAutospacing="0" w:after="28" w:afterAutospacing="0"/>
              <w:ind w:right="993"/>
            </w:pPr>
            <w:r w:rsidRPr="00157B6D">
              <w:rPr>
                <w:b/>
                <w:bCs/>
              </w:rPr>
              <w:t>Покупатель</w:t>
            </w:r>
          </w:p>
          <w:p w:rsidR="00152F75" w:rsidRPr="003410BC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bCs/>
              </w:rPr>
            </w:pPr>
            <w:r w:rsidRPr="003410BC">
              <w:rPr>
                <w:bCs/>
              </w:rPr>
              <w:t>ОАО «Стройтрест №1»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b/>
                <w:color w:val="FF0000"/>
              </w:rPr>
            </w:pPr>
            <w:r w:rsidRPr="00157B6D">
              <w:rPr>
                <w:b/>
              </w:rPr>
              <w:t xml:space="preserve">Плательщик, получатель </w:t>
            </w:r>
            <w:r w:rsidRPr="00157B6D">
              <w:rPr>
                <w:b/>
                <w:color w:val="FF0000"/>
              </w:rPr>
              <w:t>(</w:t>
            </w:r>
            <w:r w:rsidRPr="00157B6D">
              <w:rPr>
                <w:i/>
                <w:color w:val="FF0000"/>
                <w:u w:val="single"/>
              </w:rPr>
              <w:t xml:space="preserve">заполняется </w:t>
            </w:r>
            <w:r>
              <w:rPr>
                <w:i/>
                <w:color w:val="FF0000"/>
                <w:u w:val="single"/>
              </w:rPr>
              <w:t xml:space="preserve">УПТК </w:t>
            </w:r>
            <w:r w:rsidRPr="00157B6D">
              <w:rPr>
                <w:i/>
                <w:color w:val="FF0000"/>
                <w:u w:val="single"/>
              </w:rPr>
              <w:t xml:space="preserve">при заключении договора+ реквизиты </w:t>
            </w:r>
            <w:r w:rsidRPr="00157B6D">
              <w:rPr>
                <w:b/>
                <w:color w:val="FF0000"/>
              </w:rPr>
              <w:t>су, чья заявка)</w:t>
            </w:r>
          </w:p>
          <w:p w:rsidR="00152F75" w:rsidRPr="00157B6D" w:rsidRDefault="00152F75" w:rsidP="004A2D08">
            <w:pPr>
              <w:pStyle w:val="a9"/>
              <w:spacing w:before="0" w:beforeAutospacing="0" w:after="0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СУ- ОАО «Стройтрест № 1»                                         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0" w:afterAutospacing="0"/>
              <w:ind w:right="993"/>
              <w:rPr>
                <w:color w:val="FF0000"/>
              </w:rPr>
            </w:pPr>
          </w:p>
          <w:p w:rsidR="00152F75" w:rsidRPr="00D55AB1" w:rsidRDefault="00152F75" w:rsidP="00977F9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одписывает договор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УПТК ОАО «Стройтрест № 1» 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220034, г. Минск, ул. Платонова, 15</w:t>
            </w:r>
          </w:p>
          <w:p w:rsidR="00152F75" w:rsidRPr="003410BC" w:rsidRDefault="00152F75" w:rsidP="00977F91">
            <w:pPr>
              <w:tabs>
                <w:tab w:val="left" w:pos="300"/>
              </w:tabs>
              <w:jc w:val="both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3410BC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тел. приемная 8-017-252-92-35, факс 8-017-318-20-11 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color w:val="0563C1"/>
                <w:sz w:val="24"/>
                <w:szCs w:val="24"/>
                <w:u w:val="single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Приемная 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mail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hyperlink r:id="rId5" w:history="1"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post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uptk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trest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1.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by</w:t>
              </w:r>
            </w:hyperlink>
          </w:p>
          <w:p w:rsidR="00152F75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152F75" w:rsidRPr="003410BC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Начальник УПТК ОАО «Стройтрест №1»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                          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__________________ Д.С. </w:t>
            </w:r>
            <w:proofErr w:type="spellStart"/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Гиндюк</w:t>
            </w:r>
            <w:proofErr w:type="spellEnd"/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  » _____ 20_____ </w:t>
            </w:r>
          </w:p>
        </w:tc>
      </w:tr>
      <w:tr w:rsidR="00152F75" w:rsidRPr="00157B6D" w:rsidTr="00977F91">
        <w:tc>
          <w:tcPr>
            <w:tcW w:w="4395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F75" w:rsidRPr="00157B6D" w:rsidRDefault="00152F75" w:rsidP="00152F75">
      <w:pPr>
        <w:shd w:val="clear" w:color="auto" w:fill="FFFFFF" w:themeFill="background1"/>
        <w:jc w:val="right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Приложение № 1 к договору поставки </w:t>
      </w:r>
    </w:p>
    <w:p w:rsidR="00152F75" w:rsidRPr="00157B6D" w:rsidRDefault="00152F75" w:rsidP="00152F75">
      <w:pPr>
        <w:shd w:val="clear" w:color="auto" w:fill="FFFFFF" w:themeFill="background1"/>
        <w:jc w:val="right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№________ от ______г.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52F75" w:rsidRPr="00157B6D" w:rsidRDefault="00152F75" w:rsidP="00152F75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 xml:space="preserve">Спецификация № 1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157B6D">
        <w:rPr>
          <w:rFonts w:ascii="Times New Roman" w:hAnsi="Times New Roman"/>
          <w:color w:val="FF0000"/>
          <w:sz w:val="28"/>
          <w:szCs w:val="28"/>
        </w:rPr>
        <w:t>СУ-_______, заказ ________</w:t>
      </w: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sz w:val="24"/>
          <w:szCs w:val="20"/>
          <w:lang w:eastAsia="ru-RU"/>
        </w:rPr>
      </w:pP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sz w:val="6"/>
          <w:szCs w:val="20"/>
          <w:lang w:eastAsia="ru-RU"/>
        </w:rPr>
      </w:pPr>
    </w:p>
    <w:tbl>
      <w:tblPr>
        <w:tblW w:w="10782" w:type="dxa"/>
        <w:tblInd w:w="-722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851"/>
        <w:gridCol w:w="850"/>
        <w:gridCol w:w="992"/>
        <w:gridCol w:w="851"/>
        <w:gridCol w:w="992"/>
        <w:gridCol w:w="992"/>
        <w:gridCol w:w="851"/>
        <w:gridCol w:w="859"/>
      </w:tblGrid>
      <w:tr w:rsidR="00152F75" w:rsidRPr="00157B6D" w:rsidTr="00977F91">
        <w:trPr>
          <w:trHeight w:val="9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Цена 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Ставка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 с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Масса ед. кг, м3, т, 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Общая масса. Кг, м3, т </w:t>
            </w:r>
          </w:p>
        </w:tc>
      </w:tr>
      <w:tr w:rsidR="00152F75" w:rsidRPr="00157B6D" w:rsidTr="00977F91">
        <w:trPr>
          <w:trHeight w:val="2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4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3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Графа 10,11 заполняются в зависимости от предмета закупки (указано в ТЭЗ)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Сумма договора составляет - ______________белорусских рублей (прописью), в том числе сумма НДС (ставка 20%) _________ белорусских рублей (прописью), в </w:t>
      </w:r>
      <w:proofErr w:type="spellStart"/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т.ч</w:t>
      </w:r>
      <w:proofErr w:type="spellEnd"/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.: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- стоимость товара – ______________белорусских рублей (прописью), в том числе сумма НДС (ставка 20%) _________ белорусских рублей (прописью);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-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157B6D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Требования по предмету поставки: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Прописываются все требования по предмету поставки, указанные в ТЭЗ, заказе обособленного подразделения треста, по заявке которого заключен договор поставки. </w:t>
      </w:r>
    </w:p>
    <w:tbl>
      <w:tblPr>
        <w:tblStyle w:val="a8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704"/>
      </w:tblGrid>
      <w:tr w:rsidR="00152F75" w:rsidRPr="00157B6D" w:rsidTr="00977F91">
        <w:tc>
          <w:tcPr>
            <w:tcW w:w="5036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B6D">
              <w:rPr>
                <w:rFonts w:ascii="Times New Roman" w:hAnsi="Times New Roman"/>
                <w:sz w:val="24"/>
                <w:szCs w:val="24"/>
              </w:rPr>
              <w:t>Поставщик:</w:t>
            </w:r>
            <w:r w:rsidRPr="00157B6D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Должность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Ф.И.О., подпись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__________________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«  »</w:t>
            </w:r>
            <w:proofErr w:type="gramEnd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_____ 20_____ </w:t>
            </w:r>
          </w:p>
          <w:p w:rsidR="00152F75" w:rsidRPr="00157B6D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4" w:type="dxa"/>
          </w:tcPr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113" w:beforeAutospacing="0" w:after="28" w:afterAutospacing="0"/>
              <w:rPr>
                <w:b/>
              </w:rPr>
            </w:pPr>
            <w:r w:rsidRPr="00157B6D">
              <w:rPr>
                <w:b/>
                <w:bCs/>
              </w:rPr>
              <w:t>Покупатель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57B6D">
              <w:rPr>
                <w:b/>
                <w:bCs/>
              </w:rPr>
              <w:t>ОАО «Стройтрест №1»</w:t>
            </w:r>
            <w:r w:rsidRPr="00157B6D">
              <w:rPr>
                <w:color w:val="FF0000"/>
              </w:rPr>
              <w:t xml:space="preserve">     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b/>
              </w:rPr>
            </w:pPr>
            <w:r w:rsidRPr="00157B6D">
              <w:rPr>
                <w:b/>
              </w:rPr>
              <w:t xml:space="preserve">Плательщик, получатель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СУ- ОАО «Стройтрест № 1»                                          </w:t>
            </w:r>
          </w:p>
          <w:p w:rsidR="00152F75" w:rsidRPr="003410BC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10BC">
              <w:rPr>
                <w:rFonts w:ascii="Times New Roman" w:hAnsi="Times New Roman"/>
                <w:b/>
                <w:sz w:val="24"/>
                <w:szCs w:val="24"/>
              </w:rPr>
              <w:t>Подписывает договор</w:t>
            </w:r>
          </w:p>
          <w:p w:rsidR="00152F75" w:rsidRPr="003410BC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0BC">
              <w:rPr>
                <w:rFonts w:ascii="Times New Roman" w:hAnsi="Times New Roman"/>
                <w:sz w:val="24"/>
                <w:szCs w:val="24"/>
              </w:rPr>
              <w:t>УПТК ОАО «Стройтрест № 1»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Начальник УПТК ОАО «Стройтрест №1»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                          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__________________ Д.С. </w:t>
            </w:r>
            <w:proofErr w:type="spellStart"/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Гиндюк</w:t>
            </w:r>
            <w:proofErr w:type="spellEnd"/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</w:p>
          <w:p w:rsidR="00152F75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«  »</w:t>
            </w:r>
            <w:proofErr w:type="gramEnd"/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_____ 20_____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64112" w:rsidRDefault="00764112" w:rsidP="004A2D08"/>
    <w:sectPr w:rsidR="00764112" w:rsidSect="0085113E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18F3"/>
    <w:multiLevelType w:val="hybridMultilevel"/>
    <w:tmpl w:val="69C89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612A"/>
    <w:multiLevelType w:val="multilevel"/>
    <w:tmpl w:val="8382A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35"/>
    <w:rsid w:val="00023B83"/>
    <w:rsid w:val="00146B3A"/>
    <w:rsid w:val="00152F75"/>
    <w:rsid w:val="001F3C51"/>
    <w:rsid w:val="00210314"/>
    <w:rsid w:val="002E0E5F"/>
    <w:rsid w:val="002E23D2"/>
    <w:rsid w:val="00462381"/>
    <w:rsid w:val="00492899"/>
    <w:rsid w:val="00493E7D"/>
    <w:rsid w:val="004A2D08"/>
    <w:rsid w:val="005E6F8E"/>
    <w:rsid w:val="005F3CA3"/>
    <w:rsid w:val="00764112"/>
    <w:rsid w:val="00797E35"/>
    <w:rsid w:val="00807115"/>
    <w:rsid w:val="0085113E"/>
    <w:rsid w:val="008D46A3"/>
    <w:rsid w:val="00977F91"/>
    <w:rsid w:val="009E3142"/>
    <w:rsid w:val="00AD0AAC"/>
    <w:rsid w:val="00B85CF4"/>
    <w:rsid w:val="00D24EFD"/>
    <w:rsid w:val="00E13E6C"/>
    <w:rsid w:val="00E501DE"/>
    <w:rsid w:val="00F173CB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253E0-7036-46D7-8355-FC361FD6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F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6A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E0E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314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E314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rsid w:val="00152F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rmal (Web)"/>
    <w:basedOn w:val="a"/>
    <w:uiPriority w:val="99"/>
    <w:unhideWhenUsed/>
    <w:rsid w:val="00152F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a">
    <w:name w:val="No Spacing"/>
    <w:uiPriority w:val="1"/>
    <w:qFormat/>
    <w:rsid w:val="00146B3A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t.uptk@trest1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2026-09-01T13:03:00Z</cp:lastPrinted>
  <dcterms:created xsi:type="dcterms:W3CDTF">2026-07-23T06:15:00Z</dcterms:created>
  <dcterms:modified xsi:type="dcterms:W3CDTF">2026-09-01T13:04:00Z</dcterms:modified>
</cp:coreProperties>
</file>