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B67E4" w14:textId="77777777" w:rsidR="00B22E83" w:rsidRPr="00745273" w:rsidRDefault="00B22E83" w:rsidP="00B22E83">
      <w:pPr>
        <w:spacing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745273">
        <w:rPr>
          <w:rFonts w:ascii="Times New Roman" w:eastAsia="Calibri" w:hAnsi="Times New Roman" w:cs="Times New Roman"/>
          <w:sz w:val="27"/>
          <w:szCs w:val="27"/>
        </w:rPr>
        <w:t>УТВЕРЖДАЮ</w:t>
      </w:r>
    </w:p>
    <w:p w14:paraId="50ED7510" w14:textId="77777777" w:rsidR="00B22E83" w:rsidRPr="00745273" w:rsidRDefault="00B22E83" w:rsidP="00B22E83">
      <w:pPr>
        <w:spacing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745273">
        <w:rPr>
          <w:rFonts w:ascii="Times New Roman" w:eastAsia="Calibri" w:hAnsi="Times New Roman" w:cs="Times New Roman"/>
          <w:sz w:val="27"/>
          <w:szCs w:val="27"/>
        </w:rPr>
        <w:t>Ректор УО ВГАВМ</w:t>
      </w:r>
    </w:p>
    <w:p w14:paraId="40B0BB7B" w14:textId="77777777" w:rsidR="00B22E83" w:rsidRPr="00745273" w:rsidRDefault="00B22E83" w:rsidP="00B22E83">
      <w:pPr>
        <w:spacing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745273">
        <w:rPr>
          <w:rFonts w:ascii="Times New Roman" w:eastAsia="Calibri" w:hAnsi="Times New Roman" w:cs="Times New Roman"/>
          <w:sz w:val="27"/>
          <w:szCs w:val="27"/>
        </w:rPr>
        <w:t>_______________О.С. Горлова</w:t>
      </w:r>
    </w:p>
    <w:p w14:paraId="57154143" w14:textId="70753AF9" w:rsidR="00B22E83" w:rsidRPr="00915922" w:rsidRDefault="00A26711" w:rsidP="00B22E83">
      <w:pPr>
        <w:spacing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«26</w:t>
      </w:r>
      <w:bookmarkStart w:id="0" w:name="_GoBack"/>
      <w:bookmarkEnd w:id="0"/>
      <w:r w:rsidR="00FD66C4">
        <w:rPr>
          <w:rFonts w:ascii="Times New Roman" w:eastAsia="Calibri" w:hAnsi="Times New Roman" w:cs="Times New Roman"/>
          <w:sz w:val="27"/>
          <w:szCs w:val="27"/>
        </w:rPr>
        <w:t xml:space="preserve">» октября </w:t>
      </w:r>
      <w:r w:rsidR="00B22E83" w:rsidRPr="00745273">
        <w:rPr>
          <w:rFonts w:ascii="Times New Roman" w:eastAsia="Calibri" w:hAnsi="Times New Roman" w:cs="Times New Roman"/>
          <w:sz w:val="27"/>
          <w:szCs w:val="27"/>
        </w:rPr>
        <w:t xml:space="preserve"> 2026 г.</w:t>
      </w:r>
    </w:p>
    <w:p w14:paraId="197F02EB" w14:textId="77777777" w:rsidR="00915922" w:rsidRPr="00915922" w:rsidRDefault="00915922" w:rsidP="00915922">
      <w:pPr>
        <w:spacing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</w:p>
    <w:p w14:paraId="50B142D2" w14:textId="77777777" w:rsidR="00915922" w:rsidRPr="00915922" w:rsidRDefault="00915922" w:rsidP="00915922">
      <w:pPr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915922">
        <w:rPr>
          <w:rFonts w:ascii="Times New Roman" w:eastAsia="Calibri" w:hAnsi="Times New Roman" w:cs="Times New Roman"/>
          <w:b/>
          <w:sz w:val="27"/>
          <w:szCs w:val="27"/>
        </w:rPr>
        <w:t>ТЕХНИЧЕСКОЕ ЗАДАНИЕ</w:t>
      </w:r>
    </w:p>
    <w:p w14:paraId="1B4E37D1" w14:textId="24E874DC" w:rsidR="00915922" w:rsidRPr="00915922" w:rsidRDefault="00915922" w:rsidP="00915922">
      <w:pPr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915922">
        <w:rPr>
          <w:rFonts w:ascii="Times New Roman" w:eastAsia="Calibri" w:hAnsi="Times New Roman" w:cs="Times New Roman"/>
          <w:b/>
          <w:sz w:val="27"/>
          <w:szCs w:val="27"/>
        </w:rPr>
        <w:t>1</w:t>
      </w:r>
      <w:r w:rsidRPr="00915922">
        <w:rPr>
          <w:rFonts w:ascii="Times New Roman" w:eastAsia="Calibri" w:hAnsi="Times New Roman" w:cs="Times New Roman"/>
          <w:sz w:val="27"/>
          <w:szCs w:val="27"/>
        </w:rPr>
        <w:t xml:space="preserve">. Предмет закупки – наименование товара: </w:t>
      </w:r>
      <w:r w:rsidRPr="00A60B83">
        <w:rPr>
          <w:rFonts w:ascii="Times New Roman" w:eastAsia="Calibri" w:hAnsi="Times New Roman" w:cs="Times New Roman"/>
          <w:sz w:val="27"/>
          <w:szCs w:val="27"/>
        </w:rPr>
        <w:t>«</w:t>
      </w:r>
      <w:r w:rsidR="00705BCF">
        <w:rPr>
          <w:rFonts w:ascii="Times New Roman" w:eastAsia="Calibri" w:hAnsi="Times New Roman" w:cs="Times New Roman"/>
          <w:sz w:val="27"/>
          <w:szCs w:val="27"/>
        </w:rPr>
        <w:t>Спектрофотометр</w:t>
      </w:r>
      <w:r w:rsidRPr="00A60B83">
        <w:rPr>
          <w:rFonts w:ascii="Times New Roman" w:eastAsia="Calibri" w:hAnsi="Times New Roman" w:cs="Times New Roman"/>
          <w:sz w:val="27"/>
          <w:szCs w:val="27"/>
        </w:rPr>
        <w:t>»</w:t>
      </w:r>
    </w:p>
    <w:p w14:paraId="22C00832" w14:textId="0809D4FF" w:rsidR="00915922" w:rsidRPr="00915922" w:rsidRDefault="00915922" w:rsidP="00915922">
      <w:pPr>
        <w:spacing w:after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15922">
        <w:rPr>
          <w:rFonts w:ascii="Times New Roman" w:eastAsia="Calibri" w:hAnsi="Times New Roman" w:cs="Times New Roman"/>
          <w:b/>
          <w:sz w:val="27"/>
          <w:szCs w:val="27"/>
        </w:rPr>
        <w:t>2</w:t>
      </w:r>
      <w:r w:rsidRPr="00915922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A60B83">
        <w:rPr>
          <w:rFonts w:ascii="Times New Roman" w:eastAsia="Calibri" w:hAnsi="Times New Roman" w:cs="Times New Roman"/>
          <w:sz w:val="27"/>
          <w:szCs w:val="27"/>
        </w:rPr>
        <w:t xml:space="preserve">Код товара по ОКРБ  </w:t>
      </w:r>
      <w:r w:rsidR="00A400E4" w:rsidRPr="00A400E4">
        <w:rPr>
          <w:rFonts w:ascii="Times New Roman" w:eastAsia="Calibri" w:hAnsi="Times New Roman" w:cs="Times New Roman"/>
          <w:sz w:val="27"/>
          <w:szCs w:val="27"/>
        </w:rPr>
        <w:t xml:space="preserve">26.51.53.300 </w:t>
      </w:r>
      <w:r w:rsidRPr="00915922">
        <w:rPr>
          <w:rFonts w:ascii="Times New Roman" w:eastAsia="Calibri" w:hAnsi="Times New Roman" w:cs="Times New Roman"/>
          <w:sz w:val="27"/>
          <w:szCs w:val="27"/>
        </w:rPr>
        <w:t xml:space="preserve">- </w:t>
      </w:r>
      <w:r w:rsidR="00A400E4" w:rsidRPr="00A400E4">
        <w:rPr>
          <w:rFonts w:ascii="Times New Roman" w:hAnsi="Times New Roman" w:cs="Times New Roman"/>
          <w:sz w:val="27"/>
          <w:szCs w:val="27"/>
        </w:rPr>
        <w:t>Спектрометры, спектрофотометры и спе</w:t>
      </w:r>
      <w:r w:rsidR="00A400E4" w:rsidRPr="00A400E4">
        <w:rPr>
          <w:rFonts w:ascii="Times New Roman" w:hAnsi="Times New Roman" w:cs="Times New Roman"/>
          <w:sz w:val="27"/>
          <w:szCs w:val="27"/>
        </w:rPr>
        <w:t>к</w:t>
      </w:r>
      <w:r w:rsidR="00A400E4" w:rsidRPr="00A400E4">
        <w:rPr>
          <w:rFonts w:ascii="Times New Roman" w:hAnsi="Times New Roman" w:cs="Times New Roman"/>
          <w:sz w:val="27"/>
          <w:szCs w:val="27"/>
        </w:rPr>
        <w:t>трографы, основанные на действии оптического излучения (основной код для лабораторных и аналитических приборов)</w:t>
      </w:r>
      <w:r w:rsidRPr="00915922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88186AD" w14:textId="4E52FBB0" w:rsidR="00915922" w:rsidRPr="00A60B83" w:rsidRDefault="00915922" w:rsidP="00915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0B83">
        <w:rPr>
          <w:rFonts w:ascii="Times New Roman" w:hAnsi="Times New Roman" w:cs="Times New Roman"/>
          <w:b/>
          <w:bCs/>
          <w:sz w:val="27"/>
          <w:szCs w:val="27"/>
        </w:rPr>
        <w:t xml:space="preserve">3. </w:t>
      </w:r>
      <w:r w:rsidRPr="00A60B83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Технические, </w:t>
      </w:r>
      <w:r w:rsidRPr="00A60B83">
        <w:rPr>
          <w:rFonts w:ascii="Times New Roman" w:eastAsia="Times New Roman" w:hAnsi="Times New Roman" w:cs="Times New Roman"/>
          <w:kern w:val="0"/>
          <w:sz w:val="27"/>
          <w:szCs w:val="27"/>
          <w:lang w:eastAsia="be-BY"/>
          <w14:ligatures w14:val="none"/>
        </w:rPr>
        <w:t>технологические, конструктивные и другие потребительские показатели и х</w:t>
      </w:r>
      <w:r w:rsidRPr="00A60B83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арактеристики товара</w:t>
      </w:r>
      <w:r w:rsidRPr="00A22D1C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  <w:t>:</w:t>
      </w:r>
    </w:p>
    <w:p w14:paraId="7D884B5A" w14:textId="7F47E5EE" w:rsidR="00CC7876" w:rsidRPr="00A60B83" w:rsidRDefault="00915922" w:rsidP="00CC787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3.1. </w:t>
      </w:r>
      <w:r w:rsidR="00705BCF" w:rsidRPr="00705BCF">
        <w:rPr>
          <w:rFonts w:ascii="Times New Roman" w:hAnsi="Times New Roman" w:cs="Times New Roman"/>
          <w:sz w:val="27"/>
          <w:szCs w:val="27"/>
        </w:rPr>
        <w:t>Спектральная ширина щели</w:t>
      </w:r>
      <w:r w:rsidR="00A22D1C">
        <w:rPr>
          <w:rFonts w:ascii="Times New Roman" w:hAnsi="Times New Roman" w:cs="Times New Roman"/>
          <w:sz w:val="27"/>
          <w:szCs w:val="27"/>
        </w:rPr>
        <w:t>: не более</w:t>
      </w:r>
      <w:r w:rsidR="00705BCF">
        <w:rPr>
          <w:rFonts w:ascii="Times New Roman" w:hAnsi="Times New Roman" w:cs="Times New Roman"/>
          <w:sz w:val="27"/>
          <w:szCs w:val="27"/>
        </w:rPr>
        <w:t xml:space="preserve"> </w:t>
      </w:r>
      <w:r w:rsidR="00705BCF" w:rsidRPr="00705BCF">
        <w:rPr>
          <w:rFonts w:ascii="Times New Roman" w:hAnsi="Times New Roman" w:cs="Times New Roman"/>
          <w:sz w:val="27"/>
          <w:szCs w:val="27"/>
        </w:rPr>
        <w:t xml:space="preserve">4,0 </w:t>
      </w:r>
      <w:proofErr w:type="spellStart"/>
      <w:r w:rsidR="00705BCF" w:rsidRPr="00705BCF">
        <w:rPr>
          <w:rFonts w:ascii="Times New Roman" w:hAnsi="Times New Roman" w:cs="Times New Roman"/>
          <w:sz w:val="27"/>
          <w:szCs w:val="27"/>
        </w:rPr>
        <w:t>нм</w:t>
      </w:r>
      <w:proofErr w:type="spellEnd"/>
    </w:p>
    <w:p w14:paraId="085E63DF" w14:textId="153FC9C9" w:rsidR="00CC7876" w:rsidRPr="00A60B83" w:rsidRDefault="00915922" w:rsidP="00CC787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3.2. </w:t>
      </w:r>
      <w:r w:rsidR="00705BCF" w:rsidRPr="00705BCF">
        <w:rPr>
          <w:rFonts w:ascii="Times New Roman" w:hAnsi="Times New Roman" w:cs="Times New Roman"/>
          <w:sz w:val="27"/>
          <w:szCs w:val="27"/>
        </w:rPr>
        <w:t>Диапазон длины волн</w:t>
      </w:r>
      <w:r w:rsidR="00705BCF">
        <w:rPr>
          <w:rFonts w:ascii="Times New Roman" w:hAnsi="Times New Roman" w:cs="Times New Roman"/>
          <w:sz w:val="27"/>
          <w:szCs w:val="27"/>
        </w:rPr>
        <w:t xml:space="preserve"> </w:t>
      </w:r>
      <w:r w:rsidR="00705BCF" w:rsidRPr="00705BCF">
        <w:rPr>
          <w:rFonts w:ascii="Times New Roman" w:hAnsi="Times New Roman" w:cs="Times New Roman"/>
          <w:sz w:val="27"/>
          <w:szCs w:val="27"/>
        </w:rPr>
        <w:t>от 190 до 10</w:t>
      </w:r>
      <w:r w:rsidR="00A26AAC">
        <w:rPr>
          <w:rFonts w:ascii="Times New Roman" w:hAnsi="Times New Roman" w:cs="Times New Roman"/>
          <w:sz w:val="27"/>
          <w:szCs w:val="27"/>
        </w:rPr>
        <w:t>0</w:t>
      </w:r>
      <w:r w:rsidR="00705BCF" w:rsidRPr="00705BCF">
        <w:rPr>
          <w:rFonts w:ascii="Times New Roman" w:hAnsi="Times New Roman" w:cs="Times New Roman"/>
          <w:sz w:val="27"/>
          <w:szCs w:val="27"/>
        </w:rPr>
        <w:t xml:space="preserve">0 </w:t>
      </w:r>
      <w:proofErr w:type="spellStart"/>
      <w:r w:rsidR="00705BCF" w:rsidRPr="00705BCF">
        <w:rPr>
          <w:rFonts w:ascii="Times New Roman" w:hAnsi="Times New Roman" w:cs="Times New Roman"/>
          <w:sz w:val="27"/>
          <w:szCs w:val="27"/>
        </w:rPr>
        <w:t>нм</w:t>
      </w:r>
      <w:proofErr w:type="spellEnd"/>
    </w:p>
    <w:p w14:paraId="72AC60E3" w14:textId="6376F5DD" w:rsidR="00CC7876" w:rsidRPr="00A60B83" w:rsidRDefault="00915922" w:rsidP="00CC787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3.3. </w:t>
      </w:r>
      <w:r w:rsidR="00705BCF" w:rsidRPr="00705BCF">
        <w:rPr>
          <w:rFonts w:ascii="Times New Roman" w:hAnsi="Times New Roman" w:cs="Times New Roman"/>
          <w:sz w:val="27"/>
          <w:szCs w:val="27"/>
        </w:rPr>
        <w:t>Установка длины волны</w:t>
      </w:r>
      <w:r w:rsidR="00705BCF">
        <w:rPr>
          <w:rFonts w:ascii="Times New Roman" w:hAnsi="Times New Roman" w:cs="Times New Roman"/>
          <w:sz w:val="27"/>
          <w:szCs w:val="27"/>
        </w:rPr>
        <w:t xml:space="preserve"> </w:t>
      </w:r>
      <w:r w:rsidR="00705BCF" w:rsidRPr="00705BCF">
        <w:rPr>
          <w:rFonts w:ascii="Times New Roman" w:hAnsi="Times New Roman" w:cs="Times New Roman"/>
          <w:sz w:val="27"/>
          <w:szCs w:val="27"/>
        </w:rPr>
        <w:t>ручная</w:t>
      </w:r>
    </w:p>
    <w:p w14:paraId="15FFB861" w14:textId="4D38251E" w:rsidR="00705BCF" w:rsidRDefault="00915922" w:rsidP="00705BCF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3.4. </w:t>
      </w:r>
      <w:r w:rsidR="00705BCF" w:rsidRPr="00705BCF">
        <w:rPr>
          <w:rFonts w:ascii="Times New Roman" w:hAnsi="Times New Roman" w:cs="Times New Roman"/>
          <w:sz w:val="27"/>
          <w:szCs w:val="27"/>
        </w:rPr>
        <w:t>Погрешность установки длины волны</w:t>
      </w:r>
      <w:r w:rsidR="00705BCF">
        <w:rPr>
          <w:rFonts w:ascii="Times New Roman" w:hAnsi="Times New Roman" w:cs="Times New Roman"/>
          <w:sz w:val="27"/>
          <w:szCs w:val="27"/>
        </w:rPr>
        <w:t xml:space="preserve"> </w:t>
      </w:r>
      <w:r w:rsidR="00705BCF" w:rsidRPr="00705BCF">
        <w:rPr>
          <w:rFonts w:ascii="Times New Roman" w:hAnsi="Times New Roman" w:cs="Times New Roman"/>
          <w:sz w:val="27"/>
          <w:szCs w:val="27"/>
        </w:rPr>
        <w:t xml:space="preserve">±2 </w:t>
      </w:r>
      <w:proofErr w:type="spellStart"/>
      <w:r w:rsidR="00705BCF" w:rsidRPr="00705BCF">
        <w:rPr>
          <w:rFonts w:ascii="Times New Roman" w:hAnsi="Times New Roman" w:cs="Times New Roman"/>
          <w:sz w:val="27"/>
          <w:szCs w:val="27"/>
        </w:rPr>
        <w:t>нм</w:t>
      </w:r>
      <w:proofErr w:type="spellEnd"/>
    </w:p>
    <w:p w14:paraId="4599FDE5" w14:textId="4F29D1D2" w:rsidR="00705BCF" w:rsidRDefault="00915922" w:rsidP="00705BCF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3.5. </w:t>
      </w:r>
      <w:r w:rsidR="00705BCF" w:rsidRPr="00705BCF">
        <w:rPr>
          <w:rFonts w:ascii="Times New Roman" w:hAnsi="Times New Roman" w:cs="Times New Roman"/>
          <w:sz w:val="27"/>
          <w:szCs w:val="27"/>
        </w:rPr>
        <w:t>Фотометрический диапазон</w:t>
      </w:r>
      <w:r w:rsidR="00A22D1C">
        <w:rPr>
          <w:rFonts w:ascii="Times New Roman" w:hAnsi="Times New Roman" w:cs="Times New Roman"/>
          <w:sz w:val="27"/>
          <w:szCs w:val="27"/>
        </w:rPr>
        <w:t>:</w:t>
      </w:r>
      <w:r w:rsidR="00705BCF">
        <w:rPr>
          <w:rFonts w:ascii="Times New Roman" w:hAnsi="Times New Roman" w:cs="Times New Roman"/>
          <w:sz w:val="27"/>
          <w:szCs w:val="27"/>
        </w:rPr>
        <w:t xml:space="preserve"> </w:t>
      </w:r>
      <w:r w:rsidR="00A22D1C">
        <w:rPr>
          <w:rFonts w:ascii="Times New Roman" w:hAnsi="Times New Roman" w:cs="Times New Roman"/>
          <w:sz w:val="27"/>
          <w:szCs w:val="27"/>
        </w:rPr>
        <w:t>о</w:t>
      </w:r>
      <w:r w:rsidR="00705BCF" w:rsidRPr="00705BCF">
        <w:rPr>
          <w:rFonts w:ascii="Times New Roman" w:hAnsi="Times New Roman" w:cs="Times New Roman"/>
          <w:sz w:val="27"/>
          <w:szCs w:val="27"/>
        </w:rPr>
        <w:t xml:space="preserve">птическая плотность: до +3,0 </w:t>
      </w:r>
      <w:proofErr w:type="spellStart"/>
      <w:r w:rsidR="00705BCF" w:rsidRPr="00705BCF">
        <w:rPr>
          <w:rFonts w:ascii="Times New Roman" w:hAnsi="Times New Roman" w:cs="Times New Roman"/>
          <w:sz w:val="27"/>
          <w:szCs w:val="27"/>
        </w:rPr>
        <w:t>е.о</w:t>
      </w:r>
      <w:r w:rsidR="00A22D1C">
        <w:rPr>
          <w:rFonts w:ascii="Times New Roman" w:hAnsi="Times New Roman" w:cs="Times New Roman"/>
          <w:sz w:val="27"/>
          <w:szCs w:val="27"/>
        </w:rPr>
        <w:t>.</w:t>
      </w:r>
      <w:r w:rsidR="00705BCF" w:rsidRPr="00705BCF">
        <w:rPr>
          <w:rFonts w:ascii="Times New Roman" w:hAnsi="Times New Roman" w:cs="Times New Roman"/>
          <w:sz w:val="27"/>
          <w:szCs w:val="27"/>
        </w:rPr>
        <w:t>п</w:t>
      </w:r>
      <w:proofErr w:type="spellEnd"/>
      <w:r w:rsidR="00705BCF" w:rsidRPr="00705BCF">
        <w:rPr>
          <w:rFonts w:ascii="Times New Roman" w:hAnsi="Times New Roman" w:cs="Times New Roman"/>
          <w:sz w:val="27"/>
          <w:szCs w:val="27"/>
        </w:rPr>
        <w:t>.</w:t>
      </w:r>
      <w:r w:rsidR="00705BCF">
        <w:rPr>
          <w:rFonts w:ascii="Times New Roman" w:hAnsi="Times New Roman" w:cs="Times New Roman"/>
          <w:sz w:val="27"/>
          <w:szCs w:val="27"/>
        </w:rPr>
        <w:t xml:space="preserve">; </w:t>
      </w:r>
      <w:r w:rsidR="00705BCF" w:rsidRPr="00705BCF">
        <w:rPr>
          <w:rFonts w:ascii="Times New Roman" w:hAnsi="Times New Roman" w:cs="Times New Roman"/>
          <w:sz w:val="27"/>
          <w:szCs w:val="27"/>
        </w:rPr>
        <w:t>Пропу</w:t>
      </w:r>
      <w:r w:rsidR="00705BCF" w:rsidRPr="00705BCF">
        <w:rPr>
          <w:rFonts w:ascii="Times New Roman" w:hAnsi="Times New Roman" w:cs="Times New Roman"/>
          <w:sz w:val="27"/>
          <w:szCs w:val="27"/>
        </w:rPr>
        <w:t>с</w:t>
      </w:r>
      <w:r w:rsidR="00705BCF" w:rsidRPr="00705BCF">
        <w:rPr>
          <w:rFonts w:ascii="Times New Roman" w:hAnsi="Times New Roman" w:cs="Times New Roman"/>
          <w:sz w:val="27"/>
          <w:szCs w:val="27"/>
        </w:rPr>
        <w:t>кание: от 0 до 200</w:t>
      </w:r>
      <w:proofErr w:type="gramStart"/>
      <w:r w:rsidR="00705BCF" w:rsidRPr="00705BCF">
        <w:rPr>
          <w:rFonts w:ascii="Times New Roman" w:hAnsi="Times New Roman" w:cs="Times New Roman"/>
          <w:sz w:val="27"/>
          <w:szCs w:val="27"/>
        </w:rPr>
        <w:t xml:space="preserve"> %Т</w:t>
      </w:r>
      <w:proofErr w:type="gramEnd"/>
      <w:r w:rsidR="00705BCF">
        <w:rPr>
          <w:rFonts w:ascii="Times New Roman" w:hAnsi="Times New Roman" w:cs="Times New Roman"/>
          <w:sz w:val="27"/>
          <w:szCs w:val="27"/>
        </w:rPr>
        <w:t xml:space="preserve">; </w:t>
      </w:r>
      <w:r w:rsidR="00705BCF" w:rsidRPr="00705BCF">
        <w:rPr>
          <w:rFonts w:ascii="Times New Roman" w:hAnsi="Times New Roman" w:cs="Times New Roman"/>
          <w:sz w:val="27"/>
          <w:szCs w:val="27"/>
        </w:rPr>
        <w:t>Концентрация 0-9999С(9999F)</w:t>
      </w:r>
    </w:p>
    <w:p w14:paraId="1CE6916A" w14:textId="43E843F2" w:rsidR="00CC7876" w:rsidRPr="00A60B83" w:rsidRDefault="00915922" w:rsidP="00CC787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3.6. </w:t>
      </w:r>
      <w:r w:rsidR="00705BCF" w:rsidRPr="00705BCF">
        <w:rPr>
          <w:rFonts w:ascii="Times New Roman" w:hAnsi="Times New Roman" w:cs="Times New Roman"/>
          <w:sz w:val="27"/>
          <w:szCs w:val="27"/>
        </w:rPr>
        <w:t>Фотометрическая погрешность</w:t>
      </w:r>
      <w:r w:rsidR="00705BCF">
        <w:rPr>
          <w:rFonts w:ascii="Times New Roman" w:hAnsi="Times New Roman" w:cs="Times New Roman"/>
          <w:sz w:val="27"/>
          <w:szCs w:val="27"/>
        </w:rPr>
        <w:t xml:space="preserve"> </w:t>
      </w:r>
      <w:r w:rsidR="00705BCF" w:rsidRPr="00705BCF">
        <w:rPr>
          <w:rFonts w:ascii="Times New Roman" w:hAnsi="Times New Roman" w:cs="Times New Roman"/>
          <w:sz w:val="27"/>
          <w:szCs w:val="27"/>
        </w:rPr>
        <w:t>±0</w:t>
      </w:r>
      <w:r w:rsidR="00A22D1C">
        <w:rPr>
          <w:rFonts w:ascii="Times New Roman" w:hAnsi="Times New Roman" w:cs="Times New Roman"/>
          <w:sz w:val="27"/>
          <w:szCs w:val="27"/>
        </w:rPr>
        <w:t>,</w:t>
      </w:r>
      <w:r w:rsidR="00705BCF" w:rsidRPr="00705BCF">
        <w:rPr>
          <w:rFonts w:ascii="Times New Roman" w:hAnsi="Times New Roman" w:cs="Times New Roman"/>
          <w:sz w:val="27"/>
          <w:szCs w:val="27"/>
        </w:rPr>
        <w:t>5 %T</w:t>
      </w:r>
    </w:p>
    <w:p w14:paraId="6B34435B" w14:textId="4D595EA5" w:rsidR="00CC7876" w:rsidRPr="00A60B83" w:rsidRDefault="00915922" w:rsidP="00CC787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3.7. </w:t>
      </w:r>
      <w:proofErr w:type="spellStart"/>
      <w:r w:rsidR="00705BCF" w:rsidRPr="00705BCF">
        <w:rPr>
          <w:rFonts w:ascii="Times New Roman" w:hAnsi="Times New Roman" w:cs="Times New Roman"/>
          <w:sz w:val="27"/>
          <w:szCs w:val="27"/>
        </w:rPr>
        <w:t>Кюветодержатель</w:t>
      </w:r>
      <w:proofErr w:type="spellEnd"/>
      <w:r w:rsidR="00A22D1C">
        <w:rPr>
          <w:rFonts w:ascii="Times New Roman" w:hAnsi="Times New Roman" w:cs="Times New Roman"/>
          <w:sz w:val="27"/>
          <w:szCs w:val="27"/>
        </w:rPr>
        <w:t>:</w:t>
      </w:r>
      <w:r w:rsidR="00705BCF">
        <w:rPr>
          <w:rFonts w:ascii="Times New Roman" w:hAnsi="Times New Roman" w:cs="Times New Roman"/>
          <w:sz w:val="27"/>
          <w:szCs w:val="27"/>
        </w:rPr>
        <w:t xml:space="preserve"> </w:t>
      </w:r>
      <w:r w:rsidR="00A22D1C">
        <w:rPr>
          <w:rFonts w:ascii="Times New Roman" w:hAnsi="Times New Roman" w:cs="Times New Roman"/>
          <w:sz w:val="27"/>
          <w:szCs w:val="27"/>
        </w:rPr>
        <w:t>не менее</w:t>
      </w:r>
      <w:r w:rsidR="00705BCF" w:rsidRPr="00705BCF">
        <w:rPr>
          <w:rFonts w:ascii="Times New Roman" w:hAnsi="Times New Roman" w:cs="Times New Roman"/>
          <w:sz w:val="27"/>
          <w:szCs w:val="27"/>
        </w:rPr>
        <w:t xml:space="preserve"> 4 позици</w:t>
      </w:r>
      <w:r w:rsidR="00A22D1C">
        <w:rPr>
          <w:rFonts w:ascii="Times New Roman" w:hAnsi="Times New Roman" w:cs="Times New Roman"/>
          <w:sz w:val="27"/>
          <w:szCs w:val="27"/>
        </w:rPr>
        <w:t>й</w:t>
      </w:r>
    </w:p>
    <w:p w14:paraId="235F3194" w14:textId="06AD7237" w:rsidR="00CC7876" w:rsidRPr="00A60B83" w:rsidRDefault="00915922" w:rsidP="00CC787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3.8. </w:t>
      </w:r>
      <w:r w:rsidR="00705BCF">
        <w:rPr>
          <w:rFonts w:ascii="Times New Roman" w:hAnsi="Times New Roman" w:cs="Times New Roman"/>
          <w:sz w:val="27"/>
          <w:szCs w:val="27"/>
        </w:rPr>
        <w:t>Наличие ЖК-дисплея с подсветкой</w:t>
      </w:r>
    </w:p>
    <w:p w14:paraId="431D4F26" w14:textId="279EAB6D" w:rsidR="00CC7876" w:rsidRPr="00A60B83" w:rsidRDefault="00915922" w:rsidP="00CC787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3.9. </w:t>
      </w:r>
      <w:r w:rsidR="00705BCF" w:rsidRPr="00705BCF">
        <w:rPr>
          <w:rFonts w:ascii="Times New Roman" w:hAnsi="Times New Roman" w:cs="Times New Roman"/>
          <w:sz w:val="27"/>
          <w:szCs w:val="27"/>
        </w:rPr>
        <w:t>Электропитание</w:t>
      </w:r>
      <w:r w:rsidR="00705BCF">
        <w:rPr>
          <w:rFonts w:ascii="Times New Roman" w:hAnsi="Times New Roman" w:cs="Times New Roman"/>
          <w:sz w:val="27"/>
          <w:szCs w:val="27"/>
        </w:rPr>
        <w:t xml:space="preserve"> </w:t>
      </w:r>
      <w:r w:rsidR="00705BCF" w:rsidRPr="00705BCF">
        <w:rPr>
          <w:rFonts w:ascii="Times New Roman" w:hAnsi="Times New Roman" w:cs="Times New Roman"/>
          <w:sz w:val="27"/>
          <w:szCs w:val="27"/>
        </w:rPr>
        <w:t>220</w:t>
      </w:r>
      <w:proofErr w:type="gramStart"/>
      <w:r w:rsidR="00705BCF" w:rsidRPr="00705BCF">
        <w:rPr>
          <w:rFonts w:ascii="Times New Roman" w:hAnsi="Times New Roman" w:cs="Times New Roman"/>
          <w:sz w:val="27"/>
          <w:szCs w:val="27"/>
        </w:rPr>
        <w:t xml:space="preserve"> В</w:t>
      </w:r>
      <w:proofErr w:type="gramEnd"/>
      <w:r w:rsidR="00705BCF" w:rsidRPr="00705BCF">
        <w:rPr>
          <w:rFonts w:ascii="Times New Roman" w:hAnsi="Times New Roman" w:cs="Times New Roman"/>
          <w:sz w:val="27"/>
          <w:szCs w:val="27"/>
        </w:rPr>
        <w:t>, 50/60 Гц</w:t>
      </w:r>
    </w:p>
    <w:p w14:paraId="3CB39A3E" w14:textId="62D80377" w:rsidR="00F03401" w:rsidRPr="00A60B83" w:rsidRDefault="00915922" w:rsidP="00705BCF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3.10. </w:t>
      </w:r>
      <w:r w:rsidR="00705BCF" w:rsidRPr="00705BCF">
        <w:rPr>
          <w:rFonts w:ascii="Times New Roman" w:hAnsi="Times New Roman" w:cs="Times New Roman"/>
          <w:sz w:val="27"/>
          <w:szCs w:val="27"/>
        </w:rPr>
        <w:t>Комплект поставки: спектрофотометр, стеклянные кюветы 10 мм (</w:t>
      </w:r>
      <w:r w:rsidR="00A22D1C">
        <w:rPr>
          <w:rFonts w:ascii="Times New Roman" w:hAnsi="Times New Roman" w:cs="Times New Roman"/>
          <w:sz w:val="27"/>
          <w:szCs w:val="27"/>
        </w:rPr>
        <w:t xml:space="preserve">не менее </w:t>
      </w:r>
      <w:r w:rsidR="00705BCF" w:rsidRPr="00705BCF">
        <w:rPr>
          <w:rFonts w:ascii="Times New Roman" w:hAnsi="Times New Roman" w:cs="Times New Roman"/>
          <w:sz w:val="27"/>
          <w:szCs w:val="27"/>
        </w:rPr>
        <w:t xml:space="preserve">4 шт.), руководство по эксплуатации, кабель питания, 4-местный </w:t>
      </w:r>
      <w:proofErr w:type="spellStart"/>
      <w:r w:rsidR="00A22D1C">
        <w:rPr>
          <w:rFonts w:ascii="Times New Roman" w:hAnsi="Times New Roman" w:cs="Times New Roman"/>
          <w:sz w:val="27"/>
          <w:szCs w:val="27"/>
        </w:rPr>
        <w:t>к</w:t>
      </w:r>
      <w:r w:rsidR="00705BCF" w:rsidRPr="00705BCF">
        <w:rPr>
          <w:rFonts w:ascii="Times New Roman" w:hAnsi="Times New Roman" w:cs="Times New Roman"/>
          <w:sz w:val="27"/>
          <w:szCs w:val="27"/>
        </w:rPr>
        <w:t>юветодерж</w:t>
      </w:r>
      <w:r w:rsidR="00705BCF" w:rsidRPr="00705BCF">
        <w:rPr>
          <w:rFonts w:ascii="Times New Roman" w:hAnsi="Times New Roman" w:cs="Times New Roman"/>
          <w:sz w:val="27"/>
          <w:szCs w:val="27"/>
        </w:rPr>
        <w:t>а</w:t>
      </w:r>
      <w:r w:rsidR="00705BCF" w:rsidRPr="00705BCF">
        <w:rPr>
          <w:rFonts w:ascii="Times New Roman" w:hAnsi="Times New Roman" w:cs="Times New Roman"/>
          <w:sz w:val="27"/>
          <w:szCs w:val="27"/>
        </w:rPr>
        <w:t>тель</w:t>
      </w:r>
      <w:proofErr w:type="spellEnd"/>
      <w:r w:rsidR="00705BCF" w:rsidRPr="00705BCF">
        <w:rPr>
          <w:rFonts w:ascii="Times New Roman" w:hAnsi="Times New Roman" w:cs="Times New Roman"/>
          <w:sz w:val="27"/>
          <w:szCs w:val="27"/>
        </w:rPr>
        <w:t xml:space="preserve"> до 100 мм.</w:t>
      </w:r>
    </w:p>
    <w:p w14:paraId="2637A375" w14:textId="447C6B65" w:rsidR="00CC7876" w:rsidRDefault="00915922" w:rsidP="00481DC5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 xml:space="preserve">3.11. </w:t>
      </w:r>
      <w:r w:rsidR="00481DC5" w:rsidRPr="00481DC5">
        <w:rPr>
          <w:rFonts w:ascii="Times New Roman" w:hAnsi="Times New Roman" w:cs="Times New Roman"/>
          <w:sz w:val="27"/>
          <w:szCs w:val="27"/>
        </w:rPr>
        <w:t xml:space="preserve">Товар поставляется с </w:t>
      </w:r>
      <w:r w:rsidR="00705BCF">
        <w:rPr>
          <w:rFonts w:ascii="Times New Roman" w:hAnsi="Times New Roman" w:cs="Times New Roman"/>
          <w:sz w:val="27"/>
          <w:szCs w:val="27"/>
        </w:rPr>
        <w:t>сертификатом о поверке</w:t>
      </w:r>
      <w:r w:rsidR="00CC7876" w:rsidRPr="00A60B83">
        <w:rPr>
          <w:rFonts w:ascii="Times New Roman" w:hAnsi="Times New Roman" w:cs="Times New Roman"/>
          <w:sz w:val="27"/>
          <w:szCs w:val="27"/>
        </w:rPr>
        <w:t>.</w:t>
      </w:r>
    </w:p>
    <w:p w14:paraId="766C6BB8" w14:textId="36AE1D98" w:rsidR="00CC7876" w:rsidRDefault="00915922" w:rsidP="00CC7876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60B83">
        <w:rPr>
          <w:rFonts w:ascii="Times New Roman" w:hAnsi="Times New Roman" w:cs="Times New Roman"/>
          <w:sz w:val="27"/>
          <w:szCs w:val="27"/>
        </w:rPr>
        <w:t>3.1</w:t>
      </w:r>
      <w:r w:rsidR="00A22D1C">
        <w:rPr>
          <w:rFonts w:ascii="Times New Roman" w:hAnsi="Times New Roman" w:cs="Times New Roman"/>
          <w:sz w:val="27"/>
          <w:szCs w:val="27"/>
        </w:rPr>
        <w:t>2</w:t>
      </w:r>
      <w:r w:rsidRPr="00A60B83">
        <w:rPr>
          <w:rFonts w:ascii="Times New Roman" w:hAnsi="Times New Roman" w:cs="Times New Roman"/>
          <w:sz w:val="27"/>
          <w:szCs w:val="27"/>
        </w:rPr>
        <w:t xml:space="preserve">. </w:t>
      </w:r>
      <w:r w:rsidR="00276196" w:rsidRPr="00A60B83">
        <w:rPr>
          <w:rFonts w:ascii="Times New Roman" w:hAnsi="Times New Roman" w:cs="Times New Roman"/>
          <w:sz w:val="27"/>
          <w:szCs w:val="27"/>
        </w:rPr>
        <w:t>Гарант</w:t>
      </w:r>
      <w:r w:rsidR="00FD66C4">
        <w:rPr>
          <w:rFonts w:ascii="Times New Roman" w:hAnsi="Times New Roman" w:cs="Times New Roman"/>
          <w:sz w:val="27"/>
          <w:szCs w:val="27"/>
        </w:rPr>
        <w:t>ийный срок: не менее 12 месяцев</w:t>
      </w:r>
      <w:r w:rsidR="00276196" w:rsidRPr="00A60B83">
        <w:rPr>
          <w:rFonts w:ascii="Times New Roman" w:hAnsi="Times New Roman" w:cs="Times New Roman"/>
          <w:sz w:val="27"/>
          <w:szCs w:val="27"/>
        </w:rPr>
        <w:t>.</w:t>
      </w:r>
    </w:p>
    <w:p w14:paraId="1D12EFFE" w14:textId="1F04BD8D" w:rsidR="00A400E4" w:rsidRPr="00A60B83" w:rsidRDefault="00A400E4" w:rsidP="00A400E4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3.1</w:t>
      </w:r>
      <w:r w:rsidR="00A22D1C">
        <w:rPr>
          <w:rFonts w:ascii="Times New Roman" w:hAnsi="Times New Roman" w:cs="Times New Roman"/>
          <w:sz w:val="27"/>
          <w:szCs w:val="27"/>
        </w:rPr>
        <w:t>3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A400E4">
        <w:rPr>
          <w:rFonts w:ascii="Times New Roman" w:hAnsi="Times New Roman" w:cs="Times New Roman"/>
          <w:sz w:val="27"/>
          <w:szCs w:val="27"/>
        </w:rPr>
        <w:t xml:space="preserve">Поставщик имеет собственный сервисный центр, осуществляющий </w:t>
      </w:r>
      <w:r>
        <w:rPr>
          <w:rFonts w:ascii="Times New Roman" w:hAnsi="Times New Roman" w:cs="Times New Roman"/>
          <w:sz w:val="27"/>
          <w:szCs w:val="27"/>
        </w:rPr>
        <w:t>г</w:t>
      </w:r>
      <w:r w:rsidRPr="00A400E4">
        <w:rPr>
          <w:rFonts w:ascii="Times New Roman" w:hAnsi="Times New Roman" w:cs="Times New Roman"/>
          <w:sz w:val="27"/>
          <w:szCs w:val="27"/>
        </w:rPr>
        <w:t>ара</w:t>
      </w:r>
      <w:r w:rsidRPr="00A400E4">
        <w:rPr>
          <w:rFonts w:ascii="Times New Roman" w:hAnsi="Times New Roman" w:cs="Times New Roman"/>
          <w:sz w:val="27"/>
          <w:szCs w:val="27"/>
        </w:rPr>
        <w:t>н</w:t>
      </w:r>
      <w:r w:rsidRPr="00A400E4">
        <w:rPr>
          <w:rFonts w:ascii="Times New Roman" w:hAnsi="Times New Roman" w:cs="Times New Roman"/>
          <w:sz w:val="27"/>
          <w:szCs w:val="27"/>
        </w:rPr>
        <w:t xml:space="preserve">тийный и послегарантийный ремонт, техническое обслуживание </w:t>
      </w:r>
      <w:r>
        <w:rPr>
          <w:rFonts w:ascii="Times New Roman" w:hAnsi="Times New Roman" w:cs="Times New Roman"/>
          <w:sz w:val="27"/>
          <w:szCs w:val="27"/>
        </w:rPr>
        <w:t>о</w:t>
      </w:r>
      <w:r w:rsidRPr="00A400E4">
        <w:rPr>
          <w:rFonts w:ascii="Times New Roman" w:hAnsi="Times New Roman" w:cs="Times New Roman"/>
          <w:sz w:val="27"/>
          <w:szCs w:val="27"/>
        </w:rPr>
        <w:t>борудования.</w:t>
      </w:r>
    </w:p>
    <w:p w14:paraId="31F5E445" w14:textId="7CD5865B" w:rsidR="00915922" w:rsidRPr="00915922" w:rsidRDefault="00FA6612" w:rsidP="00915922">
      <w:pPr>
        <w:jc w:val="both"/>
        <w:rPr>
          <w:rFonts w:ascii="13" w:eastAsia="Calibri" w:hAnsi="13" w:cs="Times New Roman"/>
          <w:b/>
          <w:sz w:val="27"/>
          <w:szCs w:val="27"/>
        </w:rPr>
      </w:pPr>
      <w:r>
        <w:rPr>
          <w:rFonts w:ascii="13" w:eastAsia="Calibri" w:hAnsi="13" w:cs="Times New Roman"/>
          <w:b/>
          <w:sz w:val="27"/>
          <w:szCs w:val="27"/>
        </w:rPr>
        <w:t>4</w:t>
      </w:r>
      <w:r w:rsidR="00915922" w:rsidRPr="00915922">
        <w:rPr>
          <w:rFonts w:ascii="13" w:eastAsia="Calibri" w:hAnsi="13" w:cs="Times New Roman"/>
          <w:b/>
          <w:sz w:val="27"/>
          <w:szCs w:val="27"/>
        </w:rPr>
        <w:t xml:space="preserve">. Валюта платежа: </w:t>
      </w:r>
      <w:r w:rsidR="00915922" w:rsidRPr="00915922">
        <w:rPr>
          <w:rFonts w:ascii="13" w:eastAsia="Calibri" w:hAnsi="13" w:cs="Times New Roman"/>
          <w:sz w:val="27"/>
          <w:szCs w:val="27"/>
        </w:rPr>
        <w:t>белорусские рубли</w:t>
      </w:r>
    </w:p>
    <w:p w14:paraId="4142F240" w14:textId="070F05BF" w:rsidR="00915922" w:rsidRPr="00915922" w:rsidRDefault="00FA6612" w:rsidP="00915922">
      <w:pPr>
        <w:jc w:val="both"/>
        <w:rPr>
          <w:rFonts w:ascii="13" w:eastAsia="Calibri" w:hAnsi="13" w:cs="Times New Roman"/>
          <w:b/>
          <w:sz w:val="27"/>
          <w:szCs w:val="27"/>
        </w:rPr>
      </w:pPr>
      <w:r>
        <w:rPr>
          <w:rFonts w:ascii="13" w:eastAsia="Calibri" w:hAnsi="13" w:cs="Times New Roman"/>
          <w:b/>
          <w:sz w:val="27"/>
          <w:szCs w:val="27"/>
        </w:rPr>
        <w:t>5</w:t>
      </w:r>
      <w:r w:rsidR="00915922" w:rsidRPr="00915922">
        <w:rPr>
          <w:rFonts w:ascii="13" w:eastAsia="Calibri" w:hAnsi="13" w:cs="Times New Roman"/>
          <w:b/>
          <w:sz w:val="27"/>
          <w:szCs w:val="27"/>
        </w:rPr>
        <w:t xml:space="preserve">. Источник финансирования: </w:t>
      </w:r>
      <w:r w:rsidR="00915922" w:rsidRPr="00915922">
        <w:rPr>
          <w:rFonts w:ascii="13" w:eastAsia="Calibri" w:hAnsi="13" w:cs="Times New Roman"/>
          <w:sz w:val="27"/>
          <w:szCs w:val="27"/>
        </w:rPr>
        <w:t>Республиканский бюджет</w:t>
      </w:r>
      <w:r w:rsidR="00915922" w:rsidRPr="00915922">
        <w:rPr>
          <w:rFonts w:ascii="13" w:eastAsia="Calibri" w:hAnsi="13" w:cs="Times New Roman"/>
          <w:b/>
          <w:sz w:val="27"/>
          <w:szCs w:val="27"/>
        </w:rPr>
        <w:t xml:space="preserve"> </w:t>
      </w:r>
    </w:p>
    <w:p w14:paraId="7CADB040" w14:textId="5D173713" w:rsidR="00915922" w:rsidRPr="00915922" w:rsidRDefault="00FA6612" w:rsidP="00915922">
      <w:pPr>
        <w:jc w:val="both"/>
        <w:rPr>
          <w:rFonts w:ascii="13" w:eastAsia="Calibri" w:hAnsi="13" w:cs="Times New Roman"/>
          <w:sz w:val="27"/>
          <w:szCs w:val="27"/>
        </w:rPr>
      </w:pPr>
      <w:r>
        <w:rPr>
          <w:rFonts w:ascii="13" w:eastAsia="Calibri" w:hAnsi="13" w:cs="Times New Roman"/>
          <w:b/>
          <w:sz w:val="27"/>
          <w:szCs w:val="27"/>
        </w:rPr>
        <w:t>6</w:t>
      </w:r>
      <w:r w:rsidR="00915922" w:rsidRPr="00915922">
        <w:rPr>
          <w:rFonts w:ascii="13" w:eastAsia="Calibri" w:hAnsi="13" w:cs="Times New Roman"/>
          <w:b/>
          <w:sz w:val="27"/>
          <w:szCs w:val="27"/>
        </w:rPr>
        <w:t>. Порядок расчетов:</w:t>
      </w:r>
      <w:r w:rsidR="00915922" w:rsidRPr="00915922">
        <w:rPr>
          <w:rFonts w:ascii="13" w:eastAsia="Calibri" w:hAnsi="13" w:cs="Times New Roman"/>
          <w:sz w:val="27"/>
          <w:szCs w:val="27"/>
        </w:rPr>
        <w:t xml:space="preserve"> </w:t>
      </w:r>
      <w:r w:rsidR="00915922" w:rsidRPr="00861EB3">
        <w:rPr>
          <w:rFonts w:ascii="13" w:eastAsia="Calibri" w:hAnsi="13" w:cs="Times New Roman"/>
          <w:sz w:val="27"/>
          <w:szCs w:val="27"/>
        </w:rPr>
        <w:t>оплата по факту  поставки,  путем размещения плате</w:t>
      </w:r>
      <w:r w:rsidR="00915922" w:rsidRPr="00861EB3">
        <w:rPr>
          <w:rFonts w:ascii="13" w:eastAsia="Calibri" w:hAnsi="13" w:cs="Times New Roman"/>
          <w:sz w:val="27"/>
          <w:szCs w:val="27"/>
        </w:rPr>
        <w:t>ж</w:t>
      </w:r>
      <w:r w:rsidR="00915922" w:rsidRPr="00861EB3">
        <w:rPr>
          <w:rFonts w:ascii="13" w:eastAsia="Calibri" w:hAnsi="13" w:cs="Times New Roman"/>
          <w:sz w:val="27"/>
          <w:szCs w:val="27"/>
        </w:rPr>
        <w:t>ных поручений на счетах органов государственного казначейства в течение 10 рабочих</w:t>
      </w:r>
      <w:r w:rsidR="00FD66C4">
        <w:rPr>
          <w:rFonts w:ascii="13" w:eastAsia="Calibri" w:hAnsi="13" w:cs="Times New Roman"/>
          <w:sz w:val="27"/>
          <w:szCs w:val="27"/>
        </w:rPr>
        <w:t xml:space="preserve"> дней</w:t>
      </w:r>
      <w:r w:rsidR="00915922" w:rsidRPr="00861EB3">
        <w:rPr>
          <w:rFonts w:ascii="13" w:eastAsia="Calibri" w:hAnsi="13" w:cs="Times New Roman"/>
          <w:sz w:val="27"/>
          <w:szCs w:val="27"/>
        </w:rPr>
        <w:t>.</w:t>
      </w:r>
      <w:r w:rsidR="00915922" w:rsidRPr="00915922">
        <w:rPr>
          <w:rFonts w:ascii="13" w:eastAsia="Calibri" w:hAnsi="13" w:cs="Times New Roman"/>
          <w:sz w:val="27"/>
          <w:szCs w:val="27"/>
        </w:rPr>
        <w:t xml:space="preserve"> </w:t>
      </w:r>
    </w:p>
    <w:p w14:paraId="523DABF4" w14:textId="27A50AB0" w:rsidR="00915922" w:rsidRPr="00915922" w:rsidRDefault="00FA6612" w:rsidP="00915922">
      <w:pPr>
        <w:jc w:val="both"/>
        <w:rPr>
          <w:rFonts w:ascii="13" w:eastAsia="Calibri" w:hAnsi="13" w:cs="Times New Roman"/>
          <w:sz w:val="27"/>
          <w:szCs w:val="27"/>
        </w:rPr>
      </w:pPr>
      <w:r>
        <w:rPr>
          <w:rFonts w:ascii="13" w:eastAsia="Calibri" w:hAnsi="13" w:cs="Times New Roman"/>
          <w:sz w:val="27"/>
          <w:szCs w:val="27"/>
        </w:rPr>
        <w:t>7</w:t>
      </w:r>
      <w:r w:rsidR="00915922" w:rsidRPr="00FA6612">
        <w:rPr>
          <w:rFonts w:ascii="13" w:eastAsia="Calibri" w:hAnsi="13" w:cs="Times New Roman"/>
          <w:sz w:val="27"/>
          <w:szCs w:val="27"/>
        </w:rPr>
        <w:t>.</w:t>
      </w:r>
      <w:r w:rsidR="00915922" w:rsidRPr="00915922">
        <w:rPr>
          <w:rFonts w:ascii="13" w:eastAsia="Calibri" w:hAnsi="13" w:cs="Times New Roman"/>
          <w:b/>
          <w:sz w:val="27"/>
          <w:szCs w:val="27"/>
        </w:rPr>
        <w:t>Условия поставки товара:</w:t>
      </w:r>
      <w:r w:rsidR="00915922" w:rsidRPr="00915922">
        <w:rPr>
          <w:rFonts w:ascii="13" w:eastAsia="Calibri" w:hAnsi="13" w:cs="Times New Roman"/>
          <w:sz w:val="27"/>
          <w:szCs w:val="27"/>
        </w:rPr>
        <w:t xml:space="preserve"> </w:t>
      </w:r>
      <w:r w:rsidR="00915922" w:rsidRPr="00861EB3">
        <w:rPr>
          <w:rFonts w:ascii="13" w:eastAsia="Calibri" w:hAnsi="13" w:cs="Times New Roman"/>
          <w:sz w:val="27"/>
          <w:szCs w:val="27"/>
        </w:rPr>
        <w:t>доставка</w:t>
      </w:r>
      <w:r w:rsidR="00FD66C4">
        <w:rPr>
          <w:rFonts w:ascii="13" w:eastAsia="Calibri" w:hAnsi="13" w:cs="Times New Roman"/>
          <w:sz w:val="27"/>
          <w:szCs w:val="27"/>
        </w:rPr>
        <w:t xml:space="preserve"> товара </w:t>
      </w:r>
      <w:r w:rsidR="00915922" w:rsidRPr="00861EB3">
        <w:rPr>
          <w:rFonts w:ascii="13" w:eastAsia="Calibri" w:hAnsi="13" w:cs="Times New Roman"/>
          <w:sz w:val="27"/>
          <w:szCs w:val="27"/>
        </w:rPr>
        <w:t>пред</w:t>
      </w:r>
      <w:r w:rsidR="00FD66C4">
        <w:rPr>
          <w:rFonts w:ascii="13" w:eastAsia="Calibri" w:hAnsi="13" w:cs="Times New Roman"/>
          <w:sz w:val="27"/>
          <w:szCs w:val="27"/>
        </w:rPr>
        <w:t>ставителем продавца в        УО ВГАВМ.</w:t>
      </w:r>
    </w:p>
    <w:p w14:paraId="22FA8656" w14:textId="4022FAE9" w:rsidR="00915922" w:rsidRPr="00915922" w:rsidRDefault="00FA6612" w:rsidP="00915922">
      <w:pPr>
        <w:jc w:val="both"/>
        <w:rPr>
          <w:rFonts w:ascii="13" w:eastAsia="Calibri" w:hAnsi="13" w:cs="Times New Roman"/>
          <w:sz w:val="27"/>
          <w:szCs w:val="27"/>
        </w:rPr>
      </w:pPr>
      <w:r>
        <w:rPr>
          <w:rFonts w:ascii="13" w:eastAsia="Calibri" w:hAnsi="13" w:cs="Times New Roman"/>
          <w:b/>
          <w:sz w:val="27"/>
          <w:szCs w:val="27"/>
        </w:rPr>
        <w:t>8</w:t>
      </w:r>
      <w:r w:rsidR="00915922" w:rsidRPr="00915922">
        <w:rPr>
          <w:rFonts w:ascii="13" w:eastAsia="Calibri" w:hAnsi="13" w:cs="Times New Roman"/>
          <w:b/>
          <w:sz w:val="27"/>
          <w:szCs w:val="27"/>
        </w:rPr>
        <w:t>.Требования к качеству и безопасности товара</w:t>
      </w:r>
      <w:r w:rsidR="00915922" w:rsidRPr="00915922">
        <w:rPr>
          <w:rFonts w:ascii="13" w:eastAsia="Calibri" w:hAnsi="13" w:cs="Times New Roman"/>
          <w:sz w:val="27"/>
          <w:szCs w:val="27"/>
        </w:rPr>
        <w:t>: товар должен соответств</w:t>
      </w:r>
      <w:r w:rsidR="00915922" w:rsidRPr="00915922">
        <w:rPr>
          <w:rFonts w:ascii="13" w:eastAsia="Calibri" w:hAnsi="13" w:cs="Times New Roman"/>
          <w:sz w:val="27"/>
          <w:szCs w:val="27"/>
        </w:rPr>
        <w:t>о</w:t>
      </w:r>
      <w:r w:rsidR="00915922" w:rsidRPr="00915922">
        <w:rPr>
          <w:rFonts w:ascii="13" w:eastAsia="Calibri" w:hAnsi="13" w:cs="Times New Roman"/>
          <w:sz w:val="27"/>
          <w:szCs w:val="27"/>
        </w:rPr>
        <w:t>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</w:t>
      </w:r>
      <w:r w:rsidR="00D70BAB" w:rsidRPr="00A60B83">
        <w:rPr>
          <w:rFonts w:ascii="13" w:eastAsia="Calibri" w:hAnsi="13" w:cs="Times New Roman"/>
          <w:sz w:val="27"/>
          <w:szCs w:val="27"/>
        </w:rPr>
        <w:t>.</w:t>
      </w:r>
    </w:p>
    <w:p w14:paraId="00004ACB" w14:textId="2854CB75" w:rsidR="00915922" w:rsidRPr="00915922" w:rsidRDefault="00FA6612" w:rsidP="00915922">
      <w:pPr>
        <w:jc w:val="both"/>
        <w:rPr>
          <w:rFonts w:ascii="13" w:eastAsia="Calibri" w:hAnsi="13" w:cs="Times New Roman"/>
          <w:sz w:val="27"/>
          <w:szCs w:val="27"/>
        </w:rPr>
      </w:pPr>
      <w:r>
        <w:rPr>
          <w:rFonts w:ascii="13" w:eastAsia="Calibri" w:hAnsi="13" w:cs="Times New Roman"/>
          <w:b/>
          <w:sz w:val="27"/>
          <w:szCs w:val="27"/>
        </w:rPr>
        <w:lastRenderedPageBreak/>
        <w:t>9</w:t>
      </w:r>
      <w:r w:rsidR="00915922" w:rsidRPr="00915922">
        <w:rPr>
          <w:rFonts w:ascii="13" w:eastAsia="Calibri" w:hAnsi="13" w:cs="Times New Roman"/>
          <w:b/>
          <w:sz w:val="27"/>
          <w:szCs w:val="27"/>
        </w:rPr>
        <w:t>.</w:t>
      </w:r>
      <w:r w:rsidR="00915922" w:rsidRPr="00915922">
        <w:rPr>
          <w:rFonts w:ascii="13" w:eastAsia="Calibri" w:hAnsi="13" w:cs="Times New Roman"/>
          <w:sz w:val="27"/>
          <w:szCs w:val="27"/>
        </w:rPr>
        <w:t xml:space="preserve">Объем гарантийного обслуживания: Поставщик в течение гарантийного срока за свой счет осуществляет ремонт и замену неисправных деталей и узлов или производит замену некачественного товара </w:t>
      </w:r>
      <w:proofErr w:type="gramStart"/>
      <w:r w:rsidR="00915922" w:rsidRPr="00915922">
        <w:rPr>
          <w:rFonts w:ascii="13" w:eastAsia="Calibri" w:hAnsi="13" w:cs="Times New Roman"/>
          <w:sz w:val="27"/>
          <w:szCs w:val="27"/>
        </w:rPr>
        <w:t>на</w:t>
      </w:r>
      <w:proofErr w:type="gramEnd"/>
      <w:r w:rsidR="00915922" w:rsidRPr="00915922">
        <w:rPr>
          <w:rFonts w:ascii="13" w:eastAsia="Calibri" w:hAnsi="13" w:cs="Times New Roman"/>
          <w:sz w:val="27"/>
          <w:szCs w:val="27"/>
        </w:rPr>
        <w:t xml:space="preserve"> аналогичный качественный. </w:t>
      </w:r>
    </w:p>
    <w:p w14:paraId="2641EE0B" w14:textId="2C81B3ED" w:rsidR="00915922" w:rsidRPr="00915922" w:rsidRDefault="00915922" w:rsidP="00915922">
      <w:pPr>
        <w:jc w:val="both"/>
        <w:rPr>
          <w:rFonts w:ascii="13" w:eastAsia="Calibri" w:hAnsi="13" w:cs="Times New Roman"/>
          <w:sz w:val="27"/>
          <w:szCs w:val="27"/>
        </w:rPr>
      </w:pPr>
      <w:r w:rsidRPr="00915922">
        <w:rPr>
          <w:rFonts w:ascii="13" w:eastAsia="Calibri" w:hAnsi="13" w:cs="Times New Roman"/>
          <w:b/>
          <w:sz w:val="27"/>
          <w:szCs w:val="27"/>
        </w:rPr>
        <w:t>1</w:t>
      </w:r>
      <w:r w:rsidR="00FA6612">
        <w:rPr>
          <w:rFonts w:ascii="13" w:eastAsia="Calibri" w:hAnsi="13" w:cs="Times New Roman"/>
          <w:b/>
          <w:sz w:val="27"/>
          <w:szCs w:val="27"/>
        </w:rPr>
        <w:t>0</w:t>
      </w:r>
      <w:r w:rsidRPr="00915922">
        <w:rPr>
          <w:rFonts w:ascii="13" w:eastAsia="Calibri" w:hAnsi="13" w:cs="Times New Roman"/>
          <w:b/>
          <w:sz w:val="27"/>
          <w:szCs w:val="27"/>
        </w:rPr>
        <w:t>.</w:t>
      </w:r>
      <w:r w:rsidRPr="00915922">
        <w:rPr>
          <w:rFonts w:ascii="13" w:eastAsia="Calibri" w:hAnsi="13" w:cs="Times New Roman"/>
          <w:sz w:val="27"/>
          <w:szCs w:val="27"/>
        </w:rPr>
        <w:t>Список документации, передаваемой вместе с товаром:</w:t>
      </w:r>
    </w:p>
    <w:p w14:paraId="4A55DA7D" w14:textId="77777777" w:rsidR="00915922" w:rsidRPr="00915922" w:rsidRDefault="00915922" w:rsidP="00915922">
      <w:pPr>
        <w:jc w:val="both"/>
        <w:rPr>
          <w:rFonts w:ascii="13" w:eastAsia="Calibri" w:hAnsi="13" w:cs="Times New Roman"/>
          <w:sz w:val="27"/>
          <w:szCs w:val="27"/>
        </w:rPr>
      </w:pPr>
      <w:r w:rsidRPr="00915922">
        <w:rPr>
          <w:rFonts w:ascii="13" w:eastAsia="Calibri" w:hAnsi="13" w:cs="Times New Roman"/>
          <w:sz w:val="27"/>
          <w:szCs w:val="27"/>
        </w:rPr>
        <w:t xml:space="preserve">- паспорт </w:t>
      </w:r>
    </w:p>
    <w:p w14:paraId="5AABC167" w14:textId="62BAF83F" w:rsidR="00915922" w:rsidRDefault="00915922" w:rsidP="00915922">
      <w:pPr>
        <w:jc w:val="both"/>
        <w:rPr>
          <w:rFonts w:ascii="13" w:eastAsia="Calibri" w:hAnsi="13" w:cs="Times New Roman"/>
          <w:sz w:val="27"/>
          <w:szCs w:val="27"/>
        </w:rPr>
      </w:pPr>
      <w:r w:rsidRPr="00915922">
        <w:rPr>
          <w:rFonts w:ascii="13" w:eastAsia="Calibri" w:hAnsi="13" w:cs="Times New Roman"/>
          <w:sz w:val="27"/>
          <w:szCs w:val="27"/>
        </w:rPr>
        <w:t>- руководство по эксплуатации</w:t>
      </w:r>
    </w:p>
    <w:p w14:paraId="5A21D42D" w14:textId="2B4C0EA4" w:rsidR="00A400E4" w:rsidRDefault="00A400E4" w:rsidP="00915922">
      <w:pPr>
        <w:jc w:val="both"/>
        <w:rPr>
          <w:rFonts w:ascii="13" w:eastAsia="Calibri" w:hAnsi="13" w:cs="Times New Roman"/>
          <w:sz w:val="27"/>
          <w:szCs w:val="27"/>
        </w:rPr>
      </w:pPr>
      <w:r>
        <w:rPr>
          <w:rFonts w:ascii="13" w:eastAsia="Calibri" w:hAnsi="13" w:cs="Times New Roman"/>
          <w:sz w:val="27"/>
          <w:szCs w:val="27"/>
        </w:rPr>
        <w:t>- сертификат о поверке</w:t>
      </w:r>
    </w:p>
    <w:p w14:paraId="2819FAA7" w14:textId="77777777" w:rsidR="00915922" w:rsidRPr="00915922" w:rsidRDefault="00915922" w:rsidP="00915922">
      <w:pPr>
        <w:jc w:val="both"/>
        <w:rPr>
          <w:rFonts w:ascii="13" w:eastAsia="Calibri" w:hAnsi="13" w:cs="Times New Roman"/>
          <w:sz w:val="27"/>
          <w:szCs w:val="27"/>
        </w:rPr>
      </w:pPr>
    </w:p>
    <w:p w14:paraId="3CC2B61F" w14:textId="5AE06C20" w:rsidR="00FD5CE6" w:rsidRDefault="0069347B" w:rsidP="0069347B">
      <w:pPr>
        <w:spacing w:after="0" w:line="276" w:lineRule="auto"/>
        <w:contextualSpacing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69347B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Зав</w:t>
      </w:r>
      <w:r w:rsidR="00FD66C4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едующий кафедрой эпизоотологии</w:t>
      </w:r>
      <w:r w:rsidRPr="0069347B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                                    </w:t>
      </w:r>
      <w:r w:rsidR="00FD66C4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П.А.</w:t>
      </w:r>
      <w:r w:rsidRPr="0069347B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69347B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Красочко</w:t>
      </w:r>
      <w:proofErr w:type="spellEnd"/>
      <w:r w:rsidRPr="0069347B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                                                                        </w:t>
      </w:r>
    </w:p>
    <w:p w14:paraId="525E370A" w14:textId="77777777" w:rsidR="00276196" w:rsidRPr="00A60B83" w:rsidRDefault="00276196" w:rsidP="00CC7876">
      <w:pPr>
        <w:spacing w:after="0"/>
        <w:rPr>
          <w:rFonts w:ascii="Times New Roman" w:hAnsi="Times New Roman" w:cs="Times New Roman"/>
          <w:sz w:val="27"/>
          <w:szCs w:val="27"/>
        </w:rPr>
      </w:pPr>
    </w:p>
    <w:sectPr w:rsidR="00276196" w:rsidRPr="00A60B83" w:rsidSect="00B22E8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01"/>
    <w:rsid w:val="0023037D"/>
    <w:rsid w:val="00276196"/>
    <w:rsid w:val="003D1206"/>
    <w:rsid w:val="00481DC5"/>
    <w:rsid w:val="005E7F04"/>
    <w:rsid w:val="0069347B"/>
    <w:rsid w:val="00705BCF"/>
    <w:rsid w:val="00816E68"/>
    <w:rsid w:val="008524FC"/>
    <w:rsid w:val="00861EB3"/>
    <w:rsid w:val="00861F3B"/>
    <w:rsid w:val="00915922"/>
    <w:rsid w:val="00975AB5"/>
    <w:rsid w:val="00A22D1C"/>
    <w:rsid w:val="00A26711"/>
    <w:rsid w:val="00A26AAC"/>
    <w:rsid w:val="00A400E4"/>
    <w:rsid w:val="00A60B83"/>
    <w:rsid w:val="00B22E83"/>
    <w:rsid w:val="00B94BB7"/>
    <w:rsid w:val="00C120FA"/>
    <w:rsid w:val="00CC7876"/>
    <w:rsid w:val="00D70BAB"/>
    <w:rsid w:val="00D97705"/>
    <w:rsid w:val="00EE6221"/>
    <w:rsid w:val="00F03401"/>
    <w:rsid w:val="00FA6612"/>
    <w:rsid w:val="00FD5CE6"/>
    <w:rsid w:val="00FD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AF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 к</dc:creator>
  <cp:lastModifiedBy>admin</cp:lastModifiedBy>
  <cp:revision>11</cp:revision>
  <dcterms:created xsi:type="dcterms:W3CDTF">2026-08-18T07:12:00Z</dcterms:created>
  <dcterms:modified xsi:type="dcterms:W3CDTF">2026-10-26T11:53:00Z</dcterms:modified>
</cp:coreProperties>
</file>