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9252B" w14:textId="77777777" w:rsidR="008E04EF" w:rsidRDefault="008E04EF" w:rsidP="00433CAF">
      <w:pPr>
        <w:autoSpaceDE w:val="0"/>
        <w:autoSpaceDN w:val="0"/>
        <w:adjustRightInd w:val="0"/>
        <w:ind w:left="4820"/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69E2D4C2" w14:textId="77777777" w:rsidR="00433CAF" w:rsidRDefault="008E04EF" w:rsidP="00433CAF">
      <w:pPr>
        <w:autoSpaceDE w:val="0"/>
        <w:autoSpaceDN w:val="0"/>
        <w:adjustRightInd w:val="0"/>
        <w:ind w:left="4820"/>
        <w:jc w:val="right"/>
        <w:rPr>
          <w:sz w:val="28"/>
          <w:szCs w:val="28"/>
        </w:rPr>
      </w:pPr>
      <w:r>
        <w:rPr>
          <w:sz w:val="28"/>
          <w:szCs w:val="28"/>
        </w:rPr>
        <w:t>Главный врач УЗ</w:t>
      </w:r>
    </w:p>
    <w:p w14:paraId="32E39B0B" w14:textId="671D4B68" w:rsidR="008E04EF" w:rsidRDefault="008E04EF" w:rsidP="00433CAF">
      <w:pPr>
        <w:autoSpaceDE w:val="0"/>
        <w:autoSpaceDN w:val="0"/>
        <w:adjustRightInd w:val="0"/>
        <w:ind w:left="48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«Минская ЦР</w:t>
      </w:r>
      <w:r w:rsidR="004F4068">
        <w:rPr>
          <w:sz w:val="28"/>
          <w:szCs w:val="28"/>
        </w:rPr>
        <w:t>К</w:t>
      </w:r>
      <w:r>
        <w:rPr>
          <w:sz w:val="28"/>
          <w:szCs w:val="28"/>
        </w:rPr>
        <w:t>Б»</w:t>
      </w:r>
    </w:p>
    <w:p w14:paraId="60BFC637" w14:textId="77777777" w:rsidR="008E04EF" w:rsidRDefault="008E04EF" w:rsidP="00433CAF">
      <w:pPr>
        <w:autoSpaceDE w:val="0"/>
        <w:autoSpaceDN w:val="0"/>
        <w:adjustRightInd w:val="0"/>
        <w:ind w:left="4820"/>
        <w:jc w:val="right"/>
        <w:rPr>
          <w:sz w:val="28"/>
          <w:szCs w:val="28"/>
        </w:rPr>
      </w:pPr>
      <w:r>
        <w:rPr>
          <w:sz w:val="28"/>
          <w:szCs w:val="28"/>
        </w:rPr>
        <w:t>_________________Барсамян Г.Т.</w:t>
      </w:r>
    </w:p>
    <w:p w14:paraId="3824284A" w14:textId="1DDFDE28" w:rsidR="008E04EF" w:rsidRDefault="00FE6DC5" w:rsidP="00433CAF">
      <w:pPr>
        <w:autoSpaceDE w:val="0"/>
        <w:autoSpaceDN w:val="0"/>
        <w:adjustRightInd w:val="0"/>
        <w:ind w:left="4820"/>
        <w:jc w:val="right"/>
        <w:rPr>
          <w:sz w:val="28"/>
          <w:szCs w:val="28"/>
        </w:rPr>
      </w:pPr>
      <w:r>
        <w:rPr>
          <w:sz w:val="28"/>
          <w:szCs w:val="28"/>
        </w:rPr>
        <w:t>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________________202</w:t>
      </w:r>
      <w:r w:rsidR="007751B7">
        <w:rPr>
          <w:sz w:val="28"/>
          <w:szCs w:val="28"/>
        </w:rPr>
        <w:t>6</w:t>
      </w:r>
      <w:r w:rsidR="004F4068">
        <w:rPr>
          <w:sz w:val="28"/>
          <w:szCs w:val="28"/>
        </w:rPr>
        <w:t xml:space="preserve"> </w:t>
      </w:r>
      <w:r w:rsidR="008E04EF">
        <w:rPr>
          <w:sz w:val="28"/>
          <w:szCs w:val="28"/>
        </w:rPr>
        <w:t>г.</w:t>
      </w:r>
    </w:p>
    <w:p w14:paraId="5E2A5F78" w14:textId="77777777" w:rsidR="008E04EF" w:rsidRDefault="008E04EF" w:rsidP="008E04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A9D6E77" w14:textId="77777777" w:rsidR="00DD6F85" w:rsidRDefault="008E04EF" w:rsidP="00ED205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Заявка на закупку </w:t>
      </w:r>
      <w:r w:rsidR="004F4068">
        <w:rPr>
          <w:sz w:val="28"/>
          <w:szCs w:val="28"/>
        </w:rPr>
        <w:t xml:space="preserve">пластин </w:t>
      </w:r>
      <w:r w:rsidR="00DD6F85" w:rsidRPr="00DD6F85">
        <w:rPr>
          <w:sz w:val="28"/>
          <w:szCs w:val="28"/>
        </w:rPr>
        <w:t>для уростомных мешков</w:t>
      </w:r>
    </w:p>
    <w:p w14:paraId="24A385FA" w14:textId="77777777" w:rsidR="005032D9" w:rsidRPr="00DD6F85" w:rsidRDefault="00DD6F85" w:rsidP="00ED205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D6F85">
        <w:rPr>
          <w:sz w:val="28"/>
          <w:szCs w:val="28"/>
        </w:rPr>
        <w:t xml:space="preserve"> двухкомпонентных уроприемников</w:t>
      </w:r>
      <w:r w:rsidR="001A21AD">
        <w:rPr>
          <w:sz w:val="28"/>
          <w:szCs w:val="28"/>
        </w:rPr>
        <w:t>.</w:t>
      </w:r>
    </w:p>
    <w:p w14:paraId="30578AE2" w14:textId="77777777" w:rsidR="008E04EF" w:rsidRDefault="005032D9" w:rsidP="00190547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8"/>
          <w:szCs w:val="28"/>
        </w:rPr>
        <w:t xml:space="preserve">                           </w:t>
      </w:r>
    </w:p>
    <w:p w14:paraId="2977C962" w14:textId="77777777" w:rsidR="008E04EF" w:rsidRDefault="008E04EF" w:rsidP="008E04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DDB2E42" w14:textId="77777777" w:rsidR="00EA5E59" w:rsidRDefault="00EA5E59" w:rsidP="00EA5E59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Заявка полностью соответствует настоящей заявке, представленной на бумажном носителе.</w:t>
      </w:r>
    </w:p>
    <w:tbl>
      <w:tblPr>
        <w:tblW w:w="9486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3"/>
        <w:gridCol w:w="4940"/>
        <w:gridCol w:w="113"/>
        <w:gridCol w:w="4207"/>
        <w:gridCol w:w="113"/>
      </w:tblGrid>
      <w:tr w:rsidR="008B0D34" w:rsidRPr="00D37527" w14:paraId="79C724D7" w14:textId="77777777" w:rsidTr="008B0D34">
        <w:trPr>
          <w:gridBefore w:val="1"/>
          <w:wBefore w:w="113" w:type="dxa"/>
          <w:trHeight w:val="255"/>
        </w:trPr>
        <w:tc>
          <w:tcPr>
            <w:tcW w:w="9373" w:type="dxa"/>
            <w:gridSpan w:val="4"/>
          </w:tcPr>
          <w:p w14:paraId="6C89B3E4" w14:textId="77777777" w:rsidR="008B0D34" w:rsidRPr="00D37527" w:rsidRDefault="008B0D34" w:rsidP="00FD6703">
            <w:pPr>
              <w:jc w:val="center"/>
              <w:rPr>
                <w:b/>
                <w:bCs/>
                <w:sz w:val="28"/>
                <w:szCs w:val="28"/>
              </w:rPr>
            </w:pPr>
            <w:r w:rsidRPr="00D37527">
              <w:rPr>
                <w:b/>
                <w:bCs/>
                <w:sz w:val="28"/>
                <w:szCs w:val="28"/>
              </w:rPr>
              <w:t xml:space="preserve">Сведения о заказчике </w:t>
            </w:r>
          </w:p>
        </w:tc>
      </w:tr>
      <w:tr w:rsidR="008B0D34" w:rsidRPr="00D37527" w14:paraId="1C919BD5" w14:textId="77777777" w:rsidTr="008B0D34">
        <w:trPr>
          <w:gridBefore w:val="1"/>
          <w:wBefore w:w="113" w:type="dxa"/>
          <w:trHeight w:val="510"/>
        </w:trPr>
        <w:tc>
          <w:tcPr>
            <w:tcW w:w="5053" w:type="dxa"/>
            <w:gridSpan w:val="2"/>
          </w:tcPr>
          <w:p w14:paraId="67DD456A" w14:textId="77777777" w:rsidR="008B0D34" w:rsidRPr="00D37527" w:rsidRDefault="008B0D34" w:rsidP="00FD6703">
            <w:pPr>
              <w:jc w:val="both"/>
              <w:rPr>
                <w:bCs/>
                <w:sz w:val="28"/>
                <w:szCs w:val="28"/>
              </w:rPr>
            </w:pPr>
            <w:r w:rsidRPr="00D37527">
              <w:rPr>
                <w:bCs/>
                <w:sz w:val="28"/>
                <w:szCs w:val="28"/>
              </w:rPr>
              <w:t xml:space="preserve">Полное наименование </w:t>
            </w:r>
            <w:r w:rsidRPr="00D37527">
              <w:rPr>
                <w:sz w:val="28"/>
                <w:szCs w:val="28"/>
              </w:rPr>
              <w:t>(для юридического лица)</w:t>
            </w:r>
            <w:r w:rsidRPr="00D37527">
              <w:rPr>
                <w:bCs/>
                <w:sz w:val="28"/>
                <w:szCs w:val="28"/>
              </w:rPr>
              <w:t xml:space="preserve"> либо фамилия, собственное имя, отчество (при наличии) </w:t>
            </w:r>
            <w:r w:rsidRPr="00D37527">
              <w:rPr>
                <w:sz w:val="28"/>
                <w:szCs w:val="28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20" w:type="dxa"/>
            <w:gridSpan w:val="2"/>
          </w:tcPr>
          <w:p w14:paraId="2EBCD058" w14:textId="77777777" w:rsidR="008B0D34" w:rsidRPr="00D37527" w:rsidRDefault="008B0D34" w:rsidP="00FD6703">
            <w:pPr>
              <w:rPr>
                <w:bCs/>
                <w:sz w:val="28"/>
                <w:szCs w:val="28"/>
              </w:rPr>
            </w:pPr>
            <w:r w:rsidRPr="00D37527">
              <w:rPr>
                <w:sz w:val="28"/>
                <w:szCs w:val="28"/>
              </w:rPr>
              <w:t>Учреждение здравоохранения «Минская центральная районная клиническая больница»</w:t>
            </w:r>
          </w:p>
        </w:tc>
      </w:tr>
      <w:tr w:rsidR="008B0D34" w:rsidRPr="00D37527" w14:paraId="446BE0A8" w14:textId="77777777" w:rsidTr="008B0D34">
        <w:trPr>
          <w:gridBefore w:val="1"/>
          <w:wBefore w:w="113" w:type="dxa"/>
          <w:trHeight w:val="510"/>
        </w:trPr>
        <w:tc>
          <w:tcPr>
            <w:tcW w:w="5053" w:type="dxa"/>
            <w:gridSpan w:val="2"/>
          </w:tcPr>
          <w:p w14:paraId="19140862" w14:textId="77777777" w:rsidR="008B0D34" w:rsidRPr="00D37527" w:rsidRDefault="008B0D34" w:rsidP="00FD6703">
            <w:pPr>
              <w:jc w:val="both"/>
              <w:rPr>
                <w:bCs/>
                <w:sz w:val="28"/>
                <w:szCs w:val="28"/>
              </w:rPr>
            </w:pPr>
            <w:r w:rsidRPr="00D37527">
              <w:rPr>
                <w:bCs/>
                <w:sz w:val="28"/>
                <w:szCs w:val="28"/>
              </w:rPr>
              <w:t xml:space="preserve">Место нахождения </w:t>
            </w:r>
            <w:r w:rsidRPr="00D37527">
              <w:rPr>
                <w:sz w:val="28"/>
                <w:szCs w:val="28"/>
              </w:rPr>
              <w:t>(для юридического лица)</w:t>
            </w:r>
            <w:r w:rsidRPr="00D37527">
              <w:rPr>
                <w:bCs/>
                <w:sz w:val="28"/>
                <w:szCs w:val="28"/>
              </w:rPr>
              <w:t xml:space="preserve"> либо место жительства </w:t>
            </w:r>
            <w:r w:rsidRPr="00D37527">
              <w:rPr>
                <w:sz w:val="28"/>
                <w:szCs w:val="28"/>
              </w:rPr>
              <w:t>(для физического лица, в том числе индивидуального предпринимателя</w:t>
            </w:r>
            <w:r w:rsidRPr="00D37527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4320" w:type="dxa"/>
            <w:gridSpan w:val="2"/>
          </w:tcPr>
          <w:p w14:paraId="30924E73" w14:textId="77777777" w:rsidR="008B0D34" w:rsidRPr="00D37527" w:rsidRDefault="008B0D34" w:rsidP="00FD6703">
            <w:pPr>
              <w:rPr>
                <w:bCs/>
                <w:sz w:val="28"/>
                <w:szCs w:val="28"/>
              </w:rPr>
            </w:pPr>
            <w:r w:rsidRPr="00D37527">
              <w:rPr>
                <w:bCs/>
                <w:sz w:val="28"/>
                <w:szCs w:val="28"/>
              </w:rPr>
              <w:t>223053 Минская область, Минский район, д. Боровляны</w:t>
            </w:r>
          </w:p>
          <w:p w14:paraId="77D86A1D" w14:textId="3FD5D718" w:rsidR="008B0D34" w:rsidRPr="00D37527" w:rsidRDefault="008B0D34" w:rsidP="00FD6703">
            <w:pPr>
              <w:rPr>
                <w:bCs/>
                <w:sz w:val="28"/>
                <w:szCs w:val="28"/>
              </w:rPr>
            </w:pPr>
            <w:r w:rsidRPr="00D37527">
              <w:rPr>
                <w:bCs/>
                <w:sz w:val="28"/>
                <w:szCs w:val="28"/>
              </w:rPr>
              <w:t xml:space="preserve">Ул. </w:t>
            </w:r>
            <w:proofErr w:type="gramStart"/>
            <w:r w:rsidRPr="00D37527">
              <w:rPr>
                <w:bCs/>
                <w:sz w:val="28"/>
                <w:szCs w:val="28"/>
              </w:rPr>
              <w:t>Фрунзенская,  д.</w:t>
            </w:r>
            <w:proofErr w:type="gramEnd"/>
            <w:r w:rsidRPr="00D37527">
              <w:rPr>
                <w:bCs/>
                <w:sz w:val="28"/>
                <w:szCs w:val="28"/>
              </w:rPr>
              <w:t>1</w:t>
            </w:r>
            <w:r w:rsidR="00E14A05">
              <w:rPr>
                <w:bCs/>
                <w:sz w:val="28"/>
                <w:szCs w:val="28"/>
              </w:rPr>
              <w:t>А</w:t>
            </w:r>
          </w:p>
        </w:tc>
      </w:tr>
      <w:tr w:rsidR="008B0D34" w:rsidRPr="00D37527" w14:paraId="760CBD3D" w14:textId="77777777" w:rsidTr="008B0D34">
        <w:trPr>
          <w:gridBefore w:val="1"/>
          <w:wBefore w:w="113" w:type="dxa"/>
          <w:trHeight w:val="282"/>
        </w:trPr>
        <w:tc>
          <w:tcPr>
            <w:tcW w:w="5053" w:type="dxa"/>
            <w:gridSpan w:val="2"/>
          </w:tcPr>
          <w:p w14:paraId="79966C43" w14:textId="77777777" w:rsidR="008B0D34" w:rsidRPr="00D37527" w:rsidRDefault="008B0D34" w:rsidP="00FD6703">
            <w:pPr>
              <w:rPr>
                <w:bCs/>
                <w:sz w:val="28"/>
                <w:szCs w:val="28"/>
              </w:rPr>
            </w:pPr>
            <w:r w:rsidRPr="00D37527">
              <w:rPr>
                <w:bCs/>
                <w:sz w:val="28"/>
                <w:szCs w:val="28"/>
              </w:rPr>
              <w:t>УНП</w:t>
            </w:r>
          </w:p>
        </w:tc>
        <w:tc>
          <w:tcPr>
            <w:tcW w:w="4320" w:type="dxa"/>
            <w:gridSpan w:val="2"/>
          </w:tcPr>
          <w:p w14:paraId="1AC44160" w14:textId="77777777" w:rsidR="008B0D34" w:rsidRPr="00D37527" w:rsidRDefault="008B0D34" w:rsidP="00FD6703">
            <w:pPr>
              <w:rPr>
                <w:bCs/>
                <w:sz w:val="28"/>
                <w:szCs w:val="28"/>
              </w:rPr>
            </w:pPr>
            <w:r w:rsidRPr="00D37527">
              <w:rPr>
                <w:bCs/>
                <w:sz w:val="28"/>
                <w:szCs w:val="28"/>
              </w:rPr>
              <w:t>600208266</w:t>
            </w:r>
          </w:p>
        </w:tc>
      </w:tr>
      <w:tr w:rsidR="008B0D34" w:rsidRPr="00D37527" w14:paraId="4F1826DD" w14:textId="77777777" w:rsidTr="008B0D34">
        <w:trPr>
          <w:gridBefore w:val="1"/>
          <w:wBefore w:w="113" w:type="dxa"/>
          <w:trHeight w:val="255"/>
        </w:trPr>
        <w:tc>
          <w:tcPr>
            <w:tcW w:w="5053" w:type="dxa"/>
            <w:gridSpan w:val="2"/>
          </w:tcPr>
          <w:p w14:paraId="61C4C44B" w14:textId="77777777" w:rsidR="008B0D34" w:rsidRPr="00D37527" w:rsidRDefault="008B0D34" w:rsidP="00FD6703">
            <w:pPr>
              <w:rPr>
                <w:bCs/>
                <w:sz w:val="28"/>
                <w:szCs w:val="28"/>
              </w:rPr>
            </w:pPr>
            <w:r w:rsidRPr="00D37527">
              <w:rPr>
                <w:bCs/>
                <w:sz w:val="28"/>
                <w:szCs w:val="28"/>
              </w:rPr>
              <w:t>Адрес электронной почты</w:t>
            </w:r>
          </w:p>
        </w:tc>
        <w:tc>
          <w:tcPr>
            <w:tcW w:w="4320" w:type="dxa"/>
            <w:gridSpan w:val="2"/>
          </w:tcPr>
          <w:p w14:paraId="54AB6A41" w14:textId="77777777" w:rsidR="008B0D34" w:rsidRPr="00D37527" w:rsidRDefault="008B0D34" w:rsidP="00FD6703">
            <w:pPr>
              <w:rPr>
                <w:bCs/>
                <w:sz w:val="28"/>
                <w:szCs w:val="28"/>
              </w:rPr>
            </w:pPr>
            <w:r w:rsidRPr="00D37527">
              <w:rPr>
                <w:bCs/>
                <w:sz w:val="28"/>
                <w:szCs w:val="28"/>
                <w:lang w:val="en-US" w:eastAsia="en-US"/>
              </w:rPr>
              <w:t>mts.uzmcrb@gmail.com</w:t>
            </w:r>
          </w:p>
        </w:tc>
      </w:tr>
      <w:tr w:rsidR="008B0D34" w:rsidRPr="00D37527" w14:paraId="6E806F29" w14:textId="77777777" w:rsidTr="008B0D34">
        <w:trPr>
          <w:gridBefore w:val="1"/>
          <w:wBefore w:w="113" w:type="dxa"/>
          <w:trHeight w:val="510"/>
        </w:trPr>
        <w:tc>
          <w:tcPr>
            <w:tcW w:w="5053" w:type="dxa"/>
            <w:gridSpan w:val="2"/>
          </w:tcPr>
          <w:p w14:paraId="6C97D1A9" w14:textId="77777777" w:rsidR="008B0D34" w:rsidRPr="00D37527" w:rsidRDefault="008B0D34" w:rsidP="00FD6703">
            <w:pPr>
              <w:jc w:val="both"/>
              <w:rPr>
                <w:bCs/>
                <w:sz w:val="28"/>
                <w:szCs w:val="28"/>
              </w:rPr>
            </w:pPr>
            <w:r w:rsidRPr="00D37527">
              <w:rPr>
                <w:bCs/>
                <w:sz w:val="28"/>
                <w:szCs w:val="28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20" w:type="dxa"/>
            <w:gridSpan w:val="2"/>
          </w:tcPr>
          <w:p w14:paraId="17533762" w14:textId="77777777" w:rsidR="008B0D34" w:rsidRPr="004D5497" w:rsidRDefault="008B0D34" w:rsidP="00FD6703">
            <w:pPr>
              <w:rPr>
                <w:bCs/>
                <w:sz w:val="28"/>
                <w:szCs w:val="28"/>
              </w:rPr>
            </w:pPr>
            <w:r w:rsidRPr="00D37527">
              <w:rPr>
                <w:bCs/>
                <w:sz w:val="28"/>
                <w:szCs w:val="28"/>
                <w:lang w:val="en-US"/>
              </w:rPr>
              <w:t>www</w:t>
            </w:r>
            <w:r w:rsidRPr="00D37527">
              <w:rPr>
                <w:bCs/>
                <w:sz w:val="28"/>
                <w:szCs w:val="28"/>
              </w:rPr>
              <w:t xml:space="preserve">. </w:t>
            </w:r>
            <w:proofErr w:type="spellStart"/>
            <w:r w:rsidRPr="00D37527">
              <w:rPr>
                <w:bCs/>
                <w:sz w:val="28"/>
                <w:szCs w:val="28"/>
                <w:lang w:val="en-US"/>
              </w:rPr>
              <w:t>mcrb</w:t>
            </w:r>
            <w:proofErr w:type="spellEnd"/>
            <w:r w:rsidRPr="00D37527">
              <w:rPr>
                <w:bCs/>
                <w:sz w:val="28"/>
                <w:szCs w:val="28"/>
              </w:rPr>
              <w:t>.</w:t>
            </w:r>
            <w:r w:rsidRPr="00D37527">
              <w:rPr>
                <w:bCs/>
                <w:sz w:val="28"/>
                <w:szCs w:val="28"/>
                <w:lang w:val="en-US"/>
              </w:rPr>
              <w:t>by</w:t>
            </w:r>
          </w:p>
        </w:tc>
      </w:tr>
      <w:tr w:rsidR="00EA5E59" w14:paraId="49A346FA" w14:textId="77777777" w:rsidTr="008B0D34">
        <w:tblPrEx>
          <w:tblLook w:val="04A0" w:firstRow="1" w:lastRow="0" w:firstColumn="1" w:lastColumn="0" w:noHBand="0" w:noVBand="1"/>
        </w:tblPrEx>
        <w:trPr>
          <w:gridAfter w:val="1"/>
          <w:wAfter w:w="113" w:type="dxa"/>
          <w:trHeight w:val="255"/>
        </w:trPr>
        <w:tc>
          <w:tcPr>
            <w:tcW w:w="9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A887F" w14:textId="77777777" w:rsidR="00EA5E59" w:rsidRDefault="00EA5E59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Сведения о заказчике </w:t>
            </w:r>
          </w:p>
        </w:tc>
      </w:tr>
      <w:tr w:rsidR="00EA5E59" w14:paraId="054A7560" w14:textId="77777777" w:rsidTr="008B0D34">
        <w:tblPrEx>
          <w:tblLook w:val="04A0" w:firstRow="1" w:lastRow="0" w:firstColumn="1" w:lastColumn="0" w:noHBand="0" w:noVBand="1"/>
        </w:tblPrEx>
        <w:trPr>
          <w:gridAfter w:val="1"/>
          <w:wAfter w:w="113" w:type="dxa"/>
          <w:trHeight w:val="510"/>
        </w:trPr>
        <w:tc>
          <w:tcPr>
            <w:tcW w:w="5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6D2AB" w14:textId="77777777" w:rsidR="00EA5E59" w:rsidRDefault="00EA5E59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Полное наименование </w:t>
            </w:r>
            <w:r>
              <w:rPr>
                <w:lang w:eastAsia="en-US"/>
              </w:rPr>
              <w:t>(для юридического лица)</w:t>
            </w:r>
            <w:r>
              <w:rPr>
                <w:bCs/>
                <w:lang w:eastAsia="en-US"/>
              </w:rPr>
              <w:t xml:space="preserve"> либо фамилия, собственное имя, отчество (при наличии) </w:t>
            </w:r>
            <w:r>
              <w:rPr>
                <w:lang w:eastAsia="en-US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CA88A" w14:textId="77777777" w:rsidR="00EA5E59" w:rsidRDefault="00EA5E59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УЗ «Минская ЦР</w:t>
            </w:r>
            <w:r w:rsidR="004F4068">
              <w:rPr>
                <w:bCs/>
                <w:lang w:eastAsia="en-US"/>
              </w:rPr>
              <w:t>К</w:t>
            </w:r>
            <w:r>
              <w:rPr>
                <w:bCs/>
                <w:lang w:eastAsia="en-US"/>
              </w:rPr>
              <w:t>Б»</w:t>
            </w:r>
          </w:p>
        </w:tc>
      </w:tr>
      <w:tr w:rsidR="00EA5E59" w14:paraId="74845B7A" w14:textId="77777777" w:rsidTr="008B0D34">
        <w:tblPrEx>
          <w:tblLook w:val="04A0" w:firstRow="1" w:lastRow="0" w:firstColumn="1" w:lastColumn="0" w:noHBand="0" w:noVBand="1"/>
        </w:tblPrEx>
        <w:trPr>
          <w:gridAfter w:val="1"/>
          <w:wAfter w:w="113" w:type="dxa"/>
          <w:trHeight w:val="510"/>
        </w:trPr>
        <w:tc>
          <w:tcPr>
            <w:tcW w:w="5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5A30B" w14:textId="77777777" w:rsidR="00EA5E59" w:rsidRDefault="00EA5E59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Место нахождения </w:t>
            </w:r>
            <w:r>
              <w:rPr>
                <w:lang w:eastAsia="en-US"/>
              </w:rPr>
              <w:t>(для юридического лица)</w:t>
            </w:r>
            <w:r>
              <w:rPr>
                <w:bCs/>
                <w:lang w:eastAsia="en-US"/>
              </w:rPr>
              <w:t xml:space="preserve"> либо место жительства </w:t>
            </w:r>
            <w:r>
              <w:rPr>
                <w:lang w:eastAsia="en-US"/>
              </w:rPr>
              <w:t>(для физического лица, в том числе индивидуального предпринимателя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C9531" w14:textId="09A979DB" w:rsidR="00EA5E59" w:rsidRDefault="00EA5E59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Ул. Фрунзенская д. 1</w:t>
            </w:r>
            <w:r w:rsidR="00E14A05">
              <w:rPr>
                <w:bCs/>
                <w:lang w:eastAsia="en-US"/>
              </w:rPr>
              <w:t>А</w:t>
            </w:r>
          </w:p>
        </w:tc>
      </w:tr>
      <w:tr w:rsidR="00EA5E59" w14:paraId="4FABF0BB" w14:textId="77777777" w:rsidTr="008B0D34">
        <w:tblPrEx>
          <w:tblLook w:val="04A0" w:firstRow="1" w:lastRow="0" w:firstColumn="1" w:lastColumn="0" w:noHBand="0" w:noVBand="1"/>
        </w:tblPrEx>
        <w:trPr>
          <w:gridAfter w:val="1"/>
          <w:wAfter w:w="113" w:type="dxa"/>
          <w:trHeight w:val="282"/>
        </w:trPr>
        <w:tc>
          <w:tcPr>
            <w:tcW w:w="5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65FFE" w14:textId="77777777" w:rsidR="00EA5E59" w:rsidRDefault="00EA5E59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УНП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D52BD" w14:textId="77777777" w:rsidR="00EA5E59" w:rsidRDefault="00EA5E59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600208266</w:t>
            </w:r>
          </w:p>
        </w:tc>
      </w:tr>
      <w:tr w:rsidR="00EA5E59" w14:paraId="6AA8EC7C" w14:textId="77777777" w:rsidTr="008B0D34">
        <w:tblPrEx>
          <w:tblLook w:val="04A0" w:firstRow="1" w:lastRow="0" w:firstColumn="1" w:lastColumn="0" w:noHBand="0" w:noVBand="1"/>
        </w:tblPrEx>
        <w:trPr>
          <w:gridAfter w:val="1"/>
          <w:wAfter w:w="113" w:type="dxa"/>
          <w:trHeight w:val="255"/>
        </w:trPr>
        <w:tc>
          <w:tcPr>
            <w:tcW w:w="5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F0822" w14:textId="77777777" w:rsidR="00EA5E59" w:rsidRDefault="00EA5E59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Адрес электронной почты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7BDCC" w14:textId="77777777" w:rsidR="00EA5E59" w:rsidRPr="00770AF8" w:rsidRDefault="00770AF8">
            <w:pPr>
              <w:spacing w:line="276" w:lineRule="auto"/>
              <w:rPr>
                <w:bCs/>
                <w:lang w:val="en-US" w:eastAsia="en-US"/>
              </w:rPr>
            </w:pPr>
            <w:r w:rsidRPr="00770AF8">
              <w:rPr>
                <w:bCs/>
                <w:lang w:val="en-US" w:eastAsia="en-US"/>
              </w:rPr>
              <w:t>mts.uzmcrb@gmail.com</w:t>
            </w:r>
          </w:p>
        </w:tc>
      </w:tr>
      <w:tr w:rsidR="00EA5E59" w14:paraId="37284EEE" w14:textId="77777777" w:rsidTr="008B0D34">
        <w:tblPrEx>
          <w:tblLook w:val="04A0" w:firstRow="1" w:lastRow="0" w:firstColumn="1" w:lastColumn="0" w:noHBand="0" w:noVBand="1"/>
        </w:tblPrEx>
        <w:trPr>
          <w:gridAfter w:val="1"/>
          <w:wAfter w:w="113" w:type="dxa"/>
          <w:trHeight w:val="510"/>
        </w:trPr>
        <w:tc>
          <w:tcPr>
            <w:tcW w:w="5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545C8" w14:textId="77777777" w:rsidR="00EA5E59" w:rsidRDefault="00EA5E59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309B6" w14:textId="77777777" w:rsidR="00EA5E59" w:rsidRDefault="00EA5E59">
            <w:pPr>
              <w:spacing w:line="276" w:lineRule="auto"/>
              <w:rPr>
                <w:bCs/>
                <w:lang w:val="en-US" w:eastAsia="en-US"/>
              </w:rPr>
            </w:pPr>
            <w:r>
              <w:rPr>
                <w:bCs/>
                <w:lang w:val="en-US" w:eastAsia="en-US"/>
              </w:rPr>
              <w:t>mcrb.by</w:t>
            </w:r>
          </w:p>
        </w:tc>
      </w:tr>
    </w:tbl>
    <w:p w14:paraId="2068C2B3" w14:textId="77777777" w:rsidR="00EA5E59" w:rsidRDefault="00EA5E59" w:rsidP="00EA5E5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C01A28A" w14:textId="62A64A0A" w:rsidR="008C2D6C" w:rsidRDefault="008C2D6C" w:rsidP="00EA5E5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EA5E59">
        <w:rPr>
          <w:b/>
          <w:sz w:val="28"/>
          <w:szCs w:val="28"/>
        </w:rPr>
        <w:t>.</w:t>
      </w:r>
      <w:r w:rsidR="00EA5E59">
        <w:rPr>
          <w:sz w:val="28"/>
          <w:szCs w:val="28"/>
        </w:rPr>
        <w:t xml:space="preserve"> Область применения </w:t>
      </w:r>
      <w:proofErr w:type="gramStart"/>
      <w:r w:rsidR="00EA5E59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хирургия</w:t>
      </w:r>
      <w:proofErr w:type="gramEnd"/>
      <w:r w:rsidR="00EA5E59">
        <w:rPr>
          <w:sz w:val="28"/>
          <w:szCs w:val="28"/>
        </w:rPr>
        <w:t>.</w:t>
      </w:r>
    </w:p>
    <w:p w14:paraId="55B5E0DE" w14:textId="77777777" w:rsidR="008C2D6C" w:rsidRDefault="008C2D6C" w:rsidP="00EA5E5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D55F762" w14:textId="07C31917" w:rsidR="00EA5E59" w:rsidRDefault="008C2D6C" w:rsidP="00EA5E5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</w:rPr>
        <w:t>2</w:t>
      </w:r>
      <w:r w:rsidR="00EA5E59" w:rsidRPr="00710D14">
        <w:rPr>
          <w:b/>
          <w:bCs/>
          <w:sz w:val="28"/>
        </w:rPr>
        <w:t>.</w:t>
      </w:r>
      <w:r w:rsidR="00E42EC5">
        <w:rPr>
          <w:b/>
          <w:bCs/>
        </w:rPr>
        <w:t xml:space="preserve"> </w:t>
      </w:r>
      <w:r w:rsidR="00EA5E59">
        <w:rPr>
          <w:bCs/>
          <w:sz w:val="28"/>
          <w:szCs w:val="28"/>
        </w:rPr>
        <w:t>Сведения о государственной закупке</w:t>
      </w:r>
    </w:p>
    <w:p w14:paraId="59C7FAE8" w14:textId="77777777" w:rsidR="00EA5E59" w:rsidRDefault="00EA5E59" w:rsidP="00EA5E59"/>
    <w:tbl>
      <w:tblPr>
        <w:tblW w:w="9733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3"/>
        <w:gridCol w:w="4680"/>
      </w:tblGrid>
      <w:tr w:rsidR="00EA5E59" w14:paraId="36B18C8D" w14:textId="77777777" w:rsidTr="002D7449">
        <w:trPr>
          <w:trHeight w:val="255"/>
        </w:trPr>
        <w:tc>
          <w:tcPr>
            <w:tcW w:w="9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17F67" w14:textId="207354CD" w:rsidR="00EA5E59" w:rsidRDefault="00EA5E59" w:rsidP="002D7449">
            <w:pPr>
              <w:spacing w:line="276" w:lineRule="auto"/>
              <w:ind w:firstLine="720"/>
              <w:jc w:val="center"/>
              <w:rPr>
                <w:lang w:eastAsia="en-US"/>
              </w:rPr>
            </w:pPr>
            <w:proofErr w:type="gramStart"/>
            <w:r>
              <w:rPr>
                <w:bCs/>
                <w:color w:val="000000"/>
                <w:lang w:eastAsia="en-US"/>
              </w:rPr>
              <w:lastRenderedPageBreak/>
              <w:t xml:space="preserve">лот </w:t>
            </w:r>
            <w:r w:rsidR="00433CAF">
              <w:rPr>
                <w:bCs/>
                <w:color w:val="000000"/>
                <w:lang w:eastAsia="en-US"/>
              </w:rPr>
              <w:t xml:space="preserve"> №</w:t>
            </w:r>
            <w:proofErr w:type="gramEnd"/>
            <w:r w:rsidR="00433CAF">
              <w:rPr>
                <w:bCs/>
                <w:color w:val="000000"/>
                <w:lang w:eastAsia="en-US"/>
              </w:rPr>
              <w:t>1</w:t>
            </w:r>
          </w:p>
        </w:tc>
      </w:tr>
      <w:tr w:rsidR="00EA5E59" w14:paraId="2BC6D6B2" w14:textId="77777777" w:rsidTr="002D7449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9D9E8" w14:textId="77777777" w:rsidR="00EA5E59" w:rsidRDefault="00EA5E59" w:rsidP="002D7449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98D91" w14:textId="77777777" w:rsidR="00DD6F85" w:rsidRPr="00DD6F85" w:rsidRDefault="004F4068" w:rsidP="00DD6F8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DD6F85">
              <w:t>П</w:t>
            </w:r>
            <w:r w:rsidR="00DD6F85" w:rsidRPr="00DD6F85">
              <w:t>ластина для уростомных мешков двухкомпонентных уроприемников</w:t>
            </w:r>
          </w:p>
          <w:p w14:paraId="6418F048" w14:textId="77777777" w:rsidR="00EA5E59" w:rsidRPr="00DD6F85" w:rsidRDefault="00EA5E59" w:rsidP="005977C8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EA5E59" w14:paraId="32F1442B" w14:textId="77777777" w:rsidTr="002D7449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72AA8" w14:textId="77777777" w:rsidR="00EA5E59" w:rsidRDefault="00EA5E59" w:rsidP="002D7449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2728" w14:textId="77777777" w:rsidR="00EA5E59" w:rsidRDefault="00EA5E59" w:rsidP="002D7449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Согласно приложению 1 </w:t>
            </w:r>
          </w:p>
          <w:p w14:paraId="2C96DEE2" w14:textId="77777777" w:rsidR="00EA5E59" w:rsidRDefault="00EA5E59" w:rsidP="002D7449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EA5E59" w14:paraId="315F93A2" w14:textId="77777777" w:rsidTr="002D7449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0E4B5" w14:textId="77777777" w:rsidR="00EA5E59" w:rsidRDefault="00EA5E59" w:rsidP="002D7449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Код по ОКРБ (9 знаков)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2F1B6" w14:textId="77777777" w:rsidR="00EA5E59" w:rsidRPr="00E42EC5" w:rsidRDefault="00E42EC5" w:rsidP="002D7449">
            <w:pPr>
              <w:spacing w:line="276" w:lineRule="auto"/>
              <w:rPr>
                <w:rFonts w:eastAsiaTheme="minorHAnsi"/>
                <w:sz w:val="20"/>
                <w:lang w:eastAsia="en-US"/>
              </w:rPr>
            </w:pPr>
            <w:r w:rsidRPr="00EF4C00">
              <w:rPr>
                <w:color w:val="333333"/>
                <w:szCs w:val="18"/>
                <w:shd w:val="clear" w:color="auto" w:fill="FFFFFF"/>
              </w:rPr>
              <w:t xml:space="preserve">32.50.50.390 </w:t>
            </w:r>
          </w:p>
        </w:tc>
      </w:tr>
      <w:tr w:rsidR="00EA5E59" w:rsidRPr="008E04EF" w14:paraId="3B581FDA" w14:textId="77777777" w:rsidTr="002D7449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F7063" w14:textId="77777777" w:rsidR="00EA5E59" w:rsidRDefault="00EA5E59" w:rsidP="002D7449">
            <w:pPr>
              <w:spacing w:line="276" w:lineRule="auto"/>
              <w:rPr>
                <w:bCs/>
                <w:color w:val="000000"/>
                <w:lang w:val="en-US" w:eastAsia="en-US"/>
              </w:rPr>
            </w:pPr>
            <w:r>
              <w:rPr>
                <w:bCs/>
                <w:color w:val="000000"/>
                <w:lang w:eastAsia="en-US"/>
              </w:rPr>
              <w:t>Объем (количество)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76B31" w14:textId="2D6BB7C8" w:rsidR="00EA5E59" w:rsidRPr="00464E9D" w:rsidRDefault="007751B7" w:rsidP="002D7449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390</w:t>
            </w:r>
            <w:r w:rsidR="00686E78">
              <w:rPr>
                <w:bCs/>
                <w:lang w:eastAsia="en-US"/>
              </w:rPr>
              <w:t xml:space="preserve"> </w:t>
            </w:r>
            <w:r w:rsidR="00464E9D">
              <w:rPr>
                <w:bCs/>
                <w:lang w:eastAsia="en-US"/>
              </w:rPr>
              <w:t>шт.</w:t>
            </w:r>
          </w:p>
        </w:tc>
      </w:tr>
      <w:tr w:rsidR="00EA5E59" w14:paraId="2D221BBF" w14:textId="77777777" w:rsidTr="002D7449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ABB26" w14:textId="77777777" w:rsidR="00EA5E59" w:rsidRDefault="00EA5E59" w:rsidP="002D7449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Срок (</w:t>
            </w:r>
            <w:proofErr w:type="gramStart"/>
            <w:r>
              <w:rPr>
                <w:bCs/>
                <w:color w:val="000000"/>
                <w:lang w:eastAsia="en-US"/>
              </w:rPr>
              <w:t>график  поставки</w:t>
            </w:r>
            <w:proofErr w:type="gramEnd"/>
            <w:r>
              <w:rPr>
                <w:bCs/>
                <w:color w:val="000000"/>
                <w:lang w:eastAsia="en-US"/>
              </w:rPr>
              <w:t xml:space="preserve">)  товаров 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A6931" w14:textId="314EBB4A" w:rsidR="00EA5E59" w:rsidRPr="00052E46" w:rsidRDefault="00EF4C00" w:rsidP="00052E46">
            <w:pPr>
              <w:spacing w:line="276" w:lineRule="auto"/>
              <w:rPr>
                <w:bCs/>
                <w:lang w:eastAsia="en-US"/>
              </w:rPr>
            </w:pPr>
            <w:proofErr w:type="gramStart"/>
            <w:r>
              <w:rPr>
                <w:bCs/>
                <w:lang w:eastAsia="en-US"/>
              </w:rPr>
              <w:t>202</w:t>
            </w:r>
            <w:r w:rsidR="007751B7">
              <w:rPr>
                <w:bCs/>
                <w:lang w:eastAsia="en-US"/>
              </w:rPr>
              <w:t>6</w:t>
            </w:r>
            <w:r w:rsidR="00DD6F85">
              <w:rPr>
                <w:bCs/>
                <w:lang w:eastAsia="en-US"/>
              </w:rPr>
              <w:t xml:space="preserve"> </w:t>
            </w:r>
            <w:r w:rsidR="00052E46">
              <w:rPr>
                <w:bCs/>
                <w:lang w:eastAsia="en-US"/>
              </w:rPr>
              <w:t xml:space="preserve"> года</w:t>
            </w:r>
            <w:proofErr w:type="gramEnd"/>
          </w:p>
        </w:tc>
      </w:tr>
      <w:tr w:rsidR="00EA5E59" w14:paraId="07D945BB" w14:textId="77777777" w:rsidTr="002D7449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F48E8" w14:textId="735CF43C" w:rsidR="00EA5E59" w:rsidRDefault="00433CAF" w:rsidP="002D7449">
            <w:pPr>
              <w:spacing w:line="276" w:lineRule="auto"/>
              <w:rPr>
                <w:bCs/>
                <w:color w:val="000000"/>
                <w:lang w:eastAsia="en-US"/>
              </w:rPr>
            </w:pPr>
            <w:proofErr w:type="gramStart"/>
            <w:r>
              <w:rPr>
                <w:bCs/>
                <w:color w:val="000000"/>
                <w:lang w:eastAsia="en-US"/>
              </w:rPr>
              <w:t xml:space="preserve">Предельная </w:t>
            </w:r>
            <w:r w:rsidR="00EA5E59">
              <w:rPr>
                <w:bCs/>
                <w:color w:val="000000"/>
                <w:lang w:eastAsia="en-US"/>
              </w:rPr>
              <w:t xml:space="preserve"> стоимость</w:t>
            </w:r>
            <w:proofErr w:type="gramEnd"/>
            <w:r w:rsidR="00EA5E59">
              <w:rPr>
                <w:bCs/>
                <w:color w:val="000000"/>
                <w:lang w:eastAsia="en-US"/>
              </w:rPr>
              <w:t xml:space="preserve"> государственной закупки по лоту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CA094" w14:textId="78EA56E9" w:rsidR="00EA5E59" w:rsidRPr="00024D79" w:rsidRDefault="007751B7" w:rsidP="00247CDF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3512</w:t>
            </w:r>
            <w:r w:rsidR="00024D79">
              <w:rPr>
                <w:bCs/>
                <w:lang w:eastAsia="en-US"/>
              </w:rPr>
              <w:t>,00 рублей</w:t>
            </w:r>
          </w:p>
        </w:tc>
      </w:tr>
      <w:tr w:rsidR="00EA5E59" w14:paraId="3AF30B24" w14:textId="77777777" w:rsidTr="002D7449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4C2FE" w14:textId="77777777" w:rsidR="00EA5E59" w:rsidRDefault="00EA5E59" w:rsidP="002D7449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95C9F" w14:textId="77777777" w:rsidR="00EA5E59" w:rsidRDefault="00DC5E3B" w:rsidP="002D7449">
            <w:pPr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районный </w:t>
            </w:r>
            <w:r w:rsidR="00EA5E59">
              <w:rPr>
                <w:rFonts w:eastAsiaTheme="minorHAnsi"/>
                <w:lang w:eastAsia="en-US"/>
              </w:rPr>
              <w:t>бюджет</w:t>
            </w:r>
          </w:p>
        </w:tc>
      </w:tr>
      <w:tr w:rsidR="00686E78" w14:paraId="3A40E863" w14:textId="77777777" w:rsidTr="00A81AA7">
        <w:trPr>
          <w:trHeight w:val="255"/>
        </w:trPr>
        <w:tc>
          <w:tcPr>
            <w:tcW w:w="9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A8519" w14:textId="0388F6EC" w:rsidR="00686E78" w:rsidRDefault="00686E78" w:rsidP="00A81AA7">
            <w:pPr>
              <w:spacing w:line="276" w:lineRule="auto"/>
              <w:ind w:firstLine="720"/>
              <w:jc w:val="center"/>
              <w:rPr>
                <w:lang w:eastAsia="en-US"/>
              </w:rPr>
            </w:pPr>
            <w:proofErr w:type="gramStart"/>
            <w:r>
              <w:rPr>
                <w:bCs/>
                <w:color w:val="000000"/>
                <w:lang w:eastAsia="en-US"/>
              </w:rPr>
              <w:t>лот  №</w:t>
            </w:r>
            <w:proofErr w:type="gramEnd"/>
            <w:r>
              <w:rPr>
                <w:bCs/>
                <w:color w:val="000000"/>
                <w:lang w:eastAsia="en-US"/>
              </w:rPr>
              <w:t>2</w:t>
            </w:r>
          </w:p>
        </w:tc>
      </w:tr>
      <w:tr w:rsidR="00686E78" w:rsidRPr="00DD6F85" w14:paraId="5AB62568" w14:textId="77777777" w:rsidTr="00A81AA7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FE718" w14:textId="77777777" w:rsidR="00686E78" w:rsidRDefault="00686E78" w:rsidP="00686E78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CF600" w14:textId="6EFB21B7" w:rsidR="00686E78" w:rsidRPr="00DD6F85" w:rsidRDefault="00686E78" w:rsidP="00686E78">
            <w:pPr>
              <w:spacing w:line="276" w:lineRule="auto"/>
              <w:rPr>
                <w:bCs/>
                <w:lang w:eastAsia="en-US"/>
              </w:rPr>
            </w:pPr>
            <w:r>
              <w:t>У</w:t>
            </w:r>
            <w:r w:rsidRPr="0035369A">
              <w:t>ростомные мешки двухкомпонентных уроприемников</w:t>
            </w:r>
          </w:p>
        </w:tc>
      </w:tr>
      <w:tr w:rsidR="00686E78" w14:paraId="2F60719A" w14:textId="77777777" w:rsidTr="00A81AA7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5E498" w14:textId="77777777" w:rsidR="00686E78" w:rsidRDefault="00686E78" w:rsidP="00686E78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9559A" w14:textId="3A5C28B2" w:rsidR="00686E78" w:rsidRDefault="00686E78" w:rsidP="00686E78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Согласно приложению 2 </w:t>
            </w:r>
          </w:p>
          <w:p w14:paraId="663C38EB" w14:textId="77777777" w:rsidR="00686E78" w:rsidRDefault="00686E78" w:rsidP="00686E78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686E78" w:rsidRPr="00E42EC5" w14:paraId="4626905D" w14:textId="77777777" w:rsidTr="00A81AA7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2FFCF" w14:textId="77777777" w:rsidR="00686E78" w:rsidRDefault="00686E78" w:rsidP="00686E78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Код по ОКРБ (9 знаков)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C5A08" w14:textId="205BBF74" w:rsidR="00686E78" w:rsidRPr="00E42EC5" w:rsidRDefault="00686E78" w:rsidP="00686E78">
            <w:pPr>
              <w:spacing w:line="276" w:lineRule="auto"/>
              <w:rPr>
                <w:rFonts w:eastAsiaTheme="minorHAnsi"/>
                <w:sz w:val="20"/>
                <w:lang w:eastAsia="en-US"/>
              </w:rPr>
            </w:pPr>
            <w:r w:rsidRPr="00EF4C00">
              <w:rPr>
                <w:color w:val="333333"/>
                <w:szCs w:val="18"/>
                <w:shd w:val="clear" w:color="auto" w:fill="FFFFFF"/>
              </w:rPr>
              <w:t>32.50.50.390</w:t>
            </w:r>
          </w:p>
        </w:tc>
      </w:tr>
      <w:tr w:rsidR="00686E78" w:rsidRPr="00464E9D" w14:paraId="2F4DB81E" w14:textId="77777777" w:rsidTr="00A81AA7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D271D" w14:textId="77777777" w:rsidR="00686E78" w:rsidRDefault="00686E78" w:rsidP="00686E78">
            <w:pPr>
              <w:spacing w:line="276" w:lineRule="auto"/>
              <w:rPr>
                <w:bCs/>
                <w:color w:val="000000"/>
                <w:lang w:val="en-US" w:eastAsia="en-US"/>
              </w:rPr>
            </w:pPr>
            <w:r>
              <w:rPr>
                <w:bCs/>
                <w:color w:val="000000"/>
                <w:lang w:eastAsia="en-US"/>
              </w:rPr>
              <w:t>Объем (количество)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26085" w14:textId="1262F40B" w:rsidR="00686E78" w:rsidRPr="00464E9D" w:rsidRDefault="007751B7" w:rsidP="00686E78">
            <w:pPr>
              <w:spacing w:line="276" w:lineRule="auto"/>
              <w:rPr>
                <w:bCs/>
                <w:lang w:eastAsia="en-US"/>
              </w:rPr>
            </w:pPr>
            <w:proofErr w:type="gramStart"/>
            <w:r>
              <w:rPr>
                <w:bCs/>
                <w:lang w:eastAsia="en-US"/>
              </w:rPr>
              <w:t>780</w:t>
            </w:r>
            <w:r w:rsidR="00686E78">
              <w:rPr>
                <w:bCs/>
                <w:lang w:eastAsia="en-US"/>
              </w:rPr>
              <w:t xml:space="preserve">  шт.</w:t>
            </w:r>
            <w:proofErr w:type="gramEnd"/>
          </w:p>
        </w:tc>
      </w:tr>
      <w:tr w:rsidR="00686E78" w:rsidRPr="00052E46" w14:paraId="25877F93" w14:textId="77777777" w:rsidTr="00A81AA7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D1CA8" w14:textId="77777777" w:rsidR="00686E78" w:rsidRDefault="00686E78" w:rsidP="00686E78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Срок (</w:t>
            </w:r>
            <w:proofErr w:type="gramStart"/>
            <w:r>
              <w:rPr>
                <w:bCs/>
                <w:color w:val="000000"/>
                <w:lang w:eastAsia="en-US"/>
              </w:rPr>
              <w:t>график  поставки</w:t>
            </w:r>
            <w:proofErr w:type="gramEnd"/>
            <w:r>
              <w:rPr>
                <w:bCs/>
                <w:color w:val="000000"/>
                <w:lang w:eastAsia="en-US"/>
              </w:rPr>
              <w:t xml:space="preserve">)  товаров 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136FE" w14:textId="7F9D41A3" w:rsidR="00686E78" w:rsidRPr="00052E46" w:rsidRDefault="00686E78" w:rsidP="00686E78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202</w:t>
            </w:r>
            <w:r w:rsidR="007751B7">
              <w:rPr>
                <w:bCs/>
                <w:lang w:eastAsia="en-US"/>
              </w:rPr>
              <w:t>6</w:t>
            </w:r>
            <w:r w:rsidR="008B5829">
              <w:rPr>
                <w:bCs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года</w:t>
            </w:r>
          </w:p>
        </w:tc>
      </w:tr>
      <w:tr w:rsidR="00686E78" w14:paraId="0814D50E" w14:textId="77777777" w:rsidTr="00A81AA7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5E0F3" w14:textId="77777777" w:rsidR="00686E78" w:rsidRDefault="00686E78" w:rsidP="00686E78">
            <w:pPr>
              <w:spacing w:line="276" w:lineRule="auto"/>
              <w:rPr>
                <w:bCs/>
                <w:color w:val="000000"/>
                <w:lang w:eastAsia="en-US"/>
              </w:rPr>
            </w:pPr>
            <w:proofErr w:type="gramStart"/>
            <w:r>
              <w:rPr>
                <w:bCs/>
                <w:color w:val="000000"/>
                <w:lang w:eastAsia="en-US"/>
              </w:rPr>
              <w:t>Предельная  стоимость</w:t>
            </w:r>
            <w:proofErr w:type="gramEnd"/>
            <w:r>
              <w:rPr>
                <w:bCs/>
                <w:color w:val="000000"/>
                <w:lang w:eastAsia="en-US"/>
              </w:rPr>
              <w:t xml:space="preserve"> государственной закупки по лоту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3AD1B" w14:textId="3FE47B52" w:rsidR="00686E78" w:rsidRDefault="007751B7" w:rsidP="00686E78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7030</w:t>
            </w:r>
            <w:r w:rsidR="00024D79">
              <w:rPr>
                <w:bCs/>
                <w:lang w:eastAsia="en-US"/>
              </w:rPr>
              <w:t>,</w:t>
            </w:r>
            <w:proofErr w:type="gramStart"/>
            <w:r w:rsidR="00024D79">
              <w:rPr>
                <w:bCs/>
                <w:lang w:eastAsia="en-US"/>
              </w:rPr>
              <w:t>00</w:t>
            </w:r>
            <w:r w:rsidR="008B5829">
              <w:rPr>
                <w:bCs/>
                <w:lang w:eastAsia="en-US"/>
              </w:rPr>
              <w:t xml:space="preserve"> </w:t>
            </w:r>
            <w:r w:rsidR="00686E78">
              <w:rPr>
                <w:bCs/>
                <w:lang w:eastAsia="en-US"/>
              </w:rPr>
              <w:t xml:space="preserve"> рублей</w:t>
            </w:r>
            <w:proofErr w:type="gramEnd"/>
          </w:p>
        </w:tc>
      </w:tr>
      <w:tr w:rsidR="00686E78" w14:paraId="787A5177" w14:textId="77777777" w:rsidTr="00A81AA7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E314F" w14:textId="77777777" w:rsidR="00686E78" w:rsidRDefault="00686E78" w:rsidP="00686E78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67885" w14:textId="08135F72" w:rsidR="00686E78" w:rsidRDefault="00686E78" w:rsidP="00686E78">
            <w:pPr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районный бюджет</w:t>
            </w:r>
          </w:p>
        </w:tc>
      </w:tr>
      <w:tr w:rsidR="00686E78" w14:paraId="31DB243B" w14:textId="77777777" w:rsidTr="00A81AA7">
        <w:trPr>
          <w:trHeight w:val="255"/>
        </w:trPr>
        <w:tc>
          <w:tcPr>
            <w:tcW w:w="9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4E03C" w14:textId="387562EC" w:rsidR="00686E78" w:rsidRDefault="00686E78" w:rsidP="00A81AA7">
            <w:pPr>
              <w:spacing w:line="276" w:lineRule="auto"/>
              <w:ind w:firstLine="720"/>
              <w:jc w:val="center"/>
              <w:rPr>
                <w:lang w:eastAsia="en-US"/>
              </w:rPr>
            </w:pPr>
            <w:proofErr w:type="gramStart"/>
            <w:r>
              <w:rPr>
                <w:bCs/>
                <w:color w:val="000000"/>
                <w:lang w:eastAsia="en-US"/>
              </w:rPr>
              <w:t>лот  №</w:t>
            </w:r>
            <w:proofErr w:type="gramEnd"/>
            <w:r>
              <w:rPr>
                <w:bCs/>
                <w:color w:val="000000"/>
                <w:lang w:eastAsia="en-US"/>
              </w:rPr>
              <w:t>3</w:t>
            </w:r>
          </w:p>
        </w:tc>
      </w:tr>
      <w:tr w:rsidR="00686E78" w:rsidRPr="00DD6F85" w14:paraId="3C108545" w14:textId="77777777" w:rsidTr="00A81AA7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9BB62" w14:textId="77777777" w:rsidR="00686E78" w:rsidRDefault="00686E78" w:rsidP="00A81AA7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6712B" w14:textId="530D0EC7" w:rsidR="00686E78" w:rsidRPr="00DD6F85" w:rsidRDefault="00686E78" w:rsidP="00A81AA7">
            <w:pPr>
              <w:spacing w:line="276" w:lineRule="auto"/>
              <w:rPr>
                <w:bCs/>
                <w:lang w:eastAsia="en-US"/>
              </w:rPr>
            </w:pPr>
            <w:r>
              <w:t xml:space="preserve">Паста -герметик для защиты и выравнивания кожи </w:t>
            </w:r>
            <w:proofErr w:type="gramStart"/>
            <w:r>
              <w:t>вокруг  стомы</w:t>
            </w:r>
            <w:proofErr w:type="gramEnd"/>
            <w:r>
              <w:t xml:space="preserve"> </w:t>
            </w:r>
          </w:p>
        </w:tc>
      </w:tr>
      <w:tr w:rsidR="00686E78" w14:paraId="160767F9" w14:textId="77777777" w:rsidTr="00A81AA7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56B47" w14:textId="77777777" w:rsidR="00686E78" w:rsidRDefault="00686E78" w:rsidP="00A81AA7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5A02" w14:textId="6A1FC905" w:rsidR="00686E78" w:rsidRDefault="00686E78" w:rsidP="00A81AA7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Согласно приложению 3 </w:t>
            </w:r>
          </w:p>
          <w:p w14:paraId="5B66E90C" w14:textId="77777777" w:rsidR="00686E78" w:rsidRDefault="00686E78" w:rsidP="00A81AA7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686E78" w:rsidRPr="00E42EC5" w14:paraId="4892D975" w14:textId="77777777" w:rsidTr="00A81AA7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C838A" w14:textId="77777777" w:rsidR="00686E78" w:rsidRDefault="00686E78" w:rsidP="00A81AA7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Код по ОКРБ (9 знаков)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F14EF" w14:textId="77777777" w:rsidR="00686E78" w:rsidRPr="00E42EC5" w:rsidRDefault="00686E78" w:rsidP="00A81AA7">
            <w:pPr>
              <w:spacing w:line="276" w:lineRule="auto"/>
              <w:rPr>
                <w:rFonts w:eastAsiaTheme="minorHAnsi"/>
                <w:sz w:val="20"/>
                <w:lang w:eastAsia="en-US"/>
              </w:rPr>
            </w:pPr>
            <w:r w:rsidRPr="00EF4C00">
              <w:rPr>
                <w:color w:val="333333"/>
                <w:szCs w:val="18"/>
                <w:shd w:val="clear" w:color="auto" w:fill="FFFFFF"/>
              </w:rPr>
              <w:t>32.50.50.390</w:t>
            </w:r>
          </w:p>
        </w:tc>
      </w:tr>
      <w:tr w:rsidR="00686E78" w:rsidRPr="00464E9D" w14:paraId="14420B8A" w14:textId="77777777" w:rsidTr="00A81AA7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D4607" w14:textId="77777777" w:rsidR="00686E78" w:rsidRDefault="00686E78" w:rsidP="00A81AA7">
            <w:pPr>
              <w:spacing w:line="276" w:lineRule="auto"/>
              <w:rPr>
                <w:bCs/>
                <w:color w:val="000000"/>
                <w:lang w:val="en-US" w:eastAsia="en-US"/>
              </w:rPr>
            </w:pPr>
            <w:r>
              <w:rPr>
                <w:bCs/>
                <w:color w:val="000000"/>
                <w:lang w:eastAsia="en-US"/>
              </w:rPr>
              <w:t>Объем (количество)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4634B" w14:textId="4E4189ED" w:rsidR="00686E78" w:rsidRPr="00464E9D" w:rsidRDefault="007751B7" w:rsidP="00A81AA7">
            <w:pPr>
              <w:spacing w:line="276" w:lineRule="auto"/>
              <w:rPr>
                <w:bCs/>
                <w:lang w:eastAsia="en-US"/>
              </w:rPr>
            </w:pPr>
            <w:proofErr w:type="gramStart"/>
            <w:r>
              <w:rPr>
                <w:bCs/>
                <w:lang w:eastAsia="en-US"/>
              </w:rPr>
              <w:t>2</w:t>
            </w:r>
            <w:r w:rsidR="00686E78">
              <w:rPr>
                <w:bCs/>
                <w:lang w:eastAsia="en-US"/>
              </w:rPr>
              <w:t>0  шт.</w:t>
            </w:r>
            <w:proofErr w:type="gramEnd"/>
          </w:p>
        </w:tc>
      </w:tr>
      <w:tr w:rsidR="00686E78" w:rsidRPr="00052E46" w14:paraId="0A780B24" w14:textId="77777777" w:rsidTr="00A81AA7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17810" w14:textId="77777777" w:rsidR="00686E78" w:rsidRDefault="00686E78" w:rsidP="00A81AA7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Срок (</w:t>
            </w:r>
            <w:proofErr w:type="gramStart"/>
            <w:r>
              <w:rPr>
                <w:bCs/>
                <w:color w:val="000000"/>
                <w:lang w:eastAsia="en-US"/>
              </w:rPr>
              <w:t>график  поставки</w:t>
            </w:r>
            <w:proofErr w:type="gramEnd"/>
            <w:r>
              <w:rPr>
                <w:bCs/>
                <w:color w:val="000000"/>
                <w:lang w:eastAsia="en-US"/>
              </w:rPr>
              <w:t xml:space="preserve">)  товаров 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7C9DD" w14:textId="510AB499" w:rsidR="00686E78" w:rsidRPr="00052E46" w:rsidRDefault="00686E78" w:rsidP="00A81AA7">
            <w:pPr>
              <w:spacing w:line="276" w:lineRule="auto"/>
              <w:rPr>
                <w:bCs/>
                <w:lang w:eastAsia="en-US"/>
              </w:rPr>
            </w:pPr>
            <w:proofErr w:type="gramStart"/>
            <w:r>
              <w:rPr>
                <w:bCs/>
                <w:lang w:eastAsia="en-US"/>
              </w:rPr>
              <w:t>202</w:t>
            </w:r>
            <w:r w:rsidR="007751B7">
              <w:rPr>
                <w:bCs/>
                <w:lang w:eastAsia="en-US"/>
              </w:rPr>
              <w:t>6</w:t>
            </w:r>
            <w:r>
              <w:rPr>
                <w:bCs/>
                <w:lang w:eastAsia="en-US"/>
              </w:rPr>
              <w:t xml:space="preserve">  года</w:t>
            </w:r>
            <w:proofErr w:type="gramEnd"/>
          </w:p>
        </w:tc>
      </w:tr>
      <w:tr w:rsidR="00686E78" w14:paraId="5264C324" w14:textId="77777777" w:rsidTr="00A81AA7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00E1D" w14:textId="77777777" w:rsidR="00686E78" w:rsidRDefault="00686E78" w:rsidP="00A81AA7">
            <w:pPr>
              <w:spacing w:line="276" w:lineRule="auto"/>
              <w:rPr>
                <w:bCs/>
                <w:color w:val="000000"/>
                <w:lang w:eastAsia="en-US"/>
              </w:rPr>
            </w:pPr>
            <w:proofErr w:type="gramStart"/>
            <w:r>
              <w:rPr>
                <w:bCs/>
                <w:color w:val="000000"/>
                <w:lang w:eastAsia="en-US"/>
              </w:rPr>
              <w:t>Предельная  стоимость</w:t>
            </w:r>
            <w:proofErr w:type="gramEnd"/>
            <w:r>
              <w:rPr>
                <w:bCs/>
                <w:color w:val="000000"/>
                <w:lang w:eastAsia="en-US"/>
              </w:rPr>
              <w:t xml:space="preserve"> государственной закупки по лоту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A448E" w14:textId="2ACD09DD" w:rsidR="00686E78" w:rsidRDefault="008B5829" w:rsidP="00A81AA7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</w:t>
            </w:r>
            <w:r w:rsidR="007751B7">
              <w:rPr>
                <w:bCs/>
                <w:lang w:eastAsia="en-US"/>
              </w:rPr>
              <w:t>500</w:t>
            </w:r>
            <w:r w:rsidR="00024D79">
              <w:rPr>
                <w:bCs/>
                <w:lang w:eastAsia="en-US"/>
              </w:rPr>
              <w:t>,00</w:t>
            </w:r>
            <w:r>
              <w:rPr>
                <w:bCs/>
                <w:lang w:eastAsia="en-US"/>
              </w:rPr>
              <w:t xml:space="preserve">    </w:t>
            </w:r>
            <w:r w:rsidR="00686E78">
              <w:rPr>
                <w:bCs/>
                <w:lang w:eastAsia="en-US"/>
              </w:rPr>
              <w:t>рублей</w:t>
            </w:r>
          </w:p>
        </w:tc>
      </w:tr>
      <w:tr w:rsidR="00686E78" w14:paraId="18FD1D55" w14:textId="77777777" w:rsidTr="00A81AA7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F27D2" w14:textId="77777777" w:rsidR="00686E78" w:rsidRDefault="00686E78" w:rsidP="00A81AA7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7AB22" w14:textId="77777777" w:rsidR="00686E78" w:rsidRDefault="00686E78" w:rsidP="00A81AA7">
            <w:pPr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районный бюджет</w:t>
            </w:r>
          </w:p>
        </w:tc>
      </w:tr>
    </w:tbl>
    <w:p w14:paraId="616F0EC9" w14:textId="685D9360" w:rsidR="00EA5E59" w:rsidRDefault="00EA5E59" w:rsidP="00EA5E59">
      <w:pPr>
        <w:jc w:val="both"/>
        <w:rPr>
          <w:sz w:val="28"/>
          <w:szCs w:val="28"/>
        </w:rPr>
      </w:pPr>
    </w:p>
    <w:p w14:paraId="68EBAC41" w14:textId="77777777" w:rsidR="00B50A19" w:rsidRDefault="00B50A19" w:rsidP="00EA5E59">
      <w:pPr>
        <w:jc w:val="both"/>
        <w:rPr>
          <w:sz w:val="28"/>
          <w:szCs w:val="28"/>
        </w:rPr>
      </w:pPr>
    </w:p>
    <w:p w14:paraId="7C972C74" w14:textId="02916E0C" w:rsidR="00052E46" w:rsidRDefault="00052E46" w:rsidP="00EA5E59">
      <w:pPr>
        <w:jc w:val="both"/>
        <w:rPr>
          <w:sz w:val="28"/>
          <w:szCs w:val="28"/>
        </w:rPr>
      </w:pPr>
    </w:p>
    <w:p w14:paraId="20376700" w14:textId="08773E07" w:rsidR="005D2B0E" w:rsidRDefault="005D2B0E" w:rsidP="00EA5E59">
      <w:pPr>
        <w:jc w:val="both"/>
        <w:rPr>
          <w:sz w:val="28"/>
          <w:szCs w:val="28"/>
        </w:rPr>
      </w:pPr>
    </w:p>
    <w:p w14:paraId="6193408C" w14:textId="77777777" w:rsidR="005D2B0E" w:rsidRDefault="005D2B0E" w:rsidP="00EA5E59">
      <w:pPr>
        <w:jc w:val="both"/>
        <w:rPr>
          <w:sz w:val="28"/>
          <w:szCs w:val="28"/>
        </w:rPr>
      </w:pPr>
    </w:p>
    <w:p w14:paraId="48181C58" w14:textId="32A7DFF7" w:rsidR="008E04EF" w:rsidRDefault="008E04EF" w:rsidP="008E04EF">
      <w:pPr>
        <w:rPr>
          <w:sz w:val="28"/>
          <w:szCs w:val="28"/>
        </w:rPr>
      </w:pPr>
    </w:p>
    <w:p w14:paraId="6D47CCF0" w14:textId="50129603" w:rsidR="008B0D34" w:rsidRDefault="008B0D34" w:rsidP="008E04EF"/>
    <w:p w14:paraId="7411C070" w14:textId="6810703C" w:rsidR="00433CAF" w:rsidRDefault="00433CAF" w:rsidP="008E04EF"/>
    <w:p w14:paraId="1D5D2EB1" w14:textId="77777777" w:rsidR="008E04EF" w:rsidRDefault="008E04EF" w:rsidP="008E04EF"/>
    <w:p w14:paraId="1AD4FDA4" w14:textId="77777777" w:rsidR="008E04EF" w:rsidRDefault="008E04EF" w:rsidP="008E04EF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1</w:t>
      </w:r>
    </w:p>
    <w:p w14:paraId="78133F09" w14:textId="77777777" w:rsidR="008E04EF" w:rsidRDefault="008E04EF" w:rsidP="008E04E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Технические характеристики </w:t>
      </w:r>
    </w:p>
    <w:p w14:paraId="156640E5" w14:textId="77777777" w:rsidR="00DD6F85" w:rsidRDefault="001A21AD" w:rsidP="00DD6F8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>П</w:t>
      </w:r>
      <w:r w:rsidR="00DD6F85">
        <w:rPr>
          <w:sz w:val="28"/>
          <w:szCs w:val="28"/>
        </w:rPr>
        <w:t>ластины для уростомных мешков двухкомпонентных уроприемников</w:t>
      </w:r>
      <w:r>
        <w:rPr>
          <w:sz w:val="28"/>
          <w:szCs w:val="28"/>
        </w:rPr>
        <w:t>.</w:t>
      </w:r>
    </w:p>
    <w:p w14:paraId="0ED45827" w14:textId="77777777" w:rsidR="008E04EF" w:rsidRDefault="008E04EF" w:rsidP="008E04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346842C" w14:textId="77777777" w:rsidR="00B362ED" w:rsidRPr="007D39E4" w:rsidRDefault="00B362ED" w:rsidP="007D39E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5"/>
        <w:tblW w:w="0" w:type="auto"/>
        <w:tblInd w:w="534" w:type="dxa"/>
        <w:tblLook w:val="04A0" w:firstRow="1" w:lastRow="0" w:firstColumn="1" w:lastColumn="0" w:noHBand="0" w:noVBand="1"/>
      </w:tblPr>
      <w:tblGrid>
        <w:gridCol w:w="708"/>
        <w:gridCol w:w="4678"/>
        <w:gridCol w:w="1694"/>
        <w:gridCol w:w="1566"/>
      </w:tblGrid>
      <w:tr w:rsidR="008E04EF" w14:paraId="46B99147" w14:textId="77777777" w:rsidTr="008E04E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41B5" w14:textId="77777777" w:rsidR="008E04EF" w:rsidRDefault="008E04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A9FA9" w14:textId="77777777" w:rsidR="008E04EF" w:rsidRDefault="008E04EF" w:rsidP="007D39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</w:t>
            </w:r>
            <w:r w:rsidR="00F2738A">
              <w:rPr>
                <w:sz w:val="28"/>
                <w:szCs w:val="28"/>
                <w:lang w:eastAsia="en-US"/>
              </w:rPr>
              <w:t>,</w:t>
            </w:r>
            <w:r w:rsidR="007D39E4">
              <w:rPr>
                <w:sz w:val="28"/>
                <w:szCs w:val="28"/>
                <w:lang w:eastAsia="en-US"/>
              </w:rPr>
              <w:t xml:space="preserve"> размеры, потребительские характеристики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BFE3F" w14:textId="77777777" w:rsidR="008E04EF" w:rsidRDefault="008E04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единица измерения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58770" w14:textId="77777777" w:rsidR="008E04EF" w:rsidRDefault="008E04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количество</w:t>
            </w:r>
          </w:p>
        </w:tc>
      </w:tr>
      <w:tr w:rsidR="008E04EF" w14:paraId="4CDA3742" w14:textId="77777777" w:rsidTr="008E04E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73678" w14:textId="77777777" w:rsidR="008E04EF" w:rsidRPr="00B50A19" w:rsidRDefault="008E04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B50A19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D4BFB" w14:textId="3B087443" w:rsidR="008E04EF" w:rsidRPr="00B50A19" w:rsidRDefault="00DD6F85" w:rsidP="00F2738A">
            <w:pPr>
              <w:pStyle w:val="a3"/>
              <w:spacing w:line="276" w:lineRule="auto"/>
              <w:rPr>
                <w:lang w:eastAsia="en-US"/>
              </w:rPr>
            </w:pPr>
            <w:r w:rsidRPr="008B0D34">
              <w:rPr>
                <w:lang w:eastAsia="en-US"/>
              </w:rPr>
              <w:t xml:space="preserve">Адгезивная </w:t>
            </w:r>
            <w:r w:rsidR="00B50A19" w:rsidRPr="008B0D34">
              <w:rPr>
                <w:lang w:eastAsia="en-US"/>
              </w:rPr>
              <w:t>п</w:t>
            </w:r>
            <w:r w:rsidR="00B50A19" w:rsidRPr="008B0D34">
              <w:rPr>
                <w:color w:val="000000"/>
                <w:shd w:val="clear" w:color="auto" w:fill="F5FBFE"/>
              </w:rPr>
              <w:t xml:space="preserve">ластина плоская с креплением для пояса, фланец </w:t>
            </w:r>
            <w:r w:rsidR="00686E78">
              <w:rPr>
                <w:color w:val="000000"/>
                <w:shd w:val="clear" w:color="auto" w:fill="F5FBFE"/>
              </w:rPr>
              <w:t>4</w:t>
            </w:r>
            <w:r w:rsidR="00B50A19" w:rsidRPr="008B0D34">
              <w:rPr>
                <w:color w:val="000000"/>
                <w:shd w:val="clear" w:color="auto" w:fill="F5FBFE"/>
              </w:rPr>
              <w:t>0мм П</w:t>
            </w:r>
            <w:r w:rsidRPr="008B0D34">
              <w:rPr>
                <w:lang w:eastAsia="en-US"/>
              </w:rPr>
              <w:t>ластина име</w:t>
            </w:r>
            <w:r w:rsidR="00B50A19" w:rsidRPr="008B0D34">
              <w:rPr>
                <w:lang w:eastAsia="en-US"/>
              </w:rPr>
              <w:t>ет</w:t>
            </w:r>
            <w:r w:rsidRPr="008B0D34">
              <w:rPr>
                <w:lang w:eastAsia="en-US"/>
              </w:rPr>
              <w:t xml:space="preserve"> спиралевидную</w:t>
            </w:r>
            <w:r w:rsidRPr="00B50A19">
              <w:rPr>
                <w:lang w:eastAsia="en-US"/>
              </w:rPr>
              <w:t xml:space="preserve"> структуру, состоящую из двух чередующихся </w:t>
            </w:r>
            <w:proofErr w:type="spellStart"/>
            <w:r w:rsidRPr="00B50A19">
              <w:rPr>
                <w:lang w:eastAsia="en-US"/>
              </w:rPr>
              <w:t>адгезивов</w:t>
            </w:r>
            <w:proofErr w:type="spellEnd"/>
            <w:r w:rsidRPr="00B50A19">
              <w:rPr>
                <w:lang w:eastAsia="en-US"/>
              </w:rPr>
              <w:t xml:space="preserve">: светлый </w:t>
            </w:r>
            <w:proofErr w:type="spellStart"/>
            <w:r w:rsidRPr="00B50A19">
              <w:rPr>
                <w:lang w:eastAsia="en-US"/>
              </w:rPr>
              <w:t>адгезив</w:t>
            </w:r>
            <w:proofErr w:type="spellEnd"/>
            <w:r w:rsidRPr="00B50A19">
              <w:rPr>
                <w:lang w:eastAsia="en-US"/>
              </w:rPr>
              <w:t xml:space="preserve"> является адсорбирующим, сохраняет нормальное состояние кожи и уровень </w:t>
            </w:r>
            <w:r w:rsidRPr="00B50A19">
              <w:rPr>
                <w:lang w:val="en-US" w:eastAsia="en-US"/>
              </w:rPr>
              <w:t>pH</w:t>
            </w:r>
            <w:r w:rsidRPr="00B50A19">
              <w:rPr>
                <w:lang w:eastAsia="en-US"/>
              </w:rPr>
              <w:t xml:space="preserve">, темный обеспечивает крепление. </w:t>
            </w:r>
            <w:proofErr w:type="spellStart"/>
            <w:r w:rsidRPr="00B50A19">
              <w:rPr>
                <w:lang w:eastAsia="en-US"/>
              </w:rPr>
              <w:t>Фланц</w:t>
            </w:r>
            <w:proofErr w:type="spellEnd"/>
            <w:r w:rsidRPr="00B50A19">
              <w:rPr>
                <w:lang w:eastAsia="en-US"/>
              </w:rPr>
              <w:t xml:space="preserve"> </w:t>
            </w:r>
            <w:r w:rsidR="004847B0" w:rsidRPr="00B50A19">
              <w:rPr>
                <w:lang w:eastAsia="en-US"/>
              </w:rPr>
              <w:t xml:space="preserve">пластины (вырезаемое отверстие диаметром - </w:t>
            </w:r>
            <w:r w:rsidR="00686E78">
              <w:rPr>
                <w:lang w:eastAsia="en-US"/>
              </w:rPr>
              <w:t>4</w:t>
            </w:r>
            <w:r w:rsidR="00B50A19" w:rsidRPr="00B50A19">
              <w:rPr>
                <w:lang w:eastAsia="en-US"/>
              </w:rPr>
              <w:t>0</w:t>
            </w:r>
            <w:r w:rsidRPr="00B50A19">
              <w:rPr>
                <w:lang w:eastAsia="en-US"/>
              </w:rPr>
              <w:t xml:space="preserve"> мм)</w:t>
            </w:r>
          </w:p>
          <w:p w14:paraId="27C18617" w14:textId="2878587F" w:rsidR="00B50A19" w:rsidRPr="00B50A19" w:rsidRDefault="00B50A19" w:rsidP="00F2738A">
            <w:pPr>
              <w:pStyle w:val="a3"/>
              <w:spacing w:line="276" w:lineRule="auto"/>
              <w:rPr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1FACB" w14:textId="77777777" w:rsidR="008E04EF" w:rsidRDefault="008E04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F20CD" w14:textId="6E5AC92D" w:rsidR="008E04EF" w:rsidRPr="00E42EC5" w:rsidRDefault="007751B7" w:rsidP="007D39E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90</w:t>
            </w:r>
          </w:p>
        </w:tc>
      </w:tr>
      <w:tr w:rsidR="00686E78" w14:paraId="3252254C" w14:textId="77777777" w:rsidTr="008E04E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CE45" w14:textId="146D980C" w:rsidR="00686E78" w:rsidRPr="00B50A19" w:rsidRDefault="00686E7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6AD6" w14:textId="3426E719" w:rsidR="00686E78" w:rsidRPr="00B50A19" w:rsidRDefault="00686E78" w:rsidP="00686E78">
            <w:pPr>
              <w:pStyle w:val="a3"/>
              <w:spacing w:line="276" w:lineRule="auto"/>
              <w:rPr>
                <w:lang w:eastAsia="en-US"/>
              </w:rPr>
            </w:pPr>
            <w:r w:rsidRPr="008B0D34">
              <w:rPr>
                <w:lang w:eastAsia="en-US"/>
              </w:rPr>
              <w:t>Адгезивная п</w:t>
            </w:r>
            <w:r w:rsidRPr="008B0D34">
              <w:rPr>
                <w:color w:val="000000"/>
                <w:shd w:val="clear" w:color="auto" w:fill="F5FBFE"/>
              </w:rPr>
              <w:t xml:space="preserve">ластина плоская с креплением для пояса, фланец </w:t>
            </w:r>
            <w:r>
              <w:rPr>
                <w:color w:val="000000"/>
                <w:shd w:val="clear" w:color="auto" w:fill="F5FBFE"/>
              </w:rPr>
              <w:t>50</w:t>
            </w:r>
            <w:r w:rsidRPr="008B0D34">
              <w:rPr>
                <w:color w:val="000000"/>
                <w:shd w:val="clear" w:color="auto" w:fill="F5FBFE"/>
              </w:rPr>
              <w:t>мм П</w:t>
            </w:r>
            <w:r w:rsidRPr="008B0D34">
              <w:rPr>
                <w:lang w:eastAsia="en-US"/>
              </w:rPr>
              <w:t>ластина имеет спиралевидную</w:t>
            </w:r>
            <w:r w:rsidRPr="00B50A19">
              <w:rPr>
                <w:lang w:eastAsia="en-US"/>
              </w:rPr>
              <w:t xml:space="preserve"> структуру, состоящую из двух чередующихся </w:t>
            </w:r>
            <w:proofErr w:type="spellStart"/>
            <w:r w:rsidRPr="00B50A19">
              <w:rPr>
                <w:lang w:eastAsia="en-US"/>
              </w:rPr>
              <w:t>адгезивов</w:t>
            </w:r>
            <w:proofErr w:type="spellEnd"/>
            <w:r w:rsidRPr="00B50A19">
              <w:rPr>
                <w:lang w:eastAsia="en-US"/>
              </w:rPr>
              <w:t xml:space="preserve">: светлый </w:t>
            </w:r>
            <w:proofErr w:type="spellStart"/>
            <w:r w:rsidRPr="00B50A19">
              <w:rPr>
                <w:lang w:eastAsia="en-US"/>
              </w:rPr>
              <w:t>адгезив</w:t>
            </w:r>
            <w:proofErr w:type="spellEnd"/>
            <w:r w:rsidRPr="00B50A19">
              <w:rPr>
                <w:lang w:eastAsia="en-US"/>
              </w:rPr>
              <w:t xml:space="preserve"> является адсорбирующим, сохраняет нормальное состояние кожи и уровень </w:t>
            </w:r>
            <w:r w:rsidRPr="00B50A19">
              <w:rPr>
                <w:lang w:val="en-US" w:eastAsia="en-US"/>
              </w:rPr>
              <w:t>pH</w:t>
            </w:r>
            <w:r w:rsidRPr="00B50A19">
              <w:rPr>
                <w:lang w:eastAsia="en-US"/>
              </w:rPr>
              <w:t xml:space="preserve">, темный обеспечивает крепление. </w:t>
            </w:r>
            <w:proofErr w:type="spellStart"/>
            <w:r w:rsidRPr="00B50A19">
              <w:rPr>
                <w:lang w:eastAsia="en-US"/>
              </w:rPr>
              <w:t>Фланц</w:t>
            </w:r>
            <w:proofErr w:type="spellEnd"/>
            <w:r w:rsidRPr="00B50A19">
              <w:rPr>
                <w:lang w:eastAsia="en-US"/>
              </w:rPr>
              <w:t xml:space="preserve"> пластины (вырезаемое отверстие диаметром - 50 мм)</w:t>
            </w:r>
          </w:p>
          <w:p w14:paraId="406D295F" w14:textId="77777777" w:rsidR="00686E78" w:rsidRPr="008B0D34" w:rsidRDefault="00686E78" w:rsidP="00F2738A">
            <w:pPr>
              <w:pStyle w:val="a3"/>
              <w:spacing w:line="276" w:lineRule="auto"/>
              <w:rPr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088A" w14:textId="6CB91797" w:rsidR="00686E78" w:rsidRDefault="007751B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Ш</w:t>
            </w:r>
            <w:r w:rsidR="00686E78">
              <w:rPr>
                <w:lang w:eastAsia="en-US"/>
              </w:rPr>
              <w:t>т</w:t>
            </w:r>
            <w:r>
              <w:rPr>
                <w:lang w:eastAsia="en-US"/>
              </w:rPr>
              <w:t>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669B" w14:textId="3B033E11" w:rsidR="00686E78" w:rsidRDefault="007751B7" w:rsidP="007D39E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</w:tr>
      <w:tr w:rsidR="007751B7" w14:paraId="74C241B2" w14:textId="77777777" w:rsidTr="008E04E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0765" w14:textId="5B5F47C4" w:rsidR="007751B7" w:rsidRDefault="007751B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708D" w14:textId="5FECDA26" w:rsidR="007751B7" w:rsidRPr="00B50A19" w:rsidRDefault="007751B7" w:rsidP="007751B7">
            <w:pPr>
              <w:pStyle w:val="a3"/>
              <w:spacing w:line="276" w:lineRule="auto"/>
              <w:rPr>
                <w:lang w:eastAsia="en-US"/>
              </w:rPr>
            </w:pPr>
            <w:r w:rsidRPr="008B0D34">
              <w:rPr>
                <w:lang w:eastAsia="en-US"/>
              </w:rPr>
              <w:t>Адгезивная п</w:t>
            </w:r>
            <w:r w:rsidRPr="008B0D34">
              <w:rPr>
                <w:color w:val="000000"/>
                <w:shd w:val="clear" w:color="auto" w:fill="F5FBFE"/>
              </w:rPr>
              <w:t xml:space="preserve">ластина плоская с креплением для пояса, фланец </w:t>
            </w:r>
            <w:r>
              <w:rPr>
                <w:color w:val="000000"/>
                <w:shd w:val="clear" w:color="auto" w:fill="F5FBFE"/>
              </w:rPr>
              <w:t>30</w:t>
            </w:r>
            <w:r w:rsidRPr="008B0D34">
              <w:rPr>
                <w:color w:val="000000"/>
                <w:shd w:val="clear" w:color="auto" w:fill="F5FBFE"/>
              </w:rPr>
              <w:t>мм П</w:t>
            </w:r>
            <w:r w:rsidRPr="008B0D34">
              <w:rPr>
                <w:lang w:eastAsia="en-US"/>
              </w:rPr>
              <w:t>ластина имеет спиралевидную</w:t>
            </w:r>
            <w:r w:rsidRPr="00B50A19">
              <w:rPr>
                <w:lang w:eastAsia="en-US"/>
              </w:rPr>
              <w:t xml:space="preserve"> структуру, состоящую из двух чередующихся </w:t>
            </w:r>
            <w:proofErr w:type="spellStart"/>
            <w:r w:rsidRPr="00B50A19">
              <w:rPr>
                <w:lang w:eastAsia="en-US"/>
              </w:rPr>
              <w:t>адгезивов</w:t>
            </w:r>
            <w:proofErr w:type="spellEnd"/>
            <w:r w:rsidRPr="00B50A19">
              <w:rPr>
                <w:lang w:eastAsia="en-US"/>
              </w:rPr>
              <w:t xml:space="preserve">: светлый </w:t>
            </w:r>
            <w:proofErr w:type="spellStart"/>
            <w:r w:rsidRPr="00B50A19">
              <w:rPr>
                <w:lang w:eastAsia="en-US"/>
              </w:rPr>
              <w:t>адгезив</w:t>
            </w:r>
            <w:proofErr w:type="spellEnd"/>
            <w:r w:rsidRPr="00B50A19">
              <w:rPr>
                <w:lang w:eastAsia="en-US"/>
              </w:rPr>
              <w:t xml:space="preserve"> является адсорбирующим, сохраняет нормальное состояние кожи и уровень </w:t>
            </w:r>
            <w:r w:rsidRPr="00B50A19">
              <w:rPr>
                <w:lang w:val="en-US" w:eastAsia="en-US"/>
              </w:rPr>
              <w:t>pH</w:t>
            </w:r>
            <w:r w:rsidRPr="00B50A19">
              <w:rPr>
                <w:lang w:eastAsia="en-US"/>
              </w:rPr>
              <w:t xml:space="preserve">, темный обеспечивает крепление. </w:t>
            </w:r>
            <w:proofErr w:type="spellStart"/>
            <w:r w:rsidRPr="00B50A19">
              <w:rPr>
                <w:lang w:eastAsia="en-US"/>
              </w:rPr>
              <w:t>Фланц</w:t>
            </w:r>
            <w:proofErr w:type="spellEnd"/>
            <w:r w:rsidRPr="00B50A19">
              <w:rPr>
                <w:lang w:eastAsia="en-US"/>
              </w:rPr>
              <w:t xml:space="preserve"> пластины (вырезаемое отверстие диаметром - </w:t>
            </w:r>
            <w:r>
              <w:rPr>
                <w:lang w:eastAsia="en-US"/>
              </w:rPr>
              <w:t>3</w:t>
            </w:r>
            <w:r w:rsidRPr="00B50A19">
              <w:rPr>
                <w:lang w:eastAsia="en-US"/>
              </w:rPr>
              <w:t>0 мм)</w:t>
            </w:r>
          </w:p>
          <w:p w14:paraId="532E9385" w14:textId="77777777" w:rsidR="007751B7" w:rsidRPr="008B0D34" w:rsidRDefault="007751B7" w:rsidP="00686E78">
            <w:pPr>
              <w:pStyle w:val="a3"/>
              <w:spacing w:line="276" w:lineRule="auto"/>
              <w:rPr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2963" w14:textId="28F536D5" w:rsidR="007751B7" w:rsidRDefault="007751B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шт</w:t>
            </w:r>
            <w:proofErr w:type="spellEnd"/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8D2A" w14:textId="1A893231" w:rsidR="007751B7" w:rsidRDefault="007751B7" w:rsidP="007D39E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</w:tr>
      <w:tr w:rsidR="007751B7" w14:paraId="66C2EB4C" w14:textId="77777777" w:rsidTr="008E04E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32B0" w14:textId="5EC9A3A4" w:rsidR="007751B7" w:rsidRDefault="007751B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AD08" w14:textId="0869D237" w:rsidR="007751B7" w:rsidRPr="00B50A19" w:rsidRDefault="007751B7" w:rsidP="007751B7">
            <w:pPr>
              <w:pStyle w:val="a3"/>
              <w:spacing w:line="276" w:lineRule="auto"/>
              <w:rPr>
                <w:lang w:eastAsia="en-US"/>
              </w:rPr>
            </w:pPr>
            <w:r w:rsidRPr="008B0D34">
              <w:rPr>
                <w:lang w:eastAsia="en-US"/>
              </w:rPr>
              <w:t>Адгезивная п</w:t>
            </w:r>
            <w:r w:rsidRPr="008B0D34">
              <w:rPr>
                <w:color w:val="000000"/>
                <w:shd w:val="clear" w:color="auto" w:fill="F5FBFE"/>
              </w:rPr>
              <w:t xml:space="preserve">ластина плоская с креплением для пояса, фланец </w:t>
            </w:r>
            <w:r>
              <w:rPr>
                <w:color w:val="000000"/>
                <w:shd w:val="clear" w:color="auto" w:fill="F5FBFE"/>
              </w:rPr>
              <w:t>60</w:t>
            </w:r>
            <w:r w:rsidRPr="008B0D34">
              <w:rPr>
                <w:color w:val="000000"/>
                <w:shd w:val="clear" w:color="auto" w:fill="F5FBFE"/>
              </w:rPr>
              <w:t>мм П</w:t>
            </w:r>
            <w:r w:rsidRPr="008B0D34">
              <w:rPr>
                <w:lang w:eastAsia="en-US"/>
              </w:rPr>
              <w:t>ластина имеет спиралевидную</w:t>
            </w:r>
            <w:r w:rsidRPr="00B50A19">
              <w:rPr>
                <w:lang w:eastAsia="en-US"/>
              </w:rPr>
              <w:t xml:space="preserve"> структуру, состоящую из двух чередующихся </w:t>
            </w:r>
            <w:proofErr w:type="spellStart"/>
            <w:r w:rsidRPr="00B50A19">
              <w:rPr>
                <w:lang w:eastAsia="en-US"/>
              </w:rPr>
              <w:t>адгезивов</w:t>
            </w:r>
            <w:proofErr w:type="spellEnd"/>
            <w:r w:rsidRPr="00B50A19">
              <w:rPr>
                <w:lang w:eastAsia="en-US"/>
              </w:rPr>
              <w:t xml:space="preserve">: светлый </w:t>
            </w:r>
            <w:proofErr w:type="spellStart"/>
            <w:r w:rsidRPr="00B50A19">
              <w:rPr>
                <w:lang w:eastAsia="en-US"/>
              </w:rPr>
              <w:t>адгезив</w:t>
            </w:r>
            <w:proofErr w:type="spellEnd"/>
            <w:r w:rsidRPr="00B50A19">
              <w:rPr>
                <w:lang w:eastAsia="en-US"/>
              </w:rPr>
              <w:t xml:space="preserve"> является адсорбирующим, сохраняет нормальное состояние кожи и уровень </w:t>
            </w:r>
            <w:r w:rsidRPr="00B50A19">
              <w:rPr>
                <w:lang w:val="en-US" w:eastAsia="en-US"/>
              </w:rPr>
              <w:t>pH</w:t>
            </w:r>
            <w:r w:rsidRPr="00B50A19">
              <w:rPr>
                <w:lang w:eastAsia="en-US"/>
              </w:rPr>
              <w:t xml:space="preserve">, темный обеспечивает крепление. </w:t>
            </w:r>
            <w:proofErr w:type="spellStart"/>
            <w:r w:rsidRPr="00B50A19">
              <w:rPr>
                <w:lang w:eastAsia="en-US"/>
              </w:rPr>
              <w:t>Фланц</w:t>
            </w:r>
            <w:proofErr w:type="spellEnd"/>
            <w:r w:rsidRPr="00B50A19">
              <w:rPr>
                <w:lang w:eastAsia="en-US"/>
              </w:rPr>
              <w:t xml:space="preserve"> пластины </w:t>
            </w:r>
            <w:r w:rsidRPr="00B50A19">
              <w:rPr>
                <w:lang w:eastAsia="en-US"/>
              </w:rPr>
              <w:lastRenderedPageBreak/>
              <w:t xml:space="preserve">(вырезаемое отверстие диаметром - </w:t>
            </w:r>
            <w:r>
              <w:rPr>
                <w:lang w:eastAsia="en-US"/>
              </w:rPr>
              <w:t>6</w:t>
            </w:r>
            <w:r w:rsidRPr="00B50A19">
              <w:rPr>
                <w:lang w:eastAsia="en-US"/>
              </w:rPr>
              <w:t>0 мм)</w:t>
            </w:r>
          </w:p>
          <w:p w14:paraId="2CD253D1" w14:textId="77777777" w:rsidR="007751B7" w:rsidRPr="008B0D34" w:rsidRDefault="007751B7" w:rsidP="007751B7">
            <w:pPr>
              <w:pStyle w:val="a3"/>
              <w:spacing w:line="276" w:lineRule="auto"/>
              <w:rPr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5684" w14:textId="41BA8866" w:rsidR="007751B7" w:rsidRDefault="007751B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lastRenderedPageBreak/>
              <w:t>шт</w:t>
            </w:r>
            <w:proofErr w:type="spellEnd"/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B468" w14:textId="0B8CB188" w:rsidR="007751B7" w:rsidRDefault="007751B7" w:rsidP="007D39E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</w:tr>
    </w:tbl>
    <w:p w14:paraId="0B17F2F8" w14:textId="77777777" w:rsidR="00686E78" w:rsidRDefault="00686E78" w:rsidP="008E04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1FCE693" w14:textId="77777777" w:rsidR="008C2D6C" w:rsidRDefault="008C2D6C" w:rsidP="008C2D6C">
      <w:pPr>
        <w:pStyle w:val="a3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Требования к сроку годности:</w:t>
      </w:r>
    </w:p>
    <w:p w14:paraId="6E2682B8" w14:textId="77777777" w:rsidR="008C2D6C" w:rsidRPr="008C2D6C" w:rsidRDefault="008C2D6C" w:rsidP="008C2D6C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8C2D6C">
        <w:rPr>
          <w:sz w:val="26"/>
          <w:szCs w:val="26"/>
        </w:rPr>
        <w:t xml:space="preserve">Срок </w:t>
      </w:r>
      <w:proofErr w:type="gramStart"/>
      <w:r w:rsidRPr="008C2D6C">
        <w:rPr>
          <w:sz w:val="26"/>
          <w:szCs w:val="26"/>
        </w:rPr>
        <w:t>годности  не</w:t>
      </w:r>
      <w:proofErr w:type="gramEnd"/>
      <w:r w:rsidRPr="008C2D6C">
        <w:rPr>
          <w:sz w:val="26"/>
          <w:szCs w:val="26"/>
        </w:rPr>
        <w:t xml:space="preserve"> менее 80% от общего срока годности, установленного производителем.</w:t>
      </w:r>
    </w:p>
    <w:p w14:paraId="5671CD92" w14:textId="77777777" w:rsidR="008C2D6C" w:rsidRDefault="008C2D6C" w:rsidP="008C2D6C">
      <w:pPr>
        <w:jc w:val="both"/>
        <w:rPr>
          <w:sz w:val="28"/>
          <w:szCs w:val="28"/>
        </w:rPr>
      </w:pPr>
    </w:p>
    <w:p w14:paraId="4A7C530C" w14:textId="7DA7E168" w:rsidR="00052E46" w:rsidRDefault="00052E46" w:rsidP="00052E46">
      <w:pPr>
        <w:jc w:val="both"/>
        <w:rPr>
          <w:sz w:val="28"/>
          <w:szCs w:val="28"/>
        </w:rPr>
      </w:pPr>
    </w:p>
    <w:p w14:paraId="2C7F56CE" w14:textId="2C31F8C6" w:rsidR="00686E78" w:rsidRDefault="00686E78" w:rsidP="00052E46">
      <w:pPr>
        <w:jc w:val="both"/>
        <w:rPr>
          <w:sz w:val="28"/>
          <w:szCs w:val="28"/>
        </w:rPr>
      </w:pPr>
    </w:p>
    <w:p w14:paraId="142198E7" w14:textId="16451DD9" w:rsidR="00686E78" w:rsidRDefault="00686E78" w:rsidP="00052E46">
      <w:pPr>
        <w:jc w:val="both"/>
        <w:rPr>
          <w:sz w:val="28"/>
          <w:szCs w:val="28"/>
        </w:rPr>
      </w:pPr>
    </w:p>
    <w:p w14:paraId="7496D96F" w14:textId="5A205BBA" w:rsidR="008B5829" w:rsidRDefault="008B5829" w:rsidP="00052E46">
      <w:pPr>
        <w:jc w:val="both"/>
        <w:rPr>
          <w:sz w:val="28"/>
          <w:szCs w:val="28"/>
        </w:rPr>
      </w:pPr>
    </w:p>
    <w:p w14:paraId="266BD7B2" w14:textId="123E9B70" w:rsidR="008B5829" w:rsidRDefault="008B5829" w:rsidP="00052E46">
      <w:pPr>
        <w:jc w:val="both"/>
        <w:rPr>
          <w:sz w:val="28"/>
          <w:szCs w:val="28"/>
        </w:rPr>
      </w:pPr>
    </w:p>
    <w:p w14:paraId="06DDCE04" w14:textId="06351705" w:rsidR="008B5829" w:rsidRDefault="008B5829" w:rsidP="00052E46">
      <w:pPr>
        <w:jc w:val="both"/>
        <w:rPr>
          <w:sz w:val="28"/>
          <w:szCs w:val="28"/>
        </w:rPr>
      </w:pPr>
    </w:p>
    <w:p w14:paraId="3DC0CAB2" w14:textId="282CEB21" w:rsidR="008B5829" w:rsidRDefault="008B5829" w:rsidP="00052E46">
      <w:pPr>
        <w:jc w:val="both"/>
        <w:rPr>
          <w:sz w:val="28"/>
          <w:szCs w:val="28"/>
        </w:rPr>
      </w:pPr>
    </w:p>
    <w:p w14:paraId="5E450A02" w14:textId="199DD156" w:rsidR="008B5829" w:rsidRDefault="008B5829" w:rsidP="00052E46">
      <w:pPr>
        <w:jc w:val="both"/>
        <w:rPr>
          <w:sz w:val="28"/>
          <w:szCs w:val="28"/>
        </w:rPr>
      </w:pPr>
    </w:p>
    <w:p w14:paraId="56748537" w14:textId="4F2778EE" w:rsidR="008B5829" w:rsidRDefault="008B5829" w:rsidP="00052E46">
      <w:pPr>
        <w:jc w:val="both"/>
        <w:rPr>
          <w:sz w:val="28"/>
          <w:szCs w:val="28"/>
        </w:rPr>
      </w:pPr>
    </w:p>
    <w:p w14:paraId="38571628" w14:textId="7FF9D23F" w:rsidR="008B5829" w:rsidRDefault="008B5829" w:rsidP="00052E46">
      <w:pPr>
        <w:jc w:val="both"/>
        <w:rPr>
          <w:sz w:val="28"/>
          <w:szCs w:val="28"/>
        </w:rPr>
      </w:pPr>
    </w:p>
    <w:p w14:paraId="2E03B34C" w14:textId="5F02408D" w:rsidR="008B5829" w:rsidRDefault="008B5829" w:rsidP="00052E46">
      <w:pPr>
        <w:jc w:val="both"/>
        <w:rPr>
          <w:sz w:val="28"/>
          <w:szCs w:val="28"/>
        </w:rPr>
      </w:pPr>
    </w:p>
    <w:p w14:paraId="7473482C" w14:textId="05A4AFDB" w:rsidR="008B5829" w:rsidRDefault="008B5829" w:rsidP="00052E46">
      <w:pPr>
        <w:jc w:val="both"/>
        <w:rPr>
          <w:sz w:val="28"/>
          <w:szCs w:val="28"/>
        </w:rPr>
      </w:pPr>
    </w:p>
    <w:p w14:paraId="19FB1F61" w14:textId="5EB24B57" w:rsidR="008B5829" w:rsidRDefault="008B5829" w:rsidP="00052E46">
      <w:pPr>
        <w:jc w:val="both"/>
        <w:rPr>
          <w:sz w:val="28"/>
          <w:szCs w:val="28"/>
        </w:rPr>
      </w:pPr>
    </w:p>
    <w:p w14:paraId="79012DC1" w14:textId="3D454D8F" w:rsidR="007751B7" w:rsidRDefault="007751B7" w:rsidP="00052E46">
      <w:pPr>
        <w:jc w:val="both"/>
        <w:rPr>
          <w:sz w:val="28"/>
          <w:szCs w:val="28"/>
        </w:rPr>
      </w:pPr>
    </w:p>
    <w:p w14:paraId="26BD37F3" w14:textId="44182651" w:rsidR="007751B7" w:rsidRDefault="007751B7" w:rsidP="00052E46">
      <w:pPr>
        <w:jc w:val="both"/>
        <w:rPr>
          <w:sz w:val="28"/>
          <w:szCs w:val="28"/>
        </w:rPr>
      </w:pPr>
    </w:p>
    <w:p w14:paraId="6D82BE60" w14:textId="4BCE579E" w:rsidR="007751B7" w:rsidRDefault="007751B7" w:rsidP="00052E46">
      <w:pPr>
        <w:jc w:val="both"/>
        <w:rPr>
          <w:sz w:val="28"/>
          <w:szCs w:val="28"/>
        </w:rPr>
      </w:pPr>
    </w:p>
    <w:p w14:paraId="46043438" w14:textId="2A5430CC" w:rsidR="007751B7" w:rsidRDefault="007751B7" w:rsidP="00052E46">
      <w:pPr>
        <w:jc w:val="both"/>
        <w:rPr>
          <w:sz w:val="28"/>
          <w:szCs w:val="28"/>
        </w:rPr>
      </w:pPr>
    </w:p>
    <w:p w14:paraId="7AE0BD86" w14:textId="1AD3BF75" w:rsidR="007751B7" w:rsidRDefault="007751B7" w:rsidP="00052E46">
      <w:pPr>
        <w:jc w:val="both"/>
        <w:rPr>
          <w:sz w:val="28"/>
          <w:szCs w:val="28"/>
        </w:rPr>
      </w:pPr>
    </w:p>
    <w:p w14:paraId="4864B60F" w14:textId="5AA92D06" w:rsidR="007751B7" w:rsidRDefault="007751B7" w:rsidP="00052E46">
      <w:pPr>
        <w:jc w:val="both"/>
        <w:rPr>
          <w:sz w:val="28"/>
          <w:szCs w:val="28"/>
        </w:rPr>
      </w:pPr>
    </w:p>
    <w:p w14:paraId="27311546" w14:textId="2109ECF5" w:rsidR="007751B7" w:rsidRDefault="007751B7" w:rsidP="00052E46">
      <w:pPr>
        <w:jc w:val="both"/>
        <w:rPr>
          <w:sz w:val="28"/>
          <w:szCs w:val="28"/>
        </w:rPr>
      </w:pPr>
    </w:p>
    <w:p w14:paraId="14D43445" w14:textId="2BE5F690" w:rsidR="007751B7" w:rsidRDefault="007751B7" w:rsidP="00052E46">
      <w:pPr>
        <w:jc w:val="both"/>
        <w:rPr>
          <w:sz w:val="28"/>
          <w:szCs w:val="28"/>
        </w:rPr>
      </w:pPr>
    </w:p>
    <w:p w14:paraId="3030AE55" w14:textId="569CB94F" w:rsidR="007751B7" w:rsidRDefault="007751B7" w:rsidP="00052E46">
      <w:pPr>
        <w:jc w:val="both"/>
        <w:rPr>
          <w:sz w:val="28"/>
          <w:szCs w:val="28"/>
        </w:rPr>
      </w:pPr>
    </w:p>
    <w:p w14:paraId="557E0203" w14:textId="5E1FFFA9" w:rsidR="007751B7" w:rsidRDefault="007751B7" w:rsidP="00052E46">
      <w:pPr>
        <w:jc w:val="both"/>
        <w:rPr>
          <w:sz w:val="28"/>
          <w:szCs w:val="28"/>
        </w:rPr>
      </w:pPr>
    </w:p>
    <w:p w14:paraId="0C9FD6AE" w14:textId="6AFB9458" w:rsidR="007751B7" w:rsidRDefault="007751B7" w:rsidP="00052E46">
      <w:pPr>
        <w:jc w:val="both"/>
        <w:rPr>
          <w:sz w:val="28"/>
          <w:szCs w:val="28"/>
        </w:rPr>
      </w:pPr>
    </w:p>
    <w:p w14:paraId="5076EA94" w14:textId="7D121E48" w:rsidR="007751B7" w:rsidRDefault="007751B7" w:rsidP="00052E46">
      <w:pPr>
        <w:jc w:val="both"/>
        <w:rPr>
          <w:sz w:val="28"/>
          <w:szCs w:val="28"/>
        </w:rPr>
      </w:pPr>
    </w:p>
    <w:p w14:paraId="3B20AD4A" w14:textId="6FA4B08B" w:rsidR="007751B7" w:rsidRDefault="007751B7" w:rsidP="00052E46">
      <w:pPr>
        <w:jc w:val="both"/>
        <w:rPr>
          <w:sz w:val="28"/>
          <w:szCs w:val="28"/>
        </w:rPr>
      </w:pPr>
    </w:p>
    <w:p w14:paraId="1C15BB56" w14:textId="08C08905" w:rsidR="007751B7" w:rsidRDefault="007751B7" w:rsidP="00052E46">
      <w:pPr>
        <w:jc w:val="both"/>
        <w:rPr>
          <w:sz w:val="28"/>
          <w:szCs w:val="28"/>
        </w:rPr>
      </w:pPr>
    </w:p>
    <w:p w14:paraId="5D552FD3" w14:textId="28189589" w:rsidR="007751B7" w:rsidRDefault="007751B7" w:rsidP="00052E46">
      <w:pPr>
        <w:jc w:val="both"/>
        <w:rPr>
          <w:sz w:val="28"/>
          <w:szCs w:val="28"/>
        </w:rPr>
      </w:pPr>
    </w:p>
    <w:p w14:paraId="522D611D" w14:textId="31F38627" w:rsidR="007751B7" w:rsidRDefault="007751B7" w:rsidP="00052E46">
      <w:pPr>
        <w:jc w:val="both"/>
        <w:rPr>
          <w:sz w:val="28"/>
          <w:szCs w:val="28"/>
        </w:rPr>
      </w:pPr>
    </w:p>
    <w:p w14:paraId="666E603B" w14:textId="336E9E03" w:rsidR="007751B7" w:rsidRDefault="007751B7" w:rsidP="00052E46">
      <w:pPr>
        <w:jc w:val="both"/>
        <w:rPr>
          <w:sz w:val="28"/>
          <w:szCs w:val="28"/>
        </w:rPr>
      </w:pPr>
    </w:p>
    <w:p w14:paraId="35B0A61E" w14:textId="54E19C3F" w:rsidR="007751B7" w:rsidRDefault="007751B7" w:rsidP="00052E46">
      <w:pPr>
        <w:jc w:val="both"/>
        <w:rPr>
          <w:sz w:val="28"/>
          <w:szCs w:val="28"/>
        </w:rPr>
      </w:pPr>
    </w:p>
    <w:p w14:paraId="6E34046F" w14:textId="5C9B1793" w:rsidR="007751B7" w:rsidRDefault="007751B7" w:rsidP="00052E46">
      <w:pPr>
        <w:jc w:val="both"/>
        <w:rPr>
          <w:sz w:val="28"/>
          <w:szCs w:val="28"/>
        </w:rPr>
      </w:pPr>
    </w:p>
    <w:p w14:paraId="44E448FB" w14:textId="04D09237" w:rsidR="007751B7" w:rsidRDefault="007751B7" w:rsidP="00052E46">
      <w:pPr>
        <w:jc w:val="both"/>
        <w:rPr>
          <w:sz w:val="28"/>
          <w:szCs w:val="28"/>
        </w:rPr>
      </w:pPr>
    </w:p>
    <w:p w14:paraId="5085F0F7" w14:textId="3D7A1B48" w:rsidR="007751B7" w:rsidRDefault="007751B7" w:rsidP="00052E46">
      <w:pPr>
        <w:jc w:val="both"/>
        <w:rPr>
          <w:sz w:val="28"/>
          <w:szCs w:val="28"/>
        </w:rPr>
      </w:pPr>
    </w:p>
    <w:p w14:paraId="1075740C" w14:textId="04F1B080" w:rsidR="007751B7" w:rsidRDefault="007751B7" w:rsidP="00052E46">
      <w:pPr>
        <w:jc w:val="both"/>
        <w:rPr>
          <w:sz w:val="28"/>
          <w:szCs w:val="28"/>
        </w:rPr>
      </w:pPr>
    </w:p>
    <w:p w14:paraId="470CE48F" w14:textId="54A9156B" w:rsidR="007751B7" w:rsidRDefault="007751B7" w:rsidP="00052E46">
      <w:pPr>
        <w:jc w:val="both"/>
        <w:rPr>
          <w:sz w:val="28"/>
          <w:szCs w:val="28"/>
        </w:rPr>
      </w:pPr>
    </w:p>
    <w:p w14:paraId="75A7910B" w14:textId="387457C5" w:rsidR="007751B7" w:rsidRDefault="007751B7" w:rsidP="00052E46">
      <w:pPr>
        <w:jc w:val="both"/>
        <w:rPr>
          <w:sz w:val="28"/>
          <w:szCs w:val="28"/>
        </w:rPr>
      </w:pPr>
    </w:p>
    <w:p w14:paraId="6257F54F" w14:textId="636AC23F" w:rsidR="007751B7" w:rsidRDefault="007751B7" w:rsidP="00052E46">
      <w:pPr>
        <w:jc w:val="both"/>
        <w:rPr>
          <w:sz w:val="28"/>
          <w:szCs w:val="28"/>
        </w:rPr>
      </w:pPr>
    </w:p>
    <w:p w14:paraId="11AACFF8" w14:textId="60F911D7" w:rsidR="007751B7" w:rsidRDefault="007751B7" w:rsidP="00052E46">
      <w:pPr>
        <w:jc w:val="both"/>
        <w:rPr>
          <w:sz w:val="28"/>
          <w:szCs w:val="28"/>
        </w:rPr>
      </w:pPr>
    </w:p>
    <w:p w14:paraId="4E2E6083" w14:textId="643961A5" w:rsidR="007751B7" w:rsidRDefault="007751B7" w:rsidP="00052E46">
      <w:pPr>
        <w:jc w:val="both"/>
        <w:rPr>
          <w:sz w:val="28"/>
          <w:szCs w:val="28"/>
        </w:rPr>
      </w:pPr>
    </w:p>
    <w:p w14:paraId="0863F1E7" w14:textId="77777777" w:rsidR="007751B7" w:rsidRDefault="007751B7" w:rsidP="00052E46">
      <w:pPr>
        <w:jc w:val="both"/>
        <w:rPr>
          <w:sz w:val="28"/>
          <w:szCs w:val="28"/>
        </w:rPr>
      </w:pPr>
    </w:p>
    <w:p w14:paraId="04CDFAA9" w14:textId="6D15DB44" w:rsidR="00686E78" w:rsidRDefault="00686E78" w:rsidP="00052E46">
      <w:pPr>
        <w:jc w:val="both"/>
        <w:rPr>
          <w:sz w:val="28"/>
          <w:szCs w:val="28"/>
        </w:rPr>
      </w:pPr>
    </w:p>
    <w:p w14:paraId="51D79684" w14:textId="77777777" w:rsidR="00F81074" w:rsidRDefault="00F81074" w:rsidP="00686E78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14:paraId="3B331BF7" w14:textId="7EC7CB85" w:rsidR="00686E78" w:rsidRDefault="00686E78" w:rsidP="00686E78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2</w:t>
      </w:r>
    </w:p>
    <w:p w14:paraId="32C4B064" w14:textId="77777777" w:rsidR="00686E78" w:rsidRDefault="00686E78" w:rsidP="00686E7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Технические характеристики </w:t>
      </w:r>
    </w:p>
    <w:p w14:paraId="3EAFC81E" w14:textId="77777777" w:rsidR="00686E78" w:rsidRDefault="00686E78" w:rsidP="00686E78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Уростомных мешков двухкомпонентных уроприемников.</w:t>
      </w:r>
    </w:p>
    <w:p w14:paraId="789CEDED" w14:textId="77777777" w:rsidR="00686E78" w:rsidRDefault="00686E78" w:rsidP="00686E7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760A4CB" w14:textId="77777777" w:rsidR="00686E78" w:rsidRPr="007D39E4" w:rsidRDefault="00686E78" w:rsidP="00686E7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5"/>
        <w:tblW w:w="0" w:type="auto"/>
        <w:tblInd w:w="534" w:type="dxa"/>
        <w:tblLook w:val="04A0" w:firstRow="1" w:lastRow="0" w:firstColumn="1" w:lastColumn="0" w:noHBand="0" w:noVBand="1"/>
      </w:tblPr>
      <w:tblGrid>
        <w:gridCol w:w="708"/>
        <w:gridCol w:w="4678"/>
        <w:gridCol w:w="1694"/>
        <w:gridCol w:w="1566"/>
      </w:tblGrid>
      <w:tr w:rsidR="00686E78" w14:paraId="5B3B1B4D" w14:textId="77777777" w:rsidTr="00A81AA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ED7CA" w14:textId="77777777" w:rsidR="00686E78" w:rsidRDefault="00686E78" w:rsidP="00A81AA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92445" w14:textId="77777777" w:rsidR="00686E78" w:rsidRDefault="00686E78" w:rsidP="00A81AA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Наименование, размеры, потребительские характеристики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13445" w14:textId="77777777" w:rsidR="00686E78" w:rsidRDefault="00686E78" w:rsidP="00A81AA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единица измерения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F26AA" w14:textId="77777777" w:rsidR="00686E78" w:rsidRDefault="00686E78" w:rsidP="00A81AA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количество</w:t>
            </w:r>
          </w:p>
        </w:tc>
      </w:tr>
      <w:tr w:rsidR="00686E78" w14:paraId="5DC71913" w14:textId="77777777" w:rsidTr="00A81AA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3471F" w14:textId="77777777" w:rsidR="00686E78" w:rsidRDefault="00686E78" w:rsidP="00A81AA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242F" w14:textId="77777777" w:rsidR="00686E78" w:rsidRDefault="00686E78" w:rsidP="00A81AA7">
            <w:pPr>
              <w:pStyle w:val="a3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Уростомный</w:t>
            </w:r>
            <w:proofErr w:type="spellEnd"/>
            <w:r>
              <w:rPr>
                <w:lang w:eastAsia="en-US"/>
              </w:rPr>
              <w:t xml:space="preserve"> мешок двухкомпонентного </w:t>
            </w:r>
            <w:proofErr w:type="spellStart"/>
            <w:r>
              <w:rPr>
                <w:lang w:eastAsia="en-US"/>
              </w:rPr>
              <w:t>уроприемника</w:t>
            </w:r>
            <w:proofErr w:type="spellEnd"/>
            <w:r>
              <w:rPr>
                <w:lang w:eastAsia="en-US"/>
              </w:rPr>
              <w:t xml:space="preserve"> состоит из:</w:t>
            </w:r>
          </w:p>
          <w:p w14:paraId="18A51A8F" w14:textId="77777777" w:rsidR="00686E78" w:rsidRDefault="00686E78" w:rsidP="00A81AA7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фланца с замком-защелкой </w:t>
            </w:r>
            <w:proofErr w:type="gramStart"/>
            <w:r>
              <w:rPr>
                <w:lang w:eastAsia="en-US"/>
              </w:rPr>
              <w:t>( фланец</w:t>
            </w:r>
            <w:proofErr w:type="gramEnd"/>
            <w:r>
              <w:rPr>
                <w:lang w:eastAsia="en-US"/>
              </w:rPr>
              <w:t xml:space="preserve"> с замком-защелкой двухкомпонентных уроприемников позволяет установить мешок на пластину, не оказывая при этом давление на переднюю брюшную стенку, обеспечивает надежное и герметичное соединение </w:t>
            </w:r>
            <w:proofErr w:type="spellStart"/>
            <w:r>
              <w:rPr>
                <w:lang w:eastAsia="en-US"/>
              </w:rPr>
              <w:t>уростомного</w:t>
            </w:r>
            <w:proofErr w:type="spellEnd"/>
            <w:r>
              <w:rPr>
                <w:lang w:eastAsia="en-US"/>
              </w:rPr>
              <w:t xml:space="preserve"> мешка и пластины. </w:t>
            </w:r>
            <w:proofErr w:type="spellStart"/>
            <w:r>
              <w:rPr>
                <w:lang w:eastAsia="en-US"/>
              </w:rPr>
              <w:t>Уростомный</w:t>
            </w:r>
            <w:proofErr w:type="spellEnd"/>
            <w:r>
              <w:rPr>
                <w:lang w:eastAsia="en-US"/>
              </w:rPr>
              <w:t xml:space="preserve"> мешок совместим с пластиной, при этом фланец должен соответствовать фланцу пластины;</w:t>
            </w:r>
          </w:p>
          <w:p w14:paraId="10F8A09E" w14:textId="77777777" w:rsidR="00686E78" w:rsidRDefault="00686E78" w:rsidP="00A81AA7">
            <w:pPr>
              <w:pStyle w:val="a3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антирефлюксного</w:t>
            </w:r>
            <w:proofErr w:type="spellEnd"/>
            <w:r>
              <w:rPr>
                <w:lang w:eastAsia="en-US"/>
              </w:rPr>
              <w:t xml:space="preserve"> клапана </w:t>
            </w:r>
            <w:proofErr w:type="gramStart"/>
            <w:r>
              <w:rPr>
                <w:lang w:eastAsia="en-US"/>
              </w:rPr>
              <w:t>( предотвращает</w:t>
            </w:r>
            <w:proofErr w:type="gramEnd"/>
            <w:r>
              <w:rPr>
                <w:lang w:eastAsia="en-US"/>
              </w:rPr>
              <w:t xml:space="preserve"> обратный заброс мочи в </w:t>
            </w:r>
            <w:proofErr w:type="spellStart"/>
            <w:r>
              <w:rPr>
                <w:lang w:eastAsia="en-US"/>
              </w:rPr>
              <w:t>уростому</w:t>
            </w:r>
            <w:proofErr w:type="spellEnd"/>
            <w:r>
              <w:rPr>
                <w:lang w:eastAsia="en-US"/>
              </w:rPr>
              <w:t>);</w:t>
            </w:r>
          </w:p>
          <w:p w14:paraId="2D367782" w14:textId="77777777" w:rsidR="00686E78" w:rsidRDefault="00686E78" w:rsidP="00A81AA7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сливного клапана </w:t>
            </w:r>
            <w:proofErr w:type="gramStart"/>
            <w:r>
              <w:rPr>
                <w:lang w:eastAsia="en-US"/>
              </w:rPr>
              <w:t>( состоит</w:t>
            </w:r>
            <w:proofErr w:type="gramEnd"/>
            <w:r>
              <w:rPr>
                <w:lang w:eastAsia="en-US"/>
              </w:rPr>
              <w:t xml:space="preserve"> из мягкого пластика);</w:t>
            </w:r>
          </w:p>
          <w:p w14:paraId="1D939337" w14:textId="77777777" w:rsidR="00686E78" w:rsidRDefault="00686E78" w:rsidP="00A81AA7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мягкой нетканой подложки </w:t>
            </w:r>
            <w:proofErr w:type="gramStart"/>
            <w:r>
              <w:rPr>
                <w:lang w:eastAsia="en-US"/>
              </w:rPr>
              <w:t xml:space="preserve">( </w:t>
            </w:r>
            <w:proofErr w:type="spellStart"/>
            <w:r>
              <w:rPr>
                <w:lang w:eastAsia="en-US"/>
              </w:rPr>
              <w:t>обладет</w:t>
            </w:r>
            <w:proofErr w:type="spellEnd"/>
            <w:proofErr w:type="gramEnd"/>
            <w:r>
              <w:rPr>
                <w:lang w:eastAsia="en-US"/>
              </w:rPr>
              <w:t xml:space="preserve"> абсорбирующим, антисептическими и термолабильными свойствами) </w:t>
            </w:r>
          </w:p>
          <w:p w14:paraId="4183686B" w14:textId="2D8D6AA0" w:rsidR="00686E78" w:rsidRPr="00DD6F85" w:rsidRDefault="00686E78" w:rsidP="00A81AA7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Диаметр фланца -40 мм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996A1" w14:textId="77777777" w:rsidR="00686E78" w:rsidRDefault="00686E78" w:rsidP="00A81AA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47C73" w14:textId="5188F2F2" w:rsidR="00686E78" w:rsidRPr="007D182A" w:rsidRDefault="007751B7" w:rsidP="00A81AA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180</w:t>
            </w:r>
          </w:p>
        </w:tc>
      </w:tr>
      <w:tr w:rsidR="00686E78" w14:paraId="417F7110" w14:textId="77777777" w:rsidTr="00A81AA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1850" w14:textId="51213A12" w:rsidR="00686E78" w:rsidRDefault="00686E78" w:rsidP="00686E7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78A6" w14:textId="77777777" w:rsidR="00686E78" w:rsidRDefault="00686E78" w:rsidP="00686E78">
            <w:pPr>
              <w:pStyle w:val="a3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Уростомный</w:t>
            </w:r>
            <w:proofErr w:type="spellEnd"/>
            <w:r>
              <w:rPr>
                <w:lang w:eastAsia="en-US"/>
              </w:rPr>
              <w:t xml:space="preserve"> мешок двухкомпонентного </w:t>
            </w:r>
            <w:proofErr w:type="spellStart"/>
            <w:r>
              <w:rPr>
                <w:lang w:eastAsia="en-US"/>
              </w:rPr>
              <w:t>уроприемника</w:t>
            </w:r>
            <w:proofErr w:type="spellEnd"/>
            <w:r>
              <w:rPr>
                <w:lang w:eastAsia="en-US"/>
              </w:rPr>
              <w:t xml:space="preserve"> состоит из:</w:t>
            </w:r>
          </w:p>
          <w:p w14:paraId="00FC56A5" w14:textId="77777777" w:rsidR="00686E78" w:rsidRDefault="00686E78" w:rsidP="00686E78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фланца с замком-защелкой </w:t>
            </w:r>
            <w:proofErr w:type="gramStart"/>
            <w:r>
              <w:rPr>
                <w:lang w:eastAsia="en-US"/>
              </w:rPr>
              <w:t>( фланец</w:t>
            </w:r>
            <w:proofErr w:type="gramEnd"/>
            <w:r>
              <w:rPr>
                <w:lang w:eastAsia="en-US"/>
              </w:rPr>
              <w:t xml:space="preserve"> с замком-защелкой двухкомпонентных уроприемников позволяет установить мешок на пластину, не оказывая при этом давление на переднюю брюшную стенку, обеспечивает надежное и герметичное соединение </w:t>
            </w:r>
            <w:proofErr w:type="spellStart"/>
            <w:r>
              <w:rPr>
                <w:lang w:eastAsia="en-US"/>
              </w:rPr>
              <w:t>уростомного</w:t>
            </w:r>
            <w:proofErr w:type="spellEnd"/>
            <w:r>
              <w:rPr>
                <w:lang w:eastAsia="en-US"/>
              </w:rPr>
              <w:t xml:space="preserve"> мешка и пластины. </w:t>
            </w:r>
            <w:proofErr w:type="spellStart"/>
            <w:r>
              <w:rPr>
                <w:lang w:eastAsia="en-US"/>
              </w:rPr>
              <w:t>Уростомный</w:t>
            </w:r>
            <w:proofErr w:type="spellEnd"/>
            <w:r>
              <w:rPr>
                <w:lang w:eastAsia="en-US"/>
              </w:rPr>
              <w:t xml:space="preserve"> мешок совместим с пластиной, при этом фланец должен соответствовать фланцу пластины;</w:t>
            </w:r>
          </w:p>
          <w:p w14:paraId="6B949F5A" w14:textId="77777777" w:rsidR="00686E78" w:rsidRDefault="00686E78" w:rsidP="00686E78">
            <w:pPr>
              <w:pStyle w:val="a3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антирефлюксного</w:t>
            </w:r>
            <w:proofErr w:type="spellEnd"/>
            <w:r>
              <w:rPr>
                <w:lang w:eastAsia="en-US"/>
              </w:rPr>
              <w:t xml:space="preserve"> клапана </w:t>
            </w:r>
            <w:proofErr w:type="gramStart"/>
            <w:r>
              <w:rPr>
                <w:lang w:eastAsia="en-US"/>
              </w:rPr>
              <w:t>( предотвращает</w:t>
            </w:r>
            <w:proofErr w:type="gramEnd"/>
            <w:r>
              <w:rPr>
                <w:lang w:eastAsia="en-US"/>
              </w:rPr>
              <w:t xml:space="preserve"> обратный заброс мочи в </w:t>
            </w:r>
            <w:proofErr w:type="spellStart"/>
            <w:r>
              <w:rPr>
                <w:lang w:eastAsia="en-US"/>
              </w:rPr>
              <w:t>уростому</w:t>
            </w:r>
            <w:proofErr w:type="spellEnd"/>
            <w:r>
              <w:rPr>
                <w:lang w:eastAsia="en-US"/>
              </w:rPr>
              <w:t>);</w:t>
            </w:r>
          </w:p>
          <w:p w14:paraId="3FB22E5E" w14:textId="77777777" w:rsidR="00686E78" w:rsidRDefault="00686E78" w:rsidP="00686E78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сливного клапана </w:t>
            </w:r>
            <w:proofErr w:type="gramStart"/>
            <w:r>
              <w:rPr>
                <w:lang w:eastAsia="en-US"/>
              </w:rPr>
              <w:t>( состоит</w:t>
            </w:r>
            <w:proofErr w:type="gramEnd"/>
            <w:r>
              <w:rPr>
                <w:lang w:eastAsia="en-US"/>
              </w:rPr>
              <w:t xml:space="preserve"> из мягкого пластика);</w:t>
            </w:r>
          </w:p>
          <w:p w14:paraId="31A9961B" w14:textId="77777777" w:rsidR="00686E78" w:rsidRDefault="00686E78" w:rsidP="00686E78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мягкой нетканой подложки </w:t>
            </w:r>
            <w:proofErr w:type="gramStart"/>
            <w:r>
              <w:rPr>
                <w:lang w:eastAsia="en-US"/>
              </w:rPr>
              <w:t xml:space="preserve">( </w:t>
            </w:r>
            <w:proofErr w:type="spellStart"/>
            <w:r>
              <w:rPr>
                <w:lang w:eastAsia="en-US"/>
              </w:rPr>
              <w:t>обладет</w:t>
            </w:r>
            <w:proofErr w:type="spellEnd"/>
            <w:proofErr w:type="gramEnd"/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lastRenderedPageBreak/>
              <w:t xml:space="preserve">абсорбирующим, антисептическими и термолабильными свойствами) </w:t>
            </w:r>
          </w:p>
          <w:p w14:paraId="58E9726D" w14:textId="07970411" w:rsidR="00686E78" w:rsidRDefault="00686E78" w:rsidP="00686E78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Диаметр фланца -50 мм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B6BD" w14:textId="0A06F8B4" w:rsidR="00686E78" w:rsidRDefault="00686E78" w:rsidP="00686E7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шт.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1CCC" w14:textId="64569BBA" w:rsidR="00686E78" w:rsidRDefault="008B5829" w:rsidP="00686E78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240</w:t>
            </w:r>
          </w:p>
        </w:tc>
      </w:tr>
      <w:tr w:rsidR="007751B7" w14:paraId="4655B0A2" w14:textId="77777777" w:rsidTr="00A81AA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4B53" w14:textId="60662020" w:rsidR="007751B7" w:rsidRDefault="007751B7" w:rsidP="00686E7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4D55" w14:textId="77777777" w:rsidR="007751B7" w:rsidRDefault="007751B7" w:rsidP="007751B7">
            <w:pPr>
              <w:pStyle w:val="a3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Уростомный</w:t>
            </w:r>
            <w:proofErr w:type="spellEnd"/>
            <w:r>
              <w:rPr>
                <w:lang w:eastAsia="en-US"/>
              </w:rPr>
              <w:t xml:space="preserve"> мешок двухкомпонентного </w:t>
            </w:r>
            <w:proofErr w:type="spellStart"/>
            <w:r>
              <w:rPr>
                <w:lang w:eastAsia="en-US"/>
              </w:rPr>
              <w:t>уроприемника</w:t>
            </w:r>
            <w:proofErr w:type="spellEnd"/>
            <w:r>
              <w:rPr>
                <w:lang w:eastAsia="en-US"/>
              </w:rPr>
              <w:t xml:space="preserve"> состоит из:</w:t>
            </w:r>
          </w:p>
          <w:p w14:paraId="06028A54" w14:textId="77777777" w:rsidR="007751B7" w:rsidRDefault="007751B7" w:rsidP="007751B7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фланца с замком-защелкой </w:t>
            </w:r>
            <w:proofErr w:type="gramStart"/>
            <w:r>
              <w:rPr>
                <w:lang w:eastAsia="en-US"/>
              </w:rPr>
              <w:t>( фланец</w:t>
            </w:r>
            <w:proofErr w:type="gramEnd"/>
            <w:r>
              <w:rPr>
                <w:lang w:eastAsia="en-US"/>
              </w:rPr>
              <w:t xml:space="preserve"> с замком-защелкой двухкомпонентных уроприемников позволяет установить мешок на пластину, не оказывая при этом давление на переднюю брюшную стенку, обеспечивает надежное и герметичное соединение </w:t>
            </w:r>
            <w:proofErr w:type="spellStart"/>
            <w:r>
              <w:rPr>
                <w:lang w:eastAsia="en-US"/>
              </w:rPr>
              <w:t>уростомного</w:t>
            </w:r>
            <w:proofErr w:type="spellEnd"/>
            <w:r>
              <w:rPr>
                <w:lang w:eastAsia="en-US"/>
              </w:rPr>
              <w:t xml:space="preserve"> мешка и пластины. </w:t>
            </w:r>
            <w:proofErr w:type="spellStart"/>
            <w:r>
              <w:rPr>
                <w:lang w:eastAsia="en-US"/>
              </w:rPr>
              <w:t>Уростомный</w:t>
            </w:r>
            <w:proofErr w:type="spellEnd"/>
            <w:r>
              <w:rPr>
                <w:lang w:eastAsia="en-US"/>
              </w:rPr>
              <w:t xml:space="preserve"> мешок совместим с пластиной, при этом фланец должен соответствовать фланцу пластины;</w:t>
            </w:r>
          </w:p>
          <w:p w14:paraId="2A8160D4" w14:textId="77777777" w:rsidR="007751B7" w:rsidRDefault="007751B7" w:rsidP="007751B7">
            <w:pPr>
              <w:pStyle w:val="a3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антирефлюксного</w:t>
            </w:r>
            <w:proofErr w:type="spellEnd"/>
            <w:r>
              <w:rPr>
                <w:lang w:eastAsia="en-US"/>
              </w:rPr>
              <w:t xml:space="preserve"> клапана </w:t>
            </w:r>
            <w:proofErr w:type="gramStart"/>
            <w:r>
              <w:rPr>
                <w:lang w:eastAsia="en-US"/>
              </w:rPr>
              <w:t>( предотвращает</w:t>
            </w:r>
            <w:proofErr w:type="gramEnd"/>
            <w:r>
              <w:rPr>
                <w:lang w:eastAsia="en-US"/>
              </w:rPr>
              <w:t xml:space="preserve"> обратный заброс мочи в </w:t>
            </w:r>
            <w:proofErr w:type="spellStart"/>
            <w:r>
              <w:rPr>
                <w:lang w:eastAsia="en-US"/>
              </w:rPr>
              <w:t>уростому</w:t>
            </w:r>
            <w:proofErr w:type="spellEnd"/>
            <w:r>
              <w:rPr>
                <w:lang w:eastAsia="en-US"/>
              </w:rPr>
              <w:t>);</w:t>
            </w:r>
          </w:p>
          <w:p w14:paraId="406C7437" w14:textId="77777777" w:rsidR="007751B7" w:rsidRDefault="007751B7" w:rsidP="007751B7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сливного клапана </w:t>
            </w:r>
            <w:proofErr w:type="gramStart"/>
            <w:r>
              <w:rPr>
                <w:lang w:eastAsia="en-US"/>
              </w:rPr>
              <w:t>( состоит</w:t>
            </w:r>
            <w:proofErr w:type="gramEnd"/>
            <w:r>
              <w:rPr>
                <w:lang w:eastAsia="en-US"/>
              </w:rPr>
              <w:t xml:space="preserve"> из мягкого пластика);</w:t>
            </w:r>
          </w:p>
          <w:p w14:paraId="1BB33B99" w14:textId="77777777" w:rsidR="007751B7" w:rsidRDefault="007751B7" w:rsidP="007751B7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мягкой нетканой подложки </w:t>
            </w:r>
            <w:proofErr w:type="gramStart"/>
            <w:r>
              <w:rPr>
                <w:lang w:eastAsia="en-US"/>
              </w:rPr>
              <w:t xml:space="preserve">( </w:t>
            </w:r>
            <w:proofErr w:type="spellStart"/>
            <w:r>
              <w:rPr>
                <w:lang w:eastAsia="en-US"/>
              </w:rPr>
              <w:t>обладет</w:t>
            </w:r>
            <w:proofErr w:type="spellEnd"/>
            <w:proofErr w:type="gramEnd"/>
            <w:r>
              <w:rPr>
                <w:lang w:eastAsia="en-US"/>
              </w:rPr>
              <w:t xml:space="preserve"> абсорбирующим, антисептическими и термолабильными свойствами) </w:t>
            </w:r>
          </w:p>
          <w:p w14:paraId="6B3291FB" w14:textId="039A8619" w:rsidR="007751B7" w:rsidRDefault="007751B7" w:rsidP="007751B7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Диаметр фланца -60 мм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3A6E" w14:textId="0527E22E" w:rsidR="007751B7" w:rsidRDefault="007751B7" w:rsidP="00686E7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шт</w:t>
            </w:r>
            <w:proofErr w:type="spellEnd"/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4556" w14:textId="7BCA3F49" w:rsidR="007751B7" w:rsidRDefault="007751B7" w:rsidP="00686E78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180</w:t>
            </w:r>
          </w:p>
        </w:tc>
      </w:tr>
      <w:tr w:rsidR="007751B7" w14:paraId="53E579C1" w14:textId="77777777" w:rsidTr="00A81AA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9ACE" w14:textId="257CB21D" w:rsidR="007751B7" w:rsidRDefault="007751B7" w:rsidP="00686E7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C393" w14:textId="77777777" w:rsidR="007751B7" w:rsidRDefault="007751B7" w:rsidP="007751B7">
            <w:pPr>
              <w:pStyle w:val="a3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Уростомный</w:t>
            </w:r>
            <w:proofErr w:type="spellEnd"/>
            <w:r>
              <w:rPr>
                <w:lang w:eastAsia="en-US"/>
              </w:rPr>
              <w:t xml:space="preserve"> мешок двухкомпонентного </w:t>
            </w:r>
            <w:proofErr w:type="spellStart"/>
            <w:r>
              <w:rPr>
                <w:lang w:eastAsia="en-US"/>
              </w:rPr>
              <w:t>уроприемника</w:t>
            </w:r>
            <w:proofErr w:type="spellEnd"/>
            <w:r>
              <w:rPr>
                <w:lang w:eastAsia="en-US"/>
              </w:rPr>
              <w:t xml:space="preserve"> состоит из:</w:t>
            </w:r>
          </w:p>
          <w:p w14:paraId="4660AB5B" w14:textId="77777777" w:rsidR="007751B7" w:rsidRDefault="007751B7" w:rsidP="007751B7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фланца с замком-защелкой </w:t>
            </w:r>
            <w:proofErr w:type="gramStart"/>
            <w:r>
              <w:rPr>
                <w:lang w:eastAsia="en-US"/>
              </w:rPr>
              <w:t>( фланец</w:t>
            </w:r>
            <w:proofErr w:type="gramEnd"/>
            <w:r>
              <w:rPr>
                <w:lang w:eastAsia="en-US"/>
              </w:rPr>
              <w:t xml:space="preserve"> с замком-защелкой двухкомпонентных уроприемников позволяет установить мешок на пластину, не оказывая при этом давление на переднюю брюшную стенку, обеспечивает надежное и герметичное соединение </w:t>
            </w:r>
            <w:proofErr w:type="spellStart"/>
            <w:r>
              <w:rPr>
                <w:lang w:eastAsia="en-US"/>
              </w:rPr>
              <w:t>уростомного</w:t>
            </w:r>
            <w:proofErr w:type="spellEnd"/>
            <w:r>
              <w:rPr>
                <w:lang w:eastAsia="en-US"/>
              </w:rPr>
              <w:t xml:space="preserve"> мешка и пластины. </w:t>
            </w:r>
            <w:proofErr w:type="spellStart"/>
            <w:r>
              <w:rPr>
                <w:lang w:eastAsia="en-US"/>
              </w:rPr>
              <w:t>Уростомный</w:t>
            </w:r>
            <w:proofErr w:type="spellEnd"/>
            <w:r>
              <w:rPr>
                <w:lang w:eastAsia="en-US"/>
              </w:rPr>
              <w:t xml:space="preserve"> мешок совместим с пластиной, при этом фланец должен соответствовать фланцу пластины;</w:t>
            </w:r>
          </w:p>
          <w:p w14:paraId="059A8A71" w14:textId="77777777" w:rsidR="007751B7" w:rsidRDefault="007751B7" w:rsidP="007751B7">
            <w:pPr>
              <w:pStyle w:val="a3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антирефлюксного</w:t>
            </w:r>
            <w:proofErr w:type="spellEnd"/>
            <w:r>
              <w:rPr>
                <w:lang w:eastAsia="en-US"/>
              </w:rPr>
              <w:t xml:space="preserve"> клапана </w:t>
            </w:r>
            <w:proofErr w:type="gramStart"/>
            <w:r>
              <w:rPr>
                <w:lang w:eastAsia="en-US"/>
              </w:rPr>
              <w:t>( предотвращает</w:t>
            </w:r>
            <w:proofErr w:type="gramEnd"/>
            <w:r>
              <w:rPr>
                <w:lang w:eastAsia="en-US"/>
              </w:rPr>
              <w:t xml:space="preserve"> обратный заброс мочи в </w:t>
            </w:r>
            <w:proofErr w:type="spellStart"/>
            <w:r>
              <w:rPr>
                <w:lang w:eastAsia="en-US"/>
              </w:rPr>
              <w:t>уростому</w:t>
            </w:r>
            <w:proofErr w:type="spellEnd"/>
            <w:r>
              <w:rPr>
                <w:lang w:eastAsia="en-US"/>
              </w:rPr>
              <w:t>);</w:t>
            </w:r>
          </w:p>
          <w:p w14:paraId="14BDD65D" w14:textId="77777777" w:rsidR="007751B7" w:rsidRDefault="007751B7" w:rsidP="007751B7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сливного клапана </w:t>
            </w:r>
            <w:proofErr w:type="gramStart"/>
            <w:r>
              <w:rPr>
                <w:lang w:eastAsia="en-US"/>
              </w:rPr>
              <w:t>( состоит</w:t>
            </w:r>
            <w:proofErr w:type="gramEnd"/>
            <w:r>
              <w:rPr>
                <w:lang w:eastAsia="en-US"/>
              </w:rPr>
              <w:t xml:space="preserve"> из мягкого пластика);</w:t>
            </w:r>
          </w:p>
          <w:p w14:paraId="51D561EF" w14:textId="77777777" w:rsidR="007751B7" w:rsidRDefault="007751B7" w:rsidP="007751B7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мягкой нетканой подложки </w:t>
            </w:r>
            <w:proofErr w:type="gramStart"/>
            <w:r>
              <w:rPr>
                <w:lang w:eastAsia="en-US"/>
              </w:rPr>
              <w:t xml:space="preserve">( </w:t>
            </w:r>
            <w:proofErr w:type="spellStart"/>
            <w:r>
              <w:rPr>
                <w:lang w:eastAsia="en-US"/>
              </w:rPr>
              <w:t>обладет</w:t>
            </w:r>
            <w:proofErr w:type="spellEnd"/>
            <w:proofErr w:type="gramEnd"/>
            <w:r>
              <w:rPr>
                <w:lang w:eastAsia="en-US"/>
              </w:rPr>
              <w:t xml:space="preserve"> абсорбирующим, антисептическими и термолабильными свойствами) </w:t>
            </w:r>
          </w:p>
          <w:p w14:paraId="77239F22" w14:textId="0F3C4BBD" w:rsidR="007751B7" w:rsidRDefault="007751B7" w:rsidP="007751B7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Диаметр фланца -30 мм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D470" w14:textId="00E9067E" w:rsidR="007751B7" w:rsidRDefault="007751B7" w:rsidP="00686E7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шт</w:t>
            </w:r>
            <w:proofErr w:type="spellEnd"/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948C" w14:textId="2ABEDD86" w:rsidR="007751B7" w:rsidRDefault="007751B7" w:rsidP="00686E78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180</w:t>
            </w:r>
          </w:p>
        </w:tc>
      </w:tr>
    </w:tbl>
    <w:p w14:paraId="4402D3A8" w14:textId="77777777" w:rsidR="00686E78" w:rsidRDefault="00686E78" w:rsidP="00686E7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363D6CC" w14:textId="77777777" w:rsidR="008C2D6C" w:rsidRDefault="008C2D6C" w:rsidP="008C2D6C">
      <w:pPr>
        <w:pStyle w:val="a3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Требования к сроку годности:</w:t>
      </w:r>
    </w:p>
    <w:p w14:paraId="04F2806C" w14:textId="7E427984" w:rsidR="00686E78" w:rsidRPr="008C2D6C" w:rsidRDefault="00686E78" w:rsidP="00686E78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8C2D6C">
        <w:rPr>
          <w:sz w:val="26"/>
          <w:szCs w:val="26"/>
        </w:rPr>
        <w:t xml:space="preserve">Срок </w:t>
      </w:r>
      <w:proofErr w:type="gramStart"/>
      <w:r w:rsidRPr="008C2D6C">
        <w:rPr>
          <w:sz w:val="26"/>
          <w:szCs w:val="26"/>
        </w:rPr>
        <w:t>годности  не</w:t>
      </w:r>
      <w:proofErr w:type="gramEnd"/>
      <w:r w:rsidRPr="008C2D6C">
        <w:rPr>
          <w:sz w:val="26"/>
          <w:szCs w:val="26"/>
        </w:rPr>
        <w:t xml:space="preserve"> менее 80% от общего срока годности, установленного производителем.</w:t>
      </w:r>
    </w:p>
    <w:p w14:paraId="59405FFC" w14:textId="15AF2BDA" w:rsidR="00C84C2F" w:rsidRDefault="00C84C2F" w:rsidP="00052E46">
      <w:pPr>
        <w:jc w:val="both"/>
        <w:rPr>
          <w:sz w:val="28"/>
          <w:szCs w:val="28"/>
        </w:rPr>
      </w:pPr>
    </w:p>
    <w:p w14:paraId="28305AE1" w14:textId="543A751F" w:rsidR="00C84C2F" w:rsidRDefault="00C84C2F" w:rsidP="00C84C2F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3</w:t>
      </w:r>
    </w:p>
    <w:p w14:paraId="621B24B5" w14:textId="49696895" w:rsidR="00C84C2F" w:rsidRDefault="00C84C2F" w:rsidP="00C84C2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Технические характеристики </w:t>
      </w:r>
    </w:p>
    <w:p w14:paraId="6BDE028E" w14:textId="56CF58F8" w:rsidR="008C2D6C" w:rsidRDefault="008C2D6C" w:rsidP="00C84C2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Паста -герметик для выравнивания кожи вокруг стомы </w:t>
      </w:r>
    </w:p>
    <w:p w14:paraId="6B95134F" w14:textId="77777777" w:rsidR="008C2D6C" w:rsidRDefault="008C2D6C" w:rsidP="00C84C2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Ind w:w="534" w:type="dxa"/>
        <w:tblLook w:val="04A0" w:firstRow="1" w:lastRow="0" w:firstColumn="1" w:lastColumn="0" w:noHBand="0" w:noVBand="1"/>
      </w:tblPr>
      <w:tblGrid>
        <w:gridCol w:w="708"/>
        <w:gridCol w:w="4678"/>
        <w:gridCol w:w="1694"/>
        <w:gridCol w:w="1566"/>
      </w:tblGrid>
      <w:tr w:rsidR="008C2D6C" w14:paraId="612E546B" w14:textId="77777777" w:rsidTr="00A81AA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E8BA3" w14:textId="77777777" w:rsidR="008C2D6C" w:rsidRDefault="008C2D6C" w:rsidP="00A81AA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FB246" w14:textId="77777777" w:rsidR="008C2D6C" w:rsidRDefault="008C2D6C" w:rsidP="00A81AA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Наименование, размеры, потребительские характеристики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6FAE6" w14:textId="77777777" w:rsidR="008C2D6C" w:rsidRDefault="008C2D6C" w:rsidP="00A81AA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единица измерения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430BC" w14:textId="77777777" w:rsidR="008C2D6C" w:rsidRDefault="008C2D6C" w:rsidP="00A81AA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количество</w:t>
            </w:r>
          </w:p>
        </w:tc>
      </w:tr>
      <w:tr w:rsidR="008C2D6C" w14:paraId="72F8CE9F" w14:textId="77777777" w:rsidTr="00A81AA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E07C" w14:textId="4E1BA252" w:rsidR="008C2D6C" w:rsidRDefault="008C2D6C" w:rsidP="00A81AA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09D5" w14:textId="5B249B90" w:rsidR="008C2D6C" w:rsidRPr="008C2D6C" w:rsidRDefault="008C2D6C" w:rsidP="008C2D6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8C2D6C">
              <w:rPr>
                <w:bCs/>
                <w:sz w:val="28"/>
                <w:szCs w:val="28"/>
              </w:rPr>
              <w:t xml:space="preserve">Паста -герметик для </w:t>
            </w:r>
            <w:r>
              <w:rPr>
                <w:bCs/>
                <w:sz w:val="28"/>
                <w:szCs w:val="28"/>
              </w:rPr>
              <w:t xml:space="preserve">защиты и </w:t>
            </w:r>
            <w:r w:rsidRPr="008C2D6C">
              <w:rPr>
                <w:bCs/>
                <w:sz w:val="28"/>
                <w:szCs w:val="28"/>
              </w:rPr>
              <w:t xml:space="preserve">выравнивания кожи вокруг стомы </w:t>
            </w:r>
          </w:p>
          <w:p w14:paraId="1FC8B184" w14:textId="4BE2F438" w:rsidR="008C2D6C" w:rsidRPr="008C2D6C" w:rsidRDefault="008C2D6C" w:rsidP="00A81AA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 xml:space="preserve">Coloplast </w:t>
            </w:r>
            <w:r>
              <w:rPr>
                <w:sz w:val="28"/>
                <w:szCs w:val="28"/>
                <w:lang w:eastAsia="en-US"/>
              </w:rPr>
              <w:t>или аналог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DED4" w14:textId="49A5479D" w:rsidR="008C2D6C" w:rsidRDefault="008C2D6C" w:rsidP="00A81AA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шт</w:t>
            </w:r>
            <w:proofErr w:type="spellEnd"/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6EF6" w14:textId="3048565A" w:rsidR="008C2D6C" w:rsidRDefault="007751B7" w:rsidP="00A81AA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8C2D6C">
              <w:rPr>
                <w:sz w:val="28"/>
                <w:szCs w:val="28"/>
                <w:lang w:eastAsia="en-US"/>
              </w:rPr>
              <w:t>0</w:t>
            </w:r>
          </w:p>
        </w:tc>
      </w:tr>
    </w:tbl>
    <w:p w14:paraId="7C3213D9" w14:textId="59DF4E3D" w:rsidR="00C84C2F" w:rsidRDefault="00C84C2F" w:rsidP="00052E46">
      <w:pPr>
        <w:jc w:val="both"/>
        <w:rPr>
          <w:sz w:val="28"/>
          <w:szCs w:val="28"/>
        </w:rPr>
      </w:pPr>
    </w:p>
    <w:p w14:paraId="626E6336" w14:textId="72E4633D" w:rsidR="008C2D6C" w:rsidRPr="008C2D6C" w:rsidRDefault="008C2D6C" w:rsidP="008C2D6C">
      <w:pPr>
        <w:shd w:val="clear" w:color="auto" w:fill="FFFFFF"/>
        <w:rPr>
          <w:color w:val="000000"/>
          <w:sz w:val="26"/>
          <w:szCs w:val="26"/>
          <w:lang w:val="ru-BY" w:eastAsia="ru-BY"/>
        </w:rPr>
      </w:pPr>
      <w:proofErr w:type="gramStart"/>
      <w:r w:rsidRPr="008C2D6C">
        <w:rPr>
          <w:b/>
          <w:bCs/>
          <w:color w:val="000000"/>
          <w:sz w:val="26"/>
          <w:szCs w:val="26"/>
          <w:lang w:eastAsia="ru-BY"/>
        </w:rPr>
        <w:t xml:space="preserve">Технические </w:t>
      </w:r>
      <w:r w:rsidRPr="008C2D6C">
        <w:rPr>
          <w:b/>
          <w:bCs/>
          <w:color w:val="000000"/>
          <w:sz w:val="26"/>
          <w:szCs w:val="26"/>
          <w:lang w:val="ru-BY" w:eastAsia="ru-BY"/>
        </w:rPr>
        <w:t xml:space="preserve"> характеристики</w:t>
      </w:r>
      <w:proofErr w:type="gramEnd"/>
      <w:r w:rsidRPr="008C2D6C">
        <w:rPr>
          <w:b/>
          <w:bCs/>
          <w:color w:val="000000"/>
          <w:sz w:val="26"/>
          <w:szCs w:val="26"/>
          <w:lang w:val="ru-BY" w:eastAsia="ru-BY"/>
        </w:rPr>
        <w:t>:</w:t>
      </w:r>
    </w:p>
    <w:p w14:paraId="3FE0E875" w14:textId="77777777" w:rsidR="008C2D6C" w:rsidRPr="008C2D6C" w:rsidRDefault="008C2D6C" w:rsidP="008C2D6C">
      <w:pPr>
        <w:shd w:val="clear" w:color="auto" w:fill="FFFFFF"/>
        <w:rPr>
          <w:color w:val="000000"/>
          <w:sz w:val="26"/>
          <w:szCs w:val="26"/>
          <w:lang w:val="ru-BY" w:eastAsia="ru-BY"/>
        </w:rPr>
      </w:pPr>
      <w:r w:rsidRPr="008C2D6C">
        <w:rPr>
          <w:color w:val="000000"/>
          <w:sz w:val="26"/>
          <w:szCs w:val="26"/>
          <w:lang w:val="ru-BY" w:eastAsia="ru-BY"/>
        </w:rPr>
        <w:t>- предназначена для выравнивания складок и рубцов поверхности кожи и служит для надежного приклеивания пластин;</w:t>
      </w:r>
    </w:p>
    <w:p w14:paraId="3242A22D" w14:textId="77777777" w:rsidR="008C2D6C" w:rsidRPr="008C2D6C" w:rsidRDefault="008C2D6C" w:rsidP="008C2D6C">
      <w:pPr>
        <w:shd w:val="clear" w:color="auto" w:fill="FFFFFF"/>
        <w:rPr>
          <w:color w:val="000000"/>
          <w:sz w:val="26"/>
          <w:szCs w:val="26"/>
          <w:lang w:val="ru-BY" w:eastAsia="ru-BY"/>
        </w:rPr>
      </w:pPr>
      <w:r w:rsidRPr="008C2D6C">
        <w:rPr>
          <w:color w:val="000000"/>
          <w:sz w:val="26"/>
          <w:szCs w:val="26"/>
          <w:lang w:val="ru-BY" w:eastAsia="ru-BY"/>
        </w:rPr>
        <w:t>- обладает герметичными свойствами и препятствует протеканию;</w:t>
      </w:r>
    </w:p>
    <w:p w14:paraId="415471BD" w14:textId="675A4A01" w:rsidR="008C2D6C" w:rsidRDefault="008C2D6C" w:rsidP="008C2D6C">
      <w:pPr>
        <w:shd w:val="clear" w:color="auto" w:fill="FFFFFF"/>
        <w:rPr>
          <w:color w:val="000000"/>
          <w:sz w:val="26"/>
          <w:szCs w:val="26"/>
          <w:lang w:val="ru-BY" w:eastAsia="ru-BY"/>
        </w:rPr>
      </w:pPr>
      <w:r w:rsidRPr="008C2D6C">
        <w:rPr>
          <w:color w:val="000000"/>
          <w:sz w:val="26"/>
          <w:szCs w:val="26"/>
          <w:lang w:val="ru-BY" w:eastAsia="ru-BY"/>
        </w:rPr>
        <w:t>-</w:t>
      </w:r>
      <w:r>
        <w:rPr>
          <w:color w:val="000000"/>
          <w:sz w:val="26"/>
          <w:szCs w:val="26"/>
          <w:lang w:eastAsia="ru-BY"/>
        </w:rPr>
        <w:t xml:space="preserve">в тубе не </w:t>
      </w:r>
      <w:proofErr w:type="gramStart"/>
      <w:r>
        <w:rPr>
          <w:color w:val="000000"/>
          <w:sz w:val="26"/>
          <w:szCs w:val="26"/>
          <w:lang w:eastAsia="ru-BY"/>
        </w:rPr>
        <w:t xml:space="preserve">менее </w:t>
      </w:r>
      <w:r w:rsidRPr="008C2D6C">
        <w:rPr>
          <w:color w:val="000000"/>
          <w:sz w:val="26"/>
          <w:szCs w:val="26"/>
          <w:lang w:val="ru-BY" w:eastAsia="ru-BY"/>
        </w:rPr>
        <w:t xml:space="preserve"> 60</w:t>
      </w:r>
      <w:proofErr w:type="gramEnd"/>
      <w:r w:rsidRPr="008C2D6C">
        <w:rPr>
          <w:color w:val="000000"/>
          <w:sz w:val="26"/>
          <w:szCs w:val="26"/>
          <w:lang w:val="ru-BY" w:eastAsia="ru-BY"/>
        </w:rPr>
        <w:t xml:space="preserve"> г</w:t>
      </w:r>
      <w:r>
        <w:rPr>
          <w:color w:val="000000"/>
          <w:sz w:val="26"/>
          <w:szCs w:val="26"/>
          <w:lang w:eastAsia="ru-BY"/>
        </w:rPr>
        <w:t>р</w:t>
      </w:r>
      <w:r w:rsidRPr="008C2D6C">
        <w:rPr>
          <w:color w:val="000000"/>
          <w:sz w:val="26"/>
          <w:szCs w:val="26"/>
          <w:lang w:val="ru-BY" w:eastAsia="ru-BY"/>
        </w:rPr>
        <w:t>.</w:t>
      </w:r>
    </w:p>
    <w:p w14:paraId="0DD5E98D" w14:textId="77777777" w:rsidR="008C2D6C" w:rsidRPr="008C2D6C" w:rsidRDefault="008C2D6C" w:rsidP="008C2D6C">
      <w:pPr>
        <w:shd w:val="clear" w:color="auto" w:fill="FFFFFF"/>
        <w:rPr>
          <w:color w:val="000000"/>
          <w:sz w:val="26"/>
          <w:szCs w:val="26"/>
          <w:lang w:val="ru-BY" w:eastAsia="ru-BY"/>
        </w:rPr>
      </w:pPr>
    </w:p>
    <w:p w14:paraId="4735F213" w14:textId="01C46B70" w:rsidR="008C2D6C" w:rsidRDefault="008C2D6C" w:rsidP="008C2D6C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>Требования к сроку годности:</w:t>
      </w:r>
    </w:p>
    <w:p w14:paraId="4A525896" w14:textId="471D398F" w:rsidR="008C2D6C" w:rsidRPr="008C2D6C" w:rsidRDefault="008C2D6C" w:rsidP="008C2D6C">
      <w:pPr>
        <w:pStyle w:val="a3"/>
        <w:jc w:val="both"/>
        <w:rPr>
          <w:sz w:val="26"/>
          <w:szCs w:val="26"/>
        </w:rPr>
      </w:pPr>
      <w:r w:rsidRPr="008C2D6C">
        <w:rPr>
          <w:sz w:val="26"/>
          <w:szCs w:val="26"/>
        </w:rPr>
        <w:t xml:space="preserve">Срок </w:t>
      </w:r>
      <w:proofErr w:type="gramStart"/>
      <w:r w:rsidRPr="008C2D6C">
        <w:rPr>
          <w:sz w:val="26"/>
          <w:szCs w:val="26"/>
        </w:rPr>
        <w:t>годности  не</w:t>
      </w:r>
      <w:proofErr w:type="gramEnd"/>
      <w:r w:rsidRPr="008C2D6C">
        <w:rPr>
          <w:sz w:val="26"/>
          <w:szCs w:val="26"/>
        </w:rPr>
        <w:t xml:space="preserve"> менее 80% от общего срока годности, установленного производителем.</w:t>
      </w:r>
    </w:p>
    <w:p w14:paraId="541D497C" w14:textId="77777777" w:rsidR="008C2D6C" w:rsidRDefault="008C2D6C" w:rsidP="008C2D6C">
      <w:pPr>
        <w:jc w:val="both"/>
        <w:rPr>
          <w:sz w:val="28"/>
          <w:szCs w:val="28"/>
        </w:rPr>
      </w:pPr>
    </w:p>
    <w:p w14:paraId="66C97291" w14:textId="56B620B1" w:rsidR="008C2D6C" w:rsidRDefault="008C2D6C" w:rsidP="00052E46">
      <w:pPr>
        <w:jc w:val="both"/>
        <w:rPr>
          <w:sz w:val="28"/>
          <w:szCs w:val="28"/>
        </w:rPr>
      </w:pPr>
    </w:p>
    <w:p w14:paraId="2410FEDE" w14:textId="3B0E58F3" w:rsidR="00F81074" w:rsidRDefault="00F81074" w:rsidP="00052E46">
      <w:pPr>
        <w:jc w:val="both"/>
        <w:rPr>
          <w:sz w:val="28"/>
          <w:szCs w:val="28"/>
        </w:rPr>
      </w:pPr>
    </w:p>
    <w:p w14:paraId="30773500" w14:textId="683908DB" w:rsidR="00F81074" w:rsidRDefault="00F81074" w:rsidP="00052E46">
      <w:pPr>
        <w:jc w:val="both"/>
        <w:rPr>
          <w:sz w:val="28"/>
          <w:szCs w:val="28"/>
        </w:rPr>
      </w:pPr>
    </w:p>
    <w:p w14:paraId="6F159AD0" w14:textId="2AE114ED" w:rsidR="00F81074" w:rsidRDefault="00F81074" w:rsidP="00052E46">
      <w:pPr>
        <w:jc w:val="both"/>
        <w:rPr>
          <w:sz w:val="28"/>
          <w:szCs w:val="28"/>
        </w:rPr>
      </w:pPr>
    </w:p>
    <w:p w14:paraId="17EC8937" w14:textId="6858B089" w:rsidR="00F81074" w:rsidRDefault="00F81074" w:rsidP="00052E46">
      <w:pPr>
        <w:jc w:val="both"/>
        <w:rPr>
          <w:sz w:val="28"/>
          <w:szCs w:val="28"/>
        </w:rPr>
      </w:pPr>
    </w:p>
    <w:p w14:paraId="2D796265" w14:textId="00072EE7" w:rsidR="00F81074" w:rsidRPr="00EA7F5D" w:rsidRDefault="00F81074" w:rsidP="00052E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главного врача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A7F5D">
        <w:rPr>
          <w:sz w:val="28"/>
          <w:szCs w:val="28"/>
        </w:rPr>
        <w:t xml:space="preserve">О.Г. </w:t>
      </w:r>
      <w:proofErr w:type="spellStart"/>
      <w:r w:rsidR="00EA7F5D">
        <w:rPr>
          <w:sz w:val="28"/>
          <w:szCs w:val="28"/>
        </w:rPr>
        <w:t>Чиникайло</w:t>
      </w:r>
      <w:proofErr w:type="spellEnd"/>
      <w:r w:rsidR="00EA7F5D">
        <w:rPr>
          <w:sz w:val="28"/>
          <w:szCs w:val="28"/>
        </w:rPr>
        <w:t xml:space="preserve"> </w:t>
      </w:r>
    </w:p>
    <w:p w14:paraId="0374CC2B" w14:textId="0997E635" w:rsidR="008B0D34" w:rsidRPr="008B0D34" w:rsidRDefault="008B0D34" w:rsidP="008B0D34">
      <w:pPr>
        <w:rPr>
          <w:sz w:val="12"/>
          <w:szCs w:val="12"/>
        </w:rPr>
      </w:pPr>
      <w:r w:rsidRPr="008B0D34">
        <w:rPr>
          <w:sz w:val="12"/>
          <w:szCs w:val="12"/>
        </w:rPr>
        <w:t xml:space="preserve"> </w:t>
      </w:r>
    </w:p>
    <w:sectPr w:rsidR="008B0D34" w:rsidRPr="008B0D34" w:rsidSect="00433CAF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B44FE" w14:textId="77777777" w:rsidR="00103DAE" w:rsidRDefault="00103DAE" w:rsidP="00770AF8">
      <w:r>
        <w:separator/>
      </w:r>
    </w:p>
  </w:endnote>
  <w:endnote w:type="continuationSeparator" w:id="0">
    <w:p w14:paraId="49463D45" w14:textId="77777777" w:rsidR="00103DAE" w:rsidRDefault="00103DAE" w:rsidP="00770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B8128" w14:textId="77777777" w:rsidR="00103DAE" w:rsidRDefault="00103DAE" w:rsidP="00770AF8">
      <w:r>
        <w:separator/>
      </w:r>
    </w:p>
  </w:footnote>
  <w:footnote w:type="continuationSeparator" w:id="0">
    <w:p w14:paraId="19DCC719" w14:textId="77777777" w:rsidR="00103DAE" w:rsidRDefault="00103DAE" w:rsidP="00770A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84027"/>
    <w:multiLevelType w:val="hybridMultilevel"/>
    <w:tmpl w:val="0A2EF390"/>
    <w:lvl w:ilvl="0" w:tplc="7F4635C2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E4CBC"/>
    <w:multiLevelType w:val="hybridMultilevel"/>
    <w:tmpl w:val="0A2EF390"/>
    <w:lvl w:ilvl="0" w:tplc="7F4635C2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DC221F"/>
    <w:multiLevelType w:val="hybridMultilevel"/>
    <w:tmpl w:val="50E00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90926"/>
    <w:multiLevelType w:val="hybridMultilevel"/>
    <w:tmpl w:val="0A2EF390"/>
    <w:lvl w:ilvl="0" w:tplc="7F4635C2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F1B18"/>
    <w:multiLevelType w:val="hybridMultilevel"/>
    <w:tmpl w:val="0A2EF390"/>
    <w:lvl w:ilvl="0" w:tplc="7F4635C2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04EF"/>
    <w:rsid w:val="00024D79"/>
    <w:rsid w:val="00042F6C"/>
    <w:rsid w:val="000464EE"/>
    <w:rsid w:val="00052E46"/>
    <w:rsid w:val="00103DAE"/>
    <w:rsid w:val="00107461"/>
    <w:rsid w:val="00110123"/>
    <w:rsid w:val="0012729E"/>
    <w:rsid w:val="00171A80"/>
    <w:rsid w:val="00190547"/>
    <w:rsid w:val="001A21AD"/>
    <w:rsid w:val="001C3D04"/>
    <w:rsid w:val="002044D1"/>
    <w:rsid w:val="00207E10"/>
    <w:rsid w:val="00247CDF"/>
    <w:rsid w:val="00251D87"/>
    <w:rsid w:val="002D560B"/>
    <w:rsid w:val="003326D4"/>
    <w:rsid w:val="0034213D"/>
    <w:rsid w:val="0034769E"/>
    <w:rsid w:val="0035369A"/>
    <w:rsid w:val="0036154C"/>
    <w:rsid w:val="0036418A"/>
    <w:rsid w:val="00433CAF"/>
    <w:rsid w:val="00464E9D"/>
    <w:rsid w:val="004847B0"/>
    <w:rsid w:val="004F4068"/>
    <w:rsid w:val="005032D9"/>
    <w:rsid w:val="00506DC0"/>
    <w:rsid w:val="00524982"/>
    <w:rsid w:val="005977C8"/>
    <w:rsid w:val="005C3236"/>
    <w:rsid w:val="005D2B0E"/>
    <w:rsid w:val="00686E78"/>
    <w:rsid w:val="00710D14"/>
    <w:rsid w:val="00745934"/>
    <w:rsid w:val="007507F9"/>
    <w:rsid w:val="00770AF8"/>
    <w:rsid w:val="007751B7"/>
    <w:rsid w:val="007D182A"/>
    <w:rsid w:val="007D39E4"/>
    <w:rsid w:val="008248BE"/>
    <w:rsid w:val="00826B97"/>
    <w:rsid w:val="00896E99"/>
    <w:rsid w:val="008B0D34"/>
    <w:rsid w:val="008B5829"/>
    <w:rsid w:val="008C2D6C"/>
    <w:rsid w:val="008E04EF"/>
    <w:rsid w:val="009013F1"/>
    <w:rsid w:val="00937D94"/>
    <w:rsid w:val="009A4F3C"/>
    <w:rsid w:val="009B45A3"/>
    <w:rsid w:val="00A170FD"/>
    <w:rsid w:val="00A269ED"/>
    <w:rsid w:val="00A344F0"/>
    <w:rsid w:val="00A37DE6"/>
    <w:rsid w:val="00A508A0"/>
    <w:rsid w:val="00A70EFD"/>
    <w:rsid w:val="00A824E1"/>
    <w:rsid w:val="00A9674B"/>
    <w:rsid w:val="00AB3EAD"/>
    <w:rsid w:val="00B362ED"/>
    <w:rsid w:val="00B50A19"/>
    <w:rsid w:val="00B666C1"/>
    <w:rsid w:val="00BB259B"/>
    <w:rsid w:val="00BD7C0A"/>
    <w:rsid w:val="00C779E4"/>
    <w:rsid w:val="00C84C2F"/>
    <w:rsid w:val="00D15F24"/>
    <w:rsid w:val="00D21583"/>
    <w:rsid w:val="00D63447"/>
    <w:rsid w:val="00DA7F00"/>
    <w:rsid w:val="00DC5E3B"/>
    <w:rsid w:val="00DD6F85"/>
    <w:rsid w:val="00E14A05"/>
    <w:rsid w:val="00E409F3"/>
    <w:rsid w:val="00E42EC5"/>
    <w:rsid w:val="00EA5E59"/>
    <w:rsid w:val="00EA7F5D"/>
    <w:rsid w:val="00EC1A59"/>
    <w:rsid w:val="00ED205A"/>
    <w:rsid w:val="00EF4C00"/>
    <w:rsid w:val="00F2738A"/>
    <w:rsid w:val="00F81074"/>
    <w:rsid w:val="00F84C51"/>
    <w:rsid w:val="00F97AFF"/>
    <w:rsid w:val="00FE6DC5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F741A"/>
  <w15:docId w15:val="{7258D85A-51B2-4E64-B029-8678A3AE4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04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E04EF"/>
    <w:pPr>
      <w:ind w:left="720"/>
      <w:contextualSpacing/>
    </w:pPr>
  </w:style>
  <w:style w:type="table" w:styleId="a5">
    <w:name w:val="Table Grid"/>
    <w:basedOn w:val="a1"/>
    <w:uiPriority w:val="59"/>
    <w:rsid w:val="008E0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171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770A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70A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70A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70A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4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0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5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7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0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F51119-8D6A-4DE3-8DFB-0784A9F55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Olia</cp:lastModifiedBy>
  <cp:revision>29</cp:revision>
  <cp:lastPrinted>2026-11-02T07:21:00Z</cp:lastPrinted>
  <dcterms:created xsi:type="dcterms:W3CDTF">2021-03-10T05:37:00Z</dcterms:created>
  <dcterms:modified xsi:type="dcterms:W3CDTF">2026-11-02T07:22:00Z</dcterms:modified>
</cp:coreProperties>
</file>