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A3A53" w:rsidRDefault="00691A06" w:rsidP="00B45F42">
      <w:pPr>
        <w:spacing w:before="200"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ЗАЯВКА НА ПОКУПКУ </w:t>
      </w:r>
      <w:r w:rsidR="00B45F42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="00B45F42" w:rsidRPr="00B45F42">
        <w:rPr>
          <w:rFonts w:ascii="Times New Roman" w:eastAsia="Times New Roman" w:hAnsi="Times New Roman" w:cs="Times New Roman"/>
          <w:sz w:val="28"/>
          <w:szCs w:val="28"/>
          <w:lang w:eastAsia="ru-RU"/>
        </w:rPr>
        <w:t>27/02 Различные лекарственные препараты</w:t>
      </w:r>
      <w:r w:rsidR="003E4B20">
        <w:rPr>
          <w:rFonts w:ascii="Times New Roman" w:eastAsia="Times New Roman" w:hAnsi="Times New Roman" w:cs="Times New Roman"/>
          <w:sz w:val="28"/>
          <w:szCs w:val="28"/>
          <w:lang w:eastAsia="ru-RU"/>
        </w:rPr>
        <w:t>» (лот 14</w:t>
      </w:r>
      <w:r w:rsidR="00B45F42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</w:p>
    <w:p w:rsidR="000A3A53" w:rsidRDefault="00166D1A">
      <w:pPr>
        <w:spacing w:before="200"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66D1A">
        <w:rPr>
          <w:rFonts w:ascii="Times New Roman" w:eastAsia="Times New Roman" w:hAnsi="Times New Roman" w:cs="Times New Roman"/>
          <w:sz w:val="28"/>
          <w:szCs w:val="28"/>
          <w:lang w:eastAsia="ru-RU"/>
        </w:rPr>
        <w:t>02.11.2026</w:t>
      </w:r>
    </w:p>
    <w:p w:rsidR="000A3A53" w:rsidRDefault="000A3A53">
      <w:pPr>
        <w:spacing w:after="0" w:line="240" w:lineRule="auto"/>
        <w:ind w:firstLine="450"/>
        <w:jc w:val="center"/>
        <w:rPr>
          <w:rFonts w:ascii="Times New Roman" w:eastAsia="Times New Roman" w:hAnsi="Times New Roman" w:cs="Times New Roman"/>
          <w:color w:val="242424"/>
          <w:sz w:val="30"/>
          <w:szCs w:val="30"/>
          <w:lang w:eastAsia="ru-RU"/>
        </w:rPr>
      </w:pPr>
    </w:p>
    <w:tbl>
      <w:tblPr>
        <w:tblW w:w="9773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134"/>
        <w:gridCol w:w="6639"/>
      </w:tblGrid>
      <w:tr w:rsidR="000A3A53">
        <w:tc>
          <w:tcPr>
            <w:tcW w:w="97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A3A53" w:rsidRDefault="00691A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I. Сведения о виде процедуры государственной закупки</w:t>
            </w:r>
          </w:p>
        </w:tc>
      </w:tr>
      <w:tr w:rsidR="000A3A53">
        <w:tc>
          <w:tcPr>
            <w:tcW w:w="3134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A3A53" w:rsidRDefault="00691A0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Вид процедуры государственной закупки</w:t>
            </w:r>
          </w:p>
        </w:tc>
        <w:tc>
          <w:tcPr>
            <w:tcW w:w="663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hideMark/>
          </w:tcPr>
          <w:p w:rsidR="000A3A53" w:rsidRDefault="00691A0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Процедура закупки из одного источника на электронной торговой площадке</w:t>
            </w:r>
          </w:p>
        </w:tc>
      </w:tr>
      <w:tr w:rsidR="000A3A53">
        <w:tc>
          <w:tcPr>
            <w:tcW w:w="3134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A3A53" w:rsidRDefault="00691A0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Основание выбора процедуры закупки из одного источника с указанием нормы законодательства о государственных закупках, предоставляющей такое право</w:t>
            </w:r>
          </w:p>
        </w:tc>
        <w:tc>
          <w:tcPr>
            <w:tcW w:w="663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hideMark/>
          </w:tcPr>
          <w:p w:rsidR="000A3A53" w:rsidRDefault="00691A0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33836">
              <w:rPr>
                <w:rFonts w:ascii="Times New Roman" w:eastAsia="Times New Roman" w:hAnsi="Times New Roman" w:cs="Times New Roman"/>
                <w:lang w:eastAsia="ru-RU"/>
              </w:rPr>
              <w:t>П.</w:t>
            </w:r>
            <w:r w:rsidR="00833836">
              <w:rPr>
                <w:rFonts w:ascii="Times New Roman" w:eastAsia="Times New Roman" w:hAnsi="Times New Roman" w:cs="Times New Roman"/>
                <w:u w:val="single"/>
                <w:lang w:eastAsia="ru-RU"/>
              </w:rPr>
              <w:t xml:space="preserve"> 7</w:t>
            </w:r>
            <w:r>
              <w:rPr>
                <w:rFonts w:ascii="Times New Roman" w:eastAsia="Times New Roman" w:hAnsi="Times New Roman" w:cs="Times New Roman"/>
                <w:u w:val="single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приложения к Закону Республики Беларусь от 13 июля 2012 г. № 419-З «О государственных закупках товаров (работ, услуг)» (далее - Закон № 419-З), ч. 1 подп. 1.1 п. 1 постановления Совета Министров Республики Беларусь от 08.05.2025 № 252 «О случаях и порядке проведения процедуры закупки из одного источника на электронной торговой площадке»</w:t>
            </w:r>
          </w:p>
        </w:tc>
      </w:tr>
      <w:tr w:rsidR="000A3A53">
        <w:tc>
          <w:tcPr>
            <w:tcW w:w="9773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A3A53" w:rsidRDefault="00691A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II. Сведения о заказчике</w:t>
            </w:r>
          </w:p>
        </w:tc>
      </w:tr>
      <w:tr w:rsidR="000A3A53">
        <w:tc>
          <w:tcPr>
            <w:tcW w:w="3134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A3A53" w:rsidRDefault="00691A0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Наименование (фамилия, собственное имя, отчество (если таковое имеется) - для индивидуального предпринимателя)</w:t>
            </w:r>
          </w:p>
        </w:tc>
        <w:tc>
          <w:tcPr>
            <w:tcW w:w="663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hideMark/>
          </w:tcPr>
          <w:p w:rsidR="000A3A53" w:rsidRPr="00833836" w:rsidRDefault="00691A0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33836">
              <w:rPr>
                <w:rFonts w:ascii="Times New Roman" w:eastAsia="Times New Roman" w:hAnsi="Times New Roman" w:cs="Times New Roman"/>
                <w:lang w:eastAsia="ru-RU"/>
              </w:rPr>
              <w:t>Изложено в Приложении №</w:t>
            </w:r>
            <w:r w:rsidR="00833836" w:rsidRPr="00833836"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</w:p>
        </w:tc>
      </w:tr>
      <w:tr w:rsidR="000A3A53">
        <w:tc>
          <w:tcPr>
            <w:tcW w:w="3134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A3A53" w:rsidRDefault="00691A0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Место нахождения (место жительства)</w:t>
            </w:r>
          </w:p>
        </w:tc>
        <w:tc>
          <w:tcPr>
            <w:tcW w:w="663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hideMark/>
          </w:tcPr>
          <w:p w:rsidR="000A3A53" w:rsidRPr="00833836" w:rsidRDefault="00691A0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33836">
              <w:rPr>
                <w:rFonts w:ascii="Times New Roman" w:eastAsia="Times New Roman" w:hAnsi="Times New Roman" w:cs="Times New Roman"/>
                <w:lang w:eastAsia="ru-RU"/>
              </w:rPr>
              <w:t>Изложено в Приложении №</w:t>
            </w:r>
            <w:r w:rsidR="00833836" w:rsidRPr="00833836"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</w:p>
        </w:tc>
      </w:tr>
      <w:tr w:rsidR="000A3A53">
        <w:tc>
          <w:tcPr>
            <w:tcW w:w="3134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A3A53" w:rsidRDefault="00691A0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Учетный номер плательщика (при наличии)</w:t>
            </w:r>
          </w:p>
        </w:tc>
        <w:tc>
          <w:tcPr>
            <w:tcW w:w="663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hideMark/>
          </w:tcPr>
          <w:p w:rsidR="000A3A53" w:rsidRPr="00833836" w:rsidRDefault="00691A0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33836">
              <w:rPr>
                <w:rFonts w:ascii="Times New Roman" w:eastAsia="Times New Roman" w:hAnsi="Times New Roman" w:cs="Times New Roman"/>
                <w:lang w:eastAsia="ru-RU"/>
              </w:rPr>
              <w:t>Изложено в Приложении №</w:t>
            </w:r>
            <w:r w:rsidR="00833836" w:rsidRPr="00833836"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</w:p>
        </w:tc>
      </w:tr>
      <w:tr w:rsidR="000A3A53">
        <w:tc>
          <w:tcPr>
            <w:tcW w:w="9773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A3A53" w:rsidRDefault="00691A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III. Сведения об организаторе</w:t>
            </w:r>
          </w:p>
        </w:tc>
      </w:tr>
      <w:tr w:rsidR="000A3A53">
        <w:tc>
          <w:tcPr>
            <w:tcW w:w="3134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A3A53" w:rsidRDefault="00691A0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Наименование юридического лица</w:t>
            </w:r>
          </w:p>
        </w:tc>
        <w:tc>
          <w:tcPr>
            <w:tcW w:w="663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hideMark/>
          </w:tcPr>
          <w:p w:rsidR="000A3A53" w:rsidRDefault="00691A0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Торгово-производственное республиканское унитарное предприятие «БЕЛФАРМАЦИЯ»</w:t>
            </w:r>
          </w:p>
        </w:tc>
      </w:tr>
      <w:tr w:rsidR="000A3A53">
        <w:tc>
          <w:tcPr>
            <w:tcW w:w="3134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A3A53" w:rsidRDefault="00691A0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Место нахождения </w:t>
            </w:r>
          </w:p>
        </w:tc>
        <w:tc>
          <w:tcPr>
            <w:tcW w:w="663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hideMark/>
          </w:tcPr>
          <w:p w:rsidR="000A3A53" w:rsidRDefault="00691A0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220005, г. Минск, ул. В. </w:t>
            </w:r>
            <w:proofErr w:type="spellStart"/>
            <w:r>
              <w:rPr>
                <w:rFonts w:ascii="Times New Roman" w:eastAsia="Times New Roman" w:hAnsi="Times New Roman" w:cs="Times New Roman"/>
                <w:lang w:eastAsia="ru-RU"/>
              </w:rPr>
              <w:t>Хоружей</w:t>
            </w:r>
            <w:proofErr w:type="spellEnd"/>
            <w:r>
              <w:rPr>
                <w:rFonts w:ascii="Times New Roman" w:eastAsia="Times New Roman" w:hAnsi="Times New Roman" w:cs="Times New Roman"/>
                <w:lang w:eastAsia="ru-RU"/>
              </w:rPr>
              <w:t>, 11</w:t>
            </w:r>
          </w:p>
        </w:tc>
      </w:tr>
      <w:tr w:rsidR="000A3A53">
        <w:tc>
          <w:tcPr>
            <w:tcW w:w="3134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A3A53" w:rsidRDefault="00691A0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Учетный номер плательщика</w:t>
            </w:r>
          </w:p>
        </w:tc>
        <w:tc>
          <w:tcPr>
            <w:tcW w:w="663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hideMark/>
          </w:tcPr>
          <w:p w:rsidR="000A3A53" w:rsidRDefault="00691A0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100364237</w:t>
            </w:r>
          </w:p>
        </w:tc>
      </w:tr>
      <w:tr w:rsidR="000A3A53">
        <w:tc>
          <w:tcPr>
            <w:tcW w:w="9773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A3A53" w:rsidRDefault="00691A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IV. Сведения о предмете государственной закупки (Приложение №1)</w:t>
            </w:r>
          </w:p>
        </w:tc>
      </w:tr>
      <w:tr w:rsidR="000A3A53">
        <w:tc>
          <w:tcPr>
            <w:tcW w:w="9773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A3A53" w:rsidRDefault="00691A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V. Сведения о процедуре закупки из одного источника</w:t>
            </w:r>
          </w:p>
        </w:tc>
      </w:tr>
      <w:tr w:rsidR="000A3A53">
        <w:tc>
          <w:tcPr>
            <w:tcW w:w="3134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A3A53" w:rsidRDefault="00691A0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Порядок предоставления документов</w:t>
            </w:r>
          </w:p>
        </w:tc>
        <w:tc>
          <w:tcPr>
            <w:tcW w:w="6639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A3A53" w:rsidRDefault="00691A0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Документы и (или) сведения предоставляются поставщиками на белорусском и (или) русском языках посредством их размещения на электронной торговой площадке в сроки, определенные заказчиком (организатором), с обязательным их подписанием электронной цифровой подписью.</w:t>
            </w:r>
          </w:p>
          <w:p w:rsidR="000A3A53" w:rsidRDefault="00691A0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Копии документов, исполненных на иностранном языке, представляются с переводом на русский и (или) белорусский языки.</w:t>
            </w:r>
          </w:p>
          <w:p w:rsidR="000A3A53" w:rsidRDefault="00487174" w:rsidP="0048717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487174">
              <w:rPr>
                <w:rFonts w:ascii="Times New Roman" w:eastAsia="Calibri" w:hAnsi="Times New Roman" w:cs="Times New Roman"/>
                <w:b/>
                <w:color w:val="000000"/>
              </w:rPr>
              <w:t xml:space="preserve">Вместе с предложением рекомендуем поставщику предоставить информацию для подготовки договора/ контракта по форме приложения </w:t>
            </w:r>
            <w:r>
              <w:rPr>
                <w:rFonts w:ascii="Times New Roman" w:eastAsia="Calibri" w:hAnsi="Times New Roman" w:cs="Times New Roman"/>
                <w:b/>
                <w:color w:val="000000"/>
              </w:rPr>
              <w:t>4</w:t>
            </w:r>
            <w:r w:rsidRPr="00487174">
              <w:rPr>
                <w:rFonts w:ascii="Times New Roman" w:eastAsia="Calibri" w:hAnsi="Times New Roman" w:cs="Times New Roman"/>
                <w:b/>
                <w:color w:val="000000"/>
              </w:rPr>
              <w:t xml:space="preserve"> к заявке на покупку</w:t>
            </w:r>
            <w:r w:rsidR="00691A06">
              <w:rPr>
                <w:rFonts w:ascii="Times New Roman" w:eastAsia="Calibri" w:hAnsi="Times New Roman" w:cs="Times New Roman"/>
                <w:b/>
                <w:color w:val="000000"/>
              </w:rPr>
              <w:t>.</w:t>
            </w:r>
          </w:p>
        </w:tc>
      </w:tr>
      <w:tr w:rsidR="00495F7B">
        <w:tc>
          <w:tcPr>
            <w:tcW w:w="3134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495F7B" w:rsidRDefault="00495F7B" w:rsidP="00495F7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bookmarkStart w:id="0" w:name="_GoBack" w:colFirst="1" w:colLast="1"/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Конечная дата (дата истечения срока) предоставления документов и (или) сведений поставщиками </w:t>
            </w:r>
          </w:p>
        </w:tc>
        <w:tc>
          <w:tcPr>
            <w:tcW w:w="663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hideMark/>
          </w:tcPr>
          <w:p w:rsidR="00495F7B" w:rsidRPr="00C56089" w:rsidRDefault="00495F7B" w:rsidP="00495F7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C56089">
              <w:rPr>
                <w:rFonts w:ascii="Times New Roman" w:eastAsia="Times New Roman" w:hAnsi="Times New Roman" w:cs="Times New Roman"/>
                <w:lang w:eastAsia="ru-RU"/>
              </w:rPr>
              <w:t xml:space="preserve">05.11.2026 </w:t>
            </w:r>
          </w:p>
        </w:tc>
      </w:tr>
      <w:tr w:rsidR="00495F7B">
        <w:tc>
          <w:tcPr>
            <w:tcW w:w="3134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495F7B" w:rsidRDefault="00495F7B" w:rsidP="00495F7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Срок размещения поставщиком на электронной торговой площадке запроса о разъяснении заявки на покупку</w:t>
            </w:r>
          </w:p>
        </w:tc>
        <w:tc>
          <w:tcPr>
            <w:tcW w:w="663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hideMark/>
          </w:tcPr>
          <w:p w:rsidR="00495F7B" w:rsidRPr="00C56089" w:rsidRDefault="00495F7B" w:rsidP="00495F7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C56089">
              <w:rPr>
                <w:rFonts w:ascii="Times New Roman" w:eastAsia="Times New Roman" w:hAnsi="Times New Roman" w:cs="Times New Roman"/>
                <w:lang w:eastAsia="ru-RU"/>
              </w:rPr>
              <w:t>03.11.2026 23:00</w:t>
            </w:r>
          </w:p>
        </w:tc>
      </w:tr>
      <w:tr w:rsidR="00495F7B">
        <w:tc>
          <w:tcPr>
            <w:tcW w:w="3134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495F7B" w:rsidRDefault="00495F7B" w:rsidP="00495F7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Срок размещения заказчиком на электронной торговой площадке ответа на запрос поставщика   о разъяснении заявки на покупку</w:t>
            </w:r>
          </w:p>
        </w:tc>
        <w:tc>
          <w:tcPr>
            <w:tcW w:w="663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hideMark/>
          </w:tcPr>
          <w:p w:rsidR="00495F7B" w:rsidRPr="00C56089" w:rsidRDefault="00495F7B" w:rsidP="00495F7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C56089">
              <w:rPr>
                <w:rFonts w:ascii="Times New Roman" w:eastAsia="Times New Roman" w:hAnsi="Times New Roman" w:cs="Times New Roman"/>
                <w:lang w:eastAsia="ru-RU"/>
              </w:rPr>
              <w:t>05.11.2026 23:00</w:t>
            </w:r>
          </w:p>
        </w:tc>
      </w:tr>
      <w:bookmarkEnd w:id="0"/>
      <w:tr w:rsidR="000A3A53">
        <w:tc>
          <w:tcPr>
            <w:tcW w:w="3134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A3A53" w:rsidRDefault="00691A0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Предельная стоимость предмета 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государственной закупки</w:t>
            </w:r>
          </w:p>
        </w:tc>
        <w:tc>
          <w:tcPr>
            <w:tcW w:w="663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hideMark/>
          </w:tcPr>
          <w:p w:rsidR="000A3A53" w:rsidRDefault="0083383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Изложена</w:t>
            </w:r>
            <w:r w:rsidR="00691A06">
              <w:rPr>
                <w:rFonts w:ascii="Times New Roman" w:eastAsia="Times New Roman" w:hAnsi="Times New Roman" w:cs="Times New Roman"/>
                <w:lang w:eastAsia="ru-RU"/>
              </w:rPr>
              <w:t xml:space="preserve"> в </w:t>
            </w:r>
            <w:r w:rsidR="00691A06" w:rsidRPr="00833836">
              <w:rPr>
                <w:rFonts w:ascii="Times New Roman" w:eastAsia="Times New Roman" w:hAnsi="Times New Roman" w:cs="Times New Roman"/>
                <w:lang w:eastAsia="ru-RU"/>
              </w:rPr>
              <w:t>Приложении №</w:t>
            </w:r>
            <w:r w:rsidRPr="00833836">
              <w:rPr>
                <w:rFonts w:ascii="Times New Roman" w:eastAsia="Times New Roman" w:hAnsi="Times New Roman" w:cs="Times New Roman"/>
                <w:lang w:eastAsia="ru-RU"/>
              </w:rPr>
              <w:t xml:space="preserve"> 1</w:t>
            </w:r>
          </w:p>
        </w:tc>
      </w:tr>
      <w:tr w:rsidR="000A3A53">
        <w:tc>
          <w:tcPr>
            <w:tcW w:w="3134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A3A53" w:rsidRDefault="00691A0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Требования к содержанию предложения</w:t>
            </w:r>
          </w:p>
        </w:tc>
        <w:tc>
          <w:tcPr>
            <w:tcW w:w="663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0A3A53" w:rsidRDefault="00691A0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В случае, если лекарственное средство является зарегистрированным в Республике Беларусь, качество поставляемого товара должно соответствовать нормативно-технической документации, зарегистрированной в Министерстве здравоохранения Республики Беларусь.</w:t>
            </w:r>
          </w:p>
          <w:p w:rsidR="000A3A53" w:rsidRDefault="00691A0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Допускаются к участию в процедуре государственной закупки зарегистрированных лекарственных средств лекарственные средства в упаковке с дизайном, отличным от согласованного Министерством здравоохранения Республики Беларусь, произведенные для российского рынка с приложением к каждой упаковке инструкции, согласованной при регистрации в Республике Беларусь;</w:t>
            </w:r>
          </w:p>
          <w:p w:rsidR="000A3A53" w:rsidRDefault="00691A0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произведенные для иных рынков, при предоставлении русскоязычной инструкции (согласованной при регистрации в Республике Беларусь) для каждой упаковки поставляемого лекарственного средства, для использования исключительно в условиях стационара, либо с русскоязычным </w:t>
            </w:r>
            <w:proofErr w:type="spellStart"/>
            <w:r>
              <w:rPr>
                <w:rFonts w:ascii="Times New Roman" w:eastAsia="Times New Roman" w:hAnsi="Times New Roman" w:cs="Times New Roman"/>
                <w:lang w:eastAsia="ru-RU"/>
              </w:rPr>
              <w:t>стикером</w:t>
            </w:r>
            <w:proofErr w:type="spellEnd"/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и с предоставлением русскоязычной инструкции (согласованной при регистрации в Республике Беларусь) для каждой упаковки поставляемого лекарственного средства для использования в условиях стационара и реализации через аптечную сеть предприятий системы «Фармация».</w:t>
            </w:r>
          </w:p>
          <w:p w:rsidR="000A3A53" w:rsidRDefault="00691A0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lang w:eastAsia="ru-RU"/>
              </w:rPr>
              <w:t>В случае, если по результатам процедуры государственной закупки победителем будет определен поставщик, предложивший к поставке лекарственное средство в упаковке с дизайном для иных рынков, при поставке товара поставщик должен представить полный пакет документов для получения разрешения на реализацию в дизайне упаковки, отличном от согласованного Министерством здравоохранения Республики Беларусь, в соответствии с законодательством Республики Беларусь, в том числе ходатайство от производителя или держателя регистрационного удостоверения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.</w:t>
            </w:r>
          </w:p>
          <w:p w:rsidR="000A3A53" w:rsidRDefault="00691A0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Также допускаются к участию в процедуре государственной закупки зарегистрированных лекарственных средств лекарственные средства с дизайном упаковки и инструкцией, соответствующими ранее согласованным дизайну и инструкции, при условии, что данные лекарственные средства произведены не позднее 180 дней с момента утверждения изменений.</w:t>
            </w:r>
          </w:p>
          <w:p w:rsidR="000A3A53" w:rsidRDefault="00691A0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Качество поставляемого товара должно соответствовать нормативно-технической документации, зарегистрированной в Министерстве здравоохранения Республики Беларусь.</w:t>
            </w:r>
          </w:p>
          <w:p w:rsidR="000A3A53" w:rsidRDefault="00691A06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lang w:eastAsia="ru-RU"/>
              </w:rPr>
              <w:t>В случае, если поставщик предлагает к поставке лекарственное средство, на которое зарегистрирована предельная отпускная цена производителя, то предложение такого участника не может ее превышать. Предложение поставщика на поставку лекарственного средства отклоняется, если закупаемое лекарственное средство включено в перечень лекарственных препаратов, предельные отпускные цены на которые подлежат регистрации, но цена на предложенное к поставке лекарственное средство не зарегистрирована (отсутствует в «Государственном реестре предельных отпускных цен производителей на лекарственные средства»).</w:t>
            </w:r>
          </w:p>
          <w:p w:rsidR="000A3A53" w:rsidRDefault="000A3A53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</w:p>
          <w:p w:rsidR="000A3A53" w:rsidRDefault="00691A0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Остаточный срок годности лекарственных средств должен быть:</w:t>
            </w:r>
          </w:p>
          <w:p w:rsidR="000A3A53" w:rsidRDefault="00691A0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- не менее 40% от установленного производителем на дату поставки, при основном сроке годности 4 года и более;</w:t>
            </w:r>
          </w:p>
          <w:p w:rsidR="000A3A53" w:rsidRDefault="00691A0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- не менее 50% от установленного производителем на дату поставки, при основном сроке годности более двух лет и до четырех лет;</w:t>
            </w:r>
          </w:p>
          <w:p w:rsidR="000A3A53" w:rsidRDefault="00691A0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- не менее 60% от установленного производителем на дату поставки 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при основном сроке годности два года;</w:t>
            </w:r>
          </w:p>
          <w:p w:rsidR="000A3A53" w:rsidRDefault="00691A0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- не менее 70% от установленного производителем на дату поставки при основном сроке годности менее двух лет.</w:t>
            </w:r>
          </w:p>
          <w:p w:rsidR="000A3A53" w:rsidRDefault="000A3A5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0A3A53" w:rsidRDefault="00691A0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A5EF4">
              <w:rPr>
                <w:rFonts w:ascii="Times New Roman" w:eastAsia="Times New Roman" w:hAnsi="Times New Roman" w:cs="Times New Roman"/>
                <w:lang w:eastAsia="ru-RU"/>
              </w:rPr>
              <w:t>Поставка первой партии товара в размере квартальной потребности может иметь срок годности не менее 40% от установленного производителем на дату поставки товара. Данное требование не распространяется на поставку товара одной партией в размере закупаемого объема.</w:t>
            </w:r>
          </w:p>
        </w:tc>
      </w:tr>
      <w:tr w:rsidR="000A3A53">
        <w:tc>
          <w:tcPr>
            <w:tcW w:w="3134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A3A53" w:rsidRDefault="00691A0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Требования к содержанию ответов на заявку</w:t>
            </w:r>
          </w:p>
        </w:tc>
        <w:tc>
          <w:tcPr>
            <w:tcW w:w="663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0A3A53" w:rsidRPr="003A5EF4" w:rsidRDefault="00691A0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3A5EF4">
              <w:rPr>
                <w:rFonts w:ascii="Times New Roman" w:eastAsia="Times New Roman" w:hAnsi="Times New Roman" w:cs="Times New Roman"/>
                <w:b/>
                <w:lang w:eastAsia="ru-RU"/>
              </w:rPr>
              <w:t>Ответ на заявку должен содержать следующие документы:</w:t>
            </w:r>
          </w:p>
          <w:p w:rsidR="000A3A53" w:rsidRPr="003A5EF4" w:rsidRDefault="00691A0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A5EF4">
              <w:rPr>
                <w:rFonts w:ascii="Times New Roman" w:eastAsia="Times New Roman" w:hAnsi="Times New Roman" w:cs="Times New Roman"/>
                <w:lang w:eastAsia="ru-RU"/>
              </w:rPr>
              <w:t>- заполненную спецификацию по установленной форме,</w:t>
            </w:r>
          </w:p>
          <w:p w:rsidR="00747641" w:rsidRPr="003A5EF4" w:rsidRDefault="0074764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A5EF4">
              <w:rPr>
                <w:rFonts w:ascii="Times New Roman" w:eastAsia="Times New Roman" w:hAnsi="Times New Roman" w:cs="Times New Roman"/>
                <w:lang w:eastAsia="ru-RU"/>
              </w:rPr>
              <w:t xml:space="preserve">- </w:t>
            </w:r>
            <w:r w:rsidR="00AC3BD5" w:rsidRPr="003A5EF4">
              <w:rPr>
                <w:rFonts w:ascii="Times New Roman" w:eastAsia="Times New Roman" w:hAnsi="Times New Roman" w:cs="Times New Roman"/>
                <w:lang w:eastAsia="ru-RU"/>
              </w:rPr>
              <w:t xml:space="preserve">копию </w:t>
            </w:r>
            <w:r w:rsidRPr="003A5EF4">
              <w:rPr>
                <w:rFonts w:ascii="Times New Roman" w:eastAsia="Times New Roman" w:hAnsi="Times New Roman" w:cs="Times New Roman"/>
                <w:lang w:eastAsia="ru-RU"/>
              </w:rPr>
              <w:t>регистрационно</w:t>
            </w:r>
            <w:r w:rsidR="00AC3BD5" w:rsidRPr="003A5EF4">
              <w:rPr>
                <w:rFonts w:ascii="Times New Roman" w:eastAsia="Times New Roman" w:hAnsi="Times New Roman" w:cs="Times New Roman"/>
                <w:lang w:eastAsia="ru-RU"/>
              </w:rPr>
              <w:t>го</w:t>
            </w:r>
            <w:r w:rsidRPr="003A5EF4">
              <w:rPr>
                <w:rFonts w:ascii="Times New Roman" w:eastAsia="Times New Roman" w:hAnsi="Times New Roman" w:cs="Times New Roman"/>
                <w:lang w:eastAsia="ru-RU"/>
              </w:rPr>
              <w:t xml:space="preserve"> удостоверени</w:t>
            </w:r>
            <w:r w:rsidR="00AC3BD5" w:rsidRPr="003A5EF4">
              <w:rPr>
                <w:rFonts w:ascii="Times New Roman" w:eastAsia="Times New Roman" w:hAnsi="Times New Roman" w:cs="Times New Roman"/>
                <w:lang w:eastAsia="ru-RU"/>
              </w:rPr>
              <w:t>я</w:t>
            </w:r>
            <w:r w:rsidRPr="003A5EF4">
              <w:rPr>
                <w:rFonts w:ascii="Times New Roman" w:eastAsia="Times New Roman" w:hAnsi="Times New Roman" w:cs="Times New Roman"/>
                <w:lang w:eastAsia="ru-RU"/>
              </w:rPr>
              <w:t xml:space="preserve"> предлагаемого к закупке лекарственного средства,</w:t>
            </w:r>
            <w:r w:rsidRPr="003A5EF4">
              <w:t xml:space="preserve"> </w:t>
            </w:r>
            <w:r w:rsidRPr="003A5EF4">
              <w:rPr>
                <w:rFonts w:ascii="Times New Roman" w:eastAsia="Times New Roman" w:hAnsi="Times New Roman" w:cs="Times New Roman"/>
                <w:lang w:eastAsia="ru-RU"/>
              </w:rPr>
              <w:t>зарегистрированного в Республике Беларусь по национальной процедуре или зарегистрированного в Республике Беларусь по процедуре Евразийского экономического союза,</w:t>
            </w:r>
          </w:p>
          <w:p w:rsidR="000A3A53" w:rsidRPr="003A5EF4" w:rsidRDefault="00691A0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A5EF4">
              <w:rPr>
                <w:rFonts w:ascii="Times New Roman" w:eastAsia="Times New Roman" w:hAnsi="Times New Roman" w:cs="Times New Roman"/>
                <w:lang w:eastAsia="ru-RU"/>
              </w:rPr>
              <w:t>- развернутое описание характеристик лекарственного средства (инструкцию по медицинскому применению),</w:t>
            </w:r>
          </w:p>
          <w:p w:rsidR="000A3A53" w:rsidRPr="003A5EF4" w:rsidRDefault="00691A0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A5EF4">
              <w:rPr>
                <w:rFonts w:ascii="Times New Roman" w:eastAsia="Times New Roman" w:hAnsi="Times New Roman" w:cs="Times New Roman"/>
                <w:lang w:eastAsia="ru-RU"/>
              </w:rPr>
              <w:t>- иные документы и (или) сведения согласно заявки на покупку.</w:t>
            </w:r>
          </w:p>
          <w:p w:rsidR="000A3A53" w:rsidRDefault="000A3A53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</w:p>
        </w:tc>
      </w:tr>
      <w:tr w:rsidR="000A3A53">
        <w:tc>
          <w:tcPr>
            <w:tcW w:w="3134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A3A53" w:rsidRDefault="00691A0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Наименование валюты, в которой должна быть выражена цена предложения, наименование валюты и при необходимости обменный курс, которые будут использованы для заключения договора.</w:t>
            </w:r>
          </w:p>
        </w:tc>
        <w:tc>
          <w:tcPr>
            <w:tcW w:w="663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AC3BD5" w:rsidRPr="00AC3BD5" w:rsidRDefault="00AC3BD5" w:rsidP="00AC3BD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C3BD5">
              <w:rPr>
                <w:rFonts w:ascii="Times New Roman" w:eastAsia="Times New Roman" w:hAnsi="Times New Roman" w:cs="Times New Roman"/>
                <w:lang w:eastAsia="ru-RU"/>
              </w:rPr>
              <w:t>Цена участника должна быть выражена в белорусских рублях за весь объём по лоту включая уплату таможенных пошлин, косвенных налогов (в том числе налог на добавленную стоимость).</w:t>
            </w:r>
          </w:p>
          <w:p w:rsidR="00AC3BD5" w:rsidRPr="00AC3BD5" w:rsidRDefault="00AC3BD5" w:rsidP="00AC3BD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C3BD5">
              <w:rPr>
                <w:rFonts w:ascii="Times New Roman" w:eastAsia="Times New Roman" w:hAnsi="Times New Roman" w:cs="Times New Roman"/>
                <w:lang w:eastAsia="ru-RU"/>
              </w:rPr>
              <w:t>В случае определения участником-победителем резидента Республики Беларусь, валютой договора является белорусский рубль (BYN).</w:t>
            </w:r>
          </w:p>
          <w:p w:rsidR="00AC3BD5" w:rsidRPr="00AC3BD5" w:rsidRDefault="00AC3BD5" w:rsidP="00AC3BD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C3BD5">
              <w:rPr>
                <w:rFonts w:ascii="Times New Roman" w:eastAsia="Times New Roman" w:hAnsi="Times New Roman" w:cs="Times New Roman"/>
                <w:lang w:eastAsia="ru-RU"/>
              </w:rPr>
              <w:t xml:space="preserve">В случае определения поставщика - нерезидента Республики Беларусь валюта цены и валюта платежа должна быть одинаковой и выражена в RUB для резидентов Российской Федерации или в EUR для иных нерезидентов РБ (кроме резидентов РФ) путем пересчета цены (ставки) участника-победителя по курсу Национального банка Республики Беларусь на конечную дату предоставления документов и (или) сведений поставщиками. </w:t>
            </w:r>
          </w:p>
          <w:p w:rsidR="000A3A53" w:rsidRDefault="00AC3BD5" w:rsidP="00AC3BD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AC3BD5">
              <w:rPr>
                <w:rFonts w:ascii="Times New Roman" w:eastAsia="Times New Roman" w:hAnsi="Times New Roman" w:cs="Times New Roman"/>
                <w:i/>
                <w:lang w:eastAsia="ru-RU"/>
              </w:rPr>
              <w:t>Справочно</w:t>
            </w:r>
            <w:proofErr w:type="spellEnd"/>
            <w:r w:rsidRPr="00AC3BD5">
              <w:rPr>
                <w:rFonts w:ascii="Times New Roman" w:eastAsia="Times New Roman" w:hAnsi="Times New Roman" w:cs="Times New Roman"/>
                <w:i/>
                <w:lang w:eastAsia="ru-RU"/>
              </w:rPr>
              <w:t>: данное требование установлено с целью исполнения покупателем финансовых обязательств по контракту.</w:t>
            </w:r>
          </w:p>
        </w:tc>
      </w:tr>
      <w:tr w:rsidR="00747641">
        <w:tc>
          <w:tcPr>
            <w:tcW w:w="3134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47641" w:rsidRDefault="00747641" w:rsidP="0074764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Требования к участникам, документы и (или) сведения для проверки требований к участникам</w:t>
            </w:r>
          </w:p>
        </w:tc>
        <w:tc>
          <w:tcPr>
            <w:tcW w:w="663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hideMark/>
          </w:tcPr>
          <w:p w:rsidR="00747641" w:rsidRDefault="00747641" w:rsidP="00747641">
            <w:pPr>
              <w:pStyle w:val="ConsPlusNormal"/>
              <w:spacing w:after="4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1.Участником признается юридическое или физическое лицо, в том числе индивидуальный предприниматель, получившее от организатора предложение о заключении договора.</w:t>
            </w:r>
          </w:p>
          <w:p w:rsidR="00747641" w:rsidRDefault="00747641" w:rsidP="00747641">
            <w:pPr>
              <w:pStyle w:val="ConsPlusNormal"/>
              <w:spacing w:after="40"/>
              <w:jc w:val="both"/>
              <w:rPr>
                <w:sz w:val="22"/>
                <w:szCs w:val="22"/>
              </w:rPr>
            </w:pPr>
          </w:p>
          <w:p w:rsidR="00747641" w:rsidRDefault="00747641" w:rsidP="00747641">
            <w:pPr>
              <w:autoSpaceDE w:val="0"/>
              <w:autoSpaceDN w:val="0"/>
              <w:adjustRightInd w:val="0"/>
              <w:spacing w:after="4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 При проведении процедуры государственной закупки к участникам предъявляются следующие требования:</w:t>
            </w:r>
          </w:p>
          <w:p w:rsidR="00747641" w:rsidRDefault="00747641" w:rsidP="00747641">
            <w:pPr>
              <w:spacing w:after="4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2.1. соответствие требованиям, установленным законодательством к юридическому или физическому лицу, в том числе индивидуальному предпринимателю, осуществляющему поставку товаров (выполнение работ, оказание услуг), являющихся предметом государственной закупки; </w:t>
            </w:r>
          </w:p>
          <w:p w:rsidR="00747641" w:rsidRDefault="00747641" w:rsidP="00747641">
            <w:pPr>
              <w:autoSpaceDE w:val="0"/>
              <w:autoSpaceDN w:val="0"/>
              <w:adjustRightInd w:val="0"/>
              <w:spacing w:after="4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2.2. физическое лицо, в том числе индивидуальный предприниматель, лицо, осуществляющее полномочия единоличного исполнительного органа юридического лица - участника процедуры государственной закупки, и лицо, имеющее право давать такому юридическому лицу обязательные для исполнения указания на основании учредительных документов или заключенного договора, не должны считаться подвергавшимися административному взысканию за административные правонарушения, предусмотренные в частях 1, 7, 8 и 10 статьи 14.4, частях 4 и 5 статьи 14.5 Кодекса Республики Беларусь об административных правонарушениях;</w:t>
            </w:r>
          </w:p>
          <w:p w:rsidR="00747641" w:rsidRDefault="00747641" w:rsidP="00747641">
            <w:pPr>
              <w:autoSpaceDE w:val="0"/>
              <w:autoSpaceDN w:val="0"/>
              <w:adjustRightInd w:val="0"/>
              <w:spacing w:after="4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2.3. у физического лица, в том числе индивидуального </w:t>
            </w:r>
            <w:r>
              <w:rPr>
                <w:rFonts w:ascii="Times New Roman" w:hAnsi="Times New Roman" w:cs="Times New Roman"/>
              </w:rPr>
              <w:lastRenderedPageBreak/>
              <w:t>предпринимателя, у лица, осуществляющего полномочия единоличного исполнительного органа юридического лица - участника процедуры государственной закупки, и лица, имеющего право давать такому юридическому лицу обязательные для исполнения указания на основании учредительных документов или заключенного договора, отсутствует не снятая или не погашенная в установленном порядке судимость за преступления, предусмотренные в статьях 209 - 212, 216, 235, 243 – 243</w:t>
            </w:r>
            <w:r>
              <w:rPr>
                <w:rFonts w:ascii="Times New Roman" w:hAnsi="Times New Roman" w:cs="Times New Roman"/>
                <w:vertAlign w:val="superscript"/>
              </w:rPr>
              <w:t>3</w:t>
            </w:r>
            <w:r>
              <w:rPr>
                <w:rFonts w:ascii="Times New Roman" w:hAnsi="Times New Roman" w:cs="Times New Roman"/>
              </w:rPr>
              <w:t>, 424 - 426, 429 - 432 и 455 Уголовного кодекса Республики Беларусь;</w:t>
            </w:r>
          </w:p>
          <w:p w:rsidR="00747641" w:rsidRDefault="00747641" w:rsidP="00747641">
            <w:pPr>
              <w:autoSpaceDE w:val="0"/>
              <w:autoSpaceDN w:val="0"/>
              <w:adjustRightInd w:val="0"/>
              <w:spacing w:after="4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2.4. юридическое лицо не должно считаться подвергавшимся административному взысканию за административное правонарушение, предусмотренное в статье 24.59 Кодекса Республики Беларусь об административных правонарушениях;</w:t>
            </w:r>
          </w:p>
          <w:p w:rsidR="00747641" w:rsidRDefault="00747641" w:rsidP="00747641">
            <w:pPr>
              <w:spacing w:after="4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2.5. физическое лицо, в том числе индивидуальный предприниматель, не должны быть включены в перечень граждан Республики Беларусь, иностранных граждан или лиц без гражданства, причастных к экстремистской деятельности;</w:t>
            </w:r>
          </w:p>
          <w:p w:rsidR="00747641" w:rsidRDefault="00747641" w:rsidP="00747641">
            <w:pPr>
              <w:spacing w:after="4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2.6. юридическое или физическое лицо, в том числе индивидуальный предприниматель, не должны быть включены в перечень организаций и физических лиц, в том числе индивидуальных предпринимателей, причастных к террористической деятельности;</w:t>
            </w:r>
          </w:p>
          <w:p w:rsidR="00747641" w:rsidRDefault="00747641" w:rsidP="00747641">
            <w:pPr>
              <w:spacing w:after="4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2.7. юридическое или физическое лицо, в том числе индивидуальный предприниматель, не должны быть включены в перечень организаций, формирований, индивидуальных предпринимателей, причастных к экстремистской деятельности;</w:t>
            </w:r>
          </w:p>
          <w:p w:rsidR="00747641" w:rsidRDefault="00747641" w:rsidP="00747641">
            <w:pPr>
              <w:spacing w:after="4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2.8. отсутствие у юридического лица или индивидуального предпринимателя задолженности по уплате налогов, сборов (пошлин), пеней, а также отсутствие у юридического лица или индивидуального предпринимателя, являющихся резидентами, задолженности по уплате обязательных страховых взносов в бюджет государственного внебюджетного фонда социальной защиты населения Республики Беларусь. Данное требование не распространяется на юридическое лицо, в отношении которого возбуждено производство по делу о несостоятельности, а также на юридическое лицо или индивидуального предпринимателя, в отношении которых на дату подачи предложения в установленном Налоговым кодексом Республики Беларусь, иными законодательными актами порядке предоставлены отсрочка и (или) рассрочка по уплате налогов, сборов (пошлин), пеней, обязательных страховых взносов в бюджет государственного внебюджетного фонда социальной защиты населения Республики Беларусь, что подтверждается соответствующим заявлением участника. Для целей настоящего Закона термин "резидент" имеет значение, определенное частью первой подпункта 1.11 пункта 1 статьи 1 Закона Республики Беларусь от 22 июля 2003 г. N 226-З "О валютном регулировании и валютном контроле"; </w:t>
            </w:r>
          </w:p>
          <w:p w:rsidR="00747641" w:rsidRDefault="00747641" w:rsidP="00747641">
            <w:pPr>
              <w:autoSpaceDE w:val="0"/>
              <w:autoSpaceDN w:val="0"/>
              <w:adjustRightInd w:val="0"/>
              <w:spacing w:after="40" w:line="240" w:lineRule="auto"/>
              <w:jc w:val="both"/>
              <w:rPr>
                <w:rFonts w:ascii="Times New Roman" w:hAnsi="Times New Roman" w:cs="Times New Roman"/>
              </w:rPr>
            </w:pPr>
            <w:bookmarkStart w:id="1" w:name="Par8"/>
            <w:bookmarkEnd w:id="1"/>
            <w:r>
              <w:rPr>
                <w:rFonts w:ascii="Times New Roman" w:hAnsi="Times New Roman" w:cs="Times New Roman"/>
              </w:rPr>
              <w:t xml:space="preserve">2.9. юридическое или физическое лицо, в том числе индивидуальный предприниматель, на дату подачи предложения не должно быть включено в </w:t>
            </w:r>
            <w:hyperlink r:id="rId6" w:history="1">
              <w:r>
                <w:rPr>
                  <w:rStyle w:val="a8"/>
                  <w:rFonts w:ascii="Times New Roman" w:hAnsi="Times New Roman" w:cs="Times New Roman"/>
                  <w:color w:val="auto"/>
                </w:rPr>
                <w:t>список</w:t>
              </w:r>
            </w:hyperlink>
            <w:r>
              <w:rPr>
                <w:rFonts w:ascii="Times New Roman" w:hAnsi="Times New Roman" w:cs="Times New Roman"/>
              </w:rPr>
              <w:t xml:space="preserve"> поставщиков (подрядчиков, исполнителей), временно не допускаемых к участию в процедурах государственных закупок;</w:t>
            </w:r>
          </w:p>
          <w:p w:rsidR="00747641" w:rsidRDefault="00747641" w:rsidP="00747641">
            <w:pPr>
              <w:autoSpaceDE w:val="0"/>
              <w:autoSpaceDN w:val="0"/>
              <w:adjustRightInd w:val="0"/>
              <w:spacing w:after="4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2.10. юридическое или физическое лицо, в том числе индивидуальный предприниматель с учетом положений статьи 16-1 Закона Республики Беларусь от 13.07.2012 № 419-З "О государственных закупках товаров (работ, услуг)", не должно быть аффилировано с заказчиком, организатором;</w:t>
            </w:r>
          </w:p>
          <w:p w:rsidR="00747641" w:rsidRDefault="00747641" w:rsidP="00747641">
            <w:pPr>
              <w:autoSpaceDE w:val="0"/>
              <w:autoSpaceDN w:val="0"/>
              <w:adjustRightInd w:val="0"/>
              <w:spacing w:after="4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2.11. юридическое или физическое лицо, в том числе </w:t>
            </w:r>
            <w:r>
              <w:rPr>
                <w:rFonts w:ascii="Times New Roman" w:hAnsi="Times New Roman" w:cs="Times New Roman"/>
              </w:rPr>
              <w:lastRenderedPageBreak/>
              <w:t>индивидуальный предприниматель, работник (работники) таких юридического лица или индивидуального предпринимателя не должны оказывать заказчику (организатору) услуги по организации и проведению процедуры государственной закупки, в том числе консультированию, а также формированию требований к предмету государственной закупки и (или) подготовке заключения по рассмотрению, оценке и сравнению предложений;</w:t>
            </w:r>
          </w:p>
          <w:p w:rsidR="00747641" w:rsidRDefault="00747641" w:rsidP="00747641">
            <w:pPr>
              <w:autoSpaceDE w:val="0"/>
              <w:autoSpaceDN w:val="0"/>
              <w:adjustRightInd w:val="0"/>
              <w:spacing w:after="4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2.12. юридическое лицо или индивидуальный предприниматель не должны являться заказчиком (организатором) проводимой процедуры государственной закупки;</w:t>
            </w:r>
          </w:p>
          <w:p w:rsidR="00747641" w:rsidRDefault="00747641" w:rsidP="00747641">
            <w:pPr>
              <w:autoSpaceDE w:val="0"/>
              <w:autoSpaceDN w:val="0"/>
              <w:adjustRightInd w:val="0"/>
              <w:spacing w:after="4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2.13. физическое лицо не должно являться работником заказчика (организатора), за исключением проведения процедуры закупки из одного источника у физических лиц, не являющихся индивидуальными предпринимателями;</w:t>
            </w:r>
          </w:p>
          <w:p w:rsidR="00747641" w:rsidRDefault="00747641" w:rsidP="00747641">
            <w:pPr>
              <w:autoSpaceDE w:val="0"/>
              <w:autoSpaceDN w:val="0"/>
              <w:adjustRightInd w:val="0"/>
              <w:spacing w:after="4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2.14. юридическое лицо не должно находиться в процессе ликвидации, реорганизации (за исключением юридического лица, к которому присоединяется другое юридическое лицо), индивидуальный предприниматель не должен находиться в стадии прекращения деятельности;</w:t>
            </w:r>
          </w:p>
          <w:p w:rsidR="00747641" w:rsidRDefault="00747641" w:rsidP="00747641">
            <w:pPr>
              <w:spacing w:after="4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2.15. в отношении юридического лица и индивидуального предпринимателя не должно быть возбуждено производство по делу о банкротстве;</w:t>
            </w:r>
          </w:p>
          <w:p w:rsidR="00747641" w:rsidRDefault="00747641" w:rsidP="00747641">
            <w:pPr>
              <w:spacing w:after="4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2.16.</w:t>
            </w:r>
            <w:r>
              <w:rPr>
                <w:rFonts w:ascii="Times New Roman" w:hAnsi="Times New Roman" w:cs="Times New Roman"/>
                <w:shd w:val="clear" w:color="auto" w:fill="FFFFFF"/>
              </w:rPr>
              <w:t xml:space="preserve"> </w:t>
            </w:r>
            <w:r>
              <w:rPr>
                <w:rStyle w:val="word-wrapper"/>
                <w:rFonts w:ascii="Times New Roman" w:hAnsi="Times New Roman" w:cs="Times New Roman"/>
                <w:shd w:val="clear" w:color="auto" w:fill="FFFFFF"/>
              </w:rPr>
              <w:t>юридическое или физическое лицо, в том числе индивидуальный предприниматель, должно обладать исключительными правами на результаты интеллектуальной деятельности, если в связи с исполнением договора заказчик приобретает исключительные права на такие результаты, за исключением случаев заключения договора на создание объектов интеллектуальной собственности;</w:t>
            </w:r>
          </w:p>
          <w:p w:rsidR="00747641" w:rsidRDefault="00747641" w:rsidP="00747641">
            <w:pPr>
              <w:spacing w:after="4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2.17. юридическое или физическое лицо, в том числе индивидуальный предприниматель, должно обладать правомочиями на реализацию товаров (выполнение работ, оказание услуг) на территории Республики Беларусь с использованием товарных знаков и знаков обслуживания в случае поставки товаров (выполнения работ, оказания услуг) с использованием товарных знаков и (или) знаков обслуживания.</w:t>
            </w:r>
          </w:p>
          <w:p w:rsidR="00747641" w:rsidRDefault="00747641" w:rsidP="00747641">
            <w:pPr>
              <w:pStyle w:val="p-normal"/>
              <w:shd w:val="clear" w:color="auto" w:fill="FFFFFF"/>
              <w:spacing w:before="0" w:beforeAutospacing="0" w:after="40" w:afterAutospacing="0"/>
              <w:ind w:firstLine="450"/>
              <w:jc w:val="both"/>
              <w:rPr>
                <w:i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3. Участник предоставляет документы, подтверждающие соответствие требованиям п. 2.1-2.17, </w:t>
            </w:r>
            <w:r>
              <w:rPr>
                <w:i/>
                <w:sz w:val="22"/>
                <w:szCs w:val="22"/>
              </w:rPr>
              <w:t>после</w:t>
            </w:r>
            <w:r>
              <w:rPr>
                <w:sz w:val="22"/>
                <w:szCs w:val="22"/>
              </w:rPr>
              <w:t xml:space="preserve"> </w:t>
            </w:r>
            <w:r>
              <w:rPr>
                <w:i/>
                <w:sz w:val="22"/>
                <w:szCs w:val="22"/>
              </w:rPr>
              <w:t>размещения организатором предложения о заключении договора.</w:t>
            </w:r>
          </w:p>
          <w:p w:rsidR="00747641" w:rsidRDefault="00747641" w:rsidP="00747641">
            <w:pPr>
              <w:spacing w:after="40" w:line="240" w:lineRule="auto"/>
              <w:jc w:val="both"/>
              <w:rPr>
                <w:rFonts w:ascii="Times New Roman" w:hAnsi="Times New Roman" w:cs="Times New Roman"/>
              </w:rPr>
            </w:pPr>
          </w:p>
          <w:p w:rsidR="00747641" w:rsidRDefault="00747641" w:rsidP="00747641">
            <w:pPr>
              <w:spacing w:after="4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Соответствие требованиям пункта 2.1. подтверждается путем предоставления следующих документов:</w:t>
            </w:r>
          </w:p>
          <w:p w:rsidR="00747641" w:rsidRDefault="00747641" w:rsidP="00747641">
            <w:pPr>
              <w:pStyle w:val="a9"/>
              <w:numPr>
                <w:ilvl w:val="0"/>
                <w:numId w:val="1"/>
              </w:numPr>
              <w:spacing w:after="4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разрешение (лицензия) на осуществление деятельности (фармацевтической деятельности) по производству или </w:t>
            </w:r>
            <w:proofErr w:type="spellStart"/>
            <w:r>
              <w:rPr>
                <w:sz w:val="22"/>
                <w:szCs w:val="22"/>
              </w:rPr>
              <w:t>дистрибьюции</w:t>
            </w:r>
            <w:proofErr w:type="spellEnd"/>
            <w:r>
              <w:rPr>
                <w:sz w:val="22"/>
                <w:szCs w:val="22"/>
              </w:rPr>
              <w:t xml:space="preserve">* лекарственных средств, выданное уполномоченным органом страны </w:t>
            </w:r>
            <w:proofErr w:type="gramStart"/>
            <w:r>
              <w:rPr>
                <w:sz w:val="22"/>
                <w:szCs w:val="22"/>
              </w:rPr>
              <w:t>участника.*</w:t>
            </w:r>
            <w:proofErr w:type="gramEnd"/>
            <w:r>
              <w:rPr>
                <w:sz w:val="22"/>
                <w:szCs w:val="22"/>
              </w:rPr>
              <w:t>*</w:t>
            </w:r>
          </w:p>
          <w:p w:rsidR="00747641" w:rsidRDefault="00747641" w:rsidP="00747641">
            <w:pPr>
              <w:spacing w:after="4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В случае, если к поставке предлагается наркотическое средство или психотропное вещество, участник обязан предоставить разрешение (лицензию) на деятельность, связанную с оборотом наркотических средств, психотропных веществ и их </w:t>
            </w:r>
            <w:proofErr w:type="spellStart"/>
            <w:r>
              <w:rPr>
                <w:rFonts w:ascii="Times New Roman" w:hAnsi="Times New Roman" w:cs="Times New Roman"/>
              </w:rPr>
              <w:t>прекурсоров</w:t>
            </w:r>
            <w:proofErr w:type="spellEnd"/>
            <w:r>
              <w:rPr>
                <w:rFonts w:ascii="Times New Roman" w:hAnsi="Times New Roman" w:cs="Times New Roman"/>
              </w:rPr>
              <w:t>;</w:t>
            </w:r>
          </w:p>
          <w:p w:rsidR="00747641" w:rsidRDefault="00747641" w:rsidP="00747641">
            <w:pPr>
              <w:spacing w:after="40" w:line="240" w:lineRule="auto"/>
              <w:jc w:val="both"/>
              <w:rPr>
                <w:rFonts w:ascii="Times New Roman" w:hAnsi="Times New Roman" w:cs="Times New Roman"/>
                <w:i/>
              </w:rPr>
            </w:pPr>
            <w:r>
              <w:rPr>
                <w:rFonts w:ascii="Times New Roman" w:hAnsi="Times New Roman" w:cs="Times New Roman"/>
                <w:i/>
              </w:rPr>
              <w:t>*</w:t>
            </w:r>
            <w:proofErr w:type="spellStart"/>
            <w:r>
              <w:rPr>
                <w:rFonts w:ascii="Times New Roman" w:hAnsi="Times New Roman" w:cs="Times New Roman"/>
                <w:i/>
              </w:rPr>
              <w:t>дистрибьюция</w:t>
            </w:r>
            <w:proofErr w:type="spellEnd"/>
            <w:r>
              <w:rPr>
                <w:rFonts w:ascii="Times New Roman" w:hAnsi="Times New Roman" w:cs="Times New Roman"/>
                <w:i/>
              </w:rPr>
              <w:t>- деятельность, связанная с закупкой (закупом, приобретением), хранением, ввозом (импортом), вывозом (экспортом), реализацией (за исключением реализации населению) без ограничения объемов и транспортировкой лекарственных средств;</w:t>
            </w:r>
          </w:p>
          <w:p w:rsidR="00747641" w:rsidRDefault="00747641" w:rsidP="00747641">
            <w:pPr>
              <w:spacing w:after="40" w:line="240" w:lineRule="auto"/>
              <w:jc w:val="both"/>
              <w:rPr>
                <w:rFonts w:ascii="Times New Roman" w:hAnsi="Times New Roman" w:cs="Times New Roman"/>
                <w:i/>
              </w:rPr>
            </w:pPr>
            <w:r>
              <w:rPr>
                <w:rFonts w:ascii="Times New Roman" w:hAnsi="Times New Roman" w:cs="Times New Roman"/>
                <w:i/>
              </w:rPr>
              <w:t xml:space="preserve">** Резиденты Республики Беларусь и Российской Федерации предоставляют копию разрешения (лицензии) на фармацевтическую </w:t>
            </w:r>
            <w:r>
              <w:rPr>
                <w:rFonts w:ascii="Times New Roman" w:hAnsi="Times New Roman" w:cs="Times New Roman"/>
                <w:i/>
              </w:rPr>
              <w:lastRenderedPageBreak/>
              <w:t>деятельность или выписку из Единого реестра лицензий, действующего на территории Республики Беларусь или соответственно Российской Федерации;</w:t>
            </w:r>
          </w:p>
          <w:p w:rsidR="00747641" w:rsidRDefault="00747641" w:rsidP="00747641">
            <w:pPr>
              <w:spacing w:after="40" w:line="240" w:lineRule="auto"/>
              <w:ind w:left="589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2) документ, подтверждающий регистрацию участника в стране его происхождения:</w:t>
            </w:r>
          </w:p>
          <w:p w:rsidR="00747641" w:rsidRDefault="00747641" w:rsidP="00747641">
            <w:pPr>
              <w:spacing w:after="4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а) свидетельство о регистрации участника либо выписку из торгового реестра страны регистрации участника (для резидентов стран-членов Евразийского экономического союза);</w:t>
            </w:r>
          </w:p>
          <w:p w:rsidR="00747641" w:rsidRDefault="00747641" w:rsidP="00747641">
            <w:pPr>
              <w:spacing w:after="4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б) выписку из торгового реестра страны регистрации участника (для нерезидентов стран-членов Евразийского экономического союза).</w:t>
            </w:r>
          </w:p>
          <w:p w:rsidR="00747641" w:rsidRDefault="00747641" w:rsidP="00747641">
            <w:pPr>
              <w:spacing w:after="4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Выписка из торгового реестра страны регистрации участника должна быть выдана не ранее, чем за 12 (двенадцать) месяцев до истечения срока для подготовки и подачи предложений </w:t>
            </w:r>
          </w:p>
          <w:p w:rsidR="00747641" w:rsidRDefault="00747641" w:rsidP="00747641">
            <w:pPr>
              <w:pStyle w:val="p-normal"/>
              <w:shd w:val="clear" w:color="auto" w:fill="FFFFFF"/>
              <w:spacing w:before="0" w:beforeAutospacing="0" w:after="40" w:afterAutospacing="0"/>
              <w:ind w:firstLine="450"/>
              <w:jc w:val="both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Соответствие требованиям пункта 2.2. - 2.7, 2.10-2.17 подтверждается заявлением участника. Такое заявление подается по форме, установленной регламентом оператора электронной торговой площадки, после размещения организатором предложения о заключении договора.</w:t>
            </w:r>
          </w:p>
          <w:p w:rsidR="00747641" w:rsidRDefault="00747641" w:rsidP="00747641">
            <w:pPr>
              <w:spacing w:after="40" w:line="240" w:lineRule="auto"/>
              <w:ind w:firstLine="708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Соответствие требованиям пункта 2.8. подтверждается:</w:t>
            </w:r>
          </w:p>
          <w:p w:rsidR="00747641" w:rsidRDefault="00747641" w:rsidP="00747641">
            <w:pPr>
              <w:autoSpaceDE w:val="0"/>
              <w:autoSpaceDN w:val="0"/>
              <w:adjustRightInd w:val="0"/>
              <w:spacing w:after="4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 в отношении участников, являющихся резидентами, - путем проверки организатором таких сведений через официальные сайты Министерства по налогам и сборам, Фонда социальной защиты населения Министерства труда и социальной защиты в глобальной компьютерной сети Интернет на первое число месяца, в котором заключается договор при проведении процедуры закупки из одного источника, а в случае отсутствия информации на указанную дату - на первое число месяца, предшествующего месяцу, в котором заключается договор при проведении процедуры закупки из одного источника;</w:t>
            </w:r>
          </w:p>
          <w:p w:rsidR="00747641" w:rsidRDefault="00747641" w:rsidP="00747641">
            <w:pPr>
              <w:autoSpaceDE w:val="0"/>
              <w:autoSpaceDN w:val="0"/>
              <w:adjustRightInd w:val="0"/>
              <w:spacing w:after="4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- участниками, не являющимися резидентами, - документом об отсутствии задолженности по уплате налогов, сборов (пошлин), пеней, выданным уполномоченными органами в соответствии с законодательством страны, резидентом которой является участник, на последнюю отчетную дату, предшествующую дню заключения договора при проведении процедуры закупки из одного источника, и заявлением с указанием последней отчетной даты. Заявление предоставляется по форме установленной в приложении 3 к заявке на покупку.</w:t>
            </w:r>
          </w:p>
          <w:p w:rsidR="00747641" w:rsidRDefault="00747641" w:rsidP="00747641">
            <w:pPr>
              <w:autoSpaceDE w:val="0"/>
              <w:autoSpaceDN w:val="0"/>
              <w:adjustRightInd w:val="0"/>
              <w:spacing w:after="40" w:line="240" w:lineRule="auto"/>
              <w:ind w:firstLine="709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Участники, не являющиеся резидентами, должны предоставить документы, подтверждающие соответствие требованиям п.2.8., с учетом следующей информации.</w:t>
            </w:r>
          </w:p>
          <w:p w:rsidR="00747641" w:rsidRDefault="00747641" w:rsidP="00747641">
            <w:pPr>
              <w:autoSpaceDE w:val="0"/>
              <w:autoSpaceDN w:val="0"/>
              <w:adjustRightInd w:val="0"/>
              <w:spacing w:after="40" w:line="240" w:lineRule="auto"/>
              <w:ind w:firstLine="709"/>
              <w:jc w:val="both"/>
              <w:rPr>
                <w:rFonts w:ascii="Times New Roman" w:eastAsia="Arial" w:hAnsi="Times New Roman" w:cs="Times New Roman"/>
                <w:i/>
                <w:kern w:val="2"/>
                <w:lang w:eastAsia="ar-SA" w:bidi="ru-RU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  <w:i/>
              </w:rPr>
              <w:t xml:space="preserve">Обращаем внимание, что документ об отсутствии задолженности по уплате налогов, сборов (пошлин), пеней должен быть выдан именно </w:t>
            </w:r>
            <w:r>
              <w:rPr>
                <w:rFonts w:ascii="Times New Roman" w:hAnsi="Times New Roman" w:cs="Times New Roman"/>
                <w:b/>
                <w:i/>
              </w:rPr>
              <w:t>уполномоченным органом в соответствии с законодательством страны</w:t>
            </w:r>
            <w:r>
              <w:rPr>
                <w:rFonts w:ascii="Times New Roman" w:hAnsi="Times New Roman" w:cs="Times New Roman"/>
                <w:i/>
              </w:rPr>
              <w:t xml:space="preserve">, резидентом которой является участник. </w:t>
            </w:r>
          </w:p>
          <w:p w:rsidR="00747641" w:rsidRDefault="00747641" w:rsidP="00747641">
            <w:pPr>
              <w:autoSpaceDE w:val="0"/>
              <w:autoSpaceDN w:val="0"/>
              <w:adjustRightInd w:val="0"/>
              <w:spacing w:after="40" w:line="240" w:lineRule="auto"/>
              <w:ind w:firstLine="709"/>
              <w:jc w:val="both"/>
              <w:rPr>
                <w:rFonts w:ascii="Times New Roman" w:eastAsia="Calibri" w:hAnsi="Times New Roman" w:cs="Times New Roman"/>
                <w:i/>
              </w:rPr>
            </w:pPr>
            <w:r>
              <w:rPr>
                <w:rFonts w:ascii="Times New Roman" w:eastAsia="Arial" w:hAnsi="Times New Roman" w:cs="Times New Roman"/>
                <w:i/>
                <w:kern w:val="2"/>
                <w:lang w:eastAsia="ar-SA" w:bidi="ru-RU"/>
              </w:rPr>
              <w:t>При этом Закон Республики Беларусь от 13.07.2012 № 419-З</w:t>
            </w:r>
            <w:r>
              <w:rPr>
                <w:rFonts w:ascii="Times New Roman" w:hAnsi="Times New Roman" w:cs="Times New Roman"/>
                <w:i/>
              </w:rPr>
              <w:t xml:space="preserve"> «О государственных закупках товаров (работ, услуг)» не определяет дату, которая для того либо иного государства является отчетной датой. </w:t>
            </w:r>
            <w:r>
              <w:rPr>
                <w:rFonts w:ascii="Times New Roman" w:hAnsi="Times New Roman" w:cs="Times New Roman"/>
                <w:b/>
                <w:i/>
              </w:rPr>
              <w:t>Такая отчетная дата</w:t>
            </w:r>
            <w:r>
              <w:rPr>
                <w:rFonts w:ascii="Times New Roman" w:hAnsi="Times New Roman" w:cs="Times New Roman"/>
                <w:i/>
              </w:rPr>
              <w:t xml:space="preserve"> указывается участником в соответствующем заявлении.</w:t>
            </w:r>
          </w:p>
          <w:p w:rsidR="00747641" w:rsidRDefault="00747641" w:rsidP="00747641">
            <w:pPr>
              <w:autoSpaceDE w:val="0"/>
              <w:autoSpaceDN w:val="0"/>
              <w:adjustRightInd w:val="0"/>
              <w:spacing w:after="40" w:line="240" w:lineRule="auto"/>
              <w:ind w:firstLine="709"/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eastAsia="Arial" w:hAnsi="Times New Roman" w:cs="Times New Roman"/>
                <w:i/>
                <w:kern w:val="2"/>
                <w:lang w:eastAsia="ar-SA" w:bidi="ru-RU"/>
              </w:rPr>
              <w:t xml:space="preserve">Участник при подаче предложения самостоятельно определяет, когда и на какую отчетную дату подавать заявление для выполнения установленных законодательством требований к участникам. </w:t>
            </w:r>
            <w:r>
              <w:rPr>
                <w:rFonts w:ascii="Times New Roman" w:eastAsia="Arial" w:hAnsi="Times New Roman" w:cs="Times New Roman"/>
                <w:b/>
                <w:i/>
                <w:kern w:val="2"/>
                <w:lang w:eastAsia="ar-SA" w:bidi="ru-RU"/>
              </w:rPr>
              <w:t>Д</w:t>
            </w:r>
            <w:r>
              <w:rPr>
                <w:rFonts w:ascii="Times New Roman" w:hAnsi="Times New Roman" w:cs="Times New Roman"/>
                <w:b/>
                <w:i/>
              </w:rPr>
              <w:t>окумент</w:t>
            </w:r>
            <w:r>
              <w:rPr>
                <w:rFonts w:ascii="Times New Roman" w:hAnsi="Times New Roman" w:cs="Times New Roman"/>
                <w:i/>
              </w:rPr>
              <w:t xml:space="preserve"> </w:t>
            </w:r>
            <w:r>
              <w:rPr>
                <w:rFonts w:ascii="Times New Roman" w:hAnsi="Times New Roman" w:cs="Times New Roman"/>
                <w:b/>
                <w:i/>
              </w:rPr>
              <w:t>об отсутствии задолженности</w:t>
            </w:r>
            <w:r>
              <w:rPr>
                <w:rFonts w:ascii="Times New Roman" w:hAnsi="Times New Roman" w:cs="Times New Roman"/>
                <w:i/>
              </w:rPr>
              <w:t xml:space="preserve"> по уплате налогов, сборов (пошлин), пеней </w:t>
            </w:r>
            <w:r>
              <w:rPr>
                <w:rFonts w:ascii="Times New Roman" w:hAnsi="Times New Roman" w:cs="Times New Roman"/>
                <w:b/>
                <w:i/>
              </w:rPr>
              <w:t>должен быть</w:t>
            </w:r>
            <w:r>
              <w:rPr>
                <w:rFonts w:ascii="Times New Roman" w:hAnsi="Times New Roman" w:cs="Times New Roman"/>
                <w:i/>
              </w:rPr>
              <w:t xml:space="preserve"> предоставлен </w:t>
            </w:r>
            <w:r>
              <w:rPr>
                <w:rFonts w:ascii="Times New Roman" w:hAnsi="Times New Roman" w:cs="Times New Roman"/>
                <w:b/>
                <w:i/>
              </w:rPr>
              <w:t xml:space="preserve">на ту </w:t>
            </w:r>
            <w:r>
              <w:rPr>
                <w:rFonts w:ascii="Times New Roman" w:hAnsi="Times New Roman" w:cs="Times New Roman"/>
                <w:b/>
                <w:i/>
              </w:rPr>
              <w:lastRenderedPageBreak/>
              <w:t>дату, которая была указана в заявлении</w:t>
            </w:r>
            <w:r>
              <w:rPr>
                <w:rFonts w:ascii="Times New Roman" w:hAnsi="Times New Roman" w:cs="Times New Roman"/>
                <w:i/>
              </w:rPr>
              <w:t xml:space="preserve"> в качестве последней отчетной.</w:t>
            </w:r>
          </w:p>
        </w:tc>
      </w:tr>
      <w:tr w:rsidR="00747641">
        <w:tc>
          <w:tcPr>
            <w:tcW w:w="3134" w:type="dxa"/>
            <w:tcBorders>
              <w:top w:val="nil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747641" w:rsidRDefault="00747641" w:rsidP="0074764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Совместное участие в процедуре государственной закупки</w:t>
            </w:r>
          </w:p>
        </w:tc>
        <w:tc>
          <w:tcPr>
            <w:tcW w:w="6639" w:type="dxa"/>
            <w:tcBorders>
              <w:top w:val="nil"/>
              <w:left w:val="nil"/>
              <w:bottom w:val="single" w:sz="4" w:space="0" w:color="auto"/>
              <w:right w:val="single" w:sz="6" w:space="0" w:color="auto"/>
            </w:tcBorders>
          </w:tcPr>
          <w:p w:rsidR="00747641" w:rsidRPr="00691A06" w:rsidRDefault="00747641" w:rsidP="00747641">
            <w:pPr>
              <w:pStyle w:val="ConsPlusNonformat"/>
              <w:ind w:firstLine="567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691A06">
              <w:rPr>
                <w:rFonts w:ascii="Times New Roman" w:hAnsi="Times New Roman" w:cs="Times New Roman"/>
                <w:b/>
                <w:sz w:val="22"/>
                <w:szCs w:val="22"/>
              </w:rPr>
              <w:t>Совместное участие в процедуре государственной закупки</w:t>
            </w:r>
          </w:p>
          <w:p w:rsidR="00747641" w:rsidRPr="00691A06" w:rsidRDefault="00747641" w:rsidP="00747641">
            <w:pPr>
              <w:pStyle w:val="ConsPlusNonformat"/>
              <w:ind w:firstLine="567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  <w:p w:rsidR="00747641" w:rsidRPr="00691A06" w:rsidRDefault="00747641" w:rsidP="00747641">
            <w:pPr>
              <w:pStyle w:val="ConsPlusNonformat"/>
              <w:ind w:firstLine="567"/>
              <w:jc w:val="both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691A06">
              <w:rPr>
                <w:rFonts w:ascii="Times New Roman" w:hAnsi="Times New Roman" w:cs="Times New Roman"/>
                <w:sz w:val="22"/>
                <w:szCs w:val="22"/>
              </w:rPr>
              <w:t xml:space="preserve">Совместное участие в процедурах государственных закупок допускается </w:t>
            </w:r>
            <w:r w:rsidRPr="00691A06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в случаях, установленных законодательными актами Республики Беларусь (для холдингов). </w:t>
            </w:r>
          </w:p>
          <w:p w:rsidR="00747641" w:rsidRPr="00691A06" w:rsidRDefault="00747641" w:rsidP="00747641">
            <w:pPr>
              <w:pStyle w:val="p-normal"/>
              <w:shd w:val="clear" w:color="auto" w:fill="FFFFFF"/>
              <w:spacing w:before="0" w:beforeAutospacing="0" w:after="0" w:afterAutospacing="0"/>
              <w:ind w:firstLine="709"/>
              <w:jc w:val="both"/>
              <w:rPr>
                <w:sz w:val="22"/>
                <w:szCs w:val="22"/>
              </w:rPr>
            </w:pPr>
            <w:r w:rsidRPr="00691A06">
              <w:rPr>
                <w:rStyle w:val="word-wrapper"/>
                <w:sz w:val="22"/>
                <w:szCs w:val="22"/>
              </w:rPr>
              <w:t>Совместное участие в процедуре государственной закупки юридических и (или) физических лиц, в том числе индивидуальных предпринимателей, осуществляется при соблюдении следующих условий:</w:t>
            </w:r>
          </w:p>
          <w:p w:rsidR="00747641" w:rsidRPr="00691A06" w:rsidRDefault="00747641" w:rsidP="00747641">
            <w:pPr>
              <w:pStyle w:val="p-normal"/>
              <w:shd w:val="clear" w:color="auto" w:fill="FFFFFF"/>
              <w:spacing w:before="0" w:beforeAutospacing="0" w:after="0" w:afterAutospacing="0"/>
              <w:ind w:firstLine="709"/>
              <w:jc w:val="both"/>
              <w:rPr>
                <w:sz w:val="22"/>
                <w:szCs w:val="22"/>
              </w:rPr>
            </w:pPr>
            <w:r w:rsidRPr="00691A06">
              <w:rPr>
                <w:rStyle w:val="word-wrapper"/>
                <w:sz w:val="22"/>
                <w:szCs w:val="22"/>
              </w:rPr>
              <w:t>наличие соглашения о совместном участии в процедуре государственной закупки, определяющего права, обязанности и ответственность юридических и (или) физических лиц, в том числе индивидуальных предпринимателей, являющихся сторонами такого соглашения, в том числе по вопросам реализации их полномочий в ходе проведения процедуры государственной закупки, предусмотренных законодательством о государственных закупках. Такое соглашение заключается для целей участия в конкретной процедуре государственной закупки и предоставляется в составе предложения (до заключения договора);</w:t>
            </w:r>
          </w:p>
          <w:p w:rsidR="00747641" w:rsidRPr="00691A06" w:rsidRDefault="00747641" w:rsidP="00747641">
            <w:pPr>
              <w:pStyle w:val="p-normal"/>
              <w:shd w:val="clear" w:color="auto" w:fill="FFFFFF"/>
              <w:spacing w:before="0" w:beforeAutospacing="0" w:after="0" w:afterAutospacing="0"/>
              <w:ind w:firstLine="709"/>
              <w:jc w:val="both"/>
              <w:rPr>
                <w:sz w:val="22"/>
                <w:szCs w:val="22"/>
              </w:rPr>
            </w:pPr>
            <w:r w:rsidRPr="00691A06">
              <w:rPr>
                <w:rStyle w:val="word-wrapper"/>
                <w:sz w:val="22"/>
                <w:szCs w:val="22"/>
              </w:rPr>
              <w:t xml:space="preserve">соответствие требованиям к участникам, установленным пунктами 2.1, 2.16-2.17 раздела </w:t>
            </w:r>
            <w:r w:rsidRPr="00691A06">
              <w:rPr>
                <w:sz w:val="22"/>
                <w:szCs w:val="22"/>
              </w:rPr>
              <w:t xml:space="preserve">«Требования к участникам, документы и (или) сведения для проверки требований к участникам», </w:t>
            </w:r>
            <w:r w:rsidRPr="00691A06">
              <w:rPr>
                <w:rStyle w:val="word-wrapper"/>
                <w:sz w:val="22"/>
                <w:szCs w:val="22"/>
              </w:rPr>
              <w:t>должно быть подтверждено хотя бы в отношении одного из юридических и (или) физических лиц, в том числе индивидуальных предпринимателей, совместно участвующих в процедуре государственной закупки;</w:t>
            </w:r>
          </w:p>
          <w:p w:rsidR="00747641" w:rsidRPr="00691A06" w:rsidRDefault="00747641" w:rsidP="00747641">
            <w:pPr>
              <w:ind w:firstLine="708"/>
              <w:jc w:val="both"/>
              <w:rPr>
                <w:rFonts w:ascii="Times New Roman" w:hAnsi="Times New Roman" w:cs="Times New Roman"/>
              </w:rPr>
            </w:pPr>
            <w:r w:rsidRPr="00691A06">
              <w:rPr>
                <w:rStyle w:val="word-wrapper"/>
                <w:rFonts w:ascii="Times New Roman" w:hAnsi="Times New Roman" w:cs="Times New Roman"/>
              </w:rPr>
              <w:t>соответствие дополнительным требованиям к участникам, установленным пунктами 2.2.-2.7.</w:t>
            </w:r>
            <w:r w:rsidRPr="00691A06">
              <w:rPr>
                <w:rFonts w:ascii="Times New Roman" w:hAnsi="Times New Roman" w:cs="Times New Roman"/>
              </w:rPr>
              <w:t xml:space="preserve"> </w:t>
            </w:r>
            <w:r w:rsidRPr="00691A06">
              <w:rPr>
                <w:rStyle w:val="word-wrapper"/>
                <w:rFonts w:ascii="Times New Roman" w:hAnsi="Times New Roman" w:cs="Times New Roman"/>
              </w:rPr>
              <w:t xml:space="preserve">раздела </w:t>
            </w:r>
            <w:r w:rsidRPr="00691A06">
              <w:rPr>
                <w:rFonts w:ascii="Times New Roman" w:hAnsi="Times New Roman" w:cs="Times New Roman"/>
              </w:rPr>
              <w:t>«Требования к участникам, документы и (или) сведения для проверки требований к участникам»,</w:t>
            </w:r>
            <w:r w:rsidRPr="00691A06">
              <w:rPr>
                <w:rStyle w:val="word-wrapper"/>
                <w:rFonts w:ascii="Times New Roman" w:hAnsi="Times New Roman" w:cs="Times New Roman"/>
              </w:rPr>
              <w:t xml:space="preserve"> </w:t>
            </w:r>
            <w:r w:rsidRPr="00691A06">
              <w:rPr>
                <w:rFonts w:ascii="Times New Roman" w:hAnsi="Times New Roman" w:cs="Times New Roman"/>
              </w:rPr>
              <w:t>подтверждается заявлением участника в отношении каждого участника холдинга;</w:t>
            </w:r>
          </w:p>
          <w:p w:rsidR="00747641" w:rsidRPr="00691A06" w:rsidRDefault="00747641" w:rsidP="00747641">
            <w:pPr>
              <w:pStyle w:val="p-normal"/>
              <w:shd w:val="clear" w:color="auto" w:fill="FFFFFF"/>
              <w:spacing w:before="0" w:beforeAutospacing="0" w:after="0" w:afterAutospacing="0"/>
              <w:ind w:firstLine="709"/>
              <w:jc w:val="both"/>
              <w:rPr>
                <w:sz w:val="22"/>
                <w:szCs w:val="22"/>
              </w:rPr>
            </w:pPr>
            <w:r w:rsidRPr="00691A06">
              <w:rPr>
                <w:rStyle w:val="word-wrapper"/>
                <w:sz w:val="22"/>
                <w:szCs w:val="22"/>
              </w:rPr>
              <w:t xml:space="preserve">соответствие требованиям к участникам, установленным пунктами 2.8-2.15 раздела </w:t>
            </w:r>
            <w:r w:rsidRPr="00691A06">
              <w:rPr>
                <w:sz w:val="22"/>
                <w:szCs w:val="22"/>
              </w:rPr>
              <w:t>«Требования к участникам, документы и (или) сведения для проверки требований к участникам»,</w:t>
            </w:r>
            <w:r w:rsidRPr="00691A06">
              <w:rPr>
                <w:rStyle w:val="word-wrapper"/>
                <w:sz w:val="22"/>
                <w:szCs w:val="22"/>
              </w:rPr>
              <w:t xml:space="preserve"> должно быть подтверждено в отношении каждого из юридических и (или) физических лиц, в том числе индивидуальных предпринимателей, совместно участвующих в процедуре государственной закупки;</w:t>
            </w:r>
          </w:p>
          <w:p w:rsidR="00747641" w:rsidRPr="00691A06" w:rsidRDefault="00747641" w:rsidP="00747641">
            <w:pPr>
              <w:pStyle w:val="p-normal"/>
              <w:shd w:val="clear" w:color="auto" w:fill="FFFFFF"/>
              <w:spacing w:before="0" w:beforeAutospacing="0" w:after="0" w:afterAutospacing="0"/>
              <w:ind w:firstLine="709"/>
              <w:jc w:val="both"/>
              <w:rPr>
                <w:rStyle w:val="word-wrapper"/>
                <w:sz w:val="22"/>
                <w:szCs w:val="22"/>
              </w:rPr>
            </w:pPr>
            <w:r w:rsidRPr="00691A06">
              <w:rPr>
                <w:rStyle w:val="word-wrapper"/>
                <w:sz w:val="22"/>
                <w:szCs w:val="22"/>
              </w:rPr>
              <w:t>подача предложения от имени юридических и (или) физических лиц, в том числе индивидуальных предпринимателей, совместно участвующих в процедуре государственной закупки, осуществляется одним из них, определяемым в соглашении о совместном участии в процедуре государственной закупки. В предложении должны быть указаны наименование (фамилия, собственное имя, отчество (при наличии) - для физического лица, в том числе индивидуального предпринимателя) всех юридических и (или) физических лиц, в том числе индивидуальных предпринимателей, совместно участвующих в процедуре государственной закупки, их права и обязанности в связи с исполнением договора;</w:t>
            </w:r>
          </w:p>
          <w:p w:rsidR="00747641" w:rsidRPr="00691A06" w:rsidRDefault="00747641" w:rsidP="00747641">
            <w:pPr>
              <w:pStyle w:val="p-normal"/>
              <w:shd w:val="clear" w:color="auto" w:fill="FFFFFF"/>
              <w:spacing w:before="0" w:beforeAutospacing="0" w:after="0" w:afterAutospacing="0"/>
              <w:ind w:firstLine="709"/>
              <w:jc w:val="both"/>
              <w:rPr>
                <w:rStyle w:val="word-wrapper"/>
                <w:sz w:val="22"/>
                <w:szCs w:val="22"/>
              </w:rPr>
            </w:pPr>
            <w:r w:rsidRPr="00691A06">
              <w:rPr>
                <w:rStyle w:val="word-wrapper"/>
                <w:sz w:val="22"/>
                <w:szCs w:val="22"/>
                <w:shd w:val="clear" w:color="auto" w:fill="FFFFFF"/>
              </w:rPr>
              <w:t xml:space="preserve">при </w:t>
            </w:r>
            <w:r w:rsidRPr="00691A06">
              <w:rPr>
                <w:rStyle w:val="word-wrapper"/>
                <w:sz w:val="22"/>
                <w:szCs w:val="22"/>
              </w:rPr>
              <w:t xml:space="preserve">проведении процедуры закупки из одного источника в случае направления организатором предложения о заключении договора участнику, выступающему от имени юридических и (или) физических лиц, в том числе индивидуальных предпринимателей, совместно участвующих в процедуре государственной закупки, </w:t>
            </w:r>
            <w:r w:rsidRPr="00691A06">
              <w:rPr>
                <w:rStyle w:val="word-wrapper"/>
                <w:sz w:val="22"/>
                <w:szCs w:val="22"/>
              </w:rPr>
              <w:lastRenderedPageBreak/>
              <w:t xml:space="preserve">участником признаются все стороны соглашения о совместном участии в процедуре государственной закупки. Договор заключается с участником, получившим предложение о заключении договора в случае проведения процедуры закупки из одного источника от имени всех юридических и (или) физических лиц, в том числе индивидуальных предпринимателей, совместно участвующих в процедуре государственной закупки; </w:t>
            </w:r>
          </w:p>
          <w:p w:rsidR="00747641" w:rsidRPr="00691A06" w:rsidRDefault="00747641" w:rsidP="00747641">
            <w:pPr>
              <w:pStyle w:val="p-normal"/>
              <w:shd w:val="clear" w:color="auto" w:fill="FFFFFF"/>
              <w:spacing w:before="0" w:beforeAutospacing="0" w:after="0" w:afterAutospacing="0"/>
              <w:ind w:firstLine="709"/>
              <w:jc w:val="both"/>
              <w:rPr>
                <w:rStyle w:val="word-wrapper"/>
                <w:sz w:val="22"/>
                <w:szCs w:val="22"/>
              </w:rPr>
            </w:pPr>
            <w:r w:rsidRPr="00691A06">
              <w:rPr>
                <w:rStyle w:val="word-wrapper"/>
                <w:sz w:val="22"/>
                <w:szCs w:val="22"/>
              </w:rPr>
              <w:t>стороны соглашения о совместном участии в процедуре государственной закупки несут солидарную ответственность по обязательствам, возникшим в связи с заключением договора, за исключением ответственности в виде включения в список. Включение в список производится при наличии оснований, предусмотренных пунктом 1 статьи 17</w:t>
            </w:r>
            <w:r w:rsidRPr="00691A06">
              <w:rPr>
                <w:rStyle w:val="fake-non-breaking-space"/>
                <w:sz w:val="22"/>
                <w:szCs w:val="22"/>
              </w:rPr>
              <w:t> </w:t>
            </w:r>
            <w:r w:rsidRPr="00691A06">
              <w:rPr>
                <w:rStyle w:val="word-wrapper"/>
                <w:sz w:val="22"/>
                <w:szCs w:val="22"/>
              </w:rPr>
              <w:t xml:space="preserve"> Закона Республики Беларусь от 13.07.2012 N 419-З "О государственных закупках товаров (работ, услуг)", в отношении конкретного юридического или физического лица, в том числе индивидуального предпринимателя, являющегося стороной соглашения о совместном участии в процедуре государственной закупки.</w:t>
            </w:r>
          </w:p>
          <w:p w:rsidR="00747641" w:rsidRPr="00691A06" w:rsidRDefault="00747641" w:rsidP="00747641">
            <w:pPr>
              <w:pStyle w:val="p-normal"/>
              <w:shd w:val="clear" w:color="auto" w:fill="FFFFFF"/>
              <w:spacing w:before="0" w:beforeAutospacing="0" w:after="0" w:afterAutospacing="0"/>
              <w:jc w:val="both"/>
              <w:rPr>
                <w:b/>
                <w:sz w:val="22"/>
                <w:szCs w:val="22"/>
              </w:rPr>
            </w:pPr>
          </w:p>
        </w:tc>
      </w:tr>
      <w:tr w:rsidR="00747641">
        <w:tc>
          <w:tcPr>
            <w:tcW w:w="3134" w:type="dxa"/>
            <w:tcBorders>
              <w:top w:val="nil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747641" w:rsidRDefault="00747641" w:rsidP="0074764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 xml:space="preserve">Требование о предоставлении обеспечения исполнения обязательств по договору </w:t>
            </w:r>
          </w:p>
        </w:tc>
        <w:tc>
          <w:tcPr>
            <w:tcW w:w="6639" w:type="dxa"/>
            <w:tcBorders>
              <w:top w:val="nil"/>
              <w:left w:val="nil"/>
              <w:bottom w:val="single" w:sz="4" w:space="0" w:color="auto"/>
              <w:right w:val="single" w:sz="6" w:space="0" w:color="auto"/>
            </w:tcBorders>
            <w:hideMark/>
          </w:tcPr>
          <w:p w:rsidR="00747641" w:rsidRDefault="00747641" w:rsidP="0074764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Не требуется</w:t>
            </w:r>
          </w:p>
        </w:tc>
      </w:tr>
      <w:tr w:rsidR="00747641">
        <w:tc>
          <w:tcPr>
            <w:tcW w:w="3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7641" w:rsidRDefault="00747641" w:rsidP="0074764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Порядок действий заказчика в случае предложения одинаковых цен поставщиками (подрядчиками, исполнителями)</w:t>
            </w:r>
          </w:p>
        </w:tc>
        <w:tc>
          <w:tcPr>
            <w:tcW w:w="6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7641" w:rsidRDefault="00747641" w:rsidP="0074764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Если несколько потенциальных поставщиков предложили одинаковые цены, заказчик (организатор) обращается к ним с запросом о снижении предложенной цены. Если после получения ответов цены остаются равными, при прочих равных условиях предпочтение отдается поставщику, первым представившему ответ на запрос о снижении цены.</w:t>
            </w:r>
          </w:p>
        </w:tc>
      </w:tr>
      <w:tr w:rsidR="00747641">
        <w:tc>
          <w:tcPr>
            <w:tcW w:w="3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7641" w:rsidRDefault="00747641" w:rsidP="0074764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Договор</w:t>
            </w:r>
          </w:p>
        </w:tc>
        <w:tc>
          <w:tcPr>
            <w:tcW w:w="6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7641" w:rsidRDefault="00747641" w:rsidP="0074764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91A06">
              <w:rPr>
                <w:rFonts w:ascii="Times New Roman" w:eastAsia="Times New Roman" w:hAnsi="Times New Roman" w:cs="Times New Roman"/>
                <w:lang w:eastAsia="ru-RU"/>
              </w:rPr>
              <w:t>По результатам проведения процедуры закупки из одного источника на электронной торговой площадке договор государственной закупки заключается в письменной форме в виде электронного документа на электронной торговой площадке. Проекты договоров прилагаются к заявке на закупку.  Договор подлежит подписанию участником не позднее чем через 5 рабочих дней с даты подписания участником заявления о соответствии требованиям к составу участников.</w:t>
            </w:r>
          </w:p>
        </w:tc>
      </w:tr>
      <w:tr w:rsidR="00747641">
        <w:tc>
          <w:tcPr>
            <w:tcW w:w="3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7641" w:rsidRDefault="00747641" w:rsidP="0074764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Иные условия</w:t>
            </w:r>
          </w:p>
        </w:tc>
        <w:tc>
          <w:tcPr>
            <w:tcW w:w="6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7641" w:rsidRDefault="00747641" w:rsidP="00747641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lang w:eastAsia="ru-RU"/>
              </w:rPr>
              <w:t xml:space="preserve">В случае необходимости более длительного срока для подготовки документов и (или) сведений потенциальный участник должен проинформировать организатора дополнительно.  </w:t>
            </w:r>
          </w:p>
          <w:p w:rsidR="00747641" w:rsidRDefault="00747641" w:rsidP="0074764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lang w:eastAsia="ru-RU"/>
              </w:rPr>
              <w:t>В случае отсутствия ответа на запрос в указанный срок, комиссия переходит к рассмотрению позиции без вашего предложения.</w:t>
            </w:r>
          </w:p>
        </w:tc>
      </w:tr>
    </w:tbl>
    <w:p w:rsidR="000A3A53" w:rsidRDefault="000A3A53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A3A53" w:rsidRDefault="000A3A53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A3A53" w:rsidRPr="003A5EF4" w:rsidRDefault="00691A06" w:rsidP="003A5EF4">
      <w:pPr>
        <w:tabs>
          <w:tab w:val="left" w:pos="426"/>
        </w:tabs>
        <w:spacing w:after="0" w:line="280" w:lineRule="exac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A5EF4">
        <w:rPr>
          <w:rFonts w:ascii="Times New Roman" w:eastAsia="Times New Roman" w:hAnsi="Times New Roman" w:cs="Times New Roman"/>
          <w:sz w:val="28"/>
          <w:szCs w:val="28"/>
          <w:lang w:eastAsia="ru-RU"/>
        </w:rPr>
        <w:t>Заместител</w:t>
      </w:r>
      <w:r w:rsidR="003A5EF4" w:rsidRPr="003A5EF4">
        <w:rPr>
          <w:rFonts w:ascii="Times New Roman" w:eastAsia="Times New Roman" w:hAnsi="Times New Roman" w:cs="Times New Roman"/>
          <w:sz w:val="28"/>
          <w:szCs w:val="28"/>
          <w:lang w:eastAsia="ru-RU"/>
        </w:rPr>
        <w:t>ь генерального директора –</w:t>
      </w:r>
      <w:r w:rsidRPr="003A5EF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0A3A53" w:rsidRPr="003A5EF4" w:rsidRDefault="00691A06" w:rsidP="003A5EF4">
      <w:pPr>
        <w:tabs>
          <w:tab w:val="left" w:pos="426"/>
        </w:tabs>
        <w:spacing w:after="0" w:line="280" w:lineRule="exac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A5EF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начальник отдела маркетинга, </w:t>
      </w:r>
    </w:p>
    <w:p w:rsidR="000A3A53" w:rsidRDefault="00691A06" w:rsidP="003A5EF4">
      <w:pPr>
        <w:tabs>
          <w:tab w:val="left" w:pos="426"/>
          <w:tab w:val="left" w:pos="6804"/>
        </w:tabs>
        <w:spacing w:after="0" w:line="280" w:lineRule="exac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A5EF4">
        <w:rPr>
          <w:rFonts w:ascii="Times New Roman" w:eastAsia="Times New Roman" w:hAnsi="Times New Roman" w:cs="Times New Roman"/>
          <w:sz w:val="28"/>
          <w:szCs w:val="28"/>
          <w:lang w:eastAsia="ru-RU"/>
        </w:rPr>
        <w:t>ВЭД и тендерных закупок</w:t>
      </w:r>
      <w:r w:rsidR="005534B9" w:rsidRPr="003A5EF4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proofErr w:type="spellStart"/>
      <w:r w:rsidR="00007DA7" w:rsidRPr="003A5EF4">
        <w:rPr>
          <w:rFonts w:ascii="Times New Roman" w:eastAsia="Times New Roman" w:hAnsi="Times New Roman" w:cs="Times New Roman"/>
          <w:sz w:val="28"/>
          <w:szCs w:val="28"/>
          <w:lang w:eastAsia="ru-RU"/>
        </w:rPr>
        <w:t>Т.П.Трухан</w:t>
      </w:r>
      <w:proofErr w:type="spellEnd"/>
    </w:p>
    <w:p w:rsidR="000A3A53" w:rsidRDefault="000A3A53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A3A53" w:rsidRDefault="00691A06" w:rsidP="003A5EF4">
      <w:pPr>
        <w:tabs>
          <w:tab w:val="left" w:pos="426"/>
        </w:tabs>
        <w:spacing w:after="0" w:line="280" w:lineRule="exac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Провизор-маркетолог отдела </w:t>
      </w:r>
    </w:p>
    <w:p w:rsidR="000A3A53" w:rsidRDefault="00691A06" w:rsidP="003A5EF4">
      <w:pPr>
        <w:tabs>
          <w:tab w:val="left" w:pos="426"/>
        </w:tabs>
        <w:spacing w:after="0" w:line="280" w:lineRule="exac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маркетинга, ВЭД и тендерных </w:t>
      </w:r>
    </w:p>
    <w:p w:rsidR="000A3A53" w:rsidRDefault="00691A06" w:rsidP="003A5EF4">
      <w:pPr>
        <w:tabs>
          <w:tab w:val="left" w:pos="426"/>
          <w:tab w:val="left" w:pos="6804"/>
        </w:tabs>
        <w:spacing w:after="0" w:line="280" w:lineRule="exac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закупок</w:t>
      </w:r>
      <w:r w:rsidR="003A5EF4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proofErr w:type="spellStart"/>
      <w:r w:rsidR="003A5EF4">
        <w:rPr>
          <w:rFonts w:ascii="Times New Roman" w:eastAsia="Times New Roman" w:hAnsi="Times New Roman" w:cs="Times New Roman"/>
          <w:sz w:val="28"/>
          <w:szCs w:val="28"/>
          <w:lang w:eastAsia="ru-RU"/>
        </w:rPr>
        <w:t>И.Е.Ногач</w:t>
      </w:r>
      <w:proofErr w:type="spellEnd"/>
      <w:r w:rsidR="005534B9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</w:p>
    <w:p w:rsidR="000A3A53" w:rsidRDefault="00691A06">
      <w:pPr>
        <w:spacing w:after="160" w:line="259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Calibri" w:eastAsia="Calibri" w:hAnsi="Calibri" w:cs="Times New Roman"/>
          <w:color w:val="000000"/>
          <w:sz w:val="28"/>
          <w:szCs w:val="28"/>
        </w:rPr>
        <w:br w:type="page"/>
      </w:r>
    </w:p>
    <w:p w:rsidR="00747641" w:rsidRDefault="00747641" w:rsidP="00747641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47641" w:rsidRDefault="00747641" w:rsidP="00747641">
      <w:pPr>
        <w:shd w:val="clear" w:color="auto" w:fill="FFFFFF"/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Приложение 3 </w:t>
      </w:r>
    </w:p>
    <w:p w:rsidR="00747641" w:rsidRDefault="00747641" w:rsidP="00747641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747641" w:rsidRDefault="00747641" w:rsidP="00747641">
      <w:pPr>
        <w:spacing w:after="160" w:line="259" w:lineRule="auto"/>
        <w:jc w:val="center"/>
        <w:rPr>
          <w:rFonts w:ascii="Times New Roman" w:eastAsia="Calibri" w:hAnsi="Times New Roman" w:cs="Times New Roman"/>
          <w:b/>
          <w:color w:val="000000"/>
          <w:sz w:val="28"/>
          <w:szCs w:val="28"/>
        </w:rPr>
      </w:pPr>
      <w:r>
        <w:rPr>
          <w:rFonts w:ascii="Times New Roman" w:eastAsia="Calibri" w:hAnsi="Times New Roman" w:cs="Times New Roman"/>
          <w:b/>
          <w:color w:val="000000"/>
          <w:sz w:val="28"/>
          <w:szCs w:val="28"/>
        </w:rPr>
        <w:t xml:space="preserve">Заявление </w:t>
      </w:r>
    </w:p>
    <w:p w:rsidR="00747641" w:rsidRDefault="00747641" w:rsidP="00747641">
      <w:pPr>
        <w:spacing w:after="160" w:line="259" w:lineRule="auto"/>
        <w:jc w:val="center"/>
        <w:rPr>
          <w:rFonts w:ascii="Times New Roman" w:eastAsia="Calibri" w:hAnsi="Times New Roman" w:cs="Times New Roman"/>
          <w:b/>
          <w:color w:val="000000"/>
          <w:sz w:val="28"/>
          <w:szCs w:val="28"/>
        </w:rPr>
      </w:pPr>
      <w:r>
        <w:rPr>
          <w:rFonts w:ascii="Times New Roman" w:eastAsia="Calibri" w:hAnsi="Times New Roman" w:cs="Times New Roman"/>
          <w:b/>
          <w:color w:val="000000"/>
          <w:sz w:val="28"/>
          <w:szCs w:val="28"/>
        </w:rPr>
        <w:t>(для нерезидентов Республики Беларусь)</w:t>
      </w:r>
    </w:p>
    <w:p w:rsidR="00747641" w:rsidRDefault="00747641" w:rsidP="00747641">
      <w:pPr>
        <w:spacing w:after="160" w:line="259" w:lineRule="auto"/>
        <w:rPr>
          <w:rFonts w:ascii="Calibri" w:eastAsia="Calibri" w:hAnsi="Calibri" w:cs="Times New Roman"/>
          <w:sz w:val="28"/>
          <w:szCs w:val="28"/>
        </w:rPr>
      </w:pPr>
    </w:p>
    <w:p w:rsidR="00747641" w:rsidRDefault="00747641" w:rsidP="00747641">
      <w:pPr>
        <w:keepNext/>
        <w:keepLines/>
        <w:spacing w:after="0" w:line="240" w:lineRule="auto"/>
        <w:ind w:firstLine="540"/>
        <w:jc w:val="both"/>
        <w:outlineLvl w:val="0"/>
        <w:rPr>
          <w:rFonts w:ascii="Times New Roman" w:eastAsia="Times New Roman" w:hAnsi="Times New Roman" w:cs="Times New Roman"/>
          <w:bCs/>
          <w:color w:val="2A3439"/>
          <w:sz w:val="28"/>
          <w:szCs w:val="28"/>
          <w:shd w:val="clear" w:color="auto" w:fill="FFFFFF"/>
        </w:rPr>
      </w:pP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Участник _______________________________________________________ заявляет, что последняя отчетная дата, предшествующая дню заключения договора при проведении процедуры закупки из одного источника, —  ______________</w:t>
      </w:r>
      <w:r>
        <w:rPr>
          <w:rFonts w:ascii="Times New Roman" w:eastAsia="Times New Roman" w:hAnsi="Times New Roman" w:cs="Times New Roman"/>
          <w:bCs/>
          <w:color w:val="2A3439"/>
          <w:sz w:val="28"/>
          <w:szCs w:val="28"/>
          <w:shd w:val="clear" w:color="auto" w:fill="FFFFFF"/>
        </w:rPr>
        <w:t>.</w:t>
      </w:r>
    </w:p>
    <w:p w:rsidR="00747641" w:rsidRDefault="00747641" w:rsidP="00747641">
      <w:pPr>
        <w:spacing w:after="160" w:line="259" w:lineRule="auto"/>
        <w:rPr>
          <w:rFonts w:ascii="Calibri" w:eastAsia="Calibri" w:hAnsi="Calibri" w:cs="Times New Roman"/>
          <w:bCs/>
          <w:color w:val="2A3439"/>
          <w:sz w:val="28"/>
          <w:szCs w:val="28"/>
          <w:shd w:val="clear" w:color="auto" w:fill="FFFFFF"/>
        </w:rPr>
      </w:pPr>
    </w:p>
    <w:p w:rsidR="00747641" w:rsidRDefault="00747641" w:rsidP="00747641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br w:type="page"/>
      </w:r>
    </w:p>
    <w:p w:rsidR="00747641" w:rsidRDefault="00747641" w:rsidP="00747641">
      <w:pPr>
        <w:shd w:val="clear" w:color="auto" w:fill="FFFFFF"/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 xml:space="preserve">Приложение 4 </w:t>
      </w:r>
    </w:p>
    <w:p w:rsidR="00747641" w:rsidRDefault="00747641" w:rsidP="00747641">
      <w:pPr>
        <w:spacing w:after="160" w:line="259" w:lineRule="auto"/>
        <w:rPr>
          <w:rFonts w:ascii="Calibri" w:eastAsia="Calibri" w:hAnsi="Calibri" w:cs="Times New Roman"/>
          <w:sz w:val="28"/>
          <w:szCs w:val="28"/>
        </w:rPr>
      </w:pPr>
    </w:p>
    <w:p w:rsidR="00747641" w:rsidRDefault="00747641" w:rsidP="00747641">
      <w:pPr>
        <w:spacing w:after="160" w:line="259" w:lineRule="auto"/>
        <w:rPr>
          <w:rFonts w:ascii="Calibri" w:eastAsia="Calibri" w:hAnsi="Calibri" w:cs="Times New Roman"/>
          <w:sz w:val="28"/>
          <w:szCs w:val="28"/>
        </w:rPr>
      </w:pPr>
    </w:p>
    <w:p w:rsidR="00747641" w:rsidRDefault="00747641" w:rsidP="00747641">
      <w:pPr>
        <w:spacing w:after="160" w:line="259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ab/>
      </w:r>
      <w:r>
        <w:rPr>
          <w:rFonts w:ascii="Times New Roman" w:eastAsia="Calibri" w:hAnsi="Times New Roman" w:cs="Times New Roman"/>
          <w:b/>
          <w:sz w:val="28"/>
          <w:szCs w:val="28"/>
        </w:rPr>
        <w:t>Информация для подготовки договора/контракта</w:t>
      </w:r>
    </w:p>
    <w:p w:rsidR="00747641" w:rsidRDefault="00747641" w:rsidP="00747641">
      <w:pPr>
        <w:tabs>
          <w:tab w:val="left" w:pos="990"/>
        </w:tabs>
        <w:spacing w:after="160" w:line="259" w:lineRule="auto"/>
        <w:rPr>
          <w:rFonts w:ascii="Times New Roman" w:eastAsia="Calibri" w:hAnsi="Times New Roman" w:cs="Times New Roman"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672"/>
        <w:gridCol w:w="4673"/>
      </w:tblGrid>
      <w:tr w:rsidR="00747641" w:rsidTr="00356322">
        <w:tc>
          <w:tcPr>
            <w:tcW w:w="4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7641" w:rsidRDefault="00747641" w:rsidP="003563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Наименование участника</w:t>
            </w:r>
          </w:p>
        </w:tc>
        <w:tc>
          <w:tcPr>
            <w:tcW w:w="4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7641" w:rsidRDefault="00747641" w:rsidP="003563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747641" w:rsidTr="00356322">
        <w:tc>
          <w:tcPr>
            <w:tcW w:w="4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7641" w:rsidRDefault="00747641" w:rsidP="003563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Ф.И.О., должность подписанта (исключительно лицо, владеющее электронной цифровой подписью для подписания договора на электронной торговой площадке)</w:t>
            </w:r>
          </w:p>
        </w:tc>
        <w:tc>
          <w:tcPr>
            <w:tcW w:w="4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7641" w:rsidRDefault="00747641" w:rsidP="003563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747641" w:rsidTr="00356322">
        <w:tc>
          <w:tcPr>
            <w:tcW w:w="4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7641" w:rsidRDefault="00747641" w:rsidP="003563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на основании какого документа действует подписант</w:t>
            </w:r>
          </w:p>
        </w:tc>
        <w:tc>
          <w:tcPr>
            <w:tcW w:w="4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7641" w:rsidRDefault="00747641" w:rsidP="003563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747641" w:rsidTr="00356322">
        <w:tc>
          <w:tcPr>
            <w:tcW w:w="4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7641" w:rsidRDefault="00747641" w:rsidP="003563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Юридический, почтовый адрес</w:t>
            </w:r>
          </w:p>
          <w:p w:rsidR="00747641" w:rsidRDefault="00747641" w:rsidP="003563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Банковские реквизиты</w:t>
            </w:r>
          </w:p>
        </w:tc>
        <w:tc>
          <w:tcPr>
            <w:tcW w:w="4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7641" w:rsidRDefault="00747641" w:rsidP="003563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</w:tr>
    </w:tbl>
    <w:p w:rsidR="00747641" w:rsidRDefault="00747641" w:rsidP="00747641">
      <w:pPr>
        <w:spacing w:after="160" w:line="259" w:lineRule="auto"/>
        <w:rPr>
          <w:rFonts w:ascii="Times New Roman" w:eastAsia="Calibri" w:hAnsi="Times New Roman" w:cs="Times New Roman"/>
          <w:sz w:val="28"/>
          <w:szCs w:val="28"/>
        </w:rPr>
      </w:pPr>
    </w:p>
    <w:p w:rsidR="00747641" w:rsidRDefault="00747641" w:rsidP="00747641"/>
    <w:p w:rsidR="00747641" w:rsidRDefault="00747641" w:rsidP="00747641">
      <w:pPr>
        <w:tabs>
          <w:tab w:val="left" w:pos="426"/>
          <w:tab w:val="left" w:pos="680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A3A53" w:rsidRDefault="000A3A53" w:rsidP="00747641"/>
    <w:sectPr w:rsidR="000A3A53" w:rsidSect="003A5EF4">
      <w:pgSz w:w="11906" w:h="16838"/>
      <w:pgMar w:top="851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ED77703"/>
    <w:multiLevelType w:val="hybridMultilevel"/>
    <w:tmpl w:val="EF44BB0C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A3A53"/>
    <w:rsid w:val="00007DA7"/>
    <w:rsid w:val="000A3A53"/>
    <w:rsid w:val="00166D1A"/>
    <w:rsid w:val="003A5EF4"/>
    <w:rsid w:val="003B4545"/>
    <w:rsid w:val="003E4B20"/>
    <w:rsid w:val="00487174"/>
    <w:rsid w:val="00495F7B"/>
    <w:rsid w:val="005534B9"/>
    <w:rsid w:val="00677C45"/>
    <w:rsid w:val="00691A06"/>
    <w:rsid w:val="00747641"/>
    <w:rsid w:val="00833836"/>
    <w:rsid w:val="00931F41"/>
    <w:rsid w:val="009F1A18"/>
    <w:rsid w:val="00AC3BD5"/>
    <w:rsid w:val="00B45F42"/>
    <w:rsid w:val="00CA77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64B51E"/>
  <w15:docId w15:val="{639F4789-6BF2-410B-872A-F804A4F1CB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annotation reference"/>
    <w:basedOn w:val="a0"/>
    <w:uiPriority w:val="99"/>
    <w:semiHidden/>
    <w:unhideWhenUsed/>
    <w:rPr>
      <w:sz w:val="16"/>
      <w:szCs w:val="16"/>
    </w:rPr>
  </w:style>
  <w:style w:type="paragraph" w:customStyle="1" w:styleId="1">
    <w:name w:val="Текст примечания1"/>
    <w:basedOn w:val="a"/>
    <w:next w:val="a4"/>
    <w:link w:val="a5"/>
    <w:uiPriority w:val="99"/>
    <w:semiHidden/>
    <w:unhideWhenUsed/>
    <w:pPr>
      <w:spacing w:after="160" w:line="240" w:lineRule="auto"/>
    </w:pPr>
    <w:rPr>
      <w:sz w:val="20"/>
      <w:szCs w:val="20"/>
    </w:rPr>
  </w:style>
  <w:style w:type="character" w:customStyle="1" w:styleId="a5">
    <w:name w:val="Текст примечания Знак"/>
    <w:basedOn w:val="a0"/>
    <w:link w:val="1"/>
    <w:uiPriority w:val="99"/>
    <w:semiHidden/>
    <w:rPr>
      <w:sz w:val="20"/>
      <w:szCs w:val="20"/>
    </w:rPr>
  </w:style>
  <w:style w:type="paragraph" w:styleId="a4">
    <w:name w:val="annotation text"/>
    <w:basedOn w:val="a"/>
    <w:link w:val="10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10">
    <w:name w:val="Текст примечания Знак1"/>
    <w:basedOn w:val="a0"/>
    <w:link w:val="a4"/>
    <w:uiPriority w:val="99"/>
    <w:semiHidden/>
    <w:rPr>
      <w:sz w:val="20"/>
      <w:szCs w:val="20"/>
    </w:rPr>
  </w:style>
  <w:style w:type="paragraph" w:styleId="a6">
    <w:name w:val="Balloon Text"/>
    <w:basedOn w:val="a"/>
    <w:link w:val="a7"/>
    <w:uiPriority w:val="99"/>
    <w:semiHidden/>
    <w:unhideWhenUsed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Pr>
      <w:rFonts w:ascii="Tahoma" w:hAnsi="Tahoma" w:cs="Tahoma"/>
      <w:sz w:val="16"/>
      <w:szCs w:val="16"/>
    </w:rPr>
  </w:style>
  <w:style w:type="character" w:styleId="a8">
    <w:name w:val="Hyperlink"/>
    <w:uiPriority w:val="99"/>
    <w:semiHidden/>
    <w:unhideWhenUsed/>
    <w:rsid w:val="00691A06"/>
    <w:rPr>
      <w:color w:val="0000FF"/>
      <w:u w:val="single"/>
    </w:rPr>
  </w:style>
  <w:style w:type="paragraph" w:customStyle="1" w:styleId="ConsPlusNormal">
    <w:name w:val="ConsPlusNormal"/>
    <w:rsid w:val="00691A06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p-normal">
    <w:name w:val="p-normal"/>
    <w:basedOn w:val="a"/>
    <w:rsid w:val="00691A0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word-wrapper">
    <w:name w:val="word-wrapper"/>
    <w:rsid w:val="00691A06"/>
  </w:style>
  <w:style w:type="paragraph" w:styleId="a9">
    <w:name w:val="List Paragraph"/>
    <w:basedOn w:val="a"/>
    <w:uiPriority w:val="34"/>
    <w:qFormat/>
    <w:rsid w:val="00691A06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nformat">
    <w:name w:val="ConsPlusNonformat"/>
    <w:rsid w:val="00691A06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fake-non-breaking-space">
    <w:name w:val="fake-non-breaking-space"/>
    <w:rsid w:val="00691A0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consultantplus://offline/ref=ACF2CA347A473E7528885048A22EB4569C6C8733151A8FD6DB3077FAF641F75B05220C2CEF313DAEA7F15A6E3BY4W9L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690FD56-FC26-4957-93B8-B186420D8EC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118</TotalTime>
  <Pages>10</Pages>
  <Words>3612</Words>
  <Characters>20595</Characters>
  <Application>Microsoft Office Word</Application>
  <DocSecurity>0</DocSecurity>
  <Lines>171</Lines>
  <Paragraphs>48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24159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Полещук Анна Марьяновна</dc:creator>
  <cp:lastModifiedBy>Ногач Илья</cp:lastModifiedBy>
  <cp:revision>27</cp:revision>
  <dcterms:created xsi:type="dcterms:W3CDTF">2025-08-27T19:48:00Z</dcterms:created>
  <dcterms:modified xsi:type="dcterms:W3CDTF">2026-11-02T14:26:00Z</dcterms:modified>
</cp:coreProperties>
</file>