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0815A" w14:textId="77777777" w:rsidR="005C6484" w:rsidRPr="001D22F2" w:rsidRDefault="005C6484" w:rsidP="005C6484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Приложение 1</w:t>
      </w:r>
    </w:p>
    <w:p w14:paraId="33EF266C" w14:textId="77777777" w:rsidR="005C6484" w:rsidRPr="008E5EC5" w:rsidRDefault="005C6484" w:rsidP="005C6484">
      <w:pPr>
        <w:rPr>
          <w:rFonts w:eastAsia="Calibri"/>
          <w:b/>
          <w:i/>
          <w:iCs/>
          <w:sz w:val="24"/>
          <w:szCs w:val="24"/>
          <w:lang w:val="ru-RU"/>
        </w:rPr>
      </w:pPr>
      <w:r w:rsidRPr="008E5EC5">
        <w:rPr>
          <w:rFonts w:eastAsia="Calibri"/>
          <w:b/>
          <w:i/>
          <w:iCs/>
          <w:sz w:val="24"/>
          <w:szCs w:val="24"/>
          <w:lang w:val="ru-RU"/>
        </w:rPr>
        <w:t>На фирменном бланке участника</w:t>
      </w:r>
    </w:p>
    <w:p w14:paraId="78A1D712" w14:textId="77777777" w:rsidR="005C6484" w:rsidRPr="0075624B" w:rsidRDefault="005C6484" w:rsidP="005C6484">
      <w:pPr>
        <w:rPr>
          <w:sz w:val="24"/>
          <w:szCs w:val="24"/>
          <w:lang w:val="ru-RU"/>
        </w:rPr>
      </w:pPr>
      <w:r w:rsidRPr="009D00B2">
        <w:rPr>
          <w:rFonts w:eastAsia="Calibri"/>
          <w:b/>
          <w:caps/>
          <w:sz w:val="24"/>
          <w:szCs w:val="24"/>
          <w:lang w:val="ru-RU"/>
        </w:rPr>
        <w:t>Запрос ценовых предложений</w:t>
      </w:r>
      <w:r w:rsidRPr="001D22F2">
        <w:rPr>
          <w:rFonts w:eastAsia="Calibri"/>
          <w:b/>
          <w:sz w:val="24"/>
          <w:szCs w:val="24"/>
          <w:lang w:val="ru-RU"/>
        </w:rPr>
        <w:t xml:space="preserve"> </w:t>
      </w:r>
      <w:r w:rsidRPr="0060701B">
        <w:rPr>
          <w:b/>
          <w:sz w:val="22"/>
          <w:szCs w:val="22"/>
          <w:lang w:val="ru-RU"/>
        </w:rPr>
        <w:t>№</w:t>
      </w:r>
      <w:r w:rsidRPr="0060701B">
        <w:rPr>
          <w:lang w:val="ru-RU"/>
        </w:rPr>
        <w:t xml:space="preserve"> </w:t>
      </w:r>
      <w:r>
        <w:rPr>
          <w:b/>
          <w:sz w:val="22"/>
          <w:szCs w:val="22"/>
          <w:lang w:val="en-US"/>
        </w:rPr>
        <w:t>BMP</w:t>
      </w:r>
      <w:r w:rsidRPr="0075624B">
        <w:rPr>
          <w:b/>
          <w:sz w:val="22"/>
          <w:szCs w:val="22"/>
          <w:lang w:val="ru-RU"/>
        </w:rPr>
        <w:t>/</w:t>
      </w:r>
      <w:r>
        <w:rPr>
          <w:b/>
          <w:sz w:val="22"/>
          <w:szCs w:val="22"/>
          <w:lang w:val="en-US"/>
        </w:rPr>
        <w:t>Intermediate</w:t>
      </w:r>
      <w:r w:rsidRPr="0075624B">
        <w:rPr>
          <w:b/>
          <w:sz w:val="22"/>
          <w:szCs w:val="22"/>
          <w:lang w:val="ru-RU"/>
        </w:rPr>
        <w:t xml:space="preserve"> 06-26</w:t>
      </w:r>
    </w:p>
    <w:p w14:paraId="73C4C592" w14:textId="77777777" w:rsidR="005C6484" w:rsidRDefault="005C6484" w:rsidP="005C6484">
      <w:pPr>
        <w:rPr>
          <w:b/>
          <w:bCs/>
          <w:sz w:val="24"/>
          <w:szCs w:val="24"/>
          <w:lang w:val="ru-RU"/>
        </w:rPr>
      </w:pPr>
    </w:p>
    <w:p w14:paraId="5EDC71F1" w14:textId="77777777" w:rsidR="005C6484" w:rsidRDefault="005C6484" w:rsidP="005C6484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РЕКОМЕНДУЕМАЯ ФОРМА ПРЕДЛОЖЕНИЯ УЧАСТНИКА / </w:t>
      </w:r>
    </w:p>
    <w:tbl>
      <w:tblPr>
        <w:tblStyle w:val="ae"/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93"/>
        <w:gridCol w:w="3186"/>
      </w:tblGrid>
      <w:tr w:rsidR="005C6484" w:rsidRPr="00216696" w14:paraId="63CD780A" w14:textId="77777777" w:rsidTr="0050511B">
        <w:trPr>
          <w:trHeight w:val="167"/>
        </w:trPr>
        <w:tc>
          <w:tcPr>
            <w:tcW w:w="3250" w:type="dxa"/>
          </w:tcPr>
          <w:p w14:paraId="4A0C06CA" w14:textId="77777777" w:rsidR="005C6484" w:rsidRPr="00216696" w:rsidRDefault="005C6484" w:rsidP="0050511B">
            <w:pPr>
              <w:contextualSpacing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Наименование критерия</w:t>
            </w:r>
          </w:p>
        </w:tc>
        <w:tc>
          <w:tcPr>
            <w:tcW w:w="3193" w:type="dxa"/>
          </w:tcPr>
          <w:p w14:paraId="4A6D3DDC" w14:textId="77777777" w:rsidR="005C6484" w:rsidRPr="00216696" w:rsidRDefault="005C6484" w:rsidP="0050511B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 xml:space="preserve">Требования закупающей организации </w:t>
            </w:r>
          </w:p>
        </w:tc>
        <w:tc>
          <w:tcPr>
            <w:tcW w:w="3186" w:type="dxa"/>
          </w:tcPr>
          <w:p w14:paraId="5BEB0FE4" w14:textId="77777777" w:rsidR="005C6484" w:rsidRPr="00216696" w:rsidRDefault="005C6484" w:rsidP="0050511B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>Предложение участника</w:t>
            </w:r>
          </w:p>
        </w:tc>
      </w:tr>
      <w:tr w:rsidR="005C6484" w:rsidRPr="00216696" w14:paraId="051CBAF5" w14:textId="77777777" w:rsidTr="0050511B">
        <w:trPr>
          <w:trHeight w:val="167"/>
        </w:trPr>
        <w:tc>
          <w:tcPr>
            <w:tcW w:w="3250" w:type="dxa"/>
          </w:tcPr>
          <w:p w14:paraId="5C830C25" w14:textId="77777777" w:rsidR="005C6484" w:rsidRPr="00216696" w:rsidRDefault="005C6484" w:rsidP="0050511B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</w:rPr>
              <w:t>Предмет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216696">
              <w:rPr>
                <w:b/>
                <w:bCs/>
                <w:sz w:val="22"/>
                <w:szCs w:val="22"/>
              </w:rPr>
              <w:t>закупки: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2A75D297" w14:textId="77777777" w:rsidR="005C6484" w:rsidRPr="0075624B" w:rsidRDefault="005C6484" w:rsidP="0050511B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Ортофосфорная кислота</w:t>
            </w:r>
          </w:p>
        </w:tc>
      </w:tr>
      <w:tr w:rsidR="005C6484" w:rsidRPr="00216696" w14:paraId="335D68B8" w14:textId="77777777" w:rsidTr="0050511B">
        <w:trPr>
          <w:trHeight w:val="306"/>
        </w:trPr>
        <w:tc>
          <w:tcPr>
            <w:tcW w:w="3250" w:type="dxa"/>
          </w:tcPr>
          <w:p w14:paraId="3A3D0326" w14:textId="77777777" w:rsidR="005C6484" w:rsidRPr="00216696" w:rsidRDefault="005C6484" w:rsidP="0050511B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Общее количество товара: </w:t>
            </w:r>
          </w:p>
        </w:tc>
        <w:tc>
          <w:tcPr>
            <w:tcW w:w="6379" w:type="dxa"/>
            <w:gridSpan w:val="2"/>
            <w:vAlign w:val="center"/>
          </w:tcPr>
          <w:p w14:paraId="51AEA0D8" w14:textId="77777777" w:rsidR="005C6484" w:rsidRPr="00216696" w:rsidRDefault="005C6484" w:rsidP="0050511B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13647,46</w:t>
            </w:r>
          </w:p>
        </w:tc>
      </w:tr>
      <w:tr w:rsidR="005C6484" w:rsidRPr="00216696" w14:paraId="1363498D" w14:textId="77777777" w:rsidTr="0050511B">
        <w:tc>
          <w:tcPr>
            <w:tcW w:w="3250" w:type="dxa"/>
          </w:tcPr>
          <w:p w14:paraId="2187240D" w14:textId="77777777" w:rsidR="005C6484" w:rsidRPr="00216696" w:rsidRDefault="005C6484" w:rsidP="0050511B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Единица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измерения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587ECBF5" w14:textId="77777777" w:rsidR="005C6484" w:rsidRPr="00216696" w:rsidRDefault="005C6484" w:rsidP="0050511B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кг</w:t>
            </w:r>
          </w:p>
        </w:tc>
      </w:tr>
      <w:tr w:rsidR="005C6484" w:rsidRPr="008A7462" w14:paraId="277C39CA" w14:textId="77777777" w:rsidTr="0050511B">
        <w:trPr>
          <w:trHeight w:val="543"/>
        </w:trPr>
        <w:tc>
          <w:tcPr>
            <w:tcW w:w="3250" w:type="dxa"/>
          </w:tcPr>
          <w:p w14:paraId="63096E01" w14:textId="77777777" w:rsidR="005C6484" w:rsidRPr="00216696" w:rsidRDefault="005C6484" w:rsidP="0050511B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Цена участника за единицу измерения без НДС:</w:t>
            </w:r>
          </w:p>
        </w:tc>
        <w:tc>
          <w:tcPr>
            <w:tcW w:w="6379" w:type="dxa"/>
            <w:gridSpan w:val="2"/>
          </w:tcPr>
          <w:p w14:paraId="7BCDF6A6" w14:textId="77777777" w:rsidR="005C6484" w:rsidRPr="00216696" w:rsidRDefault="005C6484" w:rsidP="0050511B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5C6484" w:rsidRPr="008A7462" w14:paraId="79CE475D" w14:textId="77777777" w:rsidTr="0050511B">
        <w:trPr>
          <w:trHeight w:val="543"/>
        </w:trPr>
        <w:tc>
          <w:tcPr>
            <w:tcW w:w="3250" w:type="dxa"/>
          </w:tcPr>
          <w:p w14:paraId="63C1BB0B" w14:textId="77777777" w:rsidR="005C6484" w:rsidRPr="00216696" w:rsidRDefault="005C6484" w:rsidP="0050511B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Ставка (размер) НДС, если уплачивается:</w:t>
            </w:r>
          </w:p>
        </w:tc>
        <w:tc>
          <w:tcPr>
            <w:tcW w:w="6379" w:type="dxa"/>
            <w:gridSpan w:val="2"/>
          </w:tcPr>
          <w:p w14:paraId="1A318BD6" w14:textId="77777777" w:rsidR="005C6484" w:rsidRPr="00216696" w:rsidRDefault="005C6484" w:rsidP="0050511B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5C6484" w:rsidRPr="00216696" w14:paraId="0892BDCA" w14:textId="77777777" w:rsidTr="0050511B">
        <w:trPr>
          <w:trHeight w:val="269"/>
        </w:trPr>
        <w:tc>
          <w:tcPr>
            <w:tcW w:w="3250" w:type="dxa"/>
          </w:tcPr>
          <w:p w14:paraId="7994A495" w14:textId="77777777" w:rsidR="005C6484" w:rsidRPr="00216696" w:rsidRDefault="005C6484" w:rsidP="0050511B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цены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567AD440" w14:textId="77777777" w:rsidR="005C6484" w:rsidRPr="00216696" w:rsidRDefault="005C6484" w:rsidP="0050511B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412D7949" w14:textId="77777777" w:rsidR="005C6484" w:rsidRPr="00216696" w:rsidRDefault="005C6484" w:rsidP="0050511B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5C6484" w:rsidRPr="00216696" w14:paraId="596EEDAC" w14:textId="77777777" w:rsidTr="0050511B">
        <w:trPr>
          <w:trHeight w:val="320"/>
        </w:trPr>
        <w:tc>
          <w:tcPr>
            <w:tcW w:w="3250" w:type="dxa"/>
          </w:tcPr>
          <w:p w14:paraId="0087A0D0" w14:textId="77777777" w:rsidR="005C6484" w:rsidRPr="00216696" w:rsidRDefault="005C6484" w:rsidP="0050511B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платежа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расчета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):</w:t>
            </w:r>
          </w:p>
        </w:tc>
        <w:tc>
          <w:tcPr>
            <w:tcW w:w="3193" w:type="dxa"/>
            <w:vAlign w:val="center"/>
          </w:tcPr>
          <w:p w14:paraId="6E310867" w14:textId="77777777" w:rsidR="005C6484" w:rsidRPr="00216696" w:rsidRDefault="005C6484" w:rsidP="0050511B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6A1C4423" w14:textId="77777777" w:rsidR="005C6484" w:rsidRPr="00216696" w:rsidRDefault="005C6484" w:rsidP="0050511B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5C6484" w:rsidRPr="008A7462" w14:paraId="0913FC5F" w14:textId="77777777" w:rsidTr="0050511B">
        <w:trPr>
          <w:trHeight w:val="320"/>
        </w:trPr>
        <w:tc>
          <w:tcPr>
            <w:tcW w:w="9629" w:type="dxa"/>
            <w:gridSpan w:val="3"/>
          </w:tcPr>
          <w:p w14:paraId="0FA0BC19" w14:textId="77777777" w:rsidR="005C6484" w:rsidRPr="00216696" w:rsidRDefault="005C6484" w:rsidP="0050511B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Нерезиденты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указывают цену предложения на поставку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RUB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CNY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INR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! </w:t>
            </w:r>
          </w:p>
          <w:p w14:paraId="245CD20B" w14:textId="77777777" w:rsidR="005C6484" w:rsidRPr="00216696" w:rsidRDefault="005C6484" w:rsidP="0050511B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Допускается указывать цену в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долларах США 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и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i/>
                <w:iCs/>
                <w:sz w:val="22"/>
                <w:szCs w:val="22"/>
                <w:u w:val="single"/>
                <w:lang w:val="ru-RU"/>
              </w:rPr>
              <w:t>с оплатой в иной валюте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, возможной к конвертации в РБ по курсу Национального банка Республики Беларусь, за исключением случаев невозможности участника осуществления платежей в иных валютах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кроме долларов США и 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17F2A400" w14:textId="77777777" w:rsidR="005C6484" w:rsidRPr="00216696" w:rsidRDefault="005C6484" w:rsidP="0050511B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При условии оплаты в адрес банков Китайской Народной Республики не допускается валюта платежа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USD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528A49B9" w14:textId="77777777" w:rsidR="005C6484" w:rsidRPr="00216696" w:rsidRDefault="005C6484" w:rsidP="0050511B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 Вне зависимости от валюты цены валюта платежа в адрес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Резидентов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устанавливается в белорусских рублях.</w:t>
            </w:r>
          </w:p>
          <w:p w14:paraId="1E3B211D" w14:textId="77777777" w:rsidR="005C6484" w:rsidRPr="00216696" w:rsidRDefault="005C6484" w:rsidP="0050511B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При несовпадении валюты цены с валютой платежа курс пересчета применяется в зависимости от условий оплаты:</w:t>
            </w:r>
          </w:p>
          <w:p w14:paraId="5D722662" w14:textId="77777777" w:rsidR="005C6484" w:rsidRPr="00216696" w:rsidRDefault="005C6484" w:rsidP="0050511B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отсрочки платежа: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 по курсу Национального банка Республики Беларусь на дату выписки ТН (ТТН)».</w:t>
            </w:r>
          </w:p>
          <w:p w14:paraId="7F375710" w14:textId="77777777" w:rsidR="005C6484" w:rsidRPr="00216696" w:rsidRDefault="005C6484" w:rsidP="0050511B">
            <w:pPr>
              <w:contextualSpacing/>
              <w:jc w:val="both"/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предварительной оплаты: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____________________ по курсу Национального банка Республики Беларусь на дату платежа».</w:t>
            </w:r>
          </w:p>
        </w:tc>
      </w:tr>
      <w:tr w:rsidR="005C6484" w:rsidRPr="00923172" w14:paraId="119B2AF7" w14:textId="77777777" w:rsidTr="0050511B">
        <w:trPr>
          <w:trHeight w:val="2482"/>
        </w:trPr>
        <w:tc>
          <w:tcPr>
            <w:tcW w:w="3250" w:type="dxa"/>
            <w:vAlign w:val="center"/>
          </w:tcPr>
          <w:p w14:paraId="5EC59037" w14:textId="77777777" w:rsidR="005C6484" w:rsidRPr="00216696" w:rsidRDefault="005C6484" w:rsidP="0050511B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  <w:p w14:paraId="5C3A87AA" w14:textId="77777777" w:rsidR="005C6484" w:rsidRPr="00216696" w:rsidRDefault="005C6484" w:rsidP="0050511B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оплаты: </w:t>
            </w:r>
          </w:p>
          <w:p w14:paraId="4C735DFF" w14:textId="77777777" w:rsidR="005C6484" w:rsidRPr="00216696" w:rsidRDefault="005C6484" w:rsidP="0050511B">
            <w:pPr>
              <w:contextualSpacing/>
              <w:rPr>
                <w:bCs/>
                <w:i/>
                <w:sz w:val="22"/>
                <w:szCs w:val="22"/>
                <w:lang w:val="ru-RU"/>
              </w:rPr>
            </w:pPr>
            <w:r w:rsidRPr="00216696">
              <w:rPr>
                <w:bCs/>
                <w:i/>
                <w:sz w:val="22"/>
                <w:szCs w:val="22"/>
                <w:lang w:val="ru-RU"/>
              </w:rPr>
              <w:t>(оставить только выбранный вариант)</w:t>
            </w:r>
          </w:p>
          <w:p w14:paraId="00E9E64B" w14:textId="77777777" w:rsidR="005C6484" w:rsidRPr="00216696" w:rsidRDefault="005C6484" w:rsidP="0050511B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283478E1" w14:textId="77777777" w:rsidR="005C6484" w:rsidRDefault="005C6484" w:rsidP="0050511B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  <w:p w14:paraId="000E1AF9" w14:textId="77777777" w:rsidR="005C6484" w:rsidRDefault="005C6484" w:rsidP="0050511B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  <w:p w14:paraId="382D6929" w14:textId="77777777" w:rsidR="005C6484" w:rsidRDefault="005C6484" w:rsidP="0050511B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  <w:p w14:paraId="4128098C" w14:textId="77777777" w:rsidR="005C6484" w:rsidRDefault="005C6484" w:rsidP="0050511B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  <w:p w14:paraId="38031FD8" w14:textId="77777777" w:rsidR="005C6484" w:rsidRPr="00216696" w:rsidRDefault="005C6484" w:rsidP="0050511B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Отсрочка платежа с даты поставки на склад</w:t>
            </w:r>
          </w:p>
          <w:p w14:paraId="6AE96F18" w14:textId="77777777" w:rsidR="005C6484" w:rsidRPr="00216696" w:rsidRDefault="005C6484" w:rsidP="0050511B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 xml:space="preserve"> Покупателя</w:t>
            </w:r>
          </w:p>
          <w:p w14:paraId="1857CC74" w14:textId="77777777" w:rsidR="005C6484" w:rsidRPr="00216696" w:rsidRDefault="005C6484" w:rsidP="0050511B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3186" w:type="dxa"/>
          </w:tcPr>
          <w:p w14:paraId="7B4B44CB" w14:textId="77777777" w:rsidR="005C6484" w:rsidRPr="00216696" w:rsidRDefault="005C6484" w:rsidP="0050511B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5C6484" w:rsidRPr="008A7462" w14:paraId="59D294EF" w14:textId="77777777" w:rsidTr="0050511B">
        <w:trPr>
          <w:cantSplit/>
          <w:trHeight w:val="20"/>
        </w:trPr>
        <w:tc>
          <w:tcPr>
            <w:tcW w:w="3250" w:type="dxa"/>
            <w:vAlign w:val="center"/>
          </w:tcPr>
          <w:p w14:paraId="08CC0C18" w14:textId="77777777" w:rsidR="005C6484" w:rsidRPr="00216696" w:rsidRDefault="005C6484" w:rsidP="0050511B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поставки, дней (календарных/банковских):</w:t>
            </w:r>
          </w:p>
        </w:tc>
        <w:tc>
          <w:tcPr>
            <w:tcW w:w="6379" w:type="dxa"/>
            <w:gridSpan w:val="2"/>
            <w:vAlign w:val="center"/>
          </w:tcPr>
          <w:p w14:paraId="16F89757" w14:textId="77777777" w:rsidR="005C6484" w:rsidRPr="00216696" w:rsidRDefault="005C6484" w:rsidP="0050511B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5C6484" w:rsidRPr="008A7462" w14:paraId="68E47391" w14:textId="77777777" w:rsidTr="0050511B">
        <w:trPr>
          <w:cantSplit/>
          <w:trHeight w:val="20"/>
        </w:trPr>
        <w:tc>
          <w:tcPr>
            <w:tcW w:w="9629" w:type="dxa"/>
            <w:gridSpan w:val="3"/>
            <w:vAlign w:val="center"/>
          </w:tcPr>
          <w:p w14:paraId="7EA874BB" w14:textId="77777777" w:rsidR="005C6484" w:rsidRPr="00216696" w:rsidRDefault="005C6484" w:rsidP="0050511B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Указывать реально возможные сроки поставки (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с небольшим запасом с учетом рисков!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)</w:t>
            </w:r>
          </w:p>
          <w:p w14:paraId="1F9316F5" w14:textId="77777777" w:rsidR="005C6484" w:rsidRPr="00216696" w:rsidRDefault="005C6484" w:rsidP="0050511B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В случае нарушения сроков поставки будет вестись претензионная работа и понижен балл при ранжировании участников при дальнейших закупках.</w:t>
            </w:r>
          </w:p>
        </w:tc>
      </w:tr>
      <w:tr w:rsidR="005C6484" w:rsidRPr="00216696" w14:paraId="72EB431D" w14:textId="77777777" w:rsidTr="0050511B">
        <w:trPr>
          <w:trHeight w:val="416"/>
        </w:trPr>
        <w:tc>
          <w:tcPr>
            <w:tcW w:w="3250" w:type="dxa"/>
            <w:vAlign w:val="center"/>
          </w:tcPr>
          <w:p w14:paraId="1F327538" w14:textId="77777777" w:rsidR="005C6484" w:rsidRPr="00216696" w:rsidRDefault="005C6484" w:rsidP="0050511B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поставки: </w:t>
            </w:r>
          </w:p>
        </w:tc>
        <w:tc>
          <w:tcPr>
            <w:tcW w:w="3193" w:type="dxa"/>
            <w:vAlign w:val="center"/>
          </w:tcPr>
          <w:p w14:paraId="6DC79C44" w14:textId="77777777" w:rsidR="005C6484" w:rsidRPr="00216696" w:rsidRDefault="005C6484" w:rsidP="0050511B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DD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Р, С</w:t>
            </w:r>
            <w:r w:rsidRPr="00216696">
              <w:rPr>
                <w:color w:val="000000"/>
                <w:sz w:val="22"/>
                <w:szCs w:val="22"/>
              </w:rPr>
              <w:t>IP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CPT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DAP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г. Минск </w:t>
            </w:r>
          </w:p>
          <w:p w14:paraId="1DC2BC04" w14:textId="77777777" w:rsidR="005C6484" w:rsidRPr="00216696" w:rsidRDefault="005C6484" w:rsidP="0050511B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EXW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FCA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FOB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Инкотермс 2020 (для нерезидентов Республики Беларусь); </w:t>
            </w:r>
          </w:p>
          <w:p w14:paraId="52B39ABA" w14:textId="77777777" w:rsidR="005C6484" w:rsidRPr="00216696" w:rsidRDefault="005C6484" w:rsidP="0050511B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>Склад Покупателя (для резидентов).</w:t>
            </w:r>
          </w:p>
        </w:tc>
        <w:tc>
          <w:tcPr>
            <w:tcW w:w="3186" w:type="dxa"/>
          </w:tcPr>
          <w:p w14:paraId="4F43B107" w14:textId="77777777" w:rsidR="005C6484" w:rsidRPr="00216696" w:rsidRDefault="005C6484" w:rsidP="0050511B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5C6484" w:rsidRPr="00923172" w14:paraId="1C0A00E8" w14:textId="77777777" w:rsidTr="0050511B">
        <w:trPr>
          <w:trHeight w:val="69"/>
        </w:trPr>
        <w:tc>
          <w:tcPr>
            <w:tcW w:w="3250" w:type="dxa"/>
            <w:vAlign w:val="center"/>
          </w:tcPr>
          <w:p w14:paraId="467AAD1D" w14:textId="77777777" w:rsidR="005C6484" w:rsidRPr="00216696" w:rsidRDefault="005C6484" w:rsidP="0050511B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lastRenderedPageBreak/>
              <w:t>Срок поставки товара:</w:t>
            </w:r>
          </w:p>
        </w:tc>
        <w:tc>
          <w:tcPr>
            <w:tcW w:w="3193" w:type="dxa"/>
            <w:vAlign w:val="center"/>
          </w:tcPr>
          <w:p w14:paraId="6B501BDB" w14:textId="77777777" w:rsidR="005C6484" w:rsidRDefault="005C6484" w:rsidP="0050511B">
            <w:pPr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AB508F">
              <w:rPr>
                <w:color w:val="000000"/>
                <w:sz w:val="24"/>
                <w:szCs w:val="24"/>
                <w:lang w:val="ru-RU"/>
              </w:rPr>
              <w:t>Поставка партиями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по 3000-3500кг на протяжении 2027г. в течении 30 календарных дней с момента направления заявки Покупателя.</w:t>
            </w:r>
          </w:p>
          <w:p w14:paraId="7B499718" w14:textId="77777777" w:rsidR="005C6484" w:rsidRPr="00216696" w:rsidRDefault="005C6484" w:rsidP="005051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Первая поставка январь 2027г.</w:t>
            </w:r>
          </w:p>
        </w:tc>
        <w:tc>
          <w:tcPr>
            <w:tcW w:w="3186" w:type="dxa"/>
          </w:tcPr>
          <w:p w14:paraId="51365B58" w14:textId="77777777" w:rsidR="005C6484" w:rsidRPr="00216696" w:rsidRDefault="005C6484" w:rsidP="0050511B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  <w:p w14:paraId="2D5B20E7" w14:textId="77777777" w:rsidR="005C6484" w:rsidRPr="00216696" w:rsidRDefault="005C6484" w:rsidP="005051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5C6484" w:rsidRPr="00923172" w14:paraId="37C02A9D" w14:textId="77777777" w:rsidTr="0050511B">
        <w:trPr>
          <w:trHeight w:val="202"/>
        </w:trPr>
        <w:tc>
          <w:tcPr>
            <w:tcW w:w="3250" w:type="dxa"/>
            <w:vAlign w:val="center"/>
          </w:tcPr>
          <w:p w14:paraId="46D18698" w14:textId="77777777" w:rsidR="005C6484" w:rsidRPr="00216696" w:rsidRDefault="005C6484" w:rsidP="0050511B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Требования к качеству:</w:t>
            </w:r>
          </w:p>
        </w:tc>
        <w:tc>
          <w:tcPr>
            <w:tcW w:w="3193" w:type="dxa"/>
            <w:vAlign w:val="center"/>
          </w:tcPr>
          <w:p w14:paraId="6F25458A" w14:textId="77777777" w:rsidR="005C6484" w:rsidRPr="00216696" w:rsidRDefault="005C6484" w:rsidP="0050511B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Ортофосфорная кислота </w:t>
            </w:r>
            <w:r>
              <w:rPr>
                <w:sz w:val="24"/>
                <w:szCs w:val="24"/>
                <w:lang w:val="ru-RU"/>
              </w:rPr>
              <w:t>(</w:t>
            </w:r>
            <w:r w:rsidRPr="00A814C1">
              <w:rPr>
                <w:sz w:val="24"/>
                <w:szCs w:val="24"/>
                <w:lang w:val="ru-RU"/>
              </w:rPr>
              <w:t>ГОСТ 6552-80, СП-0.2058.05-2-186</w:t>
            </w:r>
            <w:r w:rsidRPr="00E95ECA">
              <w:rPr>
                <w:sz w:val="24"/>
                <w:szCs w:val="24"/>
                <w:lang w:val="ru-RU"/>
              </w:rPr>
              <w:t>);</w:t>
            </w:r>
          </w:p>
        </w:tc>
        <w:tc>
          <w:tcPr>
            <w:tcW w:w="3186" w:type="dxa"/>
          </w:tcPr>
          <w:p w14:paraId="03E9B48D" w14:textId="77777777" w:rsidR="005C6484" w:rsidRPr="00216696" w:rsidRDefault="005C6484" w:rsidP="0050511B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5C6484" w:rsidRPr="008A7462" w14:paraId="54D47476" w14:textId="77777777" w:rsidTr="0050511B">
        <w:trPr>
          <w:trHeight w:val="699"/>
        </w:trPr>
        <w:tc>
          <w:tcPr>
            <w:tcW w:w="3250" w:type="dxa"/>
            <w:vAlign w:val="center"/>
          </w:tcPr>
          <w:p w14:paraId="622F9503" w14:textId="77777777" w:rsidR="005C6484" w:rsidRPr="00216696" w:rsidRDefault="005C6484" w:rsidP="0050511B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Дополнительные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требования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216696">
              <w:rPr>
                <w:b/>
                <w:bCs/>
                <w:sz w:val="22"/>
                <w:szCs w:val="22"/>
              </w:rPr>
              <w:t>по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216696">
              <w:rPr>
                <w:b/>
                <w:bCs/>
                <w:sz w:val="22"/>
                <w:szCs w:val="22"/>
              </w:rPr>
              <w:t>качеству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567474F9" w14:textId="77777777" w:rsidR="005C6484" w:rsidRPr="00216696" w:rsidRDefault="005C6484" w:rsidP="005051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Качество поставляемого Товара должно быть подтверждено оригинальным сертификатом предприятия-производителя при поставке.</w:t>
            </w:r>
          </w:p>
        </w:tc>
        <w:tc>
          <w:tcPr>
            <w:tcW w:w="3186" w:type="dxa"/>
          </w:tcPr>
          <w:p w14:paraId="4CB848FA" w14:textId="77777777" w:rsidR="005C6484" w:rsidRPr="00216696" w:rsidRDefault="005C6484" w:rsidP="005051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5C6484" w:rsidRPr="008A7462" w14:paraId="2CCA92E1" w14:textId="77777777" w:rsidTr="0050511B">
        <w:trPr>
          <w:trHeight w:val="902"/>
        </w:trPr>
        <w:tc>
          <w:tcPr>
            <w:tcW w:w="3250" w:type="dxa"/>
            <w:vAlign w:val="center"/>
          </w:tcPr>
          <w:p w14:paraId="7584C44E" w14:textId="77777777" w:rsidR="005C6484" w:rsidRPr="00216696" w:rsidRDefault="005C6484" w:rsidP="0050511B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Остаточный срок годности на момент поставки:</w:t>
            </w:r>
          </w:p>
        </w:tc>
        <w:tc>
          <w:tcPr>
            <w:tcW w:w="3193" w:type="dxa"/>
            <w:vAlign w:val="center"/>
          </w:tcPr>
          <w:p w14:paraId="016BE4B1" w14:textId="77777777" w:rsidR="005C6484" w:rsidRPr="00216696" w:rsidRDefault="005C6484" w:rsidP="0050511B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не менее </w:t>
            </w:r>
            <w:r>
              <w:rPr>
                <w:color w:val="000000"/>
                <w:sz w:val="22"/>
                <w:szCs w:val="22"/>
                <w:lang w:val="ru-RU"/>
              </w:rPr>
              <w:t>80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% от общего срока годности.</w:t>
            </w:r>
          </w:p>
        </w:tc>
        <w:tc>
          <w:tcPr>
            <w:tcW w:w="3186" w:type="dxa"/>
          </w:tcPr>
          <w:p w14:paraId="2331139F" w14:textId="77777777" w:rsidR="005C6484" w:rsidRPr="00216696" w:rsidRDefault="005C6484" w:rsidP="0050511B">
            <w:pPr>
              <w:pStyle w:val="HTML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6484" w:rsidRPr="00216696" w14:paraId="2591C400" w14:textId="77777777" w:rsidTr="0050511B">
        <w:trPr>
          <w:trHeight w:val="733"/>
        </w:trPr>
        <w:tc>
          <w:tcPr>
            <w:tcW w:w="3250" w:type="dxa"/>
            <w:vAlign w:val="center"/>
          </w:tcPr>
          <w:p w14:paraId="72719817" w14:textId="77777777" w:rsidR="005C6484" w:rsidRPr="00216696" w:rsidRDefault="005C6484" w:rsidP="0050511B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Грузоотправитель </w:t>
            </w:r>
          </w:p>
          <w:p w14:paraId="0AE4A474" w14:textId="77777777" w:rsidR="005C6484" w:rsidRPr="00216696" w:rsidRDefault="005C6484" w:rsidP="0050511B">
            <w:pPr>
              <w:pStyle w:val="ac"/>
              <w:contextualSpacing/>
              <w:rPr>
                <w:rFonts w:ascii="Times New Roman" w:hAnsi="Times New Roman"/>
                <w:b/>
                <w:bCs/>
                <w:lang w:val="en-US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Товара:</w:t>
            </w:r>
          </w:p>
        </w:tc>
        <w:tc>
          <w:tcPr>
            <w:tcW w:w="6379" w:type="dxa"/>
            <w:gridSpan w:val="2"/>
            <w:vAlign w:val="center"/>
          </w:tcPr>
          <w:p w14:paraId="0085BC34" w14:textId="77777777" w:rsidR="005C6484" w:rsidRPr="00216696" w:rsidRDefault="005C6484" w:rsidP="0050511B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5C6484" w:rsidRPr="008A7462" w14:paraId="30395956" w14:textId="77777777" w:rsidTr="0050511B">
        <w:trPr>
          <w:trHeight w:val="733"/>
        </w:trPr>
        <w:tc>
          <w:tcPr>
            <w:tcW w:w="3250" w:type="dxa"/>
            <w:vAlign w:val="center"/>
          </w:tcPr>
          <w:p w14:paraId="6418F4D0" w14:textId="77777777" w:rsidR="005C6484" w:rsidRPr="00216696" w:rsidRDefault="005C6484" w:rsidP="0050511B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подписание контракта (договора) </w:t>
            </w:r>
          </w:p>
          <w:p w14:paraId="2C74B97A" w14:textId="77777777" w:rsidR="005C6484" w:rsidRPr="00216696" w:rsidRDefault="005C6484" w:rsidP="0050511B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в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редакции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</w:p>
          <w:p w14:paraId="14FC3A51" w14:textId="77777777" w:rsidR="005C6484" w:rsidRPr="00216696" w:rsidRDefault="005C6484" w:rsidP="0050511B">
            <w:pPr>
              <w:pStyle w:val="ac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ПОКУПАТЕЛЯ:</w:t>
            </w:r>
          </w:p>
        </w:tc>
        <w:tc>
          <w:tcPr>
            <w:tcW w:w="3193" w:type="dxa"/>
            <w:vAlign w:val="center"/>
          </w:tcPr>
          <w:p w14:paraId="2B55E35C" w14:textId="77777777" w:rsidR="005C6484" w:rsidRPr="00216696" w:rsidRDefault="005C6484" w:rsidP="005051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Контракт (договор) с выигравшим участником будет заключен в соответствии с проектом Контракта (договора), приведенным в прикрепленном файле, на условиях, указанных в настоящем приглашении, предложении участника и протоколе выбора участника–победителя.</w:t>
            </w:r>
          </w:p>
        </w:tc>
        <w:tc>
          <w:tcPr>
            <w:tcW w:w="3186" w:type="dxa"/>
          </w:tcPr>
          <w:p w14:paraId="1900012A" w14:textId="77777777" w:rsidR="005C6484" w:rsidRPr="00216696" w:rsidRDefault="005C6484" w:rsidP="005051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2325111C" w14:textId="77777777" w:rsidR="005C6484" w:rsidRDefault="005C6484" w:rsidP="005C6484">
      <w:pPr>
        <w:rPr>
          <w:b/>
          <w:bCs/>
          <w:sz w:val="24"/>
          <w:szCs w:val="24"/>
          <w:lang w:val="ru-RU"/>
        </w:rPr>
      </w:pPr>
    </w:p>
    <w:p w14:paraId="600E22FB" w14:textId="38DE1F5F" w:rsidR="005C6484" w:rsidRPr="005C6484" w:rsidRDefault="005C6484" w:rsidP="005C6484">
      <w:pPr>
        <w:rPr>
          <w:sz w:val="24"/>
          <w:szCs w:val="24"/>
          <w:lang w:val="en-US"/>
        </w:rPr>
      </w:pPr>
      <w:r w:rsidRPr="008159DA">
        <w:rPr>
          <w:sz w:val="24"/>
          <w:szCs w:val="24"/>
          <w:lang w:val="ru-RU"/>
        </w:rPr>
        <w:t>______________________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</w:t>
      </w:r>
    </w:p>
    <w:p w14:paraId="1960DFC9" w14:textId="77777777" w:rsidR="005C6484" w:rsidRDefault="005C6484" w:rsidP="005C6484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Должность                                    Подпись                                                  ФИО</w:t>
      </w:r>
    </w:p>
    <w:p w14:paraId="0A932541" w14:textId="77777777" w:rsidR="009814E5" w:rsidRDefault="009814E5"/>
    <w:sectPr w:rsidR="009814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484"/>
    <w:rsid w:val="00321C18"/>
    <w:rsid w:val="005C6484"/>
    <w:rsid w:val="009814E5"/>
    <w:rsid w:val="00A60639"/>
    <w:rsid w:val="00BB1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0CE61"/>
  <w15:chartTrackingRefBased/>
  <w15:docId w15:val="{F7461A49-784A-4666-98CB-5C8E94E86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648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C648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648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648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48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648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648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648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648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648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64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64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64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64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648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64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64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64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64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64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C6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648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C64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648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C64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648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5C648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64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C648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6484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uiPriority w:val="1"/>
    <w:qFormat/>
    <w:rsid w:val="005C648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table" w:styleId="ae">
    <w:name w:val="Table Grid"/>
    <w:basedOn w:val="a1"/>
    <w:uiPriority w:val="39"/>
    <w:rsid w:val="005C648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  <w:tblPr/>
  </w:style>
  <w:style w:type="paragraph" w:styleId="HTML">
    <w:name w:val="HTML Preformatted"/>
    <w:basedOn w:val="a"/>
    <w:link w:val="HTML0"/>
    <w:uiPriority w:val="99"/>
    <w:unhideWhenUsed/>
    <w:rsid w:val="005C64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5C6484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ad">
    <w:name w:val="Без интервала Знак"/>
    <w:link w:val="ac"/>
    <w:uiPriority w:val="1"/>
    <w:rsid w:val="005C6484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475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Мардилович Олег Геннадьевич</dc:creator>
  <cp:keywords/>
  <dc:description/>
  <cp:lastModifiedBy>Мардилович Олег Геннадьевич</cp:lastModifiedBy>
  <cp:revision>1</cp:revision>
  <dcterms:created xsi:type="dcterms:W3CDTF">2026-11-02T07:54:00Z</dcterms:created>
  <dcterms:modified xsi:type="dcterms:W3CDTF">2026-11-02T07:56:00Z</dcterms:modified>
</cp:coreProperties>
</file>