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67028" w14:textId="77777777" w:rsidR="00826D5E" w:rsidRDefault="003F5798" w:rsidP="00E50FDB">
      <w:pPr>
        <w:pStyle w:val="12"/>
        <w:keepNext/>
        <w:keepLines/>
        <w:shd w:val="clear" w:color="auto" w:fill="auto"/>
        <w:spacing w:after="0" w:line="240" w:lineRule="auto"/>
        <w:jc w:val="center"/>
        <w:rPr>
          <w:b/>
        </w:rPr>
      </w:pPr>
      <w:r>
        <w:rPr>
          <w:b/>
        </w:rPr>
        <w:t>Грузовая п</w:t>
      </w:r>
      <w:r w:rsidR="002D2A43">
        <w:rPr>
          <w:b/>
        </w:rPr>
        <w:t xml:space="preserve">латформа </w:t>
      </w:r>
      <w:r w:rsidR="00AC5047">
        <w:rPr>
          <w:b/>
        </w:rPr>
        <w:t>(кузов бортовой)</w:t>
      </w:r>
    </w:p>
    <w:p w14:paraId="79C96287" w14:textId="77777777" w:rsidR="00E50FDB" w:rsidRDefault="00E50FDB" w:rsidP="00E50FDB">
      <w:pPr>
        <w:pStyle w:val="12"/>
        <w:keepNext/>
        <w:keepLines/>
        <w:shd w:val="clear" w:color="auto" w:fill="auto"/>
        <w:spacing w:after="0" w:line="240" w:lineRule="auto"/>
        <w:jc w:val="center"/>
        <w:rPr>
          <w:b/>
        </w:rPr>
      </w:pPr>
    </w:p>
    <w:p w14:paraId="3DD5D77E" w14:textId="77777777" w:rsidR="00826D5E" w:rsidRPr="00826D5E" w:rsidRDefault="00826D5E" w:rsidP="00E50FDB">
      <w:pPr>
        <w:pStyle w:val="12"/>
        <w:keepNext/>
        <w:keepLines/>
        <w:spacing w:after="0" w:line="240" w:lineRule="auto"/>
        <w:ind w:firstLine="709"/>
        <w:jc w:val="center"/>
        <w:rPr>
          <w:u w:val="single"/>
        </w:rPr>
      </w:pPr>
      <w:r w:rsidRPr="00826D5E">
        <w:rPr>
          <w:u w:val="single"/>
        </w:rPr>
        <w:t xml:space="preserve">Описание технических </w:t>
      </w:r>
      <w:r w:rsidR="00326AF4" w:rsidRPr="00826D5E">
        <w:rPr>
          <w:u w:val="single"/>
        </w:rPr>
        <w:t xml:space="preserve">характеристик </w:t>
      </w:r>
      <w:r w:rsidR="00326AF4">
        <w:rPr>
          <w:u w:val="single"/>
        </w:rPr>
        <w:t>(</w:t>
      </w:r>
      <w:r w:rsidRPr="00826D5E">
        <w:rPr>
          <w:u w:val="single"/>
        </w:rPr>
        <w:t>показателей) предмета закупки.</w:t>
      </w:r>
    </w:p>
    <w:p w14:paraId="4FB8DFC1" w14:textId="77777777" w:rsidR="002D2A43" w:rsidRDefault="002D2A43" w:rsidP="00E50FDB">
      <w:pPr>
        <w:pStyle w:val="12"/>
        <w:keepNext/>
        <w:keepLines/>
        <w:spacing w:after="0" w:line="240" w:lineRule="auto"/>
        <w:ind w:firstLine="709"/>
        <w:jc w:val="both"/>
      </w:pPr>
    </w:p>
    <w:p w14:paraId="026CC6EF" w14:textId="77777777" w:rsidR="002D2A43" w:rsidRDefault="00EB1A86" w:rsidP="00E50FDB">
      <w:pPr>
        <w:pStyle w:val="12"/>
        <w:keepNext/>
        <w:keepLines/>
        <w:spacing w:after="0" w:line="240" w:lineRule="auto"/>
        <w:ind w:firstLine="709"/>
        <w:jc w:val="both"/>
      </w:pPr>
      <w:r>
        <w:t>Г</w:t>
      </w:r>
      <w:r w:rsidRPr="00EB1A86">
        <w:t xml:space="preserve">рузовая платформа </w:t>
      </w:r>
      <w:r w:rsidR="00AC5047">
        <w:t xml:space="preserve">(кузов бортовой) </w:t>
      </w:r>
      <w:r w:rsidRPr="00EB1A86">
        <w:t>в сборе с дугами и тентом</w:t>
      </w:r>
      <w:r>
        <w:t xml:space="preserve"> предназначена для установки на шасси ЗИЛ-131.</w:t>
      </w:r>
    </w:p>
    <w:p w14:paraId="22186DCE" w14:textId="77777777" w:rsidR="00EB1A86" w:rsidRDefault="00E9264F" w:rsidP="00E50FDB">
      <w:pPr>
        <w:pStyle w:val="12"/>
        <w:keepNext/>
        <w:keepLines/>
        <w:spacing w:after="0" w:line="240" w:lineRule="auto"/>
        <w:ind w:firstLine="709"/>
        <w:jc w:val="both"/>
      </w:pPr>
      <w:r>
        <w:t xml:space="preserve">Комплект поставки – </w:t>
      </w:r>
      <w:r w:rsidR="00E50FDB">
        <w:t xml:space="preserve">грузовая </w:t>
      </w:r>
      <w:r>
        <w:t>п</w:t>
      </w:r>
      <w:r w:rsidRPr="00E9264F">
        <w:t xml:space="preserve">латформа с бортами, </w:t>
      </w:r>
      <w:r w:rsidR="002C0D37">
        <w:t>каркас</w:t>
      </w:r>
      <w:r w:rsidRPr="00E9264F">
        <w:t xml:space="preserve"> для установки тента (комплект дуг), тент, трос тента, комплект подкрылков, комплект крепежа каркаса тента</w:t>
      </w:r>
      <w:r>
        <w:t>.</w:t>
      </w:r>
    </w:p>
    <w:p w14:paraId="1E394D69" w14:textId="77777777" w:rsidR="00826D5E" w:rsidRDefault="00826D5E" w:rsidP="00E50FDB">
      <w:pPr>
        <w:pStyle w:val="12"/>
        <w:keepNext/>
        <w:keepLines/>
        <w:spacing w:after="0" w:line="240" w:lineRule="auto"/>
        <w:ind w:firstLine="709"/>
        <w:jc w:val="both"/>
      </w:pPr>
      <w:r>
        <w:t>Основные технических характеристики</w:t>
      </w:r>
      <w:r w:rsidR="00E47B4D">
        <w:t xml:space="preserve"> грузовой платформы</w:t>
      </w:r>
      <w:r w:rsidR="00805F12">
        <w:t xml:space="preserve"> с установленным каркасом</w:t>
      </w:r>
      <w:r>
        <w:t>:</w:t>
      </w:r>
    </w:p>
    <w:p w14:paraId="175B69E6" w14:textId="77777777" w:rsidR="00AC5047" w:rsidRDefault="002C0D37" w:rsidP="00E50FDB">
      <w:pPr>
        <w:pStyle w:val="12"/>
        <w:keepNext/>
        <w:keepLines/>
        <w:spacing w:after="0" w:line="240" w:lineRule="auto"/>
        <w:ind w:firstLine="709"/>
        <w:jc w:val="both"/>
      </w:pPr>
      <w:r>
        <w:t>Габариты (</w:t>
      </w:r>
      <w:proofErr w:type="spellStart"/>
      <w:r>
        <w:t>Д</w:t>
      </w:r>
      <w:r w:rsidR="00E50FDB">
        <w:t>х</w:t>
      </w:r>
      <w:r>
        <w:t>Ш</w:t>
      </w:r>
      <w:r w:rsidR="00E50FDB">
        <w:t>х</w:t>
      </w:r>
      <w:r>
        <w:t>В</w:t>
      </w:r>
      <w:proofErr w:type="spellEnd"/>
      <w:r>
        <w:t>), м</w:t>
      </w:r>
      <w:r w:rsidR="00E50FDB">
        <w:t xml:space="preserve">, не менее </w:t>
      </w:r>
      <w:r>
        <w:t>– 3,6</w:t>
      </w:r>
      <w:r w:rsidR="00E50FDB">
        <w:t>х</w:t>
      </w:r>
      <w:r>
        <w:t>2,</w:t>
      </w:r>
      <w:r w:rsidR="00E50FDB">
        <w:t>2х</w:t>
      </w:r>
      <w:r w:rsidR="00805F12">
        <w:t>1</w:t>
      </w:r>
      <w:r>
        <w:t>,5</w:t>
      </w:r>
      <w:r w:rsidR="00805F12">
        <w:t>5</w:t>
      </w:r>
      <w:r>
        <w:t>;</w:t>
      </w:r>
    </w:p>
    <w:p w14:paraId="28FA4B3D" w14:textId="77777777" w:rsidR="002C0D37" w:rsidRDefault="002C0D37" w:rsidP="00E50FDB">
      <w:pPr>
        <w:pStyle w:val="12"/>
        <w:keepNext/>
        <w:keepLines/>
        <w:spacing w:after="0" w:line="240" w:lineRule="auto"/>
        <w:ind w:firstLine="709"/>
        <w:jc w:val="both"/>
      </w:pPr>
      <w:r>
        <w:t>Вес, кг</w:t>
      </w:r>
      <w:r w:rsidR="00E47B4D">
        <w:t xml:space="preserve"> не более </w:t>
      </w:r>
      <w:r>
        <w:t>– 4</w:t>
      </w:r>
      <w:r w:rsidR="00E50FDB">
        <w:t>5</w:t>
      </w:r>
      <w:r>
        <w:t>0;</w:t>
      </w:r>
    </w:p>
    <w:p w14:paraId="25251CDB" w14:textId="77777777" w:rsidR="00E9264F" w:rsidRDefault="00E47B4D" w:rsidP="00E50FDB">
      <w:pPr>
        <w:pStyle w:val="12"/>
        <w:keepNext/>
        <w:keepLines/>
        <w:spacing w:after="0" w:line="240" w:lineRule="auto"/>
        <w:ind w:firstLine="709"/>
        <w:jc w:val="both"/>
      </w:pPr>
      <w:r>
        <w:t>Покрытие п</w:t>
      </w:r>
      <w:r w:rsidR="002C0D37">
        <w:t>ол</w:t>
      </w:r>
      <w:r>
        <w:t>а</w:t>
      </w:r>
      <w:r w:rsidR="002C0D37">
        <w:t xml:space="preserve"> – </w:t>
      </w:r>
      <w:r w:rsidR="00AC5047" w:rsidRPr="00AC5047">
        <w:t xml:space="preserve">влагостойкая фанера с </w:t>
      </w:r>
      <w:proofErr w:type="spellStart"/>
      <w:r w:rsidR="00AC5047" w:rsidRPr="00AC5047">
        <w:t>антискользящим</w:t>
      </w:r>
      <w:proofErr w:type="spellEnd"/>
      <w:r w:rsidR="00AC5047" w:rsidRPr="00AC5047">
        <w:t xml:space="preserve"> покрытием</w:t>
      </w:r>
      <w:r w:rsidR="002C0D37">
        <w:t>.</w:t>
      </w:r>
    </w:p>
    <w:p w14:paraId="1BD0D228" w14:textId="5084F1DE" w:rsidR="00E50FDB" w:rsidRDefault="00E50FDB" w:rsidP="00E50FDB">
      <w:pPr>
        <w:pStyle w:val="12"/>
        <w:keepNext/>
        <w:keepLines/>
        <w:spacing w:after="0" w:line="240" w:lineRule="auto"/>
        <w:ind w:firstLine="709"/>
        <w:jc w:val="both"/>
      </w:pPr>
      <w:r>
        <w:t>Материал тента – ПВХ</w:t>
      </w:r>
      <w:r w:rsidRPr="00E50FDB">
        <w:t xml:space="preserve"> </w:t>
      </w:r>
      <w:r>
        <w:t>(с двухсторонним нанесением).</w:t>
      </w:r>
    </w:p>
    <w:p w14:paraId="351AFEC8" w14:textId="77777777" w:rsidR="00805F12" w:rsidRDefault="00805F12" w:rsidP="00E50FDB">
      <w:pPr>
        <w:pStyle w:val="12"/>
        <w:keepNext/>
        <w:keepLines/>
        <w:spacing w:after="0" w:line="240" w:lineRule="auto"/>
        <w:ind w:firstLine="709"/>
        <w:jc w:val="both"/>
      </w:pPr>
    </w:p>
    <w:p w14:paraId="67AD059C" w14:textId="77777777" w:rsidR="00805F12" w:rsidRDefault="00133466" w:rsidP="00E50FDB">
      <w:pPr>
        <w:pStyle w:val="12"/>
        <w:keepNext/>
        <w:keepLines/>
        <w:spacing w:after="0" w:line="240" w:lineRule="auto"/>
        <w:ind w:firstLine="709"/>
        <w:jc w:val="both"/>
      </w:pPr>
      <w:r>
        <w:t>Справочный вид</w:t>
      </w:r>
      <w:r w:rsidR="00805F12">
        <w:t xml:space="preserve"> </w:t>
      </w:r>
      <w:r>
        <w:t>предмета закупки:</w:t>
      </w:r>
    </w:p>
    <w:p w14:paraId="73BD3265" w14:textId="77777777" w:rsidR="00133466" w:rsidRPr="00805F12" w:rsidRDefault="00133466" w:rsidP="00E50FDB">
      <w:pPr>
        <w:pStyle w:val="12"/>
        <w:keepNext/>
        <w:keepLines/>
        <w:spacing w:after="0" w:line="240" w:lineRule="auto"/>
        <w:ind w:firstLine="709"/>
        <w:jc w:val="both"/>
      </w:pPr>
      <w:r>
        <w:rPr>
          <w:noProof/>
          <w:lang w:bidi="ar-SA"/>
        </w:rPr>
        <w:drawing>
          <wp:inline distT="0" distB="0" distL="0" distR="0" wp14:anchorId="1A8F4645" wp14:editId="0587740D">
            <wp:extent cx="4886325" cy="3684175"/>
            <wp:effectExtent l="0" t="0" r="0" b="0"/>
            <wp:docPr id="1" name="Рисунок 1" descr="C:\Users\lav\Downloads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v\Downloads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1181" cy="3687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34F24" w14:textId="77777777" w:rsidR="00E50FDB" w:rsidRDefault="00E50FDB" w:rsidP="00826D5E">
      <w:pPr>
        <w:pStyle w:val="12"/>
        <w:keepNext/>
        <w:keepLines/>
        <w:spacing w:after="0" w:line="240" w:lineRule="auto"/>
        <w:ind w:firstLine="709"/>
        <w:jc w:val="both"/>
      </w:pPr>
    </w:p>
    <w:p w14:paraId="7D3FFB0E" w14:textId="77777777" w:rsidR="002C0D37" w:rsidRDefault="002C0D37" w:rsidP="00C760D1">
      <w:pPr>
        <w:pStyle w:val="12"/>
        <w:keepNext/>
        <w:keepLines/>
        <w:spacing w:after="0" w:line="240" w:lineRule="auto"/>
        <w:jc w:val="center"/>
        <w:rPr>
          <w:b/>
        </w:rPr>
      </w:pPr>
    </w:p>
    <w:sectPr w:rsidR="002C0D37" w:rsidSect="00852B98">
      <w:pgSz w:w="11900" w:h="16840"/>
      <w:pgMar w:top="1102" w:right="459" w:bottom="1116" w:left="1683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F3D45" w14:textId="77777777" w:rsidR="00852B98" w:rsidRDefault="00852B98">
      <w:r>
        <w:separator/>
      </w:r>
    </w:p>
  </w:endnote>
  <w:endnote w:type="continuationSeparator" w:id="0">
    <w:p w14:paraId="769A6FD0" w14:textId="77777777" w:rsidR="00852B98" w:rsidRDefault="00852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26CBE" w14:textId="77777777" w:rsidR="00852B98" w:rsidRDefault="00852B98"/>
  </w:footnote>
  <w:footnote w:type="continuationSeparator" w:id="0">
    <w:p w14:paraId="6570BAC7" w14:textId="77777777" w:rsidR="00852B98" w:rsidRDefault="00852B9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C09C5"/>
    <w:multiLevelType w:val="multilevel"/>
    <w:tmpl w:val="E62239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B40622"/>
    <w:multiLevelType w:val="multilevel"/>
    <w:tmpl w:val="D2464F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644DEA"/>
    <w:multiLevelType w:val="multilevel"/>
    <w:tmpl w:val="807C8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0A32FD"/>
    <w:multiLevelType w:val="hybridMultilevel"/>
    <w:tmpl w:val="E3A260E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55230CE"/>
    <w:multiLevelType w:val="hybridMultilevel"/>
    <w:tmpl w:val="6240B2C6"/>
    <w:lvl w:ilvl="0" w:tplc="5CB069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73B7762"/>
    <w:multiLevelType w:val="multilevel"/>
    <w:tmpl w:val="613A5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D341AAB"/>
    <w:multiLevelType w:val="hybridMultilevel"/>
    <w:tmpl w:val="F10621C0"/>
    <w:lvl w:ilvl="0" w:tplc="1BA848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6055728"/>
    <w:multiLevelType w:val="hybridMultilevel"/>
    <w:tmpl w:val="8818882E"/>
    <w:lvl w:ilvl="0" w:tplc="20AAA0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015417"/>
    <w:multiLevelType w:val="hybridMultilevel"/>
    <w:tmpl w:val="6240B2C6"/>
    <w:lvl w:ilvl="0" w:tplc="5CB069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0EE658E"/>
    <w:multiLevelType w:val="hybridMultilevel"/>
    <w:tmpl w:val="F10621C0"/>
    <w:lvl w:ilvl="0" w:tplc="1BA848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DE7031C"/>
    <w:multiLevelType w:val="multilevel"/>
    <w:tmpl w:val="CC7C4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930FA6"/>
    <w:multiLevelType w:val="hybridMultilevel"/>
    <w:tmpl w:val="08CCB61C"/>
    <w:lvl w:ilvl="0" w:tplc="C57A95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B6C2A28"/>
    <w:multiLevelType w:val="hybridMultilevel"/>
    <w:tmpl w:val="A82290FC"/>
    <w:lvl w:ilvl="0" w:tplc="5CB069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F873C02"/>
    <w:multiLevelType w:val="multilevel"/>
    <w:tmpl w:val="AF62B2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FC44A71"/>
    <w:multiLevelType w:val="hybridMultilevel"/>
    <w:tmpl w:val="6240B2C6"/>
    <w:lvl w:ilvl="0" w:tplc="5CB069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0A63AE6"/>
    <w:multiLevelType w:val="multilevel"/>
    <w:tmpl w:val="73388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60A7403"/>
    <w:multiLevelType w:val="hybridMultilevel"/>
    <w:tmpl w:val="A82290FC"/>
    <w:lvl w:ilvl="0" w:tplc="5CB069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B977214"/>
    <w:multiLevelType w:val="multilevel"/>
    <w:tmpl w:val="65169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3377ED"/>
    <w:multiLevelType w:val="hybridMultilevel"/>
    <w:tmpl w:val="9264B44C"/>
    <w:lvl w:ilvl="0" w:tplc="8280EE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76E390B"/>
    <w:multiLevelType w:val="hybridMultilevel"/>
    <w:tmpl w:val="BD0C1282"/>
    <w:lvl w:ilvl="0" w:tplc="3E664C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D74451A"/>
    <w:multiLevelType w:val="hybridMultilevel"/>
    <w:tmpl w:val="6240B2C6"/>
    <w:lvl w:ilvl="0" w:tplc="5CB069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D26620C"/>
    <w:multiLevelType w:val="hybridMultilevel"/>
    <w:tmpl w:val="70108730"/>
    <w:lvl w:ilvl="0" w:tplc="0A6AD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D3D66ED"/>
    <w:multiLevelType w:val="hybridMultilevel"/>
    <w:tmpl w:val="1C44C556"/>
    <w:lvl w:ilvl="0" w:tplc="1BA848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E722525"/>
    <w:multiLevelType w:val="hybridMultilevel"/>
    <w:tmpl w:val="1B4814CA"/>
    <w:lvl w:ilvl="0" w:tplc="DEC6CF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14102464">
    <w:abstractNumId w:val="1"/>
  </w:num>
  <w:num w:numId="2" w16cid:durableId="1997875120">
    <w:abstractNumId w:val="0"/>
  </w:num>
  <w:num w:numId="3" w16cid:durableId="135032635">
    <w:abstractNumId w:val="13"/>
  </w:num>
  <w:num w:numId="4" w16cid:durableId="468862341">
    <w:abstractNumId w:val="17"/>
  </w:num>
  <w:num w:numId="5" w16cid:durableId="528030080">
    <w:abstractNumId w:val="15"/>
  </w:num>
  <w:num w:numId="6" w16cid:durableId="1113594867">
    <w:abstractNumId w:val="5"/>
  </w:num>
  <w:num w:numId="7" w16cid:durableId="1827085546">
    <w:abstractNumId w:val="10"/>
  </w:num>
  <w:num w:numId="8" w16cid:durableId="1619989441">
    <w:abstractNumId w:val="3"/>
  </w:num>
  <w:num w:numId="9" w16cid:durableId="1972443193">
    <w:abstractNumId w:val="4"/>
  </w:num>
  <w:num w:numId="10" w16cid:durableId="1718355209">
    <w:abstractNumId w:val="20"/>
  </w:num>
  <w:num w:numId="11" w16cid:durableId="1560819537">
    <w:abstractNumId w:val="16"/>
  </w:num>
  <w:num w:numId="12" w16cid:durableId="2145389154">
    <w:abstractNumId w:val="12"/>
  </w:num>
  <w:num w:numId="13" w16cid:durableId="842234060">
    <w:abstractNumId w:val="14"/>
  </w:num>
  <w:num w:numId="14" w16cid:durableId="1207253823">
    <w:abstractNumId w:val="8"/>
  </w:num>
  <w:num w:numId="15" w16cid:durableId="237324490">
    <w:abstractNumId w:val="7"/>
  </w:num>
  <w:num w:numId="16" w16cid:durableId="1096289669">
    <w:abstractNumId w:val="18"/>
  </w:num>
  <w:num w:numId="17" w16cid:durableId="1434520871">
    <w:abstractNumId w:val="19"/>
  </w:num>
  <w:num w:numId="18" w16cid:durableId="1569532313">
    <w:abstractNumId w:val="23"/>
  </w:num>
  <w:num w:numId="19" w16cid:durableId="1217545438">
    <w:abstractNumId w:val="11"/>
  </w:num>
  <w:num w:numId="20" w16cid:durableId="101188202">
    <w:abstractNumId w:val="6"/>
  </w:num>
  <w:num w:numId="21" w16cid:durableId="1402482405">
    <w:abstractNumId w:val="9"/>
  </w:num>
  <w:num w:numId="22" w16cid:durableId="1569224910">
    <w:abstractNumId w:val="2"/>
  </w:num>
  <w:num w:numId="23" w16cid:durableId="813985014">
    <w:abstractNumId w:val="22"/>
  </w:num>
  <w:num w:numId="24" w16cid:durableId="161166706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4435"/>
    <w:rsid w:val="0007517B"/>
    <w:rsid w:val="000A1F23"/>
    <w:rsid w:val="000D7518"/>
    <w:rsid w:val="00133466"/>
    <w:rsid w:val="00186165"/>
    <w:rsid w:val="00193E52"/>
    <w:rsid w:val="001D6D8E"/>
    <w:rsid w:val="001D74FE"/>
    <w:rsid w:val="00226921"/>
    <w:rsid w:val="0028365B"/>
    <w:rsid w:val="002C0D37"/>
    <w:rsid w:val="002D2A43"/>
    <w:rsid w:val="002E052A"/>
    <w:rsid w:val="00326AF4"/>
    <w:rsid w:val="00333822"/>
    <w:rsid w:val="00347F61"/>
    <w:rsid w:val="003550D1"/>
    <w:rsid w:val="00385F50"/>
    <w:rsid w:val="003C6AA8"/>
    <w:rsid w:val="003F5798"/>
    <w:rsid w:val="00487439"/>
    <w:rsid w:val="00496937"/>
    <w:rsid w:val="004D3826"/>
    <w:rsid w:val="004F62A0"/>
    <w:rsid w:val="00546AAE"/>
    <w:rsid w:val="0055048D"/>
    <w:rsid w:val="0057012C"/>
    <w:rsid w:val="00591F23"/>
    <w:rsid w:val="005A2255"/>
    <w:rsid w:val="005E1E90"/>
    <w:rsid w:val="005E35EC"/>
    <w:rsid w:val="005F6F74"/>
    <w:rsid w:val="0062349A"/>
    <w:rsid w:val="00625CBA"/>
    <w:rsid w:val="006E4FD5"/>
    <w:rsid w:val="007A3411"/>
    <w:rsid w:val="007B45D6"/>
    <w:rsid w:val="007F2005"/>
    <w:rsid w:val="00805F12"/>
    <w:rsid w:val="00826D5E"/>
    <w:rsid w:val="00852B98"/>
    <w:rsid w:val="00884BDF"/>
    <w:rsid w:val="008C2DFC"/>
    <w:rsid w:val="008E6B76"/>
    <w:rsid w:val="00923513"/>
    <w:rsid w:val="00952DAE"/>
    <w:rsid w:val="00957D9C"/>
    <w:rsid w:val="00A66FDA"/>
    <w:rsid w:val="00A714F2"/>
    <w:rsid w:val="00AC5047"/>
    <w:rsid w:val="00AF07A3"/>
    <w:rsid w:val="00B156FD"/>
    <w:rsid w:val="00B33414"/>
    <w:rsid w:val="00B6163C"/>
    <w:rsid w:val="00B81B5E"/>
    <w:rsid w:val="00BA28F6"/>
    <w:rsid w:val="00BB14C8"/>
    <w:rsid w:val="00BF4048"/>
    <w:rsid w:val="00C6217F"/>
    <w:rsid w:val="00C64435"/>
    <w:rsid w:val="00C760D1"/>
    <w:rsid w:val="00CA1156"/>
    <w:rsid w:val="00CA7F1E"/>
    <w:rsid w:val="00D2688F"/>
    <w:rsid w:val="00D40B6E"/>
    <w:rsid w:val="00D412C1"/>
    <w:rsid w:val="00D51267"/>
    <w:rsid w:val="00D557D3"/>
    <w:rsid w:val="00DB0A2B"/>
    <w:rsid w:val="00E47B4D"/>
    <w:rsid w:val="00E50FDB"/>
    <w:rsid w:val="00E9264F"/>
    <w:rsid w:val="00E95F31"/>
    <w:rsid w:val="00EB1A86"/>
    <w:rsid w:val="00EC1A2A"/>
    <w:rsid w:val="00F60E64"/>
    <w:rsid w:val="00F84064"/>
    <w:rsid w:val="00FD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AAAD1"/>
  <w15:docId w15:val="{A4791AC8-116F-4429-B693-8CF2B72C7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26D5E"/>
    <w:rPr>
      <w:color w:val="000000"/>
    </w:rPr>
  </w:style>
  <w:style w:type="paragraph" w:styleId="1">
    <w:name w:val="heading 1"/>
    <w:basedOn w:val="a"/>
    <w:next w:val="a"/>
    <w:link w:val="10"/>
    <w:qFormat/>
    <w:rsid w:val="00487439"/>
    <w:pPr>
      <w:keepNext/>
      <w:widowControl/>
      <w:spacing w:before="240" w:after="60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  <w:lang w:bidi="ar-SA"/>
    </w:rPr>
  </w:style>
  <w:style w:type="paragraph" w:styleId="2">
    <w:name w:val="heading 2"/>
    <w:basedOn w:val="a"/>
    <w:link w:val="20"/>
    <w:uiPriority w:val="9"/>
    <w:qFormat/>
    <w:rsid w:val="005E1E90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7F6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7F6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таблице Exact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75pt">
    <w:name w:val="Основной текст (2) + 7;5 pt;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75pt0">
    <w:name w:val="Основной текст (2) + 7;5 pt;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75pt1">
    <w:name w:val="Основной текст (2) + 7;5 pt;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5pt2">
    <w:name w:val="Основной текст (2) + 7;5 pt;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75pt3">
    <w:name w:val="Основной текст (2) + 7;5 pt;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4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Exact">
    <w:name w:val="Основной текст (3) Exact"/>
    <w:basedOn w:val="a0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Exact0">
    <w:name w:val="Основной текст (2) + Полужирный Exact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Exact1">
    <w:name w:val="Основной текст (2) + Полужирный Exact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a4">
    <w:name w:val="Подпись к таблиц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1">
    <w:name w:val="Основной текст (3)"/>
    <w:basedOn w:val="a"/>
    <w:link w:val="3Exact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2BookAntiqua105pt">
    <w:name w:val="Основной текст (2) + Book Antiqua;10;5 pt;Полужирный;Курсив"/>
    <w:basedOn w:val="21"/>
    <w:rsid w:val="002E052A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8">
    <w:name w:val="Подпись к таблице_"/>
    <w:basedOn w:val="a0"/>
    <w:rsid w:val="007B45D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styleId="a9">
    <w:name w:val="Normal (Web)"/>
    <w:basedOn w:val="a"/>
    <w:uiPriority w:val="99"/>
    <w:unhideWhenUsed/>
    <w:rsid w:val="002836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price">
    <w:name w:val="price"/>
    <w:basedOn w:val="a"/>
    <w:rsid w:val="002836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woocommerce-price-amount">
    <w:name w:val="woocommerce-price-amount"/>
    <w:basedOn w:val="a0"/>
    <w:rsid w:val="0028365B"/>
  </w:style>
  <w:style w:type="character" w:customStyle="1" w:styleId="woocommerce-price-currencysymbol">
    <w:name w:val="woocommerce-price-currencysymbol"/>
    <w:basedOn w:val="a0"/>
    <w:rsid w:val="0028365B"/>
  </w:style>
  <w:style w:type="paragraph" w:styleId="aa">
    <w:name w:val="Balloon Text"/>
    <w:basedOn w:val="a"/>
    <w:link w:val="ab"/>
    <w:uiPriority w:val="99"/>
    <w:semiHidden/>
    <w:unhideWhenUsed/>
    <w:rsid w:val="0028365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8365B"/>
    <w:rPr>
      <w:rFonts w:ascii="Tahoma" w:hAnsi="Tahoma" w:cs="Tahoma"/>
      <w:color w:val="000000"/>
      <w:sz w:val="16"/>
      <w:szCs w:val="16"/>
    </w:rPr>
  </w:style>
  <w:style w:type="character" w:styleId="ac">
    <w:name w:val="Strong"/>
    <w:basedOn w:val="a0"/>
    <w:uiPriority w:val="22"/>
    <w:qFormat/>
    <w:rsid w:val="0028365B"/>
    <w:rPr>
      <w:b/>
      <w:bCs/>
    </w:rPr>
  </w:style>
  <w:style w:type="table" w:styleId="ad">
    <w:name w:val="Table Grid"/>
    <w:basedOn w:val="a1"/>
    <w:uiPriority w:val="59"/>
    <w:rsid w:val="00D512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7A3411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lang w:bidi="ar-SA"/>
    </w:rPr>
  </w:style>
  <w:style w:type="paragraph" w:styleId="ae">
    <w:name w:val="List Paragraph"/>
    <w:basedOn w:val="a"/>
    <w:uiPriority w:val="34"/>
    <w:qFormat/>
    <w:rsid w:val="007A3411"/>
    <w:pPr>
      <w:ind w:left="720"/>
      <w:contextualSpacing/>
    </w:pPr>
  </w:style>
  <w:style w:type="character" w:customStyle="1" w:styleId="32">
    <w:name w:val="Основной текст (3)_"/>
    <w:rsid w:val="00957D9C"/>
    <w:rPr>
      <w:b/>
      <w:bCs/>
      <w:sz w:val="30"/>
      <w:szCs w:val="30"/>
      <w:shd w:val="clear" w:color="auto" w:fill="FFFFFF"/>
    </w:rPr>
  </w:style>
  <w:style w:type="paragraph" w:customStyle="1" w:styleId="newncpi0">
    <w:name w:val="newncpi0"/>
    <w:basedOn w:val="a"/>
    <w:rsid w:val="005E1E90"/>
    <w:pPr>
      <w:widowControl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0">
    <w:name w:val="Заголовок 2 Знак"/>
    <w:basedOn w:val="a0"/>
    <w:link w:val="2"/>
    <w:uiPriority w:val="9"/>
    <w:rsid w:val="005E1E90"/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character" w:customStyle="1" w:styleId="10">
    <w:name w:val="Заголовок 1 Знак"/>
    <w:basedOn w:val="a0"/>
    <w:link w:val="1"/>
    <w:rsid w:val="00487439"/>
    <w:rPr>
      <w:rFonts w:ascii="Arial" w:eastAsia="Times New Roman" w:hAnsi="Arial" w:cs="Arial"/>
      <w:b/>
      <w:bCs/>
      <w:kern w:val="32"/>
      <w:sz w:val="32"/>
      <w:szCs w:val="32"/>
      <w:lang w:bidi="ar-SA"/>
    </w:rPr>
  </w:style>
  <w:style w:type="character" w:customStyle="1" w:styleId="30">
    <w:name w:val="Заголовок 3 Знак"/>
    <w:basedOn w:val="a0"/>
    <w:link w:val="3"/>
    <w:uiPriority w:val="9"/>
    <w:semiHidden/>
    <w:rsid w:val="00347F6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347F61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8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1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22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4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otv</dc:creator>
  <cp:lastModifiedBy>Виктор Голуб</cp:lastModifiedBy>
  <cp:revision>3</cp:revision>
  <dcterms:created xsi:type="dcterms:W3CDTF">2026-08-14T14:32:00Z</dcterms:created>
  <dcterms:modified xsi:type="dcterms:W3CDTF">2026-10-08T14:18:00Z</dcterms:modified>
</cp:coreProperties>
</file>