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4147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D732A1" w:rsidRPr="00D732A1" w:rsidRDefault="00D732A1" w:rsidP="00D732A1">
      <w:pPr>
        <w:spacing w:after="0" w:line="25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</w:t>
      </w:r>
      <w:r w:rsidRPr="00D732A1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="00F87D8F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3314">
        <w:rPr>
          <w:rFonts w:ascii="Times New Roman" w:hAnsi="Times New Roman" w:cs="Times New Roman"/>
          <w:sz w:val="28"/>
          <w:szCs w:val="28"/>
          <w:u w:val="single"/>
        </w:rPr>
        <w:t>Наименование вида процедуры закупки:</w:t>
      </w:r>
      <w:r w:rsidRPr="00643314">
        <w:rPr>
          <w:rFonts w:ascii="Times New Roman" w:hAnsi="Times New Roman" w:cs="Times New Roman"/>
          <w:sz w:val="28"/>
          <w:szCs w:val="28"/>
        </w:rPr>
        <w:t xml:space="preserve"> процед</w:t>
      </w:r>
      <w:r>
        <w:rPr>
          <w:rFonts w:ascii="Times New Roman" w:hAnsi="Times New Roman" w:cs="Times New Roman"/>
          <w:sz w:val="28"/>
          <w:szCs w:val="28"/>
        </w:rPr>
        <w:t>ура закупки из одного источника (</w:t>
      </w:r>
      <w:r>
        <w:rPr>
          <w:rFonts w:ascii="Times New Roman" w:hAnsi="Times New Roman" w:cs="Times New Roman"/>
          <w:i/>
          <w:sz w:val="28"/>
          <w:szCs w:val="28"/>
        </w:rPr>
        <w:t>п. 1.7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Постановления Совета Министров Р</w:t>
      </w:r>
      <w:r>
        <w:rPr>
          <w:rFonts w:ascii="Times New Roman" w:hAnsi="Times New Roman" w:cs="Times New Roman"/>
          <w:i/>
          <w:sz w:val="28"/>
          <w:szCs w:val="28"/>
        </w:rPr>
        <w:t>еспублики Беларусь от 27.12.2024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sz w:val="28"/>
          <w:szCs w:val="28"/>
        </w:rPr>
        <w:t>1034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«О государственных закупках медицинских изделий, лекарственных средств и лечебного питания»</w:t>
      </w:r>
      <w:r w:rsidRPr="00643314">
        <w:rPr>
          <w:rFonts w:ascii="Times New Roman" w:hAnsi="Times New Roman" w:cs="Times New Roman"/>
          <w:sz w:val="28"/>
          <w:szCs w:val="28"/>
        </w:rPr>
        <w:t>).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497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 и иные данные:</w:t>
      </w:r>
    </w:p>
    <w:p w:rsidR="00800015" w:rsidRPr="00800015" w:rsidRDefault="00800015" w:rsidP="00800015">
      <w:pPr>
        <w:pStyle w:val="af6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673"/>
        <w:gridCol w:w="5228"/>
      </w:tblGrid>
      <w:tr w:rsidR="00800015" w:rsidTr="00B94147">
        <w:tc>
          <w:tcPr>
            <w:tcW w:w="5000" w:type="pct"/>
            <w:gridSpan w:val="2"/>
          </w:tcPr>
          <w:p w:rsidR="00800015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предмете государственной закупки</w:t>
            </w:r>
          </w:p>
        </w:tc>
      </w:tr>
      <w:tr w:rsidR="00B94147" w:rsidTr="00B94147">
        <w:tc>
          <w:tcPr>
            <w:tcW w:w="5000" w:type="pct"/>
            <w:gridSpan w:val="2"/>
          </w:tcPr>
          <w:p w:rsidR="00B94147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B94147" w:rsidRPr="00800015" w:rsidRDefault="00A23016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016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анализатора иммунохемилюминес-центного, модель Pathfast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B94147" w:rsidRPr="00800015" w:rsidRDefault="00A23016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016">
              <w:rPr>
                <w:rFonts w:ascii="Times New Roman" w:eastAsia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B94147" w:rsidRPr="00800015" w:rsidRDefault="00A23016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016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обслу-живанию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электротерапев-тического оборудования)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12411" w:rsidTr="005E59E6">
        <w:tc>
          <w:tcPr>
            <w:tcW w:w="2360" w:type="pct"/>
          </w:tcPr>
          <w:p w:rsidR="00712411" w:rsidRPr="00800015" w:rsidRDefault="0071241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1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640" w:type="pct"/>
          </w:tcPr>
          <w:p w:rsidR="00712411" w:rsidRPr="00712411" w:rsidRDefault="00A23016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1 534,82</w:t>
            </w:r>
            <w:r w:rsidR="0071241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B94147" w:rsidRPr="00800015" w:rsidRDefault="00800015" w:rsidP="005E59E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460A1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E59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92210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lang w:eastAsia="ru-RU"/>
        </w:rPr>
        <w:tab/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Место выполнения работ (оказания услуг), являющихся предметом государственной закупки: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работы (услуги) выполняются по месту нахождения Заказчика: Минская обл., Минский р-н, Ждановичский с/с, 81/5, район агрогородка Ждановичи.</w:t>
      </w:r>
    </w:p>
    <w:p w:rsidR="00800015" w:rsidRPr="00800015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32A1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Порядок оплаты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по факту оказания услуг.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Источник финансирования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республиканский бюджет.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C6578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C65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Предельная стоимость предмета государственной закупки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t xml:space="preserve"> </w:t>
      </w:r>
      <w:r w:rsidR="00A23016">
        <w:rPr>
          <w:rFonts w:ascii="Times New Roman" w:hAnsi="Times New Roman" w:cs="Times New Roman"/>
          <w:sz w:val="28"/>
          <w:szCs w:val="28"/>
        </w:rPr>
        <w:t>1 534,82</w:t>
      </w:r>
      <w:r w:rsidR="00B22A7D" w:rsidRPr="00B22A7D">
        <w:rPr>
          <w:rFonts w:ascii="Times New Roman" w:hAnsi="Times New Roman" w:cs="Times New Roman"/>
          <w:sz w:val="28"/>
          <w:szCs w:val="28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бел. руб.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(BYN).</w:t>
      </w:r>
    </w:p>
    <w:p w:rsidR="008C1B4E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800015" w:rsidRPr="008000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7198" w:rsidRPr="003C6578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с т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ехническ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задание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прилагается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7D8F" w:rsidRPr="008C1B4E" w:rsidRDefault="008C1B4E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1B4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расчет стоимости в виде спецификации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по форме согласно приложени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ю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№1 к заявке на покупку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1B4E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документов, подтверждающих требования к участнику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: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организации технического обслуживания и ремонта медицинской техники») (далее –инструкция №78).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При отсутствии заключения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дилерского договора (соглашения), сертификата, авторизационного письма, доверенности либо иной документ, выданный производителем;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8C1B4E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документа подтверждающего, что юридическое лицо, индивидуальный предприниматель является производите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>лем данной медицинской техники.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(Заявление формируется и направляется средствами </w:t>
      </w:r>
      <w:r w:rsidRPr="00F87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ЭТП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по форме, установленной регламентом оператора электронной торговой площадки</w:t>
      </w:r>
      <w:r w:rsidRPr="00F87D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не ранее чем за 5 дней, до даты заключения договора</w:t>
      </w:r>
      <w:r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).</w:t>
      </w:r>
      <w:r w:rsidRPr="00F87D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Дата истечения срока предоставления документов и (или) сведений поставщиками (подрядчиками, исполнителями): 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04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.2026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87D8F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8C1B4E" w:rsidRPr="008C1B4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03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3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.00.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04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</w:t>
      </w:r>
      <w:r w:rsidR="00A2301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3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.00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Иная информация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: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  <w:bookmarkStart w:id="0" w:name="_GoBack"/>
      <w:bookmarkEnd w:id="0"/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7D8F" w:rsidRPr="00CA07C0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Специалист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</w:t>
      </w:r>
      <w:r w:rsidR="00CA07C0">
        <w:rPr>
          <w:rFonts w:ascii="Times New Roman" w:eastAsia="Calibri" w:hAnsi="Times New Roman" w:cs="Times New Roman"/>
          <w:sz w:val="28"/>
          <w:szCs w:val="28"/>
          <w:lang w:eastAsia="ru-RU"/>
        </w:rPr>
        <w:t>ации закупок       ____________   Л.В.Сулимова</w:t>
      </w:r>
    </w:p>
    <w:p w:rsidR="00F87D8F" w:rsidRPr="00F87D8F" w:rsidRDefault="00A23016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02.11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F87D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№ 1</w:t>
      </w:r>
    </w:p>
    <w:p w:rsidR="00F87D8F" w:rsidRPr="00F87D8F" w:rsidRDefault="00F87D8F" w:rsidP="00F87D8F">
      <w:pPr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покупку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87D8F">
        <w:rPr>
          <w:rFonts w:ascii="Times New Roman" w:eastAsia="Calibri" w:hAnsi="Times New Roman" w:cs="Times New Roman"/>
          <w:b/>
          <w:lang w:eastAsia="ru-RU"/>
        </w:rPr>
        <w:t>СПЕЦИФИКАЦИЯ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87D8F" w:rsidRPr="00F87D8F" w:rsidTr="00CA07C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ремонтных работ</w:t>
            </w:r>
          </w:p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медицинского оборудования</w:t>
            </w:r>
          </w:p>
        </w:tc>
      </w:tr>
      <w:tr w:rsidR="00F87D8F" w:rsidRPr="00F87D8F" w:rsidTr="00CA07C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</w:rPr>
              <w:t>Запасные части и расходные материалы для проведения ремонта</w:t>
            </w:r>
          </w:p>
        </w:tc>
      </w:tr>
      <w:tr w:rsidR="00F87D8F" w:rsidRPr="00F87D8F" w:rsidTr="00CA07C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  <w:b/>
                <w:i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lang w:eastAsia="ru-RU"/>
        </w:rPr>
        <w:tab/>
      </w: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120E8" w:rsidRPr="00800015" w:rsidRDefault="009120E8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20E8" w:rsidRPr="00800015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C0" w:rsidRDefault="00CA07C0">
      <w:pPr>
        <w:spacing w:after="0" w:line="240" w:lineRule="auto"/>
      </w:pPr>
      <w:r>
        <w:separator/>
      </w:r>
    </w:p>
  </w:endnote>
  <w:endnote w:type="continuationSeparator" w:id="0">
    <w:p w:rsidR="00CA07C0" w:rsidRDefault="00C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C0" w:rsidRDefault="00CA07C0">
      <w:pPr>
        <w:spacing w:after="0" w:line="240" w:lineRule="auto"/>
      </w:pPr>
      <w:r>
        <w:separator/>
      </w:r>
    </w:p>
  </w:footnote>
  <w:footnote w:type="continuationSeparator" w:id="0">
    <w:p w:rsidR="00CA07C0" w:rsidRDefault="00CA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92C3E"/>
    <w:multiLevelType w:val="hybridMultilevel"/>
    <w:tmpl w:val="D8B2BE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B6615"/>
    <w:multiLevelType w:val="hybridMultilevel"/>
    <w:tmpl w:val="622ED34E"/>
    <w:lvl w:ilvl="0" w:tplc="7FCAD98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2474F"/>
    <w:rsid w:val="00053C1A"/>
    <w:rsid w:val="00072B5E"/>
    <w:rsid w:val="00092210"/>
    <w:rsid w:val="000E5317"/>
    <w:rsid w:val="0015226F"/>
    <w:rsid w:val="00163480"/>
    <w:rsid w:val="001F6BAE"/>
    <w:rsid w:val="00216254"/>
    <w:rsid w:val="0022694E"/>
    <w:rsid w:val="00310389"/>
    <w:rsid w:val="003254AD"/>
    <w:rsid w:val="00356D71"/>
    <w:rsid w:val="0038359A"/>
    <w:rsid w:val="003B7714"/>
    <w:rsid w:val="003C6578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59E6"/>
    <w:rsid w:val="005E68B0"/>
    <w:rsid w:val="0062380F"/>
    <w:rsid w:val="00652A47"/>
    <w:rsid w:val="006D2ACC"/>
    <w:rsid w:val="006E2155"/>
    <w:rsid w:val="006F7475"/>
    <w:rsid w:val="00712411"/>
    <w:rsid w:val="00717ADE"/>
    <w:rsid w:val="0073299A"/>
    <w:rsid w:val="00743301"/>
    <w:rsid w:val="007B7198"/>
    <w:rsid w:val="007D1716"/>
    <w:rsid w:val="007F315A"/>
    <w:rsid w:val="00800015"/>
    <w:rsid w:val="00815270"/>
    <w:rsid w:val="00850B4C"/>
    <w:rsid w:val="00890732"/>
    <w:rsid w:val="008C1B4E"/>
    <w:rsid w:val="009014EA"/>
    <w:rsid w:val="009120E8"/>
    <w:rsid w:val="00915814"/>
    <w:rsid w:val="009818C4"/>
    <w:rsid w:val="009A15A3"/>
    <w:rsid w:val="009E4825"/>
    <w:rsid w:val="00A10340"/>
    <w:rsid w:val="00A1216F"/>
    <w:rsid w:val="00A23016"/>
    <w:rsid w:val="00AB367D"/>
    <w:rsid w:val="00B2024D"/>
    <w:rsid w:val="00B22A7D"/>
    <w:rsid w:val="00B311AE"/>
    <w:rsid w:val="00B31864"/>
    <w:rsid w:val="00B85126"/>
    <w:rsid w:val="00B94147"/>
    <w:rsid w:val="00BD09D6"/>
    <w:rsid w:val="00BD3E4D"/>
    <w:rsid w:val="00BF03EE"/>
    <w:rsid w:val="00BF1CA5"/>
    <w:rsid w:val="00BF6D54"/>
    <w:rsid w:val="00C023F4"/>
    <w:rsid w:val="00C11115"/>
    <w:rsid w:val="00C26DEC"/>
    <w:rsid w:val="00C460A1"/>
    <w:rsid w:val="00C61596"/>
    <w:rsid w:val="00C703C9"/>
    <w:rsid w:val="00CA07C0"/>
    <w:rsid w:val="00CA2C79"/>
    <w:rsid w:val="00CB46FD"/>
    <w:rsid w:val="00CE3221"/>
    <w:rsid w:val="00D16020"/>
    <w:rsid w:val="00D60C8B"/>
    <w:rsid w:val="00D7242E"/>
    <w:rsid w:val="00D732A1"/>
    <w:rsid w:val="00D92CC8"/>
    <w:rsid w:val="00DA6540"/>
    <w:rsid w:val="00DB2A2D"/>
    <w:rsid w:val="00DD25D8"/>
    <w:rsid w:val="00DD63AE"/>
    <w:rsid w:val="00E7512C"/>
    <w:rsid w:val="00EA0ACA"/>
    <w:rsid w:val="00ED4B60"/>
    <w:rsid w:val="00EE6650"/>
    <w:rsid w:val="00EF5963"/>
    <w:rsid w:val="00F25C85"/>
    <w:rsid w:val="00F36610"/>
    <w:rsid w:val="00F56084"/>
    <w:rsid w:val="00F62265"/>
    <w:rsid w:val="00F8095B"/>
    <w:rsid w:val="00F86803"/>
    <w:rsid w:val="00F87D8F"/>
    <w:rsid w:val="00FA010E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2EA296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44C73302-F197-481C-BACA-A1A2EAA5F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27</cp:revision>
  <cp:lastPrinted>2026-10-26T08:27:00Z</cp:lastPrinted>
  <dcterms:created xsi:type="dcterms:W3CDTF">2025-10-28T07:47:00Z</dcterms:created>
  <dcterms:modified xsi:type="dcterms:W3CDTF">2026-10-30T07:20:00Z</dcterms:modified>
</cp:coreProperties>
</file>