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№944/26-ЭА «Томограф рентгеновский компьютерный»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№944/26-ЭА «Томограф рентгеновский компьютерный»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№944/26-ЭА «Томограф рентгеновский компьютерный»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№944/26-ЭА «Томограф рентгеновский компьютерный»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№944/26-ЭА «Томограф рентгеновский компьютерный»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