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C8651B" w:rsidRDefault="006D5287">
            <w:pPr>
              <w:pStyle w:val="Iauiue"/>
              <w:jc w:val="center"/>
              <w:rPr>
                <w:sz w:val="16"/>
                <w:szCs w:val="16"/>
                <w:lang w:val="en-US"/>
              </w:rPr>
            </w:pPr>
            <w:r>
              <w:rPr>
                <w:sz w:val="16"/>
                <w:szCs w:val="16"/>
                <w:lang w:val="en-US"/>
              </w:rPr>
              <w:t>E</w:t>
            </w:r>
            <w:r w:rsidRPr="00C8651B">
              <w:rPr>
                <w:sz w:val="16"/>
                <w:szCs w:val="16"/>
                <w:lang w:val="en-US"/>
              </w:rPr>
              <w:t>-</w:t>
            </w:r>
            <w:r>
              <w:rPr>
                <w:sz w:val="16"/>
                <w:szCs w:val="16"/>
                <w:lang w:val="en-US"/>
              </w:rPr>
              <w:t>mail</w:t>
            </w:r>
            <w:r w:rsidRPr="00C8651B">
              <w:rPr>
                <w:sz w:val="16"/>
                <w:szCs w:val="16"/>
                <w:lang w:val="en-US"/>
              </w:rPr>
              <w:t xml:space="preserve"> – </w:t>
            </w:r>
            <w:hyperlink r:id="rId8" w:history="1">
              <w:r>
                <w:rPr>
                  <w:rStyle w:val="a3"/>
                  <w:sz w:val="16"/>
                  <w:szCs w:val="16"/>
                  <w:lang w:val="en-US"/>
                </w:rPr>
                <w:t>pharmacia</w:t>
              </w:r>
              <w:r w:rsidRPr="00C8651B">
                <w:rPr>
                  <w:rStyle w:val="a3"/>
                  <w:sz w:val="16"/>
                  <w:szCs w:val="16"/>
                  <w:lang w:val="en-US"/>
                </w:rPr>
                <w:t>@</w:t>
              </w:r>
              <w:r>
                <w:rPr>
                  <w:rStyle w:val="a3"/>
                  <w:sz w:val="16"/>
                  <w:szCs w:val="16"/>
                  <w:lang w:val="en-US"/>
                </w:rPr>
                <w:t>pharma</w:t>
              </w:r>
              <w:r w:rsidRPr="00C8651B">
                <w:rPr>
                  <w:rStyle w:val="a3"/>
                  <w:sz w:val="16"/>
                  <w:szCs w:val="16"/>
                  <w:lang w:val="en-US"/>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C8651B" w:rsidRDefault="00624C16" w:rsidP="00250E92">
            <w:pPr>
              <w:pStyle w:val="Iauiue"/>
              <w:ind w:left="318"/>
              <w:rPr>
                <w:sz w:val="28"/>
                <w:szCs w:val="28"/>
              </w:rPr>
            </w:pPr>
            <w:r>
              <w:rPr>
                <w:sz w:val="28"/>
                <w:szCs w:val="28"/>
              </w:rPr>
              <w:t>3</w:t>
            </w:r>
            <w:r w:rsidR="0089382A">
              <w:rPr>
                <w:sz w:val="28"/>
                <w:szCs w:val="28"/>
              </w:rPr>
              <w:t xml:space="preserve">0.10.2026 </w:t>
            </w:r>
            <w:r w:rsidR="00432F54" w:rsidRPr="00432F54">
              <w:rPr>
                <w:sz w:val="28"/>
                <w:szCs w:val="28"/>
              </w:rPr>
              <w:t>№</w:t>
            </w:r>
            <w:r w:rsidR="000F4B72" w:rsidRPr="0089382A">
              <w:rPr>
                <w:sz w:val="28"/>
                <w:szCs w:val="28"/>
              </w:rPr>
              <w:t xml:space="preserve"> </w:t>
            </w:r>
            <w:r w:rsidR="00AF4D85" w:rsidRPr="0089382A">
              <w:rPr>
                <w:sz w:val="28"/>
                <w:szCs w:val="28"/>
              </w:rPr>
              <w:t>12-06</w:t>
            </w:r>
            <w:r w:rsidR="00AF4D85" w:rsidRPr="00C8651B">
              <w:rPr>
                <w:sz w:val="28"/>
                <w:szCs w:val="28"/>
              </w:rPr>
              <w:t>/</w:t>
            </w:r>
            <w:r w:rsidR="0039332E">
              <w:rPr>
                <w:sz w:val="28"/>
                <w:szCs w:val="28"/>
              </w:rPr>
              <w:t>7712</w:t>
            </w:r>
            <w:bookmarkStart w:id="0" w:name="_GoBack"/>
            <w:bookmarkEnd w:id="0"/>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7F2CEC">
      <w:pPr>
        <w:rPr>
          <w:sz w:val="28"/>
          <w:szCs w:val="28"/>
        </w:rPr>
      </w:pPr>
      <w:r>
        <w:rPr>
          <w:sz w:val="28"/>
          <w:szCs w:val="28"/>
        </w:rPr>
        <w:t xml:space="preserve">Заявка о предоставлении </w:t>
      </w:r>
    </w:p>
    <w:p w:rsidR="007F2CEC" w:rsidRDefault="00D64B80" w:rsidP="007F2CEC">
      <w:pPr>
        <w:rPr>
          <w:sz w:val="28"/>
          <w:szCs w:val="28"/>
        </w:rPr>
      </w:pPr>
      <w:r>
        <w:rPr>
          <w:sz w:val="28"/>
          <w:szCs w:val="28"/>
        </w:rPr>
        <w:t>информации о ценах</w:t>
      </w:r>
    </w:p>
    <w:p w:rsidR="007F2CEC" w:rsidRPr="00B4521F" w:rsidRDefault="007F2CEC" w:rsidP="007F2CEC">
      <w:pPr>
        <w:spacing w:before="200" w:after="240"/>
        <w:jc w:val="center"/>
        <w:rPr>
          <w:sz w:val="28"/>
          <w:szCs w:val="28"/>
        </w:rPr>
      </w:pPr>
      <w:r w:rsidRPr="00B4521F">
        <w:rPr>
          <w:sz w:val="28"/>
          <w:szCs w:val="28"/>
        </w:rPr>
        <w:t>Уважаемые господа!</w:t>
      </w:r>
    </w:p>
    <w:p w:rsidR="007F2CEC" w:rsidRDefault="00B24143" w:rsidP="00777AB6">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государственной закупки по плану 202</w:t>
      </w:r>
      <w:r w:rsidR="00C8651B">
        <w:rPr>
          <w:sz w:val="28"/>
          <w:szCs w:val="28"/>
        </w:rPr>
        <w:t>7</w:t>
      </w:r>
      <w:r w:rsidR="003C5204">
        <w:rPr>
          <w:sz w:val="28"/>
          <w:szCs w:val="28"/>
        </w:rPr>
        <w:t> </w:t>
      </w:r>
      <w:r w:rsidRPr="00B24143">
        <w:rPr>
          <w:sz w:val="28"/>
          <w:szCs w:val="28"/>
        </w:rPr>
        <w:t xml:space="preserve">года просит сообщить о возможности поставки </w:t>
      </w:r>
      <w:r w:rsidR="00003329">
        <w:rPr>
          <w:sz w:val="28"/>
          <w:szCs w:val="28"/>
        </w:rPr>
        <w:t xml:space="preserve">следующих </w:t>
      </w:r>
      <w:r w:rsidR="000416FD" w:rsidRPr="000416FD">
        <w:rPr>
          <w:sz w:val="28"/>
          <w:szCs w:val="28"/>
        </w:rPr>
        <w:t xml:space="preserve">зарегистрированных/незарегистрированных </w:t>
      </w:r>
      <w:r w:rsidRPr="00B24143">
        <w:rPr>
          <w:sz w:val="28"/>
          <w:szCs w:val="28"/>
        </w:rPr>
        <w:t xml:space="preserve">в Республике Беларусь </w:t>
      </w:r>
      <w:r>
        <w:rPr>
          <w:sz w:val="28"/>
          <w:szCs w:val="28"/>
        </w:rPr>
        <w:t>лекарственн</w:t>
      </w:r>
      <w:r w:rsidR="00003329">
        <w:rPr>
          <w:sz w:val="28"/>
          <w:szCs w:val="28"/>
        </w:rPr>
        <w:t>ых</w:t>
      </w:r>
      <w:r>
        <w:rPr>
          <w:sz w:val="28"/>
          <w:szCs w:val="28"/>
        </w:rPr>
        <w:t xml:space="preserve"> препарат</w:t>
      </w:r>
      <w:r w:rsidR="00003329">
        <w:rPr>
          <w:sz w:val="28"/>
          <w:szCs w:val="28"/>
        </w:rPr>
        <w:t xml:space="preserve">ов: </w:t>
      </w:r>
    </w:p>
    <w:p w:rsidR="00003329" w:rsidRDefault="00003329" w:rsidP="00777AB6">
      <w:pPr>
        <w:ind w:firstLine="709"/>
        <w:jc w:val="both"/>
        <w:rPr>
          <w:i/>
          <w:sz w:val="28"/>
          <w:szCs w:val="28"/>
        </w:rPr>
      </w:pPr>
    </w:p>
    <w:tbl>
      <w:tblPr>
        <w:tblStyle w:val="ac"/>
        <w:tblW w:w="0" w:type="auto"/>
        <w:tblLook w:val="04A0" w:firstRow="1" w:lastRow="0" w:firstColumn="1" w:lastColumn="0" w:noHBand="0" w:noVBand="1"/>
      </w:tblPr>
      <w:tblGrid>
        <w:gridCol w:w="7508"/>
        <w:gridCol w:w="2112"/>
      </w:tblGrid>
      <w:tr w:rsidR="00003329" w:rsidRPr="008A6B6C" w:rsidTr="00003329">
        <w:tc>
          <w:tcPr>
            <w:tcW w:w="7508" w:type="dxa"/>
          </w:tcPr>
          <w:p w:rsidR="00003329" w:rsidRPr="008A6B6C" w:rsidRDefault="00003329" w:rsidP="00003329">
            <w:pPr>
              <w:jc w:val="center"/>
              <w:rPr>
                <w:b/>
                <w:i/>
                <w:sz w:val="24"/>
                <w:szCs w:val="28"/>
              </w:rPr>
            </w:pPr>
            <w:r w:rsidRPr="008A6B6C">
              <w:rPr>
                <w:b/>
                <w:i/>
                <w:sz w:val="24"/>
                <w:szCs w:val="28"/>
              </w:rPr>
              <w:t>МНН</w:t>
            </w:r>
          </w:p>
        </w:tc>
        <w:tc>
          <w:tcPr>
            <w:tcW w:w="2112" w:type="dxa"/>
          </w:tcPr>
          <w:p w:rsidR="00003329" w:rsidRPr="008A6B6C" w:rsidRDefault="00003329" w:rsidP="00003329">
            <w:pPr>
              <w:jc w:val="center"/>
              <w:rPr>
                <w:b/>
                <w:i/>
                <w:sz w:val="24"/>
                <w:szCs w:val="28"/>
              </w:rPr>
            </w:pPr>
            <w:r w:rsidRPr="008A6B6C">
              <w:rPr>
                <w:b/>
                <w:i/>
                <w:sz w:val="24"/>
                <w:szCs w:val="28"/>
              </w:rPr>
              <w:t>Количество, ед.</w:t>
            </w:r>
          </w:p>
        </w:tc>
      </w:tr>
      <w:tr w:rsidR="009B75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9B75A9">
            <w:pPr>
              <w:rPr>
                <w:sz w:val="24"/>
              </w:rPr>
            </w:pPr>
            <w:proofErr w:type="spellStart"/>
            <w:r w:rsidRPr="008A6B6C">
              <w:rPr>
                <w:sz w:val="24"/>
              </w:rPr>
              <w:t>Метилпреднизолон</w:t>
            </w:r>
            <w:proofErr w:type="spellEnd"/>
            <w:r w:rsidRPr="008A6B6C">
              <w:rPr>
                <w:sz w:val="24"/>
              </w:rPr>
              <w:t xml:space="preserve"> пор-к для инъекций 125 мг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8A6B6C">
            <w:pPr>
              <w:jc w:val="center"/>
              <w:rPr>
                <w:sz w:val="24"/>
              </w:rPr>
            </w:pPr>
            <w:r w:rsidRPr="008A6B6C">
              <w:rPr>
                <w:sz w:val="24"/>
              </w:rPr>
              <w:t>6 242</w:t>
            </w:r>
          </w:p>
        </w:tc>
      </w:tr>
      <w:tr w:rsidR="009B75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9B75A9">
            <w:pPr>
              <w:rPr>
                <w:sz w:val="24"/>
              </w:rPr>
            </w:pPr>
            <w:proofErr w:type="spellStart"/>
            <w:r w:rsidRPr="008A6B6C">
              <w:rPr>
                <w:sz w:val="24"/>
              </w:rPr>
              <w:t>Метилпреднизолон</w:t>
            </w:r>
            <w:proofErr w:type="spellEnd"/>
            <w:r w:rsidRPr="008A6B6C">
              <w:rPr>
                <w:sz w:val="24"/>
              </w:rPr>
              <w:t xml:space="preserve"> пор-к для инъекций 40 мг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8A6B6C">
            <w:pPr>
              <w:jc w:val="center"/>
              <w:rPr>
                <w:sz w:val="24"/>
              </w:rPr>
            </w:pPr>
            <w:r w:rsidRPr="008A6B6C">
              <w:rPr>
                <w:sz w:val="24"/>
              </w:rPr>
              <w:t>2 320</w:t>
            </w:r>
          </w:p>
        </w:tc>
      </w:tr>
      <w:tr w:rsidR="009B75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9B75A9">
            <w:pPr>
              <w:rPr>
                <w:sz w:val="24"/>
              </w:rPr>
            </w:pPr>
            <w:proofErr w:type="spellStart"/>
            <w:r w:rsidRPr="008A6B6C">
              <w:rPr>
                <w:sz w:val="24"/>
              </w:rPr>
              <w:t>Метилпреднизолон</w:t>
            </w:r>
            <w:proofErr w:type="spellEnd"/>
            <w:r w:rsidRPr="008A6B6C">
              <w:rPr>
                <w:sz w:val="24"/>
              </w:rPr>
              <w:t xml:space="preserve"> таблетки (таблетки п/о) 8 мг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8A6B6C">
            <w:pPr>
              <w:jc w:val="center"/>
              <w:rPr>
                <w:sz w:val="24"/>
              </w:rPr>
            </w:pPr>
            <w:r w:rsidRPr="008A6B6C">
              <w:rPr>
                <w:sz w:val="24"/>
              </w:rPr>
              <w:t>306 680</w:t>
            </w:r>
          </w:p>
        </w:tc>
      </w:tr>
      <w:tr w:rsidR="009B75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9B75A9">
            <w:pPr>
              <w:rPr>
                <w:sz w:val="24"/>
              </w:rPr>
            </w:pPr>
            <w:proofErr w:type="spellStart"/>
            <w:r w:rsidRPr="008A6B6C">
              <w:rPr>
                <w:sz w:val="24"/>
              </w:rPr>
              <w:t>Этопозид</w:t>
            </w:r>
            <w:proofErr w:type="spellEnd"/>
            <w:r w:rsidRPr="008A6B6C">
              <w:rPr>
                <w:sz w:val="24"/>
              </w:rPr>
              <w:t xml:space="preserve"> р-р для инъекций  (концентрат для </w:t>
            </w:r>
            <w:proofErr w:type="spellStart"/>
            <w:r w:rsidRPr="008A6B6C">
              <w:rPr>
                <w:sz w:val="24"/>
              </w:rPr>
              <w:t>пригот</w:t>
            </w:r>
            <w:proofErr w:type="spellEnd"/>
            <w:r w:rsidRPr="008A6B6C">
              <w:rPr>
                <w:sz w:val="24"/>
              </w:rPr>
              <w:t>. р-</w:t>
            </w:r>
            <w:proofErr w:type="spellStart"/>
            <w:r w:rsidRPr="008A6B6C">
              <w:rPr>
                <w:sz w:val="24"/>
              </w:rPr>
              <w:t>ра</w:t>
            </w:r>
            <w:proofErr w:type="spellEnd"/>
            <w:r w:rsidRPr="008A6B6C">
              <w:rPr>
                <w:sz w:val="24"/>
              </w:rPr>
              <w:t xml:space="preserve"> для инфузий) 20 мг/мл 5 мл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8A6B6C">
            <w:pPr>
              <w:jc w:val="center"/>
              <w:rPr>
                <w:sz w:val="24"/>
              </w:rPr>
            </w:pPr>
            <w:r w:rsidRPr="008A6B6C">
              <w:rPr>
                <w:sz w:val="24"/>
              </w:rPr>
              <w:t>22 470</w:t>
            </w:r>
          </w:p>
        </w:tc>
      </w:tr>
      <w:tr w:rsidR="009B75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9B75A9">
            <w:pPr>
              <w:rPr>
                <w:sz w:val="24"/>
              </w:rPr>
            </w:pPr>
            <w:proofErr w:type="spellStart"/>
            <w:r w:rsidRPr="008A6B6C">
              <w:rPr>
                <w:sz w:val="24"/>
              </w:rPr>
              <w:t>Диазоксид</w:t>
            </w:r>
            <w:proofErr w:type="spellEnd"/>
            <w:r w:rsidRPr="008A6B6C">
              <w:rPr>
                <w:sz w:val="24"/>
              </w:rPr>
              <w:t xml:space="preserve"> капсулы 25 мг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9B75A9" w:rsidRPr="008A6B6C" w:rsidRDefault="009B75A9" w:rsidP="008A6B6C">
            <w:pPr>
              <w:jc w:val="center"/>
              <w:rPr>
                <w:sz w:val="24"/>
              </w:rPr>
            </w:pPr>
            <w:r w:rsidRPr="008A6B6C">
              <w:rPr>
                <w:sz w:val="24"/>
              </w:rPr>
              <w:t>37 985</w:t>
            </w:r>
          </w:p>
        </w:tc>
      </w:tr>
      <w:tr w:rsidR="00E30B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E30BA9" w:rsidRPr="008A6B6C" w:rsidRDefault="00C218D8" w:rsidP="00E30BA9">
            <w:pPr>
              <w:rPr>
                <w:sz w:val="24"/>
              </w:rPr>
            </w:pPr>
            <w:proofErr w:type="spellStart"/>
            <w:r w:rsidRPr="008A6B6C">
              <w:rPr>
                <w:sz w:val="24"/>
              </w:rPr>
              <w:t>Цисплатин</w:t>
            </w:r>
            <w:proofErr w:type="spellEnd"/>
            <w:r w:rsidRPr="008A6B6C">
              <w:rPr>
                <w:sz w:val="24"/>
              </w:rPr>
              <w:t xml:space="preserve"> концентрат для </w:t>
            </w:r>
            <w:proofErr w:type="spellStart"/>
            <w:r w:rsidRPr="008A6B6C">
              <w:rPr>
                <w:sz w:val="24"/>
              </w:rPr>
              <w:t>пригот</w:t>
            </w:r>
            <w:proofErr w:type="spellEnd"/>
            <w:r w:rsidRPr="008A6B6C">
              <w:rPr>
                <w:sz w:val="24"/>
              </w:rPr>
              <w:t>. р-</w:t>
            </w:r>
            <w:proofErr w:type="spellStart"/>
            <w:r w:rsidRPr="008A6B6C">
              <w:rPr>
                <w:sz w:val="24"/>
              </w:rPr>
              <w:t>ра</w:t>
            </w:r>
            <w:proofErr w:type="spellEnd"/>
            <w:r w:rsidRPr="008A6B6C">
              <w:rPr>
                <w:sz w:val="24"/>
              </w:rPr>
              <w:t xml:space="preserve"> для инфузий (для инъекций)  0,5 мг/мл 100 мл + </w:t>
            </w:r>
            <w:proofErr w:type="spellStart"/>
            <w:r w:rsidRPr="008A6B6C">
              <w:rPr>
                <w:sz w:val="24"/>
              </w:rPr>
              <w:t>Цисплатин</w:t>
            </w:r>
            <w:proofErr w:type="spellEnd"/>
            <w:r w:rsidRPr="008A6B6C">
              <w:rPr>
                <w:sz w:val="24"/>
              </w:rPr>
              <w:t xml:space="preserve"> концентрат для </w:t>
            </w:r>
            <w:proofErr w:type="spellStart"/>
            <w:r w:rsidRPr="008A6B6C">
              <w:rPr>
                <w:sz w:val="24"/>
              </w:rPr>
              <w:t>пригот</w:t>
            </w:r>
            <w:proofErr w:type="spellEnd"/>
            <w:r w:rsidRPr="008A6B6C">
              <w:rPr>
                <w:sz w:val="24"/>
              </w:rPr>
              <w:t>. р-</w:t>
            </w:r>
            <w:proofErr w:type="spellStart"/>
            <w:r w:rsidRPr="008A6B6C">
              <w:rPr>
                <w:sz w:val="24"/>
              </w:rPr>
              <w:t>ра</w:t>
            </w:r>
            <w:proofErr w:type="spellEnd"/>
            <w:r w:rsidRPr="008A6B6C">
              <w:rPr>
                <w:sz w:val="24"/>
              </w:rPr>
              <w:t xml:space="preserve"> для инфузий (для инъекций)  0,5 мг/мл 20 мл</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E30BA9" w:rsidRPr="008A6B6C" w:rsidRDefault="00C218D8" w:rsidP="008A6B6C">
            <w:pPr>
              <w:jc w:val="center"/>
              <w:rPr>
                <w:sz w:val="24"/>
              </w:rPr>
            </w:pPr>
            <w:r w:rsidRPr="008A6B6C">
              <w:rPr>
                <w:sz w:val="24"/>
              </w:rPr>
              <w:t>19 280 + 19 820</w:t>
            </w:r>
          </w:p>
        </w:tc>
      </w:tr>
      <w:tr w:rsidR="00E30BA9" w:rsidRPr="008A6B6C" w:rsidTr="00622FE0">
        <w:tc>
          <w:tcPr>
            <w:tcW w:w="7508" w:type="dxa"/>
            <w:tcBorders>
              <w:top w:val="single" w:sz="4" w:space="0" w:color="auto"/>
              <w:left w:val="single" w:sz="4" w:space="0" w:color="auto"/>
              <w:bottom w:val="single" w:sz="4" w:space="0" w:color="auto"/>
              <w:right w:val="single" w:sz="4" w:space="0" w:color="auto"/>
            </w:tcBorders>
            <w:shd w:val="clear" w:color="auto" w:fill="auto"/>
          </w:tcPr>
          <w:p w:rsidR="00E30BA9" w:rsidRPr="008A6B6C" w:rsidRDefault="00C218D8" w:rsidP="00E30BA9">
            <w:pPr>
              <w:rPr>
                <w:sz w:val="24"/>
              </w:rPr>
            </w:pPr>
            <w:proofErr w:type="spellStart"/>
            <w:r w:rsidRPr="008A6B6C">
              <w:rPr>
                <w:sz w:val="24"/>
              </w:rPr>
              <w:t>Эпирубицин</w:t>
            </w:r>
            <w:proofErr w:type="spellEnd"/>
            <w:r w:rsidRPr="008A6B6C">
              <w:rPr>
                <w:sz w:val="24"/>
              </w:rPr>
              <w:t xml:space="preserve"> концентрат для </w:t>
            </w:r>
            <w:proofErr w:type="spellStart"/>
            <w:r w:rsidRPr="008A6B6C">
              <w:rPr>
                <w:sz w:val="24"/>
              </w:rPr>
              <w:t>пригот</w:t>
            </w:r>
            <w:proofErr w:type="spellEnd"/>
            <w:r w:rsidRPr="008A6B6C">
              <w:rPr>
                <w:sz w:val="24"/>
              </w:rPr>
              <w:t>. р-</w:t>
            </w:r>
            <w:proofErr w:type="spellStart"/>
            <w:r w:rsidRPr="008A6B6C">
              <w:rPr>
                <w:sz w:val="24"/>
              </w:rPr>
              <w:t>ра</w:t>
            </w:r>
            <w:proofErr w:type="spellEnd"/>
            <w:r w:rsidRPr="008A6B6C">
              <w:rPr>
                <w:sz w:val="24"/>
              </w:rPr>
              <w:t xml:space="preserve"> для инъекций 2 мг/мл 25 мл + </w:t>
            </w:r>
            <w:proofErr w:type="spellStart"/>
            <w:r w:rsidRPr="008A6B6C">
              <w:rPr>
                <w:sz w:val="24"/>
              </w:rPr>
              <w:t>Эпирубицин</w:t>
            </w:r>
            <w:proofErr w:type="spellEnd"/>
            <w:r w:rsidRPr="008A6B6C">
              <w:rPr>
                <w:sz w:val="24"/>
              </w:rPr>
              <w:t xml:space="preserve"> концентрат для </w:t>
            </w:r>
            <w:proofErr w:type="spellStart"/>
            <w:r w:rsidRPr="008A6B6C">
              <w:rPr>
                <w:sz w:val="24"/>
              </w:rPr>
              <w:t>пригот</w:t>
            </w:r>
            <w:proofErr w:type="spellEnd"/>
            <w:r w:rsidRPr="008A6B6C">
              <w:rPr>
                <w:sz w:val="24"/>
              </w:rPr>
              <w:t>. р-</w:t>
            </w:r>
            <w:proofErr w:type="spellStart"/>
            <w:r w:rsidRPr="008A6B6C">
              <w:rPr>
                <w:sz w:val="24"/>
              </w:rPr>
              <w:t>ра</w:t>
            </w:r>
            <w:proofErr w:type="spellEnd"/>
            <w:r w:rsidRPr="008A6B6C">
              <w:rPr>
                <w:sz w:val="24"/>
              </w:rPr>
              <w:t xml:space="preserve"> для инъекций 2 мг/мл 5 мл</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E30BA9" w:rsidRPr="008A6B6C" w:rsidRDefault="00C218D8" w:rsidP="008A6B6C">
            <w:pPr>
              <w:jc w:val="center"/>
              <w:rPr>
                <w:sz w:val="24"/>
              </w:rPr>
            </w:pPr>
            <w:r w:rsidRPr="008A6B6C">
              <w:rPr>
                <w:sz w:val="24"/>
              </w:rPr>
              <w:t>3 710 + 4 350</w:t>
            </w:r>
          </w:p>
        </w:tc>
      </w:tr>
    </w:tbl>
    <w:p w:rsidR="008A6B6C" w:rsidRDefault="008A6B6C" w:rsidP="000416FD">
      <w:pPr>
        <w:ind w:firstLine="709"/>
        <w:jc w:val="both"/>
        <w:rPr>
          <w:sz w:val="28"/>
          <w:szCs w:val="28"/>
          <w:u w:val="single"/>
        </w:rPr>
      </w:pPr>
    </w:p>
    <w:p w:rsidR="000416FD" w:rsidRPr="00E610F8" w:rsidRDefault="000416FD" w:rsidP="000416FD">
      <w:pPr>
        <w:ind w:firstLine="709"/>
        <w:jc w:val="both"/>
        <w:rPr>
          <w:sz w:val="28"/>
          <w:szCs w:val="28"/>
          <w:u w:val="single"/>
        </w:rPr>
      </w:pPr>
      <w:r w:rsidRPr="00E610F8">
        <w:rPr>
          <w:sz w:val="28"/>
          <w:szCs w:val="28"/>
          <w:u w:val="single"/>
        </w:rPr>
        <w:t>В случае если лекарственное средство, не зарегистрировано в Республике Беларусь просим гарантировать предоставление документов в соответствии с Приложением 1.</w:t>
      </w:r>
    </w:p>
    <w:p w:rsidR="00B24143" w:rsidRDefault="00B24143" w:rsidP="00B24143">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r w:rsidR="00266081">
        <w:rPr>
          <w:sz w:val="28"/>
          <w:szCs w:val="28"/>
        </w:rPr>
        <w:t>, сроков поставки</w:t>
      </w:r>
      <w:r>
        <w:rPr>
          <w:sz w:val="28"/>
          <w:szCs w:val="28"/>
        </w:rPr>
        <w:t>.</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 xml:space="preserve">Информация, полученная в рамках исследования конъюнктуры рынка, будет использована для определения предельной стоимости предмета </w:t>
      </w:r>
      <w:r w:rsidRPr="00B24143">
        <w:rPr>
          <w:i/>
          <w:sz w:val="28"/>
          <w:szCs w:val="28"/>
        </w:rPr>
        <w:lastRenderedPageBreak/>
        <w:t>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4F0EBB">
        <w:rPr>
          <w:b/>
          <w:sz w:val="28"/>
          <w:szCs w:val="28"/>
        </w:rPr>
        <w:t xml:space="preserve">в срок </w:t>
      </w:r>
      <w:r w:rsidR="00DF7804">
        <w:rPr>
          <w:b/>
          <w:sz w:val="28"/>
          <w:szCs w:val="28"/>
        </w:rPr>
        <w:t xml:space="preserve">до </w:t>
      </w:r>
      <w:r w:rsidR="00266081">
        <w:rPr>
          <w:b/>
          <w:sz w:val="28"/>
          <w:szCs w:val="28"/>
        </w:rPr>
        <w:t>04</w:t>
      </w:r>
      <w:r w:rsidR="00777AB6" w:rsidRPr="00DF7804">
        <w:rPr>
          <w:b/>
          <w:sz w:val="28"/>
          <w:szCs w:val="28"/>
        </w:rPr>
        <w:t>.</w:t>
      </w:r>
      <w:r w:rsidR="007A01DA" w:rsidRPr="00DF7804">
        <w:rPr>
          <w:b/>
          <w:sz w:val="28"/>
          <w:szCs w:val="28"/>
        </w:rPr>
        <w:t>1</w:t>
      </w:r>
      <w:r w:rsidR="00266081">
        <w:rPr>
          <w:b/>
          <w:sz w:val="28"/>
          <w:szCs w:val="28"/>
        </w:rPr>
        <w:t>1</w:t>
      </w:r>
      <w:r w:rsidR="00007746" w:rsidRPr="00DF7804">
        <w:rPr>
          <w:b/>
          <w:sz w:val="28"/>
          <w:szCs w:val="28"/>
        </w:rPr>
        <w:t>.202</w:t>
      </w:r>
      <w:r w:rsidR="00926400" w:rsidRPr="00DF7804">
        <w:rPr>
          <w:b/>
          <w:sz w:val="28"/>
          <w:szCs w:val="28"/>
        </w:rPr>
        <w:t>6</w:t>
      </w:r>
      <w:r w:rsidR="00F80882" w:rsidRPr="00DF7804">
        <w:rPr>
          <w:b/>
          <w:sz w:val="28"/>
          <w:szCs w:val="28"/>
        </w:rPr>
        <w:t xml:space="preserve"> </w:t>
      </w:r>
      <w:r w:rsidRPr="0058032F">
        <w:rPr>
          <w:sz w:val="28"/>
          <w:szCs w:val="28"/>
        </w:rPr>
        <w:t xml:space="preserve">по электронному адресу </w:t>
      </w:r>
      <w:proofErr w:type="spellStart"/>
      <w:r w:rsidR="00266081">
        <w:rPr>
          <w:sz w:val="28"/>
          <w:szCs w:val="28"/>
          <w:lang w:val="en-US"/>
        </w:rPr>
        <w:t>zubkovskaya</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EF5C7B" w:rsidRDefault="00667C88" w:rsidP="00403BCC">
      <w:pPr>
        <w:tabs>
          <w:tab w:val="left" w:pos="426"/>
        </w:tabs>
        <w:spacing w:line="280" w:lineRule="exact"/>
        <w:jc w:val="both"/>
        <w:rPr>
          <w:sz w:val="28"/>
          <w:szCs w:val="28"/>
        </w:rPr>
      </w:pPr>
      <w:r>
        <w:rPr>
          <w:sz w:val="28"/>
          <w:szCs w:val="28"/>
        </w:rPr>
        <w:t>Заместитель г</w:t>
      </w:r>
      <w:r w:rsidR="00657074">
        <w:rPr>
          <w:sz w:val="28"/>
          <w:szCs w:val="28"/>
        </w:rPr>
        <w:t>енеральн</w:t>
      </w:r>
      <w:r>
        <w:rPr>
          <w:sz w:val="28"/>
          <w:szCs w:val="28"/>
        </w:rPr>
        <w:t>ого директора</w:t>
      </w:r>
      <w:r w:rsidR="00EF5C7B">
        <w:rPr>
          <w:sz w:val="28"/>
          <w:szCs w:val="28"/>
        </w:rPr>
        <w:t xml:space="preserve">- </w:t>
      </w:r>
    </w:p>
    <w:p w:rsidR="00EF5C7B" w:rsidRDefault="00EF5C7B" w:rsidP="00403BCC">
      <w:pPr>
        <w:tabs>
          <w:tab w:val="left" w:pos="426"/>
        </w:tabs>
        <w:spacing w:line="280" w:lineRule="exact"/>
        <w:jc w:val="both"/>
        <w:rPr>
          <w:sz w:val="28"/>
          <w:szCs w:val="28"/>
        </w:rPr>
      </w:pPr>
      <w:r>
        <w:rPr>
          <w:sz w:val="28"/>
          <w:szCs w:val="28"/>
        </w:rPr>
        <w:t xml:space="preserve">начальник отдела маркетинга, </w:t>
      </w:r>
    </w:p>
    <w:p w:rsidR="008B3841" w:rsidRDefault="00EF5C7B" w:rsidP="00403BCC">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Т.П.Трухан</w:t>
      </w:r>
      <w:proofErr w:type="spellEnd"/>
    </w:p>
    <w:p w:rsidR="000F4B72" w:rsidRDefault="000F4B72"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6C4354" w:rsidRDefault="006C4354" w:rsidP="000C16C4">
      <w:pPr>
        <w:spacing w:after="200" w:line="276" w:lineRule="auto"/>
        <w:rPr>
          <w:sz w:val="18"/>
          <w:szCs w:val="18"/>
        </w:rPr>
      </w:pPr>
    </w:p>
    <w:p w:rsidR="007A01DA" w:rsidRDefault="007A01DA" w:rsidP="000C16C4">
      <w:pPr>
        <w:spacing w:after="200" w:line="276" w:lineRule="auto"/>
        <w:rPr>
          <w:sz w:val="18"/>
          <w:szCs w:val="18"/>
        </w:rPr>
      </w:pPr>
    </w:p>
    <w:p w:rsidR="000C16C4" w:rsidRDefault="00266081" w:rsidP="000C16C4">
      <w:pPr>
        <w:spacing w:after="200" w:line="276" w:lineRule="auto"/>
        <w:rPr>
          <w:sz w:val="18"/>
          <w:szCs w:val="18"/>
        </w:rPr>
      </w:pPr>
      <w:proofErr w:type="spellStart"/>
      <w:r>
        <w:rPr>
          <w:sz w:val="18"/>
          <w:szCs w:val="18"/>
        </w:rPr>
        <w:t>Зубковская</w:t>
      </w:r>
      <w:proofErr w:type="spellEnd"/>
      <w:r>
        <w:rPr>
          <w:sz w:val="18"/>
          <w:szCs w:val="18"/>
        </w:rPr>
        <w:t xml:space="preserve"> 243 23 15</w:t>
      </w:r>
    </w:p>
    <w:p w:rsidR="000416FD" w:rsidRDefault="000416FD">
      <w:pPr>
        <w:spacing w:after="200" w:line="276" w:lineRule="auto"/>
        <w:rPr>
          <w:sz w:val="18"/>
          <w:szCs w:val="18"/>
        </w:rPr>
      </w:pPr>
      <w:r>
        <w:rPr>
          <w:sz w:val="18"/>
          <w:szCs w:val="18"/>
        </w:rPr>
        <w:br w:type="page"/>
      </w:r>
    </w:p>
    <w:p w:rsidR="000416FD" w:rsidRPr="00266081" w:rsidRDefault="000416FD" w:rsidP="00266081">
      <w:pPr>
        <w:spacing w:after="200"/>
        <w:jc w:val="right"/>
        <w:rPr>
          <w:sz w:val="28"/>
          <w:szCs w:val="28"/>
        </w:rPr>
      </w:pPr>
      <w:r w:rsidRPr="00266081">
        <w:rPr>
          <w:sz w:val="28"/>
          <w:szCs w:val="28"/>
        </w:rPr>
        <w:t>Приложение 1</w:t>
      </w:r>
    </w:p>
    <w:p w:rsidR="000416FD" w:rsidRPr="00266081" w:rsidRDefault="000416FD" w:rsidP="00266081">
      <w:pPr>
        <w:widowControl w:val="0"/>
        <w:autoSpaceDE w:val="0"/>
        <w:autoSpaceDN w:val="0"/>
        <w:jc w:val="both"/>
        <w:rPr>
          <w:sz w:val="28"/>
          <w:szCs w:val="28"/>
        </w:rPr>
      </w:pPr>
      <w:r w:rsidRPr="00266081">
        <w:rPr>
          <w:sz w:val="28"/>
          <w:szCs w:val="28"/>
        </w:rPr>
        <w:t xml:space="preserve">Перечень документов </w:t>
      </w:r>
    </w:p>
    <w:p w:rsidR="000416FD" w:rsidRPr="00266081" w:rsidRDefault="000416FD" w:rsidP="00266081">
      <w:pPr>
        <w:widowControl w:val="0"/>
        <w:autoSpaceDE w:val="0"/>
        <w:autoSpaceDN w:val="0"/>
        <w:jc w:val="both"/>
        <w:rPr>
          <w:sz w:val="28"/>
          <w:szCs w:val="28"/>
        </w:rPr>
      </w:pPr>
    </w:p>
    <w:p w:rsidR="000416FD" w:rsidRPr="00266081" w:rsidRDefault="000416FD" w:rsidP="00266081">
      <w:pPr>
        <w:widowControl w:val="0"/>
        <w:autoSpaceDE w:val="0"/>
        <w:autoSpaceDN w:val="0"/>
        <w:ind w:firstLine="709"/>
        <w:jc w:val="both"/>
        <w:rPr>
          <w:sz w:val="28"/>
          <w:szCs w:val="28"/>
        </w:rPr>
      </w:pPr>
      <w:r w:rsidRPr="00266081">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266081">
        <w:rPr>
          <w:sz w:val="28"/>
          <w:szCs w:val="28"/>
        </w:rPr>
        <w:t>free</w:t>
      </w:r>
      <w:proofErr w:type="spellEnd"/>
      <w:r w:rsidRPr="00266081">
        <w:rPr>
          <w:sz w:val="28"/>
          <w:szCs w:val="28"/>
        </w:rPr>
        <w:t xml:space="preserve"> </w:t>
      </w:r>
      <w:proofErr w:type="spellStart"/>
      <w:r w:rsidRPr="00266081">
        <w:rPr>
          <w:sz w:val="28"/>
          <w:szCs w:val="28"/>
        </w:rPr>
        <w:t>sale</w:t>
      </w:r>
      <w:proofErr w:type="spellEnd"/>
      <w:r w:rsidRPr="00266081">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266081">
        <w:rPr>
          <w:sz w:val="28"/>
          <w:szCs w:val="28"/>
        </w:rPr>
        <w:t>summary</w:t>
      </w:r>
      <w:proofErr w:type="spellEnd"/>
      <w:r w:rsidRPr="00266081">
        <w:rPr>
          <w:sz w:val="28"/>
          <w:szCs w:val="28"/>
        </w:rPr>
        <w:t xml:space="preserve"> </w:t>
      </w:r>
      <w:proofErr w:type="spellStart"/>
      <w:r w:rsidRPr="00266081">
        <w:rPr>
          <w:sz w:val="28"/>
          <w:szCs w:val="28"/>
        </w:rPr>
        <w:t>of</w:t>
      </w:r>
      <w:proofErr w:type="spellEnd"/>
      <w:r w:rsidRPr="00266081">
        <w:rPr>
          <w:sz w:val="28"/>
          <w:szCs w:val="28"/>
        </w:rPr>
        <w:t xml:space="preserve"> </w:t>
      </w:r>
      <w:proofErr w:type="spellStart"/>
      <w:r w:rsidRPr="00266081">
        <w:rPr>
          <w:sz w:val="28"/>
          <w:szCs w:val="28"/>
        </w:rPr>
        <w:t>product</w:t>
      </w:r>
      <w:proofErr w:type="spellEnd"/>
      <w:r w:rsidRPr="00266081">
        <w:rPr>
          <w:sz w:val="28"/>
          <w:szCs w:val="28"/>
        </w:rPr>
        <w:t xml:space="preserve"> </w:t>
      </w:r>
      <w:proofErr w:type="spellStart"/>
      <w:r w:rsidRPr="00266081">
        <w:rPr>
          <w:sz w:val="28"/>
          <w:szCs w:val="28"/>
        </w:rPr>
        <w:t>characteristics</w:t>
      </w:r>
      <w:proofErr w:type="spellEnd"/>
      <w:r w:rsidRPr="00266081">
        <w:rPr>
          <w:sz w:val="28"/>
          <w:szCs w:val="28"/>
        </w:rPr>
        <w:t xml:space="preserve"> – общая характеристика лекарственного препарата (далее – </w:t>
      </w:r>
      <w:proofErr w:type="spellStart"/>
      <w:r w:rsidRPr="00266081">
        <w:rPr>
          <w:sz w:val="28"/>
          <w:szCs w:val="28"/>
        </w:rPr>
        <w:t>SmPC</w:t>
      </w:r>
      <w:proofErr w:type="spellEnd"/>
      <w:r w:rsidRPr="00266081">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266081">
        <w:rPr>
          <w:sz w:val="28"/>
          <w:szCs w:val="28"/>
        </w:rPr>
        <w:t>European</w:t>
      </w:r>
      <w:proofErr w:type="spellEnd"/>
      <w:r w:rsidRPr="00266081">
        <w:rPr>
          <w:sz w:val="28"/>
          <w:szCs w:val="28"/>
        </w:rPr>
        <w:t xml:space="preserve"> </w:t>
      </w:r>
      <w:proofErr w:type="spellStart"/>
      <w:r w:rsidRPr="00266081">
        <w:rPr>
          <w:sz w:val="28"/>
          <w:szCs w:val="28"/>
        </w:rPr>
        <w:t>Medicines</w:t>
      </w:r>
      <w:proofErr w:type="spellEnd"/>
      <w:r w:rsidRPr="00266081">
        <w:rPr>
          <w:sz w:val="28"/>
          <w:szCs w:val="28"/>
        </w:rPr>
        <w:t xml:space="preserve"> </w:t>
      </w:r>
      <w:proofErr w:type="spellStart"/>
      <w:r w:rsidRPr="00266081">
        <w:rPr>
          <w:sz w:val="28"/>
          <w:szCs w:val="28"/>
        </w:rPr>
        <w:t>Agency</w:t>
      </w:r>
      <w:proofErr w:type="spellEnd"/>
      <w:r w:rsidRPr="00266081">
        <w:rPr>
          <w:sz w:val="28"/>
          <w:szCs w:val="28"/>
        </w:rPr>
        <w:t xml:space="preserve"> (далее – EMA)) по результатам централизованной процедуры регистрации – </w:t>
      </w:r>
      <w:proofErr w:type="spellStart"/>
      <w:r w:rsidRPr="00266081">
        <w:rPr>
          <w:sz w:val="28"/>
          <w:szCs w:val="28"/>
        </w:rPr>
        <w:t>Certificate</w:t>
      </w:r>
      <w:proofErr w:type="spellEnd"/>
      <w:r w:rsidRPr="00266081">
        <w:rPr>
          <w:sz w:val="28"/>
          <w:szCs w:val="28"/>
        </w:rPr>
        <w:t xml:space="preserve"> </w:t>
      </w:r>
      <w:proofErr w:type="spellStart"/>
      <w:r w:rsidRPr="00266081">
        <w:rPr>
          <w:sz w:val="28"/>
          <w:szCs w:val="28"/>
        </w:rPr>
        <w:t>of</w:t>
      </w:r>
      <w:proofErr w:type="spellEnd"/>
      <w:r w:rsidRPr="00266081">
        <w:rPr>
          <w:sz w:val="28"/>
          <w:szCs w:val="28"/>
        </w:rPr>
        <w:t> a </w:t>
      </w:r>
      <w:proofErr w:type="spellStart"/>
      <w:r w:rsidRPr="00266081">
        <w:rPr>
          <w:sz w:val="28"/>
          <w:szCs w:val="28"/>
        </w:rPr>
        <w:t>Medicinal</w:t>
      </w:r>
      <w:proofErr w:type="spellEnd"/>
      <w:r w:rsidRPr="00266081">
        <w:rPr>
          <w:sz w:val="28"/>
          <w:szCs w:val="28"/>
        </w:rPr>
        <w:t xml:space="preserve"> </w:t>
      </w:r>
      <w:proofErr w:type="spellStart"/>
      <w:r w:rsidRPr="00266081">
        <w:rPr>
          <w:sz w:val="28"/>
          <w:szCs w:val="28"/>
        </w:rPr>
        <w:t>Product</w:t>
      </w:r>
      <w:proofErr w:type="spellEnd"/>
      <w:r w:rsidRPr="00266081">
        <w:rPr>
          <w:sz w:val="28"/>
          <w:szCs w:val="28"/>
        </w:rPr>
        <w:t xml:space="preserve">, а также </w:t>
      </w:r>
      <w:proofErr w:type="spellStart"/>
      <w:r w:rsidRPr="00266081">
        <w:rPr>
          <w:sz w:val="28"/>
          <w:szCs w:val="28"/>
        </w:rPr>
        <w:t>SmPC</w:t>
      </w:r>
      <w:proofErr w:type="spellEnd"/>
      <w:r w:rsidRPr="00266081">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266081">
        <w:rPr>
          <w:sz w:val="28"/>
          <w:szCs w:val="28"/>
        </w:rPr>
        <w:t>преквалифицирован</w:t>
      </w:r>
      <w:proofErr w:type="spellEnd"/>
      <w:r w:rsidRPr="00266081">
        <w:rPr>
          <w:sz w:val="28"/>
          <w:szCs w:val="28"/>
        </w:rPr>
        <w:t xml:space="preserve"> ВОЗ (включен в перечень </w:t>
      </w:r>
      <w:r w:rsidRPr="00266081">
        <w:rPr>
          <w:sz w:val="28"/>
          <w:szCs w:val="28"/>
          <w:lang w:val="en-US"/>
        </w:rPr>
        <w:t>WHO</w:t>
      </w:r>
      <w:r w:rsidRPr="00266081">
        <w:rPr>
          <w:sz w:val="28"/>
          <w:szCs w:val="28"/>
        </w:rPr>
        <w:t xml:space="preserve"> </w:t>
      </w:r>
      <w:r w:rsidRPr="00266081">
        <w:rPr>
          <w:sz w:val="28"/>
          <w:szCs w:val="28"/>
          <w:lang w:val="en-US"/>
        </w:rPr>
        <w:t>List</w:t>
      </w:r>
      <w:r w:rsidRPr="00266081">
        <w:rPr>
          <w:sz w:val="28"/>
          <w:szCs w:val="28"/>
        </w:rPr>
        <w:t xml:space="preserve"> </w:t>
      </w:r>
      <w:r w:rsidRPr="00266081">
        <w:rPr>
          <w:sz w:val="28"/>
          <w:szCs w:val="28"/>
          <w:lang w:val="en-US"/>
        </w:rPr>
        <w:t>of</w:t>
      </w:r>
      <w:r w:rsidRPr="00266081">
        <w:rPr>
          <w:sz w:val="28"/>
          <w:szCs w:val="28"/>
        </w:rPr>
        <w:t xml:space="preserve"> </w:t>
      </w:r>
      <w:r w:rsidRPr="00266081">
        <w:rPr>
          <w:sz w:val="28"/>
          <w:szCs w:val="28"/>
          <w:lang w:val="en-US"/>
        </w:rPr>
        <w:t>Prequalified</w:t>
      </w:r>
      <w:r w:rsidRPr="00266081">
        <w:rPr>
          <w:sz w:val="28"/>
          <w:szCs w:val="28"/>
        </w:rPr>
        <w:t xml:space="preserve"> </w:t>
      </w:r>
      <w:r w:rsidRPr="00266081">
        <w:rPr>
          <w:sz w:val="28"/>
          <w:szCs w:val="28"/>
          <w:lang w:val="en-US"/>
        </w:rPr>
        <w:t>Medicinal</w:t>
      </w:r>
      <w:r w:rsidRPr="00266081">
        <w:rPr>
          <w:sz w:val="28"/>
          <w:szCs w:val="28"/>
        </w:rPr>
        <w:t xml:space="preserve"> </w:t>
      </w:r>
      <w:r w:rsidRPr="00266081">
        <w:rPr>
          <w:sz w:val="28"/>
          <w:szCs w:val="28"/>
          <w:lang w:val="en-US"/>
        </w:rPr>
        <w:t>Products</w:t>
      </w:r>
      <w:r w:rsidRPr="00266081">
        <w:rPr>
          <w:sz w:val="28"/>
          <w:szCs w:val="28"/>
        </w:rPr>
        <w:t>/</w:t>
      </w:r>
      <w:r w:rsidRPr="00266081">
        <w:rPr>
          <w:sz w:val="28"/>
          <w:szCs w:val="28"/>
          <w:lang w:val="en-US"/>
        </w:rPr>
        <w:t>Vaccines</w:t>
      </w:r>
      <w:r w:rsidRPr="00266081">
        <w:rPr>
          <w:sz w:val="28"/>
          <w:szCs w:val="28"/>
        </w:rPr>
        <w:t>) или соответствует требованиям Совместной процедуры между ВОЗ/</w:t>
      </w:r>
      <w:r w:rsidRPr="00266081">
        <w:rPr>
          <w:sz w:val="28"/>
          <w:szCs w:val="28"/>
          <w:lang w:val="en-US"/>
        </w:rPr>
        <w:t>PQT</w:t>
      </w:r>
      <w:r w:rsidRPr="00266081">
        <w:rPr>
          <w:sz w:val="28"/>
          <w:szCs w:val="28"/>
        </w:rPr>
        <w:t xml:space="preserve"> и НРО оценки и ускорения государственной регистрации лекарственных препаратов и вакцин, </w:t>
      </w:r>
      <w:proofErr w:type="spellStart"/>
      <w:r w:rsidRPr="00266081">
        <w:rPr>
          <w:sz w:val="28"/>
          <w:szCs w:val="28"/>
        </w:rPr>
        <w:t>преквалифицированных</w:t>
      </w:r>
      <w:proofErr w:type="spellEnd"/>
      <w:r w:rsidRPr="00266081">
        <w:rPr>
          <w:sz w:val="28"/>
          <w:szCs w:val="28"/>
        </w:rPr>
        <w:t xml:space="preserve"> ВОЗ, от 16 мая 2018 г., а также </w:t>
      </w:r>
      <w:proofErr w:type="spellStart"/>
      <w:r w:rsidRPr="00266081">
        <w:rPr>
          <w:sz w:val="28"/>
          <w:szCs w:val="28"/>
        </w:rPr>
        <w:t>SmPC</w:t>
      </w:r>
      <w:proofErr w:type="spellEnd"/>
      <w:r w:rsidRPr="00266081">
        <w:rPr>
          <w:sz w:val="28"/>
          <w:szCs w:val="28"/>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1.4. документ о регистрации лекарственного препарата </w:t>
      </w:r>
      <w:proofErr w:type="gramStart"/>
      <w:r w:rsidRPr="00266081">
        <w:rPr>
          <w:sz w:val="28"/>
          <w:szCs w:val="28"/>
        </w:rPr>
        <w:t>в  государствах</w:t>
      </w:r>
      <w:proofErr w:type="gramEnd"/>
      <w:r w:rsidRPr="00266081">
        <w:rPr>
          <w:sz w:val="28"/>
          <w:szCs w:val="28"/>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0416FD" w:rsidRPr="00266081" w:rsidRDefault="000416FD" w:rsidP="00266081">
      <w:pPr>
        <w:widowControl w:val="0"/>
        <w:autoSpaceDE w:val="0"/>
        <w:autoSpaceDN w:val="0"/>
        <w:ind w:firstLine="709"/>
        <w:jc w:val="both"/>
        <w:rPr>
          <w:sz w:val="28"/>
          <w:szCs w:val="28"/>
        </w:rPr>
      </w:pPr>
      <w:r w:rsidRPr="00266081">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0416FD" w:rsidRPr="00266081" w:rsidRDefault="000416FD" w:rsidP="00266081">
      <w:pPr>
        <w:widowControl w:val="0"/>
        <w:autoSpaceDE w:val="0"/>
        <w:autoSpaceDN w:val="0"/>
        <w:ind w:firstLine="709"/>
        <w:jc w:val="both"/>
        <w:rPr>
          <w:sz w:val="28"/>
          <w:szCs w:val="28"/>
        </w:rPr>
      </w:pPr>
      <w:r w:rsidRPr="00266081">
        <w:rPr>
          <w:sz w:val="28"/>
          <w:szCs w:val="28"/>
        </w:rPr>
        <w:t>предполагаемый к поставке лекарственный препарат был зарегистрирован на территории Республики Беларусь;</w:t>
      </w:r>
    </w:p>
    <w:p w:rsidR="000416FD" w:rsidRPr="00266081" w:rsidRDefault="000416FD" w:rsidP="00266081">
      <w:pPr>
        <w:widowControl w:val="0"/>
        <w:autoSpaceDE w:val="0"/>
        <w:autoSpaceDN w:val="0"/>
        <w:ind w:firstLine="709"/>
        <w:jc w:val="both"/>
        <w:rPr>
          <w:spacing w:val="-4"/>
          <w:sz w:val="28"/>
          <w:szCs w:val="28"/>
        </w:rPr>
      </w:pPr>
      <w:r w:rsidRPr="00266081">
        <w:rPr>
          <w:spacing w:val="-10"/>
          <w:sz w:val="28"/>
          <w:szCs w:val="28"/>
        </w:rPr>
        <w:t xml:space="preserve">срок действия регистрационного удостоверения на него истек не ранее, чем </w:t>
      </w:r>
      <w:r w:rsidRPr="00266081">
        <w:rPr>
          <w:spacing w:val="-4"/>
          <w:sz w:val="28"/>
          <w:szCs w:val="28"/>
        </w:rPr>
        <w:t>за 4 года до истечения срока для подготовки и подачи предложений;</w:t>
      </w:r>
    </w:p>
    <w:p w:rsidR="000416FD" w:rsidRPr="00266081" w:rsidRDefault="000416FD" w:rsidP="00266081">
      <w:pPr>
        <w:widowControl w:val="0"/>
        <w:autoSpaceDE w:val="0"/>
        <w:autoSpaceDN w:val="0"/>
        <w:ind w:firstLine="709"/>
        <w:jc w:val="both"/>
        <w:rPr>
          <w:sz w:val="28"/>
          <w:szCs w:val="28"/>
        </w:rPr>
      </w:pPr>
      <w:r w:rsidRPr="00266081">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Также должна быть представлена </w:t>
      </w:r>
      <w:proofErr w:type="spellStart"/>
      <w:r w:rsidRPr="00266081">
        <w:rPr>
          <w:sz w:val="28"/>
          <w:szCs w:val="28"/>
        </w:rPr>
        <w:t>SmPC</w:t>
      </w:r>
      <w:proofErr w:type="spellEnd"/>
      <w:r w:rsidRPr="00266081">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0416FD" w:rsidRPr="00266081" w:rsidRDefault="000416FD" w:rsidP="00266081">
      <w:pPr>
        <w:widowControl w:val="0"/>
        <w:autoSpaceDE w:val="0"/>
        <w:autoSpaceDN w:val="0"/>
        <w:ind w:firstLine="709"/>
        <w:jc w:val="both"/>
        <w:rPr>
          <w:sz w:val="28"/>
          <w:szCs w:val="28"/>
        </w:rPr>
      </w:pPr>
      <w:r w:rsidRPr="00266081">
        <w:rPr>
          <w:sz w:val="28"/>
          <w:szCs w:val="28"/>
        </w:rPr>
        <w:t>Не принимаются к рассмотрению предложения участников в соответствии с настоящим подпунктом на лекарственные препараты:</w:t>
      </w:r>
    </w:p>
    <w:p w:rsidR="000416FD" w:rsidRPr="00266081" w:rsidRDefault="000416FD" w:rsidP="00266081">
      <w:pPr>
        <w:widowControl w:val="0"/>
        <w:autoSpaceDE w:val="0"/>
        <w:autoSpaceDN w:val="0"/>
        <w:ind w:firstLine="709"/>
        <w:jc w:val="both"/>
        <w:rPr>
          <w:sz w:val="28"/>
          <w:szCs w:val="28"/>
        </w:rPr>
      </w:pPr>
      <w:proofErr w:type="gramStart"/>
      <w:r w:rsidRPr="00266081">
        <w:rPr>
          <w:sz w:val="28"/>
          <w:szCs w:val="28"/>
        </w:rPr>
        <w:t>регистрационные удостоверения</w:t>
      </w:r>
      <w:proofErr w:type="gramEnd"/>
      <w:r w:rsidRPr="00266081">
        <w:rPr>
          <w:sz w:val="28"/>
          <w:szCs w:val="28"/>
        </w:rPr>
        <w:t xml:space="preserve"> на которые были приостановлены в связи с неблагоприятным профилем безопасности лекарственного препарата;</w:t>
      </w:r>
    </w:p>
    <w:p w:rsidR="000416FD" w:rsidRPr="00266081" w:rsidRDefault="000416FD" w:rsidP="00266081">
      <w:pPr>
        <w:widowControl w:val="0"/>
        <w:autoSpaceDE w:val="0"/>
        <w:autoSpaceDN w:val="0"/>
        <w:ind w:firstLine="709"/>
        <w:jc w:val="both"/>
        <w:rPr>
          <w:sz w:val="28"/>
          <w:szCs w:val="28"/>
        </w:rPr>
      </w:pPr>
      <w:proofErr w:type="gramStart"/>
      <w:r w:rsidRPr="00266081">
        <w:rPr>
          <w:sz w:val="28"/>
          <w:szCs w:val="28"/>
        </w:rPr>
        <w:t>регистрационные удостоверения</w:t>
      </w:r>
      <w:proofErr w:type="gramEnd"/>
      <w:r w:rsidRPr="00266081">
        <w:rPr>
          <w:sz w:val="28"/>
          <w:szCs w:val="28"/>
        </w:rPr>
        <w:t xml:space="preserve"> на которые были приостановлены по инициативе Министерства здравоохранения;</w:t>
      </w:r>
    </w:p>
    <w:p w:rsidR="000416FD" w:rsidRPr="00266081" w:rsidRDefault="000416FD" w:rsidP="00266081">
      <w:pPr>
        <w:widowControl w:val="0"/>
        <w:autoSpaceDE w:val="0"/>
        <w:autoSpaceDN w:val="0"/>
        <w:ind w:firstLine="709"/>
        <w:jc w:val="both"/>
        <w:rPr>
          <w:sz w:val="28"/>
          <w:szCs w:val="28"/>
        </w:rPr>
      </w:pPr>
      <w:r w:rsidRPr="00266081">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в государственной регистрации (перерегистрации, подтверждении регистрации) которых было отказано. </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w:t>
      </w:r>
      <w:r w:rsidRPr="00266081">
        <w:rPr>
          <w:sz w:val="28"/>
          <w:szCs w:val="28"/>
          <w:lang w:val="en-US"/>
        </w:rPr>
        <w:t>GMP</w:t>
      </w:r>
      <w:r w:rsidRPr="00266081">
        <w:rPr>
          <w:sz w:val="28"/>
          <w:szCs w:val="28"/>
        </w:rPr>
        <w:t xml:space="preserve">, графическое изображение экрана (скриншот) из электронной базы </w:t>
      </w:r>
      <w:proofErr w:type="spellStart"/>
      <w:r w:rsidRPr="00266081">
        <w:rPr>
          <w:sz w:val="28"/>
          <w:szCs w:val="28"/>
        </w:rPr>
        <w:t>EudraGMDP</w:t>
      </w:r>
      <w:proofErr w:type="spellEnd"/>
      <w:r w:rsidRPr="00266081">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0416FD" w:rsidRPr="00266081" w:rsidRDefault="000416FD" w:rsidP="00266081">
      <w:pPr>
        <w:ind w:firstLine="709"/>
        <w:jc w:val="both"/>
        <w:rPr>
          <w:sz w:val="28"/>
          <w:szCs w:val="28"/>
        </w:rPr>
      </w:pPr>
      <w:r w:rsidRPr="00266081">
        <w:rPr>
          <w:sz w:val="28"/>
          <w:szCs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w:t>
      </w:r>
      <w:r w:rsidRPr="00266081">
        <w:rPr>
          <w:sz w:val="28"/>
          <w:szCs w:val="28"/>
          <w:lang w:val="en-US"/>
        </w:rPr>
        <w:t>GMP</w:t>
      </w:r>
      <w:r w:rsidRPr="00266081">
        <w:rPr>
          <w:sz w:val="28"/>
          <w:szCs w:val="28"/>
        </w:rPr>
        <w:t xml:space="preserve">,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w:t>
      </w:r>
      <w:r w:rsidRPr="00266081">
        <w:rPr>
          <w:sz w:val="28"/>
          <w:szCs w:val="28"/>
          <w:lang w:val="en-US"/>
        </w:rPr>
        <w:t>GMP</w:t>
      </w:r>
      <w:r w:rsidRPr="00266081">
        <w:rPr>
          <w:sz w:val="28"/>
          <w:szCs w:val="28"/>
        </w:rPr>
        <w:t>.</w:t>
      </w:r>
    </w:p>
    <w:p w:rsidR="000416FD" w:rsidRPr="00266081" w:rsidRDefault="000416FD" w:rsidP="00266081">
      <w:pPr>
        <w:widowControl w:val="0"/>
        <w:autoSpaceDE w:val="0"/>
        <w:autoSpaceDN w:val="0"/>
        <w:ind w:firstLine="709"/>
        <w:jc w:val="both"/>
        <w:rPr>
          <w:sz w:val="28"/>
          <w:szCs w:val="28"/>
        </w:rPr>
      </w:pPr>
      <w:r w:rsidRPr="00266081">
        <w:rPr>
          <w:sz w:val="28"/>
          <w:szCs w:val="28"/>
        </w:rPr>
        <w:t>3. Гарантийные письма участника с переводом на русский (белорусский) язык:</w:t>
      </w:r>
    </w:p>
    <w:p w:rsidR="000416FD" w:rsidRPr="00266081" w:rsidRDefault="000416FD" w:rsidP="00266081">
      <w:pPr>
        <w:widowControl w:val="0"/>
        <w:autoSpaceDE w:val="0"/>
        <w:autoSpaceDN w:val="0"/>
        <w:ind w:firstLine="709"/>
        <w:jc w:val="both"/>
        <w:rPr>
          <w:sz w:val="28"/>
          <w:szCs w:val="28"/>
        </w:rPr>
      </w:pPr>
      <w:r w:rsidRPr="00266081">
        <w:rPr>
          <w:sz w:val="28"/>
          <w:szCs w:val="28"/>
        </w:rPr>
        <w:t>о соблюдении условий хранения и транспортировки лекарственного препарата;</w:t>
      </w:r>
    </w:p>
    <w:p w:rsidR="000416FD" w:rsidRPr="00266081" w:rsidRDefault="000416FD" w:rsidP="00266081">
      <w:pPr>
        <w:widowControl w:val="0"/>
        <w:autoSpaceDE w:val="0"/>
        <w:autoSpaceDN w:val="0"/>
        <w:ind w:firstLine="709"/>
        <w:jc w:val="both"/>
        <w:rPr>
          <w:sz w:val="28"/>
          <w:szCs w:val="28"/>
        </w:rPr>
      </w:pPr>
      <w:r w:rsidRPr="00266081">
        <w:rPr>
          <w:sz w:val="28"/>
          <w:szCs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0416FD" w:rsidRPr="00266081" w:rsidRDefault="000416FD" w:rsidP="00266081">
      <w:pPr>
        <w:widowControl w:val="0"/>
        <w:autoSpaceDE w:val="0"/>
        <w:autoSpaceDN w:val="0"/>
        <w:ind w:firstLine="709"/>
        <w:jc w:val="both"/>
        <w:rPr>
          <w:sz w:val="28"/>
          <w:szCs w:val="28"/>
        </w:rPr>
      </w:pPr>
      <w:r w:rsidRPr="00266081">
        <w:rPr>
          <w:sz w:val="28"/>
          <w:szCs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0416FD" w:rsidRPr="00266081" w:rsidRDefault="000416FD" w:rsidP="00266081">
      <w:pPr>
        <w:widowControl w:val="0"/>
        <w:autoSpaceDE w:val="0"/>
        <w:autoSpaceDN w:val="0"/>
        <w:ind w:firstLine="709"/>
        <w:jc w:val="both"/>
        <w:rPr>
          <w:sz w:val="28"/>
          <w:szCs w:val="28"/>
        </w:rPr>
      </w:pPr>
      <w:r w:rsidRPr="00266081">
        <w:rPr>
          <w:sz w:val="28"/>
          <w:szCs w:val="28"/>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266081">
        <w:rPr>
          <w:sz w:val="28"/>
          <w:szCs w:val="28"/>
        </w:rPr>
        <w:t>стикеров</w:t>
      </w:r>
      <w:proofErr w:type="spellEnd"/>
      <w:r w:rsidRPr="00266081">
        <w:rPr>
          <w:sz w:val="28"/>
          <w:szCs w:val="28"/>
        </w:rPr>
        <w:t xml:space="preserve"> (в случае необходимости);</w:t>
      </w:r>
    </w:p>
    <w:p w:rsidR="000416FD" w:rsidRPr="00266081" w:rsidRDefault="000416FD" w:rsidP="00266081">
      <w:pPr>
        <w:spacing w:after="200"/>
        <w:rPr>
          <w:sz w:val="28"/>
          <w:szCs w:val="28"/>
        </w:rPr>
      </w:pPr>
      <w:r w:rsidRPr="00266081">
        <w:rPr>
          <w:sz w:val="28"/>
          <w:szCs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416FD" w:rsidRPr="000C16C4" w:rsidRDefault="000416FD" w:rsidP="000C16C4">
      <w:pPr>
        <w:spacing w:after="200" w:line="276" w:lineRule="auto"/>
        <w:rPr>
          <w:sz w:val="18"/>
          <w:szCs w:val="18"/>
        </w:rPr>
      </w:pPr>
    </w:p>
    <w:sectPr w:rsidR="000416FD" w:rsidRPr="000C16C4" w:rsidSect="00F543FF">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57E" w:rsidRDefault="0016757E">
      <w:r>
        <w:separator/>
      </w:r>
    </w:p>
  </w:endnote>
  <w:endnote w:type="continuationSeparator" w:id="0">
    <w:p w:rsidR="0016757E" w:rsidRDefault="0016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57E" w:rsidRDefault="0016757E">
      <w:r>
        <w:separator/>
      </w:r>
    </w:p>
  </w:footnote>
  <w:footnote w:type="continuationSeparator" w:id="0">
    <w:p w:rsidR="0016757E" w:rsidRDefault="001675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110241"/>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39332E">
          <w:rPr>
            <w:noProof/>
          </w:rPr>
          <w:t>5</w:t>
        </w:r>
        <w:r>
          <w:fldChar w:fldCharType="end"/>
        </w:r>
      </w:p>
    </w:sdtContent>
  </w:sdt>
  <w:p w:rsidR="004A6605" w:rsidRDefault="004A660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9"/>
  </w:num>
  <w:num w:numId="7">
    <w:abstractNumId w:val="6"/>
  </w:num>
  <w:num w:numId="8">
    <w:abstractNumId w:val="0"/>
  </w:num>
  <w:num w:numId="9">
    <w:abstractNumId w:val="8"/>
  </w:num>
  <w:num w:numId="10">
    <w:abstractNumId w:val="4"/>
  </w:num>
  <w:num w:numId="11">
    <w:abstractNumId w:val="13"/>
  </w:num>
  <w:num w:numId="12">
    <w:abstractNumId w:val="3"/>
  </w:num>
  <w:num w:numId="13">
    <w:abstractNumId w:val="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3329"/>
    <w:rsid w:val="00007746"/>
    <w:rsid w:val="00025CD8"/>
    <w:rsid w:val="00027690"/>
    <w:rsid w:val="000416FD"/>
    <w:rsid w:val="00046E2A"/>
    <w:rsid w:val="000514DD"/>
    <w:rsid w:val="0008133B"/>
    <w:rsid w:val="00094D1A"/>
    <w:rsid w:val="000A55D1"/>
    <w:rsid w:val="000B46F2"/>
    <w:rsid w:val="000B5DA3"/>
    <w:rsid w:val="000C16C4"/>
    <w:rsid w:val="000D14D5"/>
    <w:rsid w:val="000D40BF"/>
    <w:rsid w:val="000F4B72"/>
    <w:rsid w:val="00116903"/>
    <w:rsid w:val="00137053"/>
    <w:rsid w:val="00157A43"/>
    <w:rsid w:val="00162C82"/>
    <w:rsid w:val="0016757E"/>
    <w:rsid w:val="00182539"/>
    <w:rsid w:val="00182BEA"/>
    <w:rsid w:val="001C5C93"/>
    <w:rsid w:val="001D5A65"/>
    <w:rsid w:val="001E1F08"/>
    <w:rsid w:val="00250E92"/>
    <w:rsid w:val="00266081"/>
    <w:rsid w:val="00272E40"/>
    <w:rsid w:val="002F188F"/>
    <w:rsid w:val="002F5D7B"/>
    <w:rsid w:val="00307C32"/>
    <w:rsid w:val="0031147F"/>
    <w:rsid w:val="00311EA9"/>
    <w:rsid w:val="00313261"/>
    <w:rsid w:val="00332D3E"/>
    <w:rsid w:val="0033495F"/>
    <w:rsid w:val="0039332E"/>
    <w:rsid w:val="003C5204"/>
    <w:rsid w:val="003D3C18"/>
    <w:rsid w:val="003E6BC4"/>
    <w:rsid w:val="00403BCC"/>
    <w:rsid w:val="00432F54"/>
    <w:rsid w:val="0044702D"/>
    <w:rsid w:val="00452CE8"/>
    <w:rsid w:val="004A6605"/>
    <w:rsid w:val="004B0EE5"/>
    <w:rsid w:val="004C248E"/>
    <w:rsid w:val="004F0EBB"/>
    <w:rsid w:val="00521A89"/>
    <w:rsid w:val="0054124E"/>
    <w:rsid w:val="005413C3"/>
    <w:rsid w:val="005750D8"/>
    <w:rsid w:val="0058032F"/>
    <w:rsid w:val="00594E4B"/>
    <w:rsid w:val="005B0265"/>
    <w:rsid w:val="005C2949"/>
    <w:rsid w:val="005E203F"/>
    <w:rsid w:val="006131DB"/>
    <w:rsid w:val="00621A83"/>
    <w:rsid w:val="00624C16"/>
    <w:rsid w:val="00657074"/>
    <w:rsid w:val="00667C88"/>
    <w:rsid w:val="00673063"/>
    <w:rsid w:val="00687E4E"/>
    <w:rsid w:val="006B1D6C"/>
    <w:rsid w:val="006C4354"/>
    <w:rsid w:val="006D5287"/>
    <w:rsid w:val="006E4AAB"/>
    <w:rsid w:val="0070508F"/>
    <w:rsid w:val="007205D4"/>
    <w:rsid w:val="00773F72"/>
    <w:rsid w:val="00777AB6"/>
    <w:rsid w:val="00781A26"/>
    <w:rsid w:val="0079228A"/>
    <w:rsid w:val="00796566"/>
    <w:rsid w:val="007A01DA"/>
    <w:rsid w:val="007A5F6F"/>
    <w:rsid w:val="007F2CEC"/>
    <w:rsid w:val="007F6702"/>
    <w:rsid w:val="00806466"/>
    <w:rsid w:val="008159DF"/>
    <w:rsid w:val="008224C1"/>
    <w:rsid w:val="0084719B"/>
    <w:rsid w:val="00847640"/>
    <w:rsid w:val="00850683"/>
    <w:rsid w:val="008511CC"/>
    <w:rsid w:val="0089382A"/>
    <w:rsid w:val="008A6B6C"/>
    <w:rsid w:val="008B3841"/>
    <w:rsid w:val="009028FB"/>
    <w:rsid w:val="009203CD"/>
    <w:rsid w:val="00926400"/>
    <w:rsid w:val="00927A0D"/>
    <w:rsid w:val="00970FDC"/>
    <w:rsid w:val="00987779"/>
    <w:rsid w:val="009B75A9"/>
    <w:rsid w:val="009C192D"/>
    <w:rsid w:val="00A27031"/>
    <w:rsid w:val="00A56292"/>
    <w:rsid w:val="00A6188A"/>
    <w:rsid w:val="00AB6777"/>
    <w:rsid w:val="00AC4187"/>
    <w:rsid w:val="00AF4D85"/>
    <w:rsid w:val="00B16D64"/>
    <w:rsid w:val="00B24143"/>
    <w:rsid w:val="00B3208E"/>
    <w:rsid w:val="00B3244B"/>
    <w:rsid w:val="00B37AA5"/>
    <w:rsid w:val="00B4521F"/>
    <w:rsid w:val="00B45E56"/>
    <w:rsid w:val="00B5356A"/>
    <w:rsid w:val="00B63C7A"/>
    <w:rsid w:val="00BB758D"/>
    <w:rsid w:val="00BF5C22"/>
    <w:rsid w:val="00C1770A"/>
    <w:rsid w:val="00C218D8"/>
    <w:rsid w:val="00C52F84"/>
    <w:rsid w:val="00C61A07"/>
    <w:rsid w:val="00C62415"/>
    <w:rsid w:val="00C849D3"/>
    <w:rsid w:val="00C8651B"/>
    <w:rsid w:val="00CA0416"/>
    <w:rsid w:val="00CE4A98"/>
    <w:rsid w:val="00D64B80"/>
    <w:rsid w:val="00DF7804"/>
    <w:rsid w:val="00E13D00"/>
    <w:rsid w:val="00E231E9"/>
    <w:rsid w:val="00E30BA9"/>
    <w:rsid w:val="00E5292A"/>
    <w:rsid w:val="00E6711A"/>
    <w:rsid w:val="00E73F68"/>
    <w:rsid w:val="00E92FC6"/>
    <w:rsid w:val="00EB3302"/>
    <w:rsid w:val="00EB5070"/>
    <w:rsid w:val="00EF5C7B"/>
    <w:rsid w:val="00F15A65"/>
    <w:rsid w:val="00F337FB"/>
    <w:rsid w:val="00F35580"/>
    <w:rsid w:val="00F543FF"/>
    <w:rsid w:val="00F562E8"/>
    <w:rsid w:val="00F56CD3"/>
    <w:rsid w:val="00F80882"/>
    <w:rsid w:val="00F82FAE"/>
    <w:rsid w:val="00FA7452"/>
    <w:rsid w:val="00FB52E3"/>
    <w:rsid w:val="00FB6417"/>
    <w:rsid w:val="00FC4EC8"/>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4AAA5"/>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82379073">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5</Pages>
  <Words>1523</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Вера</cp:lastModifiedBy>
  <cp:revision>68</cp:revision>
  <cp:lastPrinted>2025-10-02T12:08:00Z</cp:lastPrinted>
  <dcterms:created xsi:type="dcterms:W3CDTF">2024-10-07T09:03:00Z</dcterms:created>
  <dcterms:modified xsi:type="dcterms:W3CDTF">2026-10-30T12:40:00Z</dcterms:modified>
</cp:coreProperties>
</file>