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36C13FDB"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5572F1" w:rsidRPr="005572F1">
        <w:rPr>
          <w:rFonts w:ascii="Times New Roman" w:hAnsi="Times New Roman" w:cs="Times New Roman"/>
          <w:b/>
          <w:sz w:val="32"/>
          <w:szCs w:val="32"/>
        </w:rPr>
        <w:t>МТ 959/26-ЭА "Катетеры пупочные для УЗ Гомельской области"</w:t>
      </w: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4906D7">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57AA507" w:rsidR="00157BC2" w:rsidRDefault="00157BC2">
            <w:pPr>
              <w:pBdr>
                <w:top w:val="nil"/>
                <w:left w:val="nil"/>
                <w:bottom w:val="nil"/>
                <w:right w:val="nil"/>
                <w:between w:val="nil"/>
              </w:pBdr>
              <w:jc w:val="both"/>
              <w:rPr>
                <w:b/>
                <w:color w:val="000000"/>
                <w:sz w:val="24"/>
                <w:szCs w:val="24"/>
              </w:rPr>
            </w:pPr>
            <w:r w:rsidRPr="00A015CE">
              <w:rPr>
                <w:b/>
                <w:color w:val="000000"/>
                <w:sz w:val="24"/>
                <w:szCs w:val="24"/>
              </w:rPr>
              <w:t>Лот 1</w:t>
            </w:r>
          </w:p>
        </w:tc>
      </w:tr>
      <w:tr w:rsidR="00A015CE" w14:paraId="650F96EF" w14:textId="77777777" w:rsidTr="00FC380A">
        <w:trPr>
          <w:trHeight w:val="2208"/>
        </w:trPr>
        <w:tc>
          <w:tcPr>
            <w:tcW w:w="5157" w:type="dxa"/>
            <w:tcBorders>
              <w:top w:val="single" w:sz="4" w:space="0" w:color="000000"/>
              <w:left w:val="single" w:sz="4" w:space="0" w:color="000000"/>
              <w:right w:val="single" w:sz="4" w:space="0" w:color="000000"/>
            </w:tcBorders>
          </w:tcPr>
          <w:p w14:paraId="62D354B7" w14:textId="77777777" w:rsidR="00A015CE" w:rsidRDefault="00A015CE"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p w14:paraId="6065D81B" w14:textId="77777777" w:rsidR="00A015CE" w:rsidRPr="00CA129C" w:rsidRDefault="00A015CE"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p w14:paraId="6487968A" w14:textId="3E2065AA" w:rsidR="00A015CE" w:rsidRDefault="00A015CE"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right w:val="single" w:sz="4" w:space="0" w:color="000000"/>
            </w:tcBorders>
          </w:tcPr>
          <w:p w14:paraId="272E2212" w14:textId="77777777" w:rsidR="00A015CE" w:rsidRPr="00A015CE" w:rsidRDefault="00A015CE" w:rsidP="00A015CE">
            <w:pPr>
              <w:pBdr>
                <w:top w:val="nil"/>
                <w:left w:val="nil"/>
                <w:bottom w:val="nil"/>
                <w:right w:val="nil"/>
                <w:between w:val="nil"/>
              </w:pBdr>
              <w:jc w:val="both"/>
              <w:rPr>
                <w:color w:val="000000"/>
                <w:sz w:val="24"/>
                <w:szCs w:val="24"/>
              </w:rPr>
            </w:pPr>
            <w:r w:rsidRPr="00A015CE">
              <w:rPr>
                <w:color w:val="000000"/>
                <w:sz w:val="24"/>
                <w:szCs w:val="24"/>
              </w:rPr>
              <w:t>1</w:t>
            </w:r>
            <w:r w:rsidRPr="00A015CE">
              <w:rPr>
                <w:color w:val="000000"/>
                <w:sz w:val="24"/>
                <w:szCs w:val="24"/>
              </w:rPr>
              <w:tab/>
              <w:t>Учреждение "Гомельская областная клиническая больница", 246029, г.Гомель, ул.Братьев Лизюковых, д.5, УНН 400082307</w:t>
            </w:r>
          </w:p>
          <w:p w14:paraId="2FDDE016" w14:textId="77777777" w:rsidR="00A015CE" w:rsidRPr="00A015CE" w:rsidRDefault="00A015CE" w:rsidP="00A015CE">
            <w:pPr>
              <w:pBdr>
                <w:top w:val="nil"/>
                <w:left w:val="nil"/>
                <w:bottom w:val="nil"/>
                <w:right w:val="nil"/>
                <w:between w:val="nil"/>
              </w:pBdr>
              <w:jc w:val="both"/>
              <w:rPr>
                <w:color w:val="000000"/>
                <w:sz w:val="24"/>
                <w:szCs w:val="24"/>
              </w:rPr>
            </w:pPr>
            <w:r w:rsidRPr="00A015CE">
              <w:rPr>
                <w:color w:val="000000"/>
                <w:sz w:val="24"/>
                <w:szCs w:val="24"/>
              </w:rPr>
              <w:t>2</w:t>
            </w:r>
            <w:r w:rsidRPr="00A015CE">
              <w:rPr>
                <w:color w:val="000000"/>
                <w:sz w:val="24"/>
                <w:szCs w:val="24"/>
              </w:rPr>
              <w:tab/>
              <w:t>Учреждение здравоохранения "Жлобинская центральная районная больница", 247210, Гомельская обл., г.Жлобин, ул. Воровского, 1, УНН 400080424</w:t>
            </w:r>
          </w:p>
          <w:p w14:paraId="6DEA73C5" w14:textId="77777777" w:rsidR="00A015CE" w:rsidRPr="00A015CE" w:rsidRDefault="00A015CE" w:rsidP="00A015CE">
            <w:pPr>
              <w:pBdr>
                <w:top w:val="nil"/>
                <w:left w:val="nil"/>
                <w:bottom w:val="nil"/>
                <w:right w:val="nil"/>
                <w:between w:val="nil"/>
              </w:pBdr>
              <w:jc w:val="both"/>
              <w:rPr>
                <w:color w:val="000000"/>
                <w:sz w:val="24"/>
                <w:szCs w:val="24"/>
              </w:rPr>
            </w:pPr>
            <w:r w:rsidRPr="00A015CE">
              <w:rPr>
                <w:color w:val="000000"/>
                <w:sz w:val="24"/>
                <w:szCs w:val="24"/>
              </w:rPr>
              <w:t>3</w:t>
            </w:r>
            <w:r w:rsidRPr="00A015CE">
              <w:rPr>
                <w:color w:val="000000"/>
                <w:sz w:val="24"/>
                <w:szCs w:val="24"/>
              </w:rPr>
              <w:tab/>
              <w:t>Учреждение здравоохранения "Лельчицкая центральная районная больница", 247841, Гомельская обл., г.п.Лельцицы, ул.Ленина, д.35, УНН 400008780</w:t>
            </w:r>
          </w:p>
          <w:p w14:paraId="56684D38" w14:textId="77777777" w:rsidR="00A015CE" w:rsidRPr="00A015CE" w:rsidRDefault="00A015CE" w:rsidP="00A015CE">
            <w:pPr>
              <w:pBdr>
                <w:top w:val="nil"/>
                <w:left w:val="nil"/>
                <w:bottom w:val="nil"/>
                <w:right w:val="nil"/>
                <w:between w:val="nil"/>
              </w:pBdr>
              <w:jc w:val="both"/>
              <w:rPr>
                <w:color w:val="000000"/>
                <w:sz w:val="24"/>
                <w:szCs w:val="24"/>
              </w:rPr>
            </w:pPr>
            <w:r w:rsidRPr="00A015CE">
              <w:rPr>
                <w:color w:val="000000"/>
                <w:sz w:val="24"/>
                <w:szCs w:val="24"/>
              </w:rPr>
              <w:t>4</w:t>
            </w:r>
            <w:r w:rsidRPr="00A015CE">
              <w:rPr>
                <w:color w:val="000000"/>
                <w:sz w:val="24"/>
                <w:szCs w:val="24"/>
              </w:rPr>
              <w:tab/>
              <w:t>Учреждение здравоохранения "Речицкая центральная районная больница", 247500, Гомельская обл., г.Речица, ул.Трифонова, д.117, УНН 400045508</w:t>
            </w:r>
          </w:p>
          <w:p w14:paraId="7A673289" w14:textId="77777777" w:rsidR="00A015CE" w:rsidRPr="00A015CE" w:rsidRDefault="00A015CE" w:rsidP="00A015CE">
            <w:pPr>
              <w:pBdr>
                <w:top w:val="nil"/>
                <w:left w:val="nil"/>
                <w:bottom w:val="nil"/>
                <w:right w:val="nil"/>
                <w:between w:val="nil"/>
              </w:pBdr>
              <w:jc w:val="both"/>
              <w:rPr>
                <w:color w:val="000000"/>
                <w:sz w:val="24"/>
                <w:szCs w:val="24"/>
              </w:rPr>
            </w:pPr>
            <w:r w:rsidRPr="00A015CE">
              <w:rPr>
                <w:color w:val="000000"/>
                <w:sz w:val="24"/>
                <w:szCs w:val="24"/>
              </w:rPr>
              <w:t>5</w:t>
            </w:r>
            <w:r w:rsidRPr="00A015CE">
              <w:rPr>
                <w:color w:val="000000"/>
                <w:sz w:val="24"/>
                <w:szCs w:val="24"/>
              </w:rPr>
              <w:tab/>
              <w:t>Государственное учреждение здравоохранения "Гомельская городская клиническая больница №3", 246070, г.Гомель, ул.Ильича, д.286, УНН 400029923</w:t>
            </w:r>
          </w:p>
          <w:p w14:paraId="640A9FC3" w14:textId="77777777" w:rsidR="00A015CE" w:rsidRPr="00A015CE" w:rsidRDefault="00A015CE" w:rsidP="00A015CE">
            <w:pPr>
              <w:pBdr>
                <w:top w:val="nil"/>
                <w:left w:val="nil"/>
                <w:bottom w:val="nil"/>
                <w:right w:val="nil"/>
                <w:between w:val="nil"/>
              </w:pBdr>
              <w:jc w:val="both"/>
              <w:rPr>
                <w:color w:val="000000"/>
                <w:sz w:val="24"/>
                <w:szCs w:val="24"/>
              </w:rPr>
            </w:pPr>
            <w:r w:rsidRPr="00A015CE">
              <w:rPr>
                <w:color w:val="000000"/>
                <w:sz w:val="24"/>
                <w:szCs w:val="24"/>
              </w:rPr>
              <w:t>6</w:t>
            </w:r>
            <w:r w:rsidRPr="00A015CE">
              <w:rPr>
                <w:color w:val="000000"/>
                <w:sz w:val="24"/>
                <w:szCs w:val="24"/>
              </w:rPr>
              <w:tab/>
              <w:t>Учреждение здравоохранения "Гомельская городская клиническая больница №2", 246027, г.Гомель, ул. Медицинская, 7, УНН 400079511</w:t>
            </w:r>
          </w:p>
          <w:p w14:paraId="069FEE8F" w14:textId="77777777" w:rsidR="00A015CE" w:rsidRPr="00A015CE" w:rsidRDefault="00A015CE" w:rsidP="00A015CE">
            <w:pPr>
              <w:pBdr>
                <w:top w:val="nil"/>
                <w:left w:val="nil"/>
                <w:bottom w:val="nil"/>
                <w:right w:val="nil"/>
                <w:between w:val="nil"/>
              </w:pBdr>
              <w:jc w:val="both"/>
              <w:rPr>
                <w:color w:val="000000"/>
                <w:sz w:val="24"/>
                <w:szCs w:val="24"/>
              </w:rPr>
            </w:pPr>
            <w:r w:rsidRPr="00A015CE">
              <w:rPr>
                <w:color w:val="000000"/>
                <w:sz w:val="24"/>
                <w:szCs w:val="24"/>
              </w:rPr>
              <w:lastRenderedPageBreak/>
              <w:t>7</w:t>
            </w:r>
            <w:r w:rsidRPr="00A015CE">
              <w:rPr>
                <w:color w:val="000000"/>
                <w:sz w:val="24"/>
                <w:szCs w:val="24"/>
              </w:rPr>
              <w:tab/>
              <w:t>Учреждение "Мозырский городской родильный дом", 247760, Гомельская обл., г.Мозырь, ул.Студенческая, д.56, УНН 400087258</w:t>
            </w:r>
          </w:p>
          <w:p w14:paraId="408F9AF2" w14:textId="77777777" w:rsidR="00A015CE" w:rsidRPr="00A015CE" w:rsidRDefault="00A015CE" w:rsidP="00A015CE">
            <w:pPr>
              <w:pBdr>
                <w:top w:val="nil"/>
                <w:left w:val="nil"/>
                <w:bottom w:val="nil"/>
                <w:right w:val="nil"/>
                <w:between w:val="nil"/>
              </w:pBdr>
              <w:jc w:val="both"/>
              <w:rPr>
                <w:color w:val="000000"/>
                <w:sz w:val="24"/>
                <w:szCs w:val="24"/>
              </w:rPr>
            </w:pPr>
            <w:r w:rsidRPr="00A015CE">
              <w:rPr>
                <w:color w:val="000000"/>
                <w:sz w:val="24"/>
                <w:szCs w:val="24"/>
              </w:rPr>
              <w:t>8</w:t>
            </w:r>
            <w:r w:rsidRPr="00A015CE">
              <w:rPr>
                <w:color w:val="000000"/>
                <w:sz w:val="24"/>
                <w:szCs w:val="24"/>
              </w:rPr>
              <w:tab/>
              <w:t>УЗ "Светлогорская центральная районная больница", 247435, Гомельская обл., г.Светлогорск, ул.Социалистическая, 73, УНН 400036477</w:t>
            </w:r>
          </w:p>
          <w:p w14:paraId="40A7164E" w14:textId="60381C31" w:rsidR="00A015CE" w:rsidRDefault="00A015CE" w:rsidP="00A015CE">
            <w:pPr>
              <w:pBdr>
                <w:top w:val="nil"/>
                <w:left w:val="nil"/>
                <w:bottom w:val="nil"/>
                <w:right w:val="nil"/>
                <w:between w:val="nil"/>
              </w:pBdr>
              <w:jc w:val="both"/>
              <w:rPr>
                <w:color w:val="000000"/>
                <w:sz w:val="24"/>
                <w:szCs w:val="24"/>
              </w:rPr>
            </w:pPr>
            <w:r w:rsidRPr="00A015CE">
              <w:rPr>
                <w:color w:val="000000"/>
                <w:sz w:val="24"/>
                <w:szCs w:val="24"/>
              </w:rPr>
              <w:t>9</w:t>
            </w:r>
            <w:r w:rsidRPr="00A015CE">
              <w:rPr>
                <w:color w:val="000000"/>
                <w:sz w:val="24"/>
                <w:szCs w:val="24"/>
              </w:rPr>
              <w:tab/>
              <w:t>Учреждение здравоохранения "Калинковичская центральная районная больница", 247710, г.Калинковичи, ул.Князева, 7, УНН 400061335</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246007 г. Гомель ул. Чонгарской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4906D7" w:rsidP="0070206A">
            <w:pPr>
              <w:pBdr>
                <w:top w:val="nil"/>
                <w:left w:val="nil"/>
                <w:bottom w:val="nil"/>
                <w:right w:val="nil"/>
                <w:between w:val="nil"/>
              </w:pBdr>
              <w:jc w:val="both"/>
              <w:rPr>
                <w:sz w:val="24"/>
                <w:szCs w:val="24"/>
              </w:rPr>
            </w:pPr>
            <w:hyperlink r:id="rId9"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670AA4"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670AA4" w:rsidRPr="00CA129C" w:rsidRDefault="00670AA4" w:rsidP="00670AA4">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4D0E0384" w:rsidR="00670AA4" w:rsidRPr="00CA129C" w:rsidRDefault="00670AA4" w:rsidP="00670AA4">
            <w:pPr>
              <w:pBdr>
                <w:top w:val="nil"/>
                <w:left w:val="nil"/>
                <w:bottom w:val="nil"/>
                <w:right w:val="nil"/>
                <w:between w:val="nil"/>
              </w:pBdr>
              <w:jc w:val="both"/>
              <w:rPr>
                <w:color w:val="000000"/>
                <w:sz w:val="24"/>
                <w:szCs w:val="24"/>
              </w:rPr>
            </w:pPr>
            <w:r>
              <w:rPr>
                <w:sz w:val="24"/>
                <w:szCs w:val="24"/>
              </w:rPr>
              <w:t>Усанова Светлана</w:t>
            </w:r>
          </w:p>
        </w:tc>
      </w:tr>
      <w:tr w:rsidR="00670AA4"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670AA4" w:rsidRPr="00CA129C" w:rsidRDefault="00670AA4" w:rsidP="00670AA4">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637C3168" w:rsidR="00670AA4" w:rsidRPr="008233DF" w:rsidRDefault="00670AA4" w:rsidP="00670AA4">
            <w:pPr>
              <w:pBdr>
                <w:top w:val="nil"/>
                <w:left w:val="nil"/>
                <w:bottom w:val="nil"/>
                <w:right w:val="nil"/>
                <w:between w:val="nil"/>
              </w:pBdr>
              <w:jc w:val="both"/>
              <w:rPr>
                <w:color w:val="000000"/>
                <w:sz w:val="24"/>
                <w:szCs w:val="24"/>
                <w:highlight w:val="yellow"/>
              </w:rPr>
            </w:pPr>
            <w:r>
              <w:rPr>
                <w:sz w:val="24"/>
                <w:szCs w:val="24"/>
              </w:rPr>
              <w:t>+375 232 35 80 68</w:t>
            </w:r>
          </w:p>
        </w:tc>
      </w:tr>
      <w:tr w:rsidR="00670AA4" w:rsidRPr="00CE16B5"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670AA4" w:rsidRPr="00CA129C" w:rsidRDefault="00670AA4" w:rsidP="00670AA4">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0C6B25DB" w:rsidR="00670AA4" w:rsidRPr="00CA129C" w:rsidRDefault="00670AA4" w:rsidP="00670AA4">
            <w:pPr>
              <w:pBdr>
                <w:top w:val="nil"/>
                <w:left w:val="nil"/>
                <w:bottom w:val="nil"/>
                <w:right w:val="nil"/>
                <w:between w:val="nil"/>
              </w:pBdr>
              <w:jc w:val="both"/>
              <w:rPr>
                <w:color w:val="000000"/>
                <w:sz w:val="24"/>
                <w:szCs w:val="24"/>
                <w:lang w:val="en-US"/>
              </w:rPr>
            </w:pPr>
            <w:r>
              <w:rPr>
                <w:sz w:val="24"/>
                <w:szCs w:val="24"/>
                <w:lang w:val="en-US"/>
              </w:rPr>
              <w:t>e-mail: s.usanova@mdt.by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208617D4" w:rsidR="0070206A" w:rsidRDefault="00670AA4" w:rsidP="00670AA4">
            <w:pPr>
              <w:pBdr>
                <w:top w:val="nil"/>
                <w:left w:val="nil"/>
                <w:bottom w:val="nil"/>
                <w:right w:val="nil"/>
                <w:between w:val="nil"/>
              </w:pBdr>
              <w:jc w:val="both"/>
              <w:rPr>
                <w:color w:val="000000"/>
                <w:sz w:val="24"/>
                <w:szCs w:val="24"/>
                <w:highlight w:val="red"/>
              </w:rPr>
            </w:pPr>
            <w:bookmarkStart w:id="0" w:name="_GoBack"/>
            <w:bookmarkEnd w:id="0"/>
            <w:r w:rsidRPr="00CE16B5">
              <w:rPr>
                <w:color w:val="000000"/>
                <w:sz w:val="24"/>
                <w:szCs w:val="24"/>
              </w:rPr>
              <w:t>09.1</w:t>
            </w:r>
            <w:r w:rsidR="00072875" w:rsidRPr="00CE16B5">
              <w:rPr>
                <w:color w:val="000000"/>
                <w:sz w:val="24"/>
                <w:szCs w:val="24"/>
              </w:rPr>
              <w:t>1.202</w:t>
            </w:r>
            <w:r w:rsidR="00ED2B5E" w:rsidRPr="00CE16B5">
              <w:rPr>
                <w:color w:val="000000"/>
                <w:sz w:val="24"/>
                <w:szCs w:val="24"/>
              </w:rPr>
              <w:t>6</w:t>
            </w:r>
            <w:r w:rsidR="00072875" w:rsidRPr="00CE16B5">
              <w:rPr>
                <w:color w:val="000000"/>
                <w:sz w:val="24"/>
                <w:szCs w:val="24"/>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w:t>
            </w:r>
            <w:r w:rsidRPr="00172970">
              <w:rPr>
                <w:sz w:val="24"/>
                <w:szCs w:val="24"/>
              </w:rPr>
              <w:lastRenderedPageBreak/>
              <w:t xml:space="preserve">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w:t>
            </w:r>
            <w:r w:rsidRPr="00172970">
              <w:rPr>
                <w:sz w:val="24"/>
                <w:szCs w:val="24"/>
              </w:rPr>
              <w:lastRenderedPageBreak/>
              <w:t>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w:t>
            </w:r>
            <w:r w:rsidRPr="00172970">
              <w:rPr>
                <w:sz w:val="24"/>
                <w:szCs w:val="24"/>
              </w:rPr>
              <w:lastRenderedPageBreak/>
              <w:t xml:space="preserve">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w:t>
            </w:r>
            <w:r w:rsidRPr="00172970">
              <w:lastRenderedPageBreak/>
              <w:t>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 xml:space="preserve">424 - 426, 429 – 432 и 455 Уголовного кодекса </w:t>
            </w:r>
            <w:r w:rsidRPr="00172970">
              <w:lastRenderedPageBreak/>
              <w:t>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w:t>
            </w:r>
            <w:r w:rsidRPr="00172970">
              <w:lastRenderedPageBreak/>
              <w:t>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УП «Медтехника» г. Гомель  по адресу г. Гомель ул. Чонгарской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249F78B5" w:rsidR="0070206A" w:rsidRPr="00CA129C" w:rsidRDefault="005572F1" w:rsidP="00D567C5">
            <w:pPr>
              <w:pBdr>
                <w:top w:val="nil"/>
                <w:left w:val="nil"/>
                <w:bottom w:val="nil"/>
                <w:right w:val="nil"/>
                <w:between w:val="nil"/>
              </w:pBdr>
              <w:jc w:val="both"/>
              <w:rPr>
                <w:color w:val="000000"/>
                <w:sz w:val="24"/>
                <w:szCs w:val="24"/>
              </w:rPr>
            </w:pPr>
            <w:r w:rsidRPr="005572F1">
              <w:rPr>
                <w:sz w:val="24"/>
                <w:szCs w:val="24"/>
              </w:rPr>
              <w:t>Катетеры пупочные</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70206A"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67AF3C77" w:rsidR="0070206A" w:rsidRPr="005572F1" w:rsidRDefault="005572F1" w:rsidP="00CA129C">
            <w:pPr>
              <w:pBdr>
                <w:top w:val="nil"/>
                <w:left w:val="nil"/>
                <w:bottom w:val="nil"/>
                <w:right w:val="nil"/>
                <w:between w:val="nil"/>
              </w:pBdr>
              <w:jc w:val="both"/>
              <w:rPr>
                <w:color w:val="000000"/>
                <w:sz w:val="24"/>
                <w:szCs w:val="24"/>
              </w:rPr>
            </w:pPr>
            <w:r w:rsidRPr="005572F1">
              <w:rPr>
                <w:sz w:val="24"/>
                <w:szCs w:val="24"/>
              </w:rPr>
              <w:t>32.50.13.170</w:t>
            </w:r>
          </w:p>
        </w:tc>
      </w:tr>
      <w:tr w:rsidR="0070206A"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23906586" w:rsidR="0070206A" w:rsidRPr="005572F1" w:rsidRDefault="005572F1" w:rsidP="005572F1">
            <w:pPr>
              <w:pBdr>
                <w:top w:val="nil"/>
                <w:left w:val="nil"/>
                <w:bottom w:val="nil"/>
                <w:right w:val="nil"/>
                <w:between w:val="nil"/>
              </w:pBdr>
              <w:jc w:val="both"/>
              <w:rPr>
                <w:color w:val="000000"/>
                <w:sz w:val="24"/>
                <w:szCs w:val="24"/>
              </w:rPr>
            </w:pPr>
            <w:r w:rsidRPr="005572F1">
              <w:rPr>
                <w:sz w:val="24"/>
                <w:szCs w:val="24"/>
              </w:rPr>
              <w:t>1 088</w:t>
            </w:r>
            <w:r w:rsidR="00CA129C" w:rsidRPr="005572F1">
              <w:rPr>
                <w:sz w:val="24"/>
                <w:szCs w:val="24"/>
              </w:rPr>
              <w:t xml:space="preserve"> </w:t>
            </w:r>
            <w:r w:rsidRPr="005572F1">
              <w:rPr>
                <w:sz w:val="24"/>
                <w:szCs w:val="24"/>
              </w:rPr>
              <w:t>штук</w:t>
            </w:r>
          </w:p>
        </w:tc>
      </w:tr>
      <w:tr w:rsidR="001F07FC" w14:paraId="22B50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1F07FC" w:rsidRPr="001F07FC" w:rsidRDefault="001F07FC"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74B22578" w14:textId="77777777" w:rsidR="005572F1" w:rsidRPr="005572F1" w:rsidRDefault="005572F1" w:rsidP="005572F1">
            <w:pPr>
              <w:keepNext/>
              <w:keepLines/>
              <w:widowControl w:val="0"/>
              <w:rPr>
                <w:sz w:val="24"/>
                <w:szCs w:val="24"/>
              </w:rPr>
            </w:pPr>
            <w:r w:rsidRPr="005572F1">
              <w:rPr>
                <w:b/>
                <w:sz w:val="24"/>
                <w:szCs w:val="24"/>
              </w:rPr>
              <w:t>График поставки:</w:t>
            </w:r>
            <w:r w:rsidRPr="005572F1">
              <w:rPr>
                <w:sz w:val="24"/>
                <w:szCs w:val="24"/>
              </w:rPr>
              <w:t xml:space="preserve"> не менее 4 поставок</w:t>
            </w:r>
          </w:p>
          <w:p w14:paraId="5D29ABEA" w14:textId="71547556" w:rsidR="001F07FC" w:rsidRPr="005572F1" w:rsidRDefault="005572F1" w:rsidP="005572F1">
            <w:pPr>
              <w:pBdr>
                <w:top w:val="nil"/>
                <w:left w:val="nil"/>
                <w:bottom w:val="nil"/>
                <w:right w:val="nil"/>
                <w:between w:val="nil"/>
              </w:pBdr>
              <w:jc w:val="both"/>
              <w:rPr>
                <w:sz w:val="24"/>
                <w:szCs w:val="24"/>
              </w:rPr>
            </w:pPr>
            <w:r w:rsidRPr="005572F1">
              <w:rPr>
                <w:b/>
                <w:sz w:val="24"/>
                <w:szCs w:val="24"/>
              </w:rPr>
              <w:t>Срок поставки:</w:t>
            </w:r>
            <w:r w:rsidRPr="005572F1">
              <w:rPr>
                <w:sz w:val="24"/>
                <w:szCs w:val="24"/>
              </w:rPr>
              <w:t xml:space="preserve"> в течение 1-60 календарных дней с даты поступления заявки, в количестве согласно заявке Покупателя</w:t>
            </w:r>
          </w:p>
        </w:tc>
      </w:tr>
      <w:tr w:rsidR="00CA2307" w14:paraId="4EE2462C"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CA2307" w:rsidRPr="00CA2307" w:rsidRDefault="00D30B51" w:rsidP="00CA2307">
            <w:pPr>
              <w:widowControl w:val="0"/>
              <w:jc w:val="both"/>
              <w:rPr>
                <w:bCs/>
                <w:color w:val="000000"/>
                <w:sz w:val="24"/>
                <w:szCs w:val="24"/>
              </w:rPr>
            </w:pPr>
            <w:r w:rsidRPr="00D30B51">
              <w:rPr>
                <w:sz w:val="24"/>
              </w:rPr>
              <w:t>Предельная</w:t>
            </w:r>
            <w:r w:rsidR="00CA2307"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861BB8" w14:textId="09B8140E" w:rsidR="00CA2307" w:rsidRPr="005572F1" w:rsidRDefault="005572F1" w:rsidP="00CA2307">
            <w:pPr>
              <w:pBdr>
                <w:top w:val="nil"/>
                <w:left w:val="nil"/>
                <w:bottom w:val="nil"/>
                <w:right w:val="nil"/>
                <w:between w:val="nil"/>
              </w:pBdr>
              <w:jc w:val="both"/>
              <w:rPr>
                <w:sz w:val="24"/>
                <w:szCs w:val="24"/>
              </w:rPr>
            </w:pPr>
            <w:r w:rsidRPr="005572F1">
              <w:rPr>
                <w:sz w:val="24"/>
              </w:rPr>
              <w:t>1 091,94</w:t>
            </w:r>
            <w:r w:rsidR="00CA2307" w:rsidRPr="005572F1">
              <w:rPr>
                <w:sz w:val="24"/>
              </w:rPr>
              <w:t xml:space="preserve"> 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xml:space="preserve">, странах изготовителя </w:t>
      </w:r>
      <w:r>
        <w:rPr>
          <w:color w:val="000000"/>
          <w:sz w:val="24"/>
          <w:szCs w:val="24"/>
        </w:rPr>
        <w:lastRenderedPageBreak/>
        <w:t>(производителя) в соответствии с регистрационным(и) удостоверением(ями)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(договором(ами)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1"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lastRenderedPageBreak/>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w:t>
      </w:r>
      <w:r w:rsidR="00712C94" w:rsidRPr="00712C94">
        <w:rPr>
          <w:b/>
          <w:color w:val="000000"/>
          <w:sz w:val="24"/>
          <w:szCs w:val="24"/>
        </w:rPr>
        <w:lastRenderedPageBreak/>
        <w:t xml:space="preserve">(комплектности)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670AA4" w:rsidRDefault="00684354" w:rsidP="00EF19BF">
      <w:pPr>
        <w:widowControl w:val="0"/>
        <w:ind w:firstLine="709"/>
        <w:jc w:val="both"/>
        <w:rPr>
          <w:sz w:val="24"/>
          <w:szCs w:val="24"/>
        </w:rPr>
      </w:pPr>
      <w:r w:rsidRPr="00670AA4">
        <w:rPr>
          <w:b/>
          <w:sz w:val="24"/>
          <w:szCs w:val="24"/>
        </w:rPr>
        <w:t>1</w:t>
      </w:r>
      <w:r w:rsidR="00DD17A1" w:rsidRPr="00670AA4">
        <w:rPr>
          <w:b/>
          <w:sz w:val="24"/>
          <w:szCs w:val="24"/>
        </w:rPr>
        <w:t>3</w:t>
      </w:r>
      <w:r w:rsidRPr="00670AA4">
        <w:rPr>
          <w:b/>
          <w:sz w:val="24"/>
          <w:szCs w:val="24"/>
        </w:rPr>
        <w:t>.</w:t>
      </w:r>
      <w:r w:rsidR="00791D41" w:rsidRPr="00670AA4">
        <w:rPr>
          <w:b/>
          <w:sz w:val="24"/>
          <w:szCs w:val="24"/>
        </w:rPr>
        <w:t>9</w:t>
      </w:r>
      <w:r w:rsidRPr="00670AA4">
        <w:rPr>
          <w:b/>
          <w:sz w:val="24"/>
          <w:szCs w:val="24"/>
        </w:rPr>
        <w:t xml:space="preserve">. </w:t>
      </w:r>
      <w:bookmarkStart w:id="2" w:name="_Hlk173923882"/>
      <w:r w:rsidR="00EF19BF" w:rsidRPr="00670AA4">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670AA4" w:rsidRDefault="00EF19BF" w:rsidP="00EF19BF">
      <w:pPr>
        <w:widowControl w:val="0"/>
        <w:ind w:firstLine="709"/>
        <w:jc w:val="both"/>
        <w:rPr>
          <w:sz w:val="24"/>
          <w:szCs w:val="24"/>
        </w:rPr>
      </w:pPr>
      <w:r w:rsidRPr="00670AA4">
        <w:rPr>
          <w:b/>
          <w:sz w:val="24"/>
          <w:szCs w:val="24"/>
        </w:rPr>
        <w:t>13.9.1.</w:t>
      </w:r>
      <w:r w:rsidRPr="00670AA4">
        <w:rPr>
          <w:sz w:val="24"/>
          <w:szCs w:val="24"/>
        </w:rPr>
        <w:t xml:space="preserve"> </w:t>
      </w:r>
      <w:r w:rsidRPr="00670AA4">
        <w:rPr>
          <w:b/>
          <w:sz w:val="24"/>
          <w:szCs w:val="24"/>
        </w:rPr>
        <w:t>заявление о праве на применение преференциальной поправки</w:t>
      </w:r>
      <w:r w:rsidRPr="00670AA4">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670AA4" w:rsidRDefault="00EF19BF" w:rsidP="00EF19BF">
      <w:pPr>
        <w:pBdr>
          <w:top w:val="nil"/>
          <w:left w:val="nil"/>
          <w:bottom w:val="nil"/>
          <w:right w:val="nil"/>
          <w:between w:val="nil"/>
        </w:pBdr>
        <w:ind w:firstLine="709"/>
        <w:jc w:val="both"/>
        <w:rPr>
          <w:sz w:val="24"/>
          <w:szCs w:val="24"/>
        </w:rPr>
      </w:pPr>
      <w:r w:rsidRPr="00670AA4">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670AA4" w:rsidRDefault="00EF19BF" w:rsidP="00EF19BF">
      <w:pPr>
        <w:widowControl w:val="0"/>
        <w:ind w:firstLine="709"/>
        <w:jc w:val="both"/>
        <w:rPr>
          <w:b/>
          <w:sz w:val="24"/>
          <w:szCs w:val="24"/>
        </w:rPr>
      </w:pPr>
      <w:r w:rsidRPr="00670AA4">
        <w:rPr>
          <w:b/>
          <w:sz w:val="24"/>
          <w:szCs w:val="24"/>
        </w:rPr>
        <w:t>13.9.2.</w:t>
      </w:r>
      <w:r w:rsidRPr="00670AA4">
        <w:rPr>
          <w:sz w:val="24"/>
          <w:szCs w:val="24"/>
        </w:rPr>
        <w:tab/>
      </w:r>
      <w:r w:rsidRPr="00670AA4">
        <w:rPr>
          <w:b/>
          <w:sz w:val="24"/>
          <w:szCs w:val="24"/>
        </w:rPr>
        <w:t>документ, подтверждающий право на применение преференциальной поправки:</w:t>
      </w:r>
    </w:p>
    <w:bookmarkEnd w:id="2"/>
    <w:p w14:paraId="5DCEDF5E" w14:textId="29BA8ED2" w:rsidR="00D30B51" w:rsidRPr="00670AA4" w:rsidRDefault="00E04CF8" w:rsidP="00EF19BF">
      <w:pPr>
        <w:pBdr>
          <w:top w:val="nil"/>
          <w:left w:val="nil"/>
          <w:bottom w:val="nil"/>
          <w:right w:val="nil"/>
          <w:between w:val="nil"/>
        </w:pBdr>
        <w:ind w:firstLine="709"/>
        <w:jc w:val="both"/>
        <w:rPr>
          <w:b/>
          <w:sz w:val="24"/>
          <w:szCs w:val="24"/>
        </w:rPr>
      </w:pPr>
      <w:r w:rsidRPr="00670AA4">
        <w:rPr>
          <w:b/>
          <w:sz w:val="24"/>
          <w:szCs w:val="24"/>
        </w:rPr>
        <w:t>в размере 15 процентов (</w:t>
      </w:r>
      <w:r w:rsidRPr="00670AA4">
        <w:rPr>
          <w:sz w:val="24"/>
          <w:szCs w:val="24"/>
        </w:rPr>
        <w:t>в случае предложения</w:t>
      </w:r>
      <w:r w:rsidRPr="00670AA4">
        <w:rPr>
          <w:b/>
          <w:sz w:val="24"/>
          <w:szCs w:val="24"/>
        </w:rPr>
        <w:t xml:space="preserve"> </w:t>
      </w:r>
      <w:r w:rsidRPr="00670AA4">
        <w:rPr>
          <w:sz w:val="24"/>
          <w:szCs w:val="24"/>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670AA4">
        <w:rPr>
          <w:b/>
          <w:sz w:val="24"/>
          <w:szCs w:val="24"/>
        </w:rPr>
        <w:t>:</w:t>
      </w:r>
    </w:p>
    <w:p w14:paraId="37F59507" w14:textId="77777777" w:rsidR="00D30B51" w:rsidRPr="00670AA4" w:rsidRDefault="00D30B51" w:rsidP="00D30B51">
      <w:pPr>
        <w:pBdr>
          <w:top w:val="nil"/>
          <w:left w:val="nil"/>
          <w:bottom w:val="nil"/>
          <w:right w:val="nil"/>
          <w:between w:val="nil"/>
        </w:pBdr>
        <w:ind w:firstLine="709"/>
        <w:jc w:val="both"/>
        <w:rPr>
          <w:sz w:val="24"/>
          <w:szCs w:val="24"/>
        </w:rPr>
      </w:pPr>
      <w:r w:rsidRPr="00670AA4">
        <w:rPr>
          <w:sz w:val="24"/>
          <w:szCs w:val="24"/>
          <w:u w:val="single"/>
        </w:rPr>
        <w:t xml:space="preserve">для </w:t>
      </w:r>
      <w:r w:rsidRPr="00670AA4">
        <w:rPr>
          <w:b/>
          <w:sz w:val="24"/>
          <w:szCs w:val="24"/>
          <w:u w:val="single"/>
        </w:rPr>
        <w:t>производимых участником</w:t>
      </w:r>
      <w:r w:rsidRPr="00670AA4">
        <w:rPr>
          <w:sz w:val="24"/>
          <w:szCs w:val="24"/>
          <w:u w:val="single"/>
        </w:rPr>
        <w:t xml:space="preserve"> товаров, происходящих из Республики Беларусь</w:t>
      </w:r>
      <w:r w:rsidRPr="00670AA4">
        <w:rPr>
          <w:sz w:val="24"/>
          <w:szCs w:val="24"/>
        </w:rPr>
        <w:t>, один из следующих документов:</w:t>
      </w:r>
    </w:p>
    <w:p w14:paraId="63631085" w14:textId="7907907B" w:rsidR="00D30B51" w:rsidRPr="00670AA4" w:rsidRDefault="00D30B51" w:rsidP="00D30B51">
      <w:pPr>
        <w:pBdr>
          <w:top w:val="nil"/>
          <w:left w:val="nil"/>
          <w:bottom w:val="nil"/>
          <w:right w:val="nil"/>
          <w:between w:val="nil"/>
        </w:pBdr>
        <w:ind w:firstLine="709"/>
        <w:jc w:val="both"/>
        <w:rPr>
          <w:sz w:val="24"/>
          <w:szCs w:val="24"/>
        </w:rPr>
      </w:pPr>
      <w:r w:rsidRPr="00670AA4">
        <w:rPr>
          <w:sz w:val="24"/>
          <w:szCs w:val="24"/>
        </w:rPr>
        <w:t xml:space="preserve"> -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A7DBC7E" w14:textId="1A394763" w:rsidR="00D30B51" w:rsidRPr="00670AA4" w:rsidRDefault="00D30B51" w:rsidP="00D30B51">
      <w:pPr>
        <w:pBdr>
          <w:top w:val="nil"/>
          <w:left w:val="nil"/>
          <w:bottom w:val="nil"/>
          <w:right w:val="nil"/>
          <w:between w:val="nil"/>
        </w:pBdr>
        <w:ind w:firstLine="709"/>
        <w:jc w:val="both"/>
        <w:rPr>
          <w:sz w:val="24"/>
          <w:szCs w:val="24"/>
        </w:rPr>
      </w:pPr>
      <w:r w:rsidRPr="00670AA4">
        <w:rPr>
          <w:sz w:val="24"/>
          <w:szCs w:val="24"/>
        </w:rPr>
        <w:t xml:space="preserve">- сертификат продукции собственного производства, выданный Белорусской торгово-промышленной палатой или ее унитарными предприятиями, или его копия, </w:t>
      </w:r>
      <w:r w:rsidRPr="00670AA4">
        <w:rPr>
          <w:b/>
          <w:sz w:val="24"/>
          <w:szCs w:val="24"/>
        </w:rPr>
        <w:t>а также</w:t>
      </w:r>
      <w:r w:rsidRPr="00670AA4">
        <w:rPr>
          <w:sz w:val="24"/>
          <w:szCs w:val="24"/>
        </w:rPr>
        <w:t xml:space="preserve"> </w:t>
      </w:r>
      <w:r w:rsidRPr="00670AA4">
        <w:rPr>
          <w:b/>
          <w:sz w:val="24"/>
          <w:szCs w:val="24"/>
        </w:rPr>
        <w:t xml:space="preserve">обязательство по форме согласно Приложению </w:t>
      </w:r>
      <w:r w:rsidR="00EF19BF" w:rsidRPr="00670AA4">
        <w:rPr>
          <w:b/>
          <w:sz w:val="24"/>
          <w:szCs w:val="24"/>
        </w:rPr>
        <w:t>6</w:t>
      </w:r>
      <w:r w:rsidRPr="00670AA4">
        <w:rPr>
          <w:b/>
          <w:sz w:val="24"/>
          <w:szCs w:val="24"/>
        </w:rPr>
        <w:t xml:space="preserve"> </w:t>
      </w:r>
      <w:r w:rsidRPr="00670AA4">
        <w:rPr>
          <w:sz w:val="24"/>
          <w:szCs w:val="24"/>
        </w:rPr>
        <w:t>к настоящим аукционным документам</w:t>
      </w:r>
      <w:r w:rsidRPr="00670AA4">
        <w:rPr>
          <w:b/>
          <w:sz w:val="24"/>
          <w:szCs w:val="24"/>
        </w:rPr>
        <w:t xml:space="preserve"> </w:t>
      </w:r>
      <w:r w:rsidRPr="00670AA4">
        <w:rPr>
          <w:sz w:val="24"/>
          <w:szCs w:val="24"/>
        </w:rPr>
        <w:t>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 1817.</w:t>
      </w:r>
    </w:p>
    <w:p w14:paraId="74B5297A" w14:textId="4F161177" w:rsidR="00D30B51" w:rsidRPr="00670AA4" w:rsidRDefault="00D30B51" w:rsidP="00D30B51">
      <w:pPr>
        <w:pBdr>
          <w:top w:val="nil"/>
          <w:left w:val="nil"/>
          <w:bottom w:val="nil"/>
          <w:right w:val="nil"/>
          <w:between w:val="nil"/>
        </w:pBdr>
        <w:ind w:firstLine="709"/>
        <w:jc w:val="both"/>
        <w:rPr>
          <w:sz w:val="24"/>
          <w:szCs w:val="24"/>
        </w:rPr>
      </w:pPr>
      <w:r w:rsidRPr="00670AA4">
        <w:rPr>
          <w:sz w:val="24"/>
          <w:szCs w:val="24"/>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w:t>
      </w:r>
      <w:r w:rsidRPr="00670AA4">
        <w:rPr>
          <w:sz w:val="24"/>
          <w:szCs w:val="24"/>
        </w:rPr>
        <w:lastRenderedPageBreak/>
        <w:t>(муниципальных) закупок, утвержденных Решением Совета Евразийской экономической комиссии от 23 ноября 2020 г. № 105, или ее копия;</w:t>
      </w:r>
    </w:p>
    <w:p w14:paraId="1CA8EBF5" w14:textId="1A58BADC" w:rsidR="00172970" w:rsidRPr="00670AA4" w:rsidRDefault="00172970" w:rsidP="00D30B51">
      <w:pPr>
        <w:pBdr>
          <w:top w:val="nil"/>
          <w:left w:val="nil"/>
          <w:bottom w:val="nil"/>
          <w:right w:val="nil"/>
          <w:between w:val="nil"/>
        </w:pBdr>
        <w:ind w:firstLine="709"/>
        <w:jc w:val="both"/>
        <w:rPr>
          <w:sz w:val="24"/>
          <w:szCs w:val="24"/>
        </w:rPr>
      </w:pPr>
      <w:r w:rsidRPr="00670AA4">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65052940" w14:textId="77777777" w:rsidR="00D30B51" w:rsidRPr="00670AA4" w:rsidRDefault="00D30B51" w:rsidP="00D30B51">
      <w:pPr>
        <w:pBdr>
          <w:top w:val="nil"/>
          <w:left w:val="nil"/>
          <w:bottom w:val="nil"/>
          <w:right w:val="nil"/>
          <w:between w:val="nil"/>
        </w:pBdr>
        <w:ind w:firstLine="709"/>
        <w:jc w:val="both"/>
        <w:rPr>
          <w:sz w:val="24"/>
          <w:szCs w:val="24"/>
        </w:rPr>
      </w:pPr>
      <w:r w:rsidRPr="00670AA4">
        <w:rPr>
          <w:sz w:val="24"/>
          <w:szCs w:val="24"/>
          <w:u w:val="single"/>
        </w:rPr>
        <w:t xml:space="preserve">для </w:t>
      </w:r>
      <w:r w:rsidRPr="00670AA4">
        <w:rPr>
          <w:b/>
          <w:sz w:val="24"/>
          <w:szCs w:val="24"/>
          <w:u w:val="single"/>
        </w:rPr>
        <w:t>производимых участником</w:t>
      </w:r>
      <w:r w:rsidRPr="00670AA4">
        <w:rPr>
          <w:sz w:val="24"/>
          <w:szCs w:val="24"/>
          <w:u w:val="single"/>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w:t>
      </w:r>
      <w:r w:rsidRPr="00670AA4">
        <w:rPr>
          <w:sz w:val="24"/>
          <w:szCs w:val="24"/>
        </w:rPr>
        <w:t xml:space="preserve">один из следующих комплектов документов: </w:t>
      </w:r>
    </w:p>
    <w:p w14:paraId="120C66E0" w14:textId="2D7B9354" w:rsidR="00D30B51" w:rsidRPr="00670AA4" w:rsidRDefault="00D30B51" w:rsidP="00D30B51">
      <w:pPr>
        <w:pBdr>
          <w:top w:val="nil"/>
          <w:left w:val="nil"/>
          <w:bottom w:val="nil"/>
          <w:right w:val="nil"/>
          <w:between w:val="nil"/>
        </w:pBdr>
        <w:ind w:firstLine="709"/>
        <w:jc w:val="both"/>
        <w:rPr>
          <w:sz w:val="24"/>
          <w:szCs w:val="24"/>
        </w:rPr>
      </w:pPr>
      <w:r w:rsidRPr="00670AA4">
        <w:rPr>
          <w:sz w:val="24"/>
          <w:szCs w:val="24"/>
        </w:rPr>
        <w:t xml:space="preserve">- письменное </w:t>
      </w:r>
      <w:r w:rsidRPr="00670AA4">
        <w:rPr>
          <w:b/>
          <w:sz w:val="24"/>
          <w:szCs w:val="24"/>
        </w:rPr>
        <w:t xml:space="preserve">заявление по форме согласно приложению </w:t>
      </w:r>
      <w:r w:rsidR="00EF19BF" w:rsidRPr="00670AA4">
        <w:rPr>
          <w:b/>
          <w:sz w:val="24"/>
          <w:szCs w:val="24"/>
        </w:rPr>
        <w:t>7</w:t>
      </w:r>
      <w:r w:rsidRPr="00670AA4">
        <w:rPr>
          <w:sz w:val="24"/>
          <w:szCs w:val="24"/>
        </w:rPr>
        <w:t xml:space="preserve"> к настоящим аукционным документам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0D36510" w14:textId="77777777" w:rsidR="00D30B51" w:rsidRPr="00670AA4" w:rsidRDefault="00D30B51" w:rsidP="00D30B51">
      <w:pPr>
        <w:ind w:firstLine="567"/>
        <w:jc w:val="both"/>
        <w:rPr>
          <w:sz w:val="24"/>
          <w:szCs w:val="24"/>
        </w:rPr>
      </w:pPr>
      <w:r w:rsidRPr="00670AA4">
        <w:rPr>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48D8C771" w14:textId="77777777" w:rsidR="00D30B51" w:rsidRPr="00670AA4" w:rsidRDefault="00D30B51" w:rsidP="00D30B51">
      <w:pPr>
        <w:pBdr>
          <w:top w:val="nil"/>
          <w:left w:val="nil"/>
          <w:bottom w:val="nil"/>
          <w:right w:val="nil"/>
          <w:between w:val="nil"/>
        </w:pBdr>
        <w:ind w:firstLine="709"/>
        <w:jc w:val="both"/>
        <w:rPr>
          <w:sz w:val="24"/>
          <w:szCs w:val="24"/>
        </w:rPr>
      </w:pPr>
    </w:p>
    <w:p w14:paraId="59EFED15" w14:textId="77777777" w:rsidR="00D30B51" w:rsidRPr="00670AA4" w:rsidRDefault="00D30B51" w:rsidP="00D30B51">
      <w:pPr>
        <w:pBdr>
          <w:top w:val="nil"/>
          <w:left w:val="nil"/>
          <w:bottom w:val="nil"/>
          <w:right w:val="nil"/>
          <w:between w:val="nil"/>
        </w:pBdr>
        <w:ind w:firstLine="709"/>
        <w:jc w:val="both"/>
        <w:rPr>
          <w:sz w:val="24"/>
          <w:szCs w:val="24"/>
        </w:rPr>
      </w:pPr>
    </w:p>
    <w:p w14:paraId="64672847" w14:textId="6C075E57" w:rsidR="00D30B51" w:rsidRPr="00670AA4" w:rsidRDefault="005617AA" w:rsidP="00D30B51">
      <w:pPr>
        <w:widowControl w:val="0"/>
        <w:ind w:firstLine="709"/>
        <w:jc w:val="both"/>
        <w:rPr>
          <w:sz w:val="24"/>
          <w:szCs w:val="24"/>
        </w:rPr>
      </w:pPr>
      <w:r w:rsidRPr="00670AA4">
        <w:rPr>
          <w:b/>
          <w:sz w:val="24"/>
          <w:szCs w:val="24"/>
        </w:rPr>
        <w:t xml:space="preserve">в размере 25 процентов </w:t>
      </w:r>
      <w:r w:rsidRPr="00670AA4">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48109FA" w14:textId="77777777" w:rsidR="00D30B51" w:rsidRPr="00670AA4" w:rsidRDefault="00D30B51" w:rsidP="00D30B51">
      <w:pPr>
        <w:widowControl w:val="0"/>
        <w:ind w:firstLine="709"/>
        <w:jc w:val="both"/>
        <w:rPr>
          <w:sz w:val="24"/>
          <w:szCs w:val="24"/>
        </w:rPr>
      </w:pPr>
      <w:r w:rsidRPr="00670AA4">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670AA4">
        <w:rPr>
          <w:b/>
          <w:sz w:val="24"/>
          <w:szCs w:val="24"/>
        </w:rPr>
        <w:t>не ранее чем за пять рабочих дней</w:t>
      </w:r>
      <w:r w:rsidRPr="00670AA4">
        <w:rPr>
          <w:sz w:val="24"/>
          <w:szCs w:val="24"/>
        </w:rPr>
        <w:t xml:space="preserve"> до дня подачи предложения для участия в процедуре  государственной закупки, с указанием </w:t>
      </w:r>
      <w:r w:rsidRPr="00670AA4">
        <w:rPr>
          <w:b/>
          <w:sz w:val="24"/>
          <w:szCs w:val="24"/>
        </w:rPr>
        <w:t>общего количества работников, численности  инвалидов, номеров удостоверений</w:t>
      </w:r>
      <w:r w:rsidRPr="00670AA4">
        <w:rPr>
          <w:sz w:val="24"/>
          <w:szCs w:val="24"/>
        </w:rPr>
        <w:t xml:space="preserve">, подтверждающих инвалидность, и </w:t>
      </w:r>
      <w:r w:rsidRPr="00670AA4">
        <w:rPr>
          <w:b/>
          <w:sz w:val="24"/>
          <w:szCs w:val="24"/>
        </w:rPr>
        <w:t>сроков их действия, доли оплаты труда</w:t>
      </w:r>
      <w:r w:rsidRPr="00670AA4">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Pr="00670AA4" w:rsidRDefault="00D30B51" w:rsidP="00D30B51">
      <w:pPr>
        <w:pBdr>
          <w:top w:val="nil"/>
          <w:left w:val="nil"/>
          <w:bottom w:val="nil"/>
          <w:right w:val="nil"/>
          <w:between w:val="nil"/>
        </w:pBdr>
        <w:ind w:firstLine="709"/>
        <w:jc w:val="both"/>
        <w:rPr>
          <w:sz w:val="24"/>
          <w:szCs w:val="24"/>
        </w:rPr>
      </w:pPr>
      <w:r w:rsidRPr="00670AA4">
        <w:rPr>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670AA4">
        <w:rPr>
          <w:b/>
          <w:sz w:val="24"/>
          <w:szCs w:val="24"/>
        </w:rPr>
        <w:t>не менее 20 процентов</w:t>
      </w:r>
      <w:r w:rsidRPr="00670AA4">
        <w:rPr>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 xml:space="preserve">сведениям из государственного реестра медицинской техники и изделий медицинского назначения </w:t>
      </w:r>
      <w:r w:rsidRPr="00793E40">
        <w:rPr>
          <w:b/>
          <w:color w:val="000000"/>
          <w:sz w:val="24"/>
          <w:szCs w:val="24"/>
        </w:rPr>
        <w:lastRenderedPageBreak/>
        <w:t>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3" w:name="_Hlk173921456"/>
      <w:bookmarkStart w:id="4"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4"/>
    <w:p w14:paraId="4787DBD6" w14:textId="77777777" w:rsidR="00880CC7" w:rsidRPr="00670AA4" w:rsidRDefault="00880CC7" w:rsidP="00880CC7">
      <w:pPr>
        <w:widowControl w:val="0"/>
        <w:ind w:firstLine="709"/>
        <w:jc w:val="both"/>
        <w:rPr>
          <w:sz w:val="24"/>
          <w:szCs w:val="24"/>
        </w:rPr>
      </w:pPr>
      <w:r w:rsidRPr="00670AA4">
        <w:rPr>
          <w:sz w:val="24"/>
          <w:szCs w:val="24"/>
          <w:u w:val="single"/>
        </w:rPr>
        <w:t>для товаров, происходящих из Республики Беларусь</w:t>
      </w:r>
      <w:r w:rsidRPr="00670AA4">
        <w:rPr>
          <w:sz w:val="24"/>
          <w:szCs w:val="24"/>
        </w:rPr>
        <w:t xml:space="preserve"> один из следующих документов:</w:t>
      </w:r>
    </w:p>
    <w:p w14:paraId="4209744A" w14:textId="410391C0" w:rsidR="00880CC7" w:rsidRPr="00670AA4" w:rsidRDefault="00880CC7" w:rsidP="00880CC7">
      <w:pPr>
        <w:widowControl w:val="0"/>
        <w:ind w:firstLine="709"/>
        <w:jc w:val="both"/>
        <w:rPr>
          <w:sz w:val="24"/>
          <w:szCs w:val="24"/>
        </w:rPr>
      </w:pPr>
      <w:r w:rsidRPr="00670AA4">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670AA4">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670AA4">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670AA4">
        <w:rPr>
          <w:sz w:val="24"/>
          <w:szCs w:val="24"/>
        </w:rPr>
        <w:t>е</w:t>
      </w:r>
      <w:r w:rsidRPr="00670AA4">
        <w:rPr>
          <w:sz w:val="24"/>
          <w:szCs w:val="24"/>
        </w:rPr>
        <w:t>рством антимонопольного регулирования и торговли;</w:t>
      </w:r>
    </w:p>
    <w:p w14:paraId="7FBF02A9" w14:textId="77777777" w:rsidR="00880CC7" w:rsidRPr="00670AA4" w:rsidRDefault="00880CC7" w:rsidP="00880CC7">
      <w:pPr>
        <w:widowControl w:val="0"/>
        <w:ind w:firstLine="709"/>
        <w:jc w:val="both"/>
        <w:rPr>
          <w:sz w:val="24"/>
          <w:szCs w:val="24"/>
        </w:rPr>
      </w:pPr>
      <w:r w:rsidRPr="00670AA4">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670AA4">
        <w:rPr>
          <w:b/>
          <w:sz w:val="24"/>
          <w:szCs w:val="24"/>
          <w:u w:val="single"/>
        </w:rPr>
        <w:t>участником, не являющимся производителем товара</w:t>
      </w:r>
      <w:r w:rsidRPr="00670AA4">
        <w:rPr>
          <w:sz w:val="24"/>
          <w:szCs w:val="24"/>
        </w:rPr>
        <w:t xml:space="preserve">, предлагаемого в процедуре государственной закупки, к нему </w:t>
      </w:r>
      <w:r w:rsidRPr="00670AA4">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670AA4">
        <w:rPr>
          <w:sz w:val="24"/>
          <w:szCs w:val="24"/>
        </w:rPr>
        <w:t xml:space="preserve"> участником.</w:t>
      </w:r>
    </w:p>
    <w:p w14:paraId="5DD60E0B" w14:textId="1ED00868" w:rsidR="00880CC7" w:rsidRPr="00670AA4" w:rsidRDefault="00880CC7" w:rsidP="00880CC7">
      <w:pPr>
        <w:widowControl w:val="0"/>
        <w:ind w:firstLine="709"/>
        <w:jc w:val="both"/>
        <w:rPr>
          <w:sz w:val="24"/>
          <w:szCs w:val="24"/>
        </w:rPr>
      </w:pPr>
      <w:r w:rsidRPr="00670AA4">
        <w:rPr>
          <w:sz w:val="24"/>
          <w:szCs w:val="24"/>
        </w:rPr>
        <w:t>-</w:t>
      </w:r>
      <w:r w:rsidRPr="00670AA4">
        <w:t xml:space="preserve"> </w:t>
      </w:r>
      <w:r w:rsidRPr="00670AA4">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670AA4">
        <w:rPr>
          <w:sz w:val="24"/>
          <w:szCs w:val="24"/>
        </w:rPr>
        <w:t>ября 2020 г. №105, или ее копия;</w:t>
      </w:r>
    </w:p>
    <w:p w14:paraId="5636048C" w14:textId="2D51B086" w:rsidR="00BC1B27" w:rsidRPr="00670AA4" w:rsidRDefault="00BC1B27" w:rsidP="00880CC7">
      <w:pPr>
        <w:widowControl w:val="0"/>
        <w:ind w:firstLine="709"/>
        <w:jc w:val="both"/>
        <w:rPr>
          <w:sz w:val="24"/>
          <w:szCs w:val="24"/>
        </w:rPr>
      </w:pPr>
      <w:r w:rsidRPr="00670AA4">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670AA4" w:rsidRDefault="00880CC7" w:rsidP="00880CC7">
      <w:pPr>
        <w:widowControl w:val="0"/>
        <w:ind w:firstLine="709"/>
        <w:jc w:val="both"/>
        <w:rPr>
          <w:sz w:val="24"/>
          <w:szCs w:val="24"/>
        </w:rPr>
      </w:pPr>
    </w:p>
    <w:p w14:paraId="42BF8A38" w14:textId="77777777" w:rsidR="00880CC7" w:rsidRPr="00670AA4" w:rsidRDefault="00880CC7" w:rsidP="00880CC7">
      <w:pPr>
        <w:pBdr>
          <w:top w:val="nil"/>
          <w:left w:val="nil"/>
          <w:bottom w:val="nil"/>
          <w:right w:val="nil"/>
          <w:between w:val="nil"/>
        </w:pBdr>
        <w:ind w:firstLine="709"/>
        <w:jc w:val="both"/>
        <w:rPr>
          <w:sz w:val="24"/>
          <w:szCs w:val="24"/>
        </w:rPr>
      </w:pPr>
      <w:r w:rsidRPr="00670AA4">
        <w:rPr>
          <w:sz w:val="24"/>
          <w:szCs w:val="24"/>
        </w:rPr>
        <w:tab/>
      </w:r>
      <w:r w:rsidRPr="00670AA4">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670AA4">
        <w:rPr>
          <w:sz w:val="24"/>
          <w:szCs w:val="24"/>
        </w:rPr>
        <w:t xml:space="preserve"> один из следующих документов: </w:t>
      </w:r>
    </w:p>
    <w:p w14:paraId="492652B2" w14:textId="77777777" w:rsidR="00880CC7" w:rsidRPr="00670AA4" w:rsidRDefault="00880CC7" w:rsidP="00880CC7">
      <w:pPr>
        <w:pBdr>
          <w:top w:val="nil"/>
          <w:left w:val="nil"/>
          <w:bottom w:val="nil"/>
          <w:right w:val="nil"/>
          <w:between w:val="nil"/>
        </w:pBdr>
        <w:ind w:firstLine="709"/>
        <w:jc w:val="both"/>
        <w:rPr>
          <w:sz w:val="24"/>
          <w:szCs w:val="24"/>
        </w:rPr>
      </w:pPr>
      <w:r w:rsidRPr="00670AA4">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670AA4">
        <w:rPr>
          <w:i/>
          <w:sz w:val="24"/>
          <w:szCs w:val="24"/>
        </w:rPr>
        <w:t xml:space="preserve">, </w:t>
      </w:r>
      <w:r w:rsidRPr="00670AA4">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670AA4">
        <w:rPr>
          <w:sz w:val="24"/>
          <w:szCs w:val="24"/>
        </w:rPr>
        <w:t>-</w:t>
      </w:r>
      <w:r w:rsidRPr="00670AA4">
        <w:t xml:space="preserve"> </w:t>
      </w:r>
      <w:r w:rsidRPr="00670AA4">
        <w:rPr>
          <w:sz w:val="24"/>
          <w:szCs w:val="24"/>
        </w:rPr>
        <w:t xml:space="preserve">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w:t>
      </w:r>
      <w:r w:rsidRPr="00670AA4">
        <w:rPr>
          <w:sz w:val="24"/>
          <w:szCs w:val="24"/>
        </w:rPr>
        <w:lastRenderedPageBreak/>
        <w:t>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п.п.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lastRenderedPageBreak/>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lastRenderedPageBreak/>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w:t>
      </w:r>
      <w:r w:rsidRPr="00E66949">
        <w:rPr>
          <w:rFonts w:ascii="Times New Roman" w:hAnsi="Times New Roman" w:cs="Times New Roman"/>
          <w:sz w:val="24"/>
          <w:szCs w:val="24"/>
        </w:rPr>
        <w:lastRenderedPageBreak/>
        <w:t xml:space="preserve">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.doc/.docx или .xls/.xlsx);</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согласно приложений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lastRenderedPageBreak/>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r w:rsidRPr="00FA57D7">
              <w:rPr>
                <w:sz w:val="16"/>
                <w:szCs w:val="16"/>
              </w:rPr>
              <w:t xml:space="preserve">Количество предлагаемого товара (указывается  в  </w:t>
            </w:r>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1 кор.</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22 кор.</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Ножницы лапароскопические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r w:rsidRPr="00302F5A">
              <w:t>Эндотрахеальные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в случае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10 шт. в 1 упак.,</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упак. в 1 кор.</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азербайджанские манаты,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r w:rsidR="00302F5A" w:rsidRPr="00FA57D7">
        <w:rPr>
          <w:b/>
          <w:color w:val="000000"/>
          <w:u w:val="single"/>
        </w:rPr>
        <w:t>помещен/не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Страна происхождения товара ( 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xml:space="preserve">*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r w:rsidRPr="00231DDC">
        <w:rPr>
          <w:sz w:val="24"/>
          <w:szCs w:val="24"/>
        </w:rPr>
        <w:t>Сп=Ск +Тп + Тсб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r w:rsidRPr="00231DDC">
        <w:rPr>
          <w:sz w:val="24"/>
          <w:szCs w:val="24"/>
        </w:rPr>
        <w:t>Сп- цена предложения;</w:t>
      </w:r>
    </w:p>
    <w:p w14:paraId="6C092524" w14:textId="77777777" w:rsidR="00871F67" w:rsidRPr="00231DDC" w:rsidRDefault="00871F67" w:rsidP="00871F67">
      <w:pPr>
        <w:ind w:firstLine="540"/>
        <w:rPr>
          <w:sz w:val="24"/>
          <w:szCs w:val="24"/>
        </w:rPr>
      </w:pPr>
      <w:r w:rsidRPr="00231DDC">
        <w:rPr>
          <w:sz w:val="24"/>
          <w:szCs w:val="24"/>
        </w:rPr>
        <w:t xml:space="preserve">Ск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r w:rsidRPr="00231DDC">
        <w:rPr>
          <w:sz w:val="24"/>
          <w:szCs w:val="24"/>
        </w:rPr>
        <w:t>Тп – таможенная пошлина;</w:t>
      </w:r>
    </w:p>
    <w:p w14:paraId="56C28240" w14:textId="77777777" w:rsidR="00871F67" w:rsidRPr="00231DDC" w:rsidRDefault="00871F67" w:rsidP="00871F67">
      <w:pPr>
        <w:ind w:firstLine="540"/>
        <w:rPr>
          <w:sz w:val="24"/>
          <w:szCs w:val="24"/>
        </w:rPr>
      </w:pPr>
      <w:r w:rsidRPr="00231DDC">
        <w:rPr>
          <w:sz w:val="24"/>
          <w:szCs w:val="24"/>
        </w:rPr>
        <w:t>Тсб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r w:rsidRPr="00231DDC">
        <w:rPr>
          <w:sz w:val="24"/>
          <w:szCs w:val="24"/>
        </w:rPr>
        <w:t>Тп = Ск*</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(Ск + Тп)*10/100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(Тсб)</w:t>
      </w:r>
      <w:r w:rsidRPr="00231DDC">
        <w:rPr>
          <w:sz w:val="24"/>
          <w:szCs w:val="24"/>
        </w:rPr>
        <w:t xml:space="preserve">, в белорусских рублях определяется  в соответствии с </w:t>
      </w:r>
      <w:hyperlink r:id="rId14"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r w:rsidRPr="00231DDC">
        <w:rPr>
          <w:sz w:val="24"/>
          <w:szCs w:val="24"/>
        </w:rPr>
        <w:t>Сп=Ск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r w:rsidRPr="00231DDC">
        <w:rPr>
          <w:sz w:val="24"/>
          <w:szCs w:val="24"/>
        </w:rPr>
        <w:t>Сп- цена предложения;</w:t>
      </w:r>
    </w:p>
    <w:p w14:paraId="6FF38D34" w14:textId="77777777" w:rsidR="00871F67" w:rsidRPr="00231DDC" w:rsidRDefault="00871F67" w:rsidP="00871F67">
      <w:pPr>
        <w:ind w:firstLine="540"/>
        <w:jc w:val="both"/>
        <w:rPr>
          <w:sz w:val="24"/>
          <w:szCs w:val="24"/>
        </w:rPr>
      </w:pPr>
      <w:r w:rsidRPr="00231DDC">
        <w:rPr>
          <w:sz w:val="24"/>
          <w:szCs w:val="24"/>
        </w:rPr>
        <w:t xml:space="preserve">Ск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НДС = Ск*10/100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 кор./упак)</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(штук, флаконов) содержащихся в кор./упак.</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r w:rsidRPr="00793E40">
              <w:rPr>
                <w:b/>
                <w:color w:val="000000"/>
                <w:sz w:val="18"/>
                <w:szCs w:val="18"/>
              </w:rPr>
              <w:t>%</w:t>
            </w:r>
            <w:r w:rsidRPr="00793E40">
              <w:rPr>
                <w:b/>
                <w:color w:val="000000"/>
                <w:sz w:val="18"/>
                <w:szCs w:val="18"/>
              </w:rPr>
              <w:br/>
              <w:t>(заполняется только резидентами РБ, за исключением</w:t>
            </w:r>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в бел.руб.</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r w:rsidRPr="00793E40">
              <w:rPr>
                <w:b/>
                <w:color w:val="000000"/>
                <w:sz w:val="18"/>
                <w:szCs w:val="18"/>
              </w:rPr>
              <w:t>для резидентов РБ  - с учетом таможенных платежей (пошлины,</w:t>
            </w:r>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в бел.руб.</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в бел.руб.</w:t>
            </w:r>
          </w:p>
          <w:p w14:paraId="1231BDF4" w14:textId="77777777" w:rsidR="000C6CDA" w:rsidRPr="00793E40" w:rsidRDefault="000C6CDA" w:rsidP="00A0160B">
            <w:pPr>
              <w:ind w:right="34"/>
              <w:jc w:val="center"/>
              <w:rPr>
                <w:color w:val="000000"/>
                <w:sz w:val="18"/>
                <w:szCs w:val="18"/>
              </w:rPr>
            </w:pPr>
            <w:r w:rsidRPr="00793E40">
              <w:rPr>
                <w:b/>
                <w:color w:val="000000"/>
                <w:sz w:val="18"/>
                <w:szCs w:val="18"/>
              </w:rPr>
              <w:t>для резидентов РБ  - с учетом таможенных платежей (пошлины,</w:t>
            </w:r>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РОЦ в бел.руб.</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_______________________________________бел. руб._(____________________________________________), в т.ч.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383FF0" w14:textId="77777777" w:rsidR="004906D7" w:rsidRDefault="004906D7">
      <w:r>
        <w:separator/>
      </w:r>
    </w:p>
  </w:endnote>
  <w:endnote w:type="continuationSeparator" w:id="0">
    <w:p w14:paraId="43B9790D" w14:textId="77777777" w:rsidR="004906D7" w:rsidRDefault="00490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CE16B5">
            <w:rPr>
              <w:noProof/>
            </w:rPr>
            <w:t>4</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36D47" w14:textId="77777777" w:rsidR="004906D7" w:rsidRDefault="004906D7">
      <w:r>
        <w:separator/>
      </w:r>
    </w:p>
  </w:footnote>
  <w:footnote w:type="continuationSeparator" w:id="0">
    <w:p w14:paraId="2B36BD53" w14:textId="77777777" w:rsidR="004906D7" w:rsidRDefault="004906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4906D7">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1A1E"/>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906D7"/>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572F1"/>
    <w:rsid w:val="00560302"/>
    <w:rsid w:val="005617AA"/>
    <w:rsid w:val="0056268E"/>
    <w:rsid w:val="00563C62"/>
    <w:rsid w:val="005727B1"/>
    <w:rsid w:val="005732BE"/>
    <w:rsid w:val="00581CE8"/>
    <w:rsid w:val="00583782"/>
    <w:rsid w:val="00586FE2"/>
    <w:rsid w:val="005A38FA"/>
    <w:rsid w:val="005A5DBF"/>
    <w:rsid w:val="005C7083"/>
    <w:rsid w:val="005F4BA4"/>
    <w:rsid w:val="006025E8"/>
    <w:rsid w:val="00620C57"/>
    <w:rsid w:val="0062250F"/>
    <w:rsid w:val="00627671"/>
    <w:rsid w:val="006344AB"/>
    <w:rsid w:val="006529FC"/>
    <w:rsid w:val="0065631F"/>
    <w:rsid w:val="0065784E"/>
    <w:rsid w:val="0066224B"/>
    <w:rsid w:val="00670AA4"/>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66B22"/>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5C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E16B5"/>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458E1"/>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 w:val="00FF4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AE216ADD-7C26-4C0A-9353-E447693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AD192-9D76-4255-9142-1EB5FD721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1999</TotalTime>
  <Pages>1</Pages>
  <Words>12894</Words>
  <Characters>73500</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Светлана Усанова</cp:lastModifiedBy>
  <cp:revision>342</cp:revision>
  <cp:lastPrinted>2024-02-14T06:28:00Z</cp:lastPrinted>
  <dcterms:created xsi:type="dcterms:W3CDTF">2018-07-24T06:46:00Z</dcterms:created>
  <dcterms:modified xsi:type="dcterms:W3CDTF">2026-10-30T12:22:00Z</dcterms:modified>
</cp:coreProperties>
</file>