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3EBE6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ADCB84" w14:textId="77777777" w:rsidR="00481A94" w:rsidRDefault="007B1FB5" w:rsidP="001A1897">
      <w:pPr>
        <w:spacing w:after="0" w:line="240" w:lineRule="auto"/>
        <w:ind w:left="6096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      </w:t>
      </w:r>
    </w:p>
    <w:p w14:paraId="5965758C" w14:textId="77777777" w:rsidR="001A1897" w:rsidRPr="001A1897" w:rsidRDefault="00481A94" w:rsidP="008A53C5">
      <w:pPr>
        <w:spacing w:after="0" w:line="240" w:lineRule="auto"/>
        <w:ind w:left="6096" w:hanging="851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  <w:r w:rsidR="007B1FB5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    «</w:t>
      </w:r>
      <w:r w:rsidR="001A1897" w:rsidRPr="001A1897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УТВЕРЖДАЮ</w:t>
      </w:r>
      <w:r w:rsidR="007B1FB5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»</w:t>
      </w:r>
    </w:p>
    <w:p w14:paraId="245B5999" w14:textId="43BF84DC" w:rsidR="007F7954" w:rsidRPr="00160E58" w:rsidRDefault="007B1FB5" w:rsidP="008A53C5">
      <w:pPr>
        <w:spacing w:after="0" w:line="240" w:lineRule="auto"/>
        <w:ind w:left="5812" w:hanging="567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   </w:t>
      </w:r>
      <w:r w:rsidR="007F7954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16FA3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Директор филиала</w:t>
      </w:r>
    </w:p>
    <w:p w14:paraId="5F88FEF9" w14:textId="186C6595" w:rsidR="001A1897" w:rsidRDefault="001A1897" w:rsidP="008A53C5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ОАО «Трест № 16, г. Новополоцк»</w:t>
      </w:r>
    </w:p>
    <w:p w14:paraId="1181BE14" w14:textId="5FA7CF10" w:rsidR="00016FA3" w:rsidRPr="00160E58" w:rsidRDefault="00016FA3" w:rsidP="008A53C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Завод КПД</w:t>
      </w:r>
    </w:p>
    <w:p w14:paraId="25AA7FBC" w14:textId="51DE94ED" w:rsidR="001A1897" w:rsidRPr="00160E58" w:rsidRDefault="003551A5" w:rsidP="008A53C5">
      <w:pPr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___________</w:t>
      </w:r>
      <w:r w:rsidR="00062CD8" w:rsidRPr="00062CD8">
        <w:t xml:space="preserve"> </w:t>
      </w:r>
      <w:r w:rsidR="00016FA3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А.В. Володченко</w:t>
      </w:r>
    </w:p>
    <w:p w14:paraId="18F30AA5" w14:textId="0A790BC1" w:rsidR="001A1897" w:rsidRPr="00160E58" w:rsidRDefault="007B1FB5" w:rsidP="008A53C5">
      <w:pPr>
        <w:spacing w:after="0" w:line="240" w:lineRule="auto"/>
        <w:ind w:left="6096" w:hanging="851"/>
        <w:jc w:val="right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          </w:t>
      </w:r>
      <w:r w:rsidR="00F2467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          </w:t>
      </w:r>
      <w:r w:rsidR="00896876"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«</w:t>
      </w:r>
      <w:r w:rsidR="00F84293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30 </w:t>
      </w:r>
      <w:bookmarkStart w:id="0" w:name="_GoBack"/>
      <w:bookmarkEnd w:id="0"/>
      <w:r w:rsidR="008A4293"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» </w:t>
      </w:r>
      <w:r w:rsidR="008A53C5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октября</w:t>
      </w:r>
      <w:r w:rsidR="00062CD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 w:rsidR="00BD035C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2026</w:t>
      </w:r>
      <w:r w:rsidR="007F7954"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 w:rsidR="001A1897" w:rsidRPr="00160E58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г.</w:t>
      </w:r>
    </w:p>
    <w:p w14:paraId="3EEC0A06" w14:textId="77777777" w:rsidR="001A1897" w:rsidRPr="00160E58" w:rsidRDefault="001A1897" w:rsidP="001A1897">
      <w:pPr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4956DC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95DEC3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8F9218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E46DDA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72D05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66F713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218114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618253" w14:textId="7D54E487" w:rsidR="001A1897" w:rsidRPr="00232172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ДОКУМЕНТАЦИЯ</w:t>
      </w:r>
      <w:r w:rsidR="00232172" w:rsidRPr="00232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1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ЗАКУПКЕ</w:t>
      </w:r>
      <w:r w:rsidR="00232172" w:rsidRPr="00232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1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УЧАСТИЮ В КОНКУРСЕ</w:t>
      </w:r>
    </w:p>
    <w:p w14:paraId="0BB55A3A" w14:textId="3D833D26" w:rsidR="00232172" w:rsidRDefault="00232172" w:rsidP="002321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32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232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процедурой </w:t>
      </w:r>
      <w:r w:rsidR="00051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снижения цены предложений участников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FA245E4" w14:textId="12504158" w:rsidR="00661DED" w:rsidRPr="00051FF3" w:rsidRDefault="00232172" w:rsidP="00051FF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4"/>
          <w:lang w:eastAsia="ru-RU"/>
        </w:rPr>
      </w:pPr>
      <w:proofErr w:type="gramStart"/>
      <w:r w:rsidRPr="00232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Pr="00232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51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поставку </w:t>
      </w:r>
      <w:bookmarkStart w:id="1" w:name="_Hlk244253459"/>
      <w:bookmarkStart w:id="2" w:name="_Hlk194660925"/>
      <w:r w:rsidR="00A70BF2" w:rsidRPr="00ED292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песка </w:t>
      </w:r>
      <w:r w:rsidR="00016FA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строительного сеянного </w:t>
      </w:r>
      <w:r w:rsidR="00016FA3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II</w:t>
      </w:r>
      <w:r w:rsidR="00A70BF2" w:rsidRPr="00ED292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класса</w:t>
      </w:r>
      <w:r w:rsidR="00016FA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группа «мелкий»</w:t>
      </w:r>
      <w:bookmarkEnd w:id="1"/>
    </w:p>
    <w:bookmarkEnd w:id="2"/>
    <w:p w14:paraId="59AA93AB" w14:textId="5AC026D8" w:rsidR="001A1897" w:rsidRPr="00550BC9" w:rsidRDefault="001A1897" w:rsidP="009E56B0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1F425B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419039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46BB84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948481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AC22A0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B94531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A04650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B23848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2602BD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43EBAB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B4E540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CB91E8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A939F7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21738C" w14:textId="77777777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752CC6" w14:textId="4FED7CB5" w:rsidR="001A1897" w:rsidRDefault="001A1897" w:rsidP="004460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D61194" w14:textId="77777777" w:rsidR="0044606C" w:rsidRPr="001A1897" w:rsidRDefault="0044606C" w:rsidP="004460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75DA0B" w14:textId="530118E9" w:rsidR="00AA35BC" w:rsidRDefault="00AA35BC" w:rsidP="00BD03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2597AE" w14:textId="7938EF3C" w:rsidR="00800159" w:rsidRDefault="00800159" w:rsidP="00BD03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3EC8E9" w14:textId="3BAE4CB7" w:rsidR="00800159" w:rsidRDefault="00800159" w:rsidP="00BD03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C1D98E" w14:textId="77777777" w:rsidR="00800159" w:rsidRDefault="00800159" w:rsidP="00BD03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253E9A" w14:textId="77777777" w:rsidR="00714758" w:rsidRDefault="00714758" w:rsidP="005713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72574D" w14:textId="77777777" w:rsidR="00714758" w:rsidRDefault="00714758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B31C5A" w14:textId="6EF94407" w:rsidR="00317A1A" w:rsidRDefault="00317A1A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3A7F1" w14:textId="292C0614" w:rsidR="0062609A" w:rsidRDefault="0062609A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F1F221" w14:textId="14E28CB2" w:rsidR="00051FF3" w:rsidRDefault="00051FF3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3C3EB0" w14:textId="6C3DBE5A" w:rsidR="00051FF3" w:rsidRDefault="00051FF3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BC696D" w14:textId="32252F46" w:rsidR="00051FF3" w:rsidRDefault="00051FF3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935E81" w14:textId="4B9D5F0B" w:rsidR="00051FF3" w:rsidRDefault="00051FF3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53FD37" w14:textId="77777777" w:rsidR="00051FF3" w:rsidRDefault="00051FF3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C8FC3D" w14:textId="77777777" w:rsidR="00317A1A" w:rsidRDefault="00317A1A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A39EA9" w14:textId="77777777" w:rsidR="00317A1A" w:rsidRDefault="00317A1A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DC4B00" w14:textId="428183A1" w:rsidR="001A1897" w:rsidRPr="001A1897" w:rsidRDefault="001A1897" w:rsidP="001A18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Новополоцк</w:t>
      </w:r>
    </w:p>
    <w:p w14:paraId="11BFC4EE" w14:textId="452B92B5" w:rsidR="005D62D2" w:rsidRDefault="00D14AA4" w:rsidP="003F556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D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A72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22078827" w14:textId="77777777" w:rsidR="0057134A" w:rsidRPr="003F556F" w:rsidRDefault="0057134A" w:rsidP="003F556F">
      <w:pPr>
        <w:spacing w:after="0" w:line="240" w:lineRule="auto"/>
        <w:ind w:firstLine="720"/>
        <w:jc w:val="center"/>
        <w:rPr>
          <w:rStyle w:val="20"/>
          <w:rFonts w:eastAsiaTheme="minorHAnsi"/>
          <w:b/>
          <w:color w:val="auto"/>
          <w:sz w:val="28"/>
          <w:szCs w:val="28"/>
          <w:lang w:bidi="ar-SA"/>
        </w:rPr>
      </w:pPr>
    </w:p>
    <w:p w14:paraId="5383F043" w14:textId="7E7D9A8B" w:rsidR="00593485" w:rsidRDefault="00720FDF" w:rsidP="00593485">
      <w:pPr>
        <w:pStyle w:val="aa"/>
        <w:jc w:val="both"/>
        <w:rPr>
          <w:rStyle w:val="20"/>
          <w:rFonts w:eastAsiaTheme="minorHAnsi"/>
          <w:b/>
          <w:sz w:val="22"/>
          <w:szCs w:val="22"/>
        </w:rPr>
      </w:pPr>
      <w:r w:rsidRPr="00593485">
        <w:rPr>
          <w:rStyle w:val="20"/>
          <w:rFonts w:eastAsiaTheme="minorHAnsi"/>
          <w:b/>
          <w:sz w:val="22"/>
          <w:szCs w:val="22"/>
        </w:rPr>
        <w:lastRenderedPageBreak/>
        <w:t>РАЗДЕЛ 1.</w:t>
      </w:r>
      <w:r w:rsidR="00593485">
        <w:rPr>
          <w:rStyle w:val="20"/>
          <w:rFonts w:eastAsiaTheme="minorHAnsi"/>
          <w:b/>
          <w:sz w:val="22"/>
          <w:szCs w:val="22"/>
        </w:rPr>
        <w:t xml:space="preserve"> </w:t>
      </w:r>
      <w:r w:rsidR="00593485" w:rsidRPr="00593485">
        <w:rPr>
          <w:rFonts w:ascii="Times New Roman" w:hAnsi="Times New Roman" w:cs="Times New Roman"/>
          <w:b/>
          <w:color w:val="000000"/>
          <w:lang w:eastAsia="ru-RU" w:bidi="ru-RU"/>
        </w:rPr>
        <w:t>СВЕДЕНИЯ О ЗАКАЗЧИКЕ И ИСТОЧНИКЕ ФИНАНСИРОВАНИЯ</w:t>
      </w:r>
      <w:r w:rsidR="00593485">
        <w:rPr>
          <w:rStyle w:val="20"/>
          <w:rFonts w:eastAsiaTheme="minorHAnsi"/>
          <w:b/>
          <w:sz w:val="22"/>
          <w:szCs w:val="22"/>
        </w:rPr>
        <w:t xml:space="preserve"> </w:t>
      </w:r>
    </w:p>
    <w:p w14:paraId="6297773F" w14:textId="77777777" w:rsidR="00593485" w:rsidRDefault="00593485" w:rsidP="00593485">
      <w:pPr>
        <w:pStyle w:val="aa"/>
        <w:jc w:val="both"/>
        <w:rPr>
          <w:rStyle w:val="20"/>
          <w:rFonts w:eastAsiaTheme="minorHAnsi"/>
          <w:b/>
          <w:sz w:val="22"/>
          <w:szCs w:val="22"/>
        </w:rPr>
      </w:pPr>
    </w:p>
    <w:p w14:paraId="79E8ED1A" w14:textId="3FF7E4DB" w:rsidR="00720FDF" w:rsidRPr="00593485" w:rsidRDefault="00593485" w:rsidP="00666FAC">
      <w:pPr>
        <w:pStyle w:val="aa"/>
        <w:numPr>
          <w:ilvl w:val="1"/>
          <w:numId w:val="34"/>
        </w:numPr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Полное наименование:</w:t>
      </w:r>
    </w:p>
    <w:p w14:paraId="77DCED90" w14:textId="38F154A6" w:rsidR="00B629BC" w:rsidRDefault="00720FDF" w:rsidP="00666FAC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93485">
        <w:rPr>
          <w:rFonts w:ascii="Times New Roman" w:eastAsia="Times New Roman" w:hAnsi="Times New Roman" w:cs="Times New Roman"/>
          <w:lang w:eastAsia="ru-RU"/>
        </w:rPr>
        <w:t>Открытое акционерное общество</w:t>
      </w:r>
      <w:r w:rsidR="00B629BC" w:rsidRPr="00593485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593485">
        <w:rPr>
          <w:rFonts w:ascii="Times New Roman" w:eastAsia="Times New Roman" w:hAnsi="Times New Roman" w:cs="Times New Roman"/>
          <w:lang w:eastAsia="ru-RU"/>
        </w:rPr>
        <w:t>Строительно-монтажный т</w:t>
      </w:r>
      <w:r w:rsidR="009175A8" w:rsidRPr="00593485">
        <w:rPr>
          <w:rFonts w:ascii="Times New Roman" w:eastAsia="Times New Roman" w:hAnsi="Times New Roman" w:cs="Times New Roman"/>
          <w:lang w:eastAsia="ru-RU"/>
        </w:rPr>
        <w:t>р</w:t>
      </w:r>
      <w:r w:rsidR="00B629BC" w:rsidRPr="00593485">
        <w:rPr>
          <w:rFonts w:ascii="Times New Roman" w:eastAsia="Times New Roman" w:hAnsi="Times New Roman" w:cs="Times New Roman"/>
          <w:lang w:eastAsia="ru-RU"/>
        </w:rPr>
        <w:t xml:space="preserve">ест № </w:t>
      </w:r>
      <w:smartTag w:uri="urn:schemas-microsoft-com:office:smarttags" w:element="metricconverter">
        <w:smartTagPr>
          <w:attr w:name="ProductID" w:val="16, г"/>
        </w:smartTagPr>
        <w:r w:rsidR="00B629BC" w:rsidRPr="00593485">
          <w:rPr>
            <w:rFonts w:ascii="Times New Roman" w:eastAsia="Times New Roman" w:hAnsi="Times New Roman" w:cs="Times New Roman"/>
            <w:lang w:eastAsia="ru-RU"/>
          </w:rPr>
          <w:t>16, г</w:t>
        </w:r>
      </w:smartTag>
      <w:r w:rsidRPr="00593485">
        <w:rPr>
          <w:rFonts w:ascii="Times New Roman" w:eastAsia="Times New Roman" w:hAnsi="Times New Roman" w:cs="Times New Roman"/>
          <w:lang w:eastAsia="ru-RU"/>
        </w:rPr>
        <w:t>.</w:t>
      </w:r>
      <w:r w:rsidR="00963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93485">
        <w:rPr>
          <w:rFonts w:ascii="Times New Roman" w:eastAsia="Times New Roman" w:hAnsi="Times New Roman" w:cs="Times New Roman"/>
          <w:lang w:eastAsia="ru-RU"/>
        </w:rPr>
        <w:t>Новополоцк»</w:t>
      </w:r>
      <w:r w:rsidR="00593485">
        <w:rPr>
          <w:rFonts w:ascii="Times New Roman" w:eastAsia="Times New Roman" w:hAnsi="Times New Roman" w:cs="Times New Roman"/>
          <w:lang w:eastAsia="ru-RU"/>
        </w:rPr>
        <w:t>;</w:t>
      </w:r>
    </w:p>
    <w:p w14:paraId="1F7F9C16" w14:textId="1D4937B4" w:rsidR="00B629BC" w:rsidRDefault="00B629BC" w:rsidP="00666FAC">
      <w:pPr>
        <w:pStyle w:val="aa"/>
        <w:numPr>
          <w:ilvl w:val="1"/>
          <w:numId w:val="34"/>
        </w:numPr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93485">
        <w:rPr>
          <w:rFonts w:ascii="Times New Roman" w:eastAsia="Times New Roman" w:hAnsi="Times New Roman" w:cs="Times New Roman"/>
          <w:lang w:eastAsia="ru-RU"/>
        </w:rPr>
        <w:t>Юридический адрес:</w:t>
      </w:r>
      <w:r w:rsidR="00720FDF" w:rsidRPr="00593485">
        <w:rPr>
          <w:rFonts w:ascii="Times New Roman" w:eastAsia="Times New Roman" w:hAnsi="Times New Roman" w:cs="Times New Roman"/>
          <w:lang w:eastAsia="ru-RU"/>
        </w:rPr>
        <w:t xml:space="preserve"> Республика Беларусь,</w:t>
      </w:r>
      <w:r w:rsidRPr="00593485">
        <w:rPr>
          <w:rFonts w:ascii="Times New Roman" w:eastAsia="Times New Roman" w:hAnsi="Times New Roman" w:cs="Times New Roman"/>
          <w:lang w:eastAsia="ru-RU"/>
        </w:rPr>
        <w:t xml:space="preserve"> 21144</w:t>
      </w:r>
      <w:r w:rsidR="00B06A8B" w:rsidRPr="00593485">
        <w:rPr>
          <w:rFonts w:ascii="Times New Roman" w:eastAsia="Times New Roman" w:hAnsi="Times New Roman" w:cs="Times New Roman"/>
          <w:lang w:eastAsia="ru-RU"/>
        </w:rPr>
        <w:t>0</w:t>
      </w:r>
      <w:r w:rsidRPr="00593485">
        <w:rPr>
          <w:rFonts w:ascii="Times New Roman" w:eastAsia="Times New Roman" w:hAnsi="Times New Roman" w:cs="Times New Roman"/>
          <w:lang w:eastAsia="ru-RU"/>
        </w:rPr>
        <w:t>, Витебская область</w:t>
      </w:r>
      <w:r w:rsidR="007B1FB5" w:rsidRPr="00593485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93485">
        <w:rPr>
          <w:rFonts w:ascii="Times New Roman" w:eastAsia="Times New Roman" w:hAnsi="Times New Roman" w:cs="Times New Roman"/>
          <w:lang w:eastAsia="ru-RU"/>
        </w:rPr>
        <w:t>г.</w:t>
      </w:r>
      <w:r w:rsidR="007B1FB5" w:rsidRPr="005934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93485">
        <w:rPr>
          <w:rFonts w:ascii="Times New Roman" w:eastAsia="Times New Roman" w:hAnsi="Times New Roman" w:cs="Times New Roman"/>
          <w:lang w:eastAsia="ru-RU"/>
        </w:rPr>
        <w:t>Новополоцк,</w:t>
      </w:r>
      <w:r w:rsidR="0059348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1673" w:rsidRPr="00593485">
        <w:rPr>
          <w:rFonts w:ascii="Times New Roman" w:eastAsia="Times New Roman" w:hAnsi="Times New Roman" w:cs="Times New Roman"/>
          <w:lang w:eastAsia="ru-RU"/>
        </w:rPr>
        <w:t>ул. Нефтепереработчиков, 15</w:t>
      </w:r>
      <w:r w:rsidR="00F02805">
        <w:rPr>
          <w:rFonts w:ascii="Times New Roman" w:eastAsia="Times New Roman" w:hAnsi="Times New Roman" w:cs="Times New Roman"/>
          <w:lang w:eastAsia="ru-RU"/>
        </w:rPr>
        <w:t>;</w:t>
      </w:r>
    </w:p>
    <w:p w14:paraId="57E997A1" w14:textId="7B46672A" w:rsidR="003072DB" w:rsidRPr="00ED2922" w:rsidRDefault="00593485" w:rsidP="00666FAC">
      <w:pPr>
        <w:pStyle w:val="aa"/>
        <w:numPr>
          <w:ilvl w:val="1"/>
          <w:numId w:val="34"/>
        </w:numPr>
        <w:ind w:left="0" w:firstLine="567"/>
        <w:jc w:val="both"/>
        <w:rPr>
          <w:rFonts w:ascii="Times New Roman" w:hAnsi="Times New Roman" w:cs="Times New Roman"/>
        </w:rPr>
      </w:pPr>
      <w:r w:rsidRPr="00F02805">
        <w:rPr>
          <w:rFonts w:ascii="Times New Roman" w:eastAsia="Times New Roman" w:hAnsi="Times New Roman" w:cs="Times New Roman"/>
          <w:lang w:eastAsia="ru-RU"/>
        </w:rPr>
        <w:t>УНП / Контактные данные: УНП 300041468, т</w:t>
      </w:r>
      <w:r w:rsidR="00B629BC" w:rsidRPr="00F02805">
        <w:rPr>
          <w:rFonts w:ascii="Times New Roman" w:eastAsia="Times New Roman" w:hAnsi="Times New Roman" w:cs="Times New Roman"/>
          <w:lang w:eastAsia="ru-RU"/>
        </w:rPr>
        <w:t xml:space="preserve">елефон: </w:t>
      </w:r>
      <w:r w:rsidRPr="00F02805">
        <w:rPr>
          <w:rFonts w:ascii="Times New Roman" w:eastAsia="Times New Roman" w:hAnsi="Times New Roman" w:cs="Times New Roman"/>
          <w:lang w:eastAsia="ru-RU"/>
        </w:rPr>
        <w:t>+375 214</w:t>
      </w:r>
      <w:r w:rsidR="00B629BC" w:rsidRPr="00F0280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2805">
        <w:rPr>
          <w:rFonts w:ascii="Times New Roman" w:eastAsia="Times New Roman" w:hAnsi="Times New Roman" w:cs="Times New Roman"/>
          <w:lang w:eastAsia="ru-RU"/>
        </w:rPr>
        <w:t>509220</w:t>
      </w:r>
      <w:r w:rsidR="00F02805" w:rsidRPr="00F02805">
        <w:rPr>
          <w:rFonts w:ascii="Times New Roman" w:eastAsia="Times New Roman" w:hAnsi="Times New Roman" w:cs="Times New Roman"/>
          <w:lang w:eastAsia="ru-RU"/>
        </w:rPr>
        <w:t>,</w:t>
      </w:r>
      <w:r w:rsidR="001123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29BC" w:rsidRPr="00ED2922">
        <w:rPr>
          <w:rFonts w:ascii="Times New Roman" w:eastAsia="Times New Roman" w:hAnsi="Times New Roman" w:cs="Times New Roman"/>
          <w:bCs/>
          <w:iCs/>
          <w:lang w:val="en-US" w:eastAsia="ru-RU"/>
        </w:rPr>
        <w:t>E</w:t>
      </w:r>
      <w:r w:rsidR="00B629BC" w:rsidRPr="00ED2922">
        <w:rPr>
          <w:rFonts w:ascii="Times New Roman" w:eastAsia="Times New Roman" w:hAnsi="Times New Roman" w:cs="Times New Roman"/>
          <w:bCs/>
          <w:iCs/>
          <w:lang w:eastAsia="ru-RU"/>
        </w:rPr>
        <w:t>-</w:t>
      </w:r>
      <w:r w:rsidR="00B629BC" w:rsidRPr="00ED2922">
        <w:rPr>
          <w:rFonts w:ascii="Times New Roman" w:eastAsia="Times New Roman" w:hAnsi="Times New Roman" w:cs="Times New Roman"/>
          <w:bCs/>
          <w:iCs/>
          <w:lang w:val="en-US" w:eastAsia="ru-RU"/>
        </w:rPr>
        <w:t>mail</w:t>
      </w:r>
      <w:r w:rsidR="00B629BC" w:rsidRPr="00ED2922">
        <w:rPr>
          <w:rFonts w:ascii="Times New Roman" w:eastAsia="Times New Roman" w:hAnsi="Times New Roman" w:cs="Times New Roman"/>
          <w:bCs/>
          <w:iCs/>
          <w:lang w:eastAsia="ru-RU"/>
        </w:rPr>
        <w:t>:</w:t>
      </w:r>
      <w:r w:rsidR="001123F5" w:rsidRPr="00ED29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016FA3" w:rsidRPr="00016FA3">
        <w:rPr>
          <w:rFonts w:ascii="Times New Roman" w:hAnsi="Times New Roman" w:cs="Times New Roman"/>
        </w:rPr>
        <w:t>kpdtrest16@mail.ru</w:t>
      </w:r>
      <w:r w:rsidR="00F02805" w:rsidRPr="00ED2922">
        <w:rPr>
          <w:rFonts w:ascii="Times New Roman" w:hAnsi="Times New Roman" w:cs="Times New Roman"/>
          <w:iCs/>
        </w:rPr>
        <w:t>;</w:t>
      </w:r>
    </w:p>
    <w:p w14:paraId="7E19D57C" w14:textId="15ADF45C" w:rsidR="00F02805" w:rsidRPr="00F02805" w:rsidRDefault="00F02805" w:rsidP="00666FAC">
      <w:pPr>
        <w:pStyle w:val="aa"/>
        <w:numPr>
          <w:ilvl w:val="1"/>
          <w:numId w:val="34"/>
        </w:numPr>
        <w:ind w:left="0" w:firstLine="567"/>
        <w:jc w:val="both"/>
        <w:rPr>
          <w:rFonts w:ascii="Times New Roman" w:hAnsi="Times New Roman" w:cs="Times New Roman"/>
        </w:rPr>
      </w:pPr>
      <w:r w:rsidRPr="00F02805">
        <w:rPr>
          <w:rFonts w:ascii="Times New Roman" w:hAnsi="Times New Roman" w:cs="Times New Roman"/>
        </w:rPr>
        <w:t xml:space="preserve">Вид процедуры закупки: </w:t>
      </w:r>
      <w:r w:rsidRPr="00550BC9">
        <w:rPr>
          <w:rFonts w:ascii="Times New Roman" w:hAnsi="Times New Roman" w:cs="Times New Roman"/>
        </w:rPr>
        <w:t>конкурс</w:t>
      </w:r>
      <w:r w:rsidR="00550BC9" w:rsidRPr="00550BC9">
        <w:rPr>
          <w:rFonts w:ascii="Times New Roman" w:hAnsi="Times New Roman" w:cs="Times New Roman"/>
          <w:lang w:eastAsia="ru-RU" w:bidi="ru-RU"/>
        </w:rPr>
        <w:t xml:space="preserve"> </w:t>
      </w:r>
      <w:r w:rsidR="00550BC9" w:rsidRPr="00550BC9">
        <w:rPr>
          <w:rFonts w:ascii="Times New Roman" w:hAnsi="Times New Roman" w:cs="Times New Roman"/>
          <w:lang w:bidi="ru-RU"/>
        </w:rPr>
        <w:t>на основании п.3.4. Порядка осуществления закупок в ОАО «Трест №16, г. Новополоцк» утвержденного приказом от 03.08.2026г. №312.</w:t>
      </w:r>
      <w:r w:rsidRPr="00F02805">
        <w:rPr>
          <w:rFonts w:ascii="Times New Roman" w:hAnsi="Times New Roman" w:cs="Times New Roman"/>
        </w:rPr>
        <w:t>;</w:t>
      </w:r>
    </w:p>
    <w:p w14:paraId="0131ACAA" w14:textId="796664A1" w:rsidR="00F02805" w:rsidRDefault="00F02805" w:rsidP="00666FAC">
      <w:pPr>
        <w:pStyle w:val="aa"/>
        <w:numPr>
          <w:ilvl w:val="1"/>
          <w:numId w:val="34"/>
        </w:numPr>
        <w:ind w:left="0" w:firstLine="567"/>
        <w:jc w:val="both"/>
        <w:rPr>
          <w:rFonts w:ascii="Times New Roman" w:hAnsi="Times New Roman" w:cs="Times New Roman"/>
        </w:rPr>
      </w:pPr>
      <w:r w:rsidRPr="00F02805">
        <w:rPr>
          <w:rFonts w:ascii="Times New Roman" w:hAnsi="Times New Roman" w:cs="Times New Roman"/>
        </w:rPr>
        <w:t>Источник финансирования</w:t>
      </w:r>
      <w:r>
        <w:rPr>
          <w:rFonts w:ascii="Times New Roman" w:hAnsi="Times New Roman" w:cs="Times New Roman"/>
        </w:rPr>
        <w:t>: собственные средства заказчика;</w:t>
      </w:r>
    </w:p>
    <w:p w14:paraId="1758F6C5" w14:textId="0D7418C9" w:rsidR="00B629BC" w:rsidRPr="00593485" w:rsidRDefault="00F02805" w:rsidP="00016FA3">
      <w:pPr>
        <w:pStyle w:val="aa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</w:t>
      </w:r>
      <w:r w:rsidR="00720FDF" w:rsidRPr="00593485">
        <w:rPr>
          <w:rFonts w:ascii="Times New Roman" w:hAnsi="Times New Roman" w:cs="Times New Roman"/>
        </w:rPr>
        <w:t xml:space="preserve">Банковские реквизиты: р/с </w:t>
      </w:r>
      <w:r w:rsidR="00016FA3" w:rsidRPr="00016FA3">
        <w:rPr>
          <w:rFonts w:ascii="Times New Roman" w:hAnsi="Times New Roman" w:cs="Times New Roman"/>
        </w:rPr>
        <w:t xml:space="preserve">р/с </w:t>
      </w:r>
      <w:r w:rsidR="00016FA3" w:rsidRPr="00016FA3">
        <w:rPr>
          <w:rFonts w:ascii="Times New Roman" w:hAnsi="Times New Roman" w:cs="Times New Roman"/>
          <w:lang w:val="en-US"/>
        </w:rPr>
        <w:t>BY</w:t>
      </w:r>
      <w:r w:rsidR="00016FA3" w:rsidRPr="00016FA3">
        <w:rPr>
          <w:rFonts w:ascii="Times New Roman" w:hAnsi="Times New Roman" w:cs="Times New Roman"/>
        </w:rPr>
        <w:t>83</w:t>
      </w:r>
      <w:r w:rsidR="00016FA3" w:rsidRPr="00016FA3">
        <w:rPr>
          <w:rFonts w:ascii="Times New Roman" w:hAnsi="Times New Roman" w:cs="Times New Roman"/>
          <w:lang w:val="en-US"/>
        </w:rPr>
        <w:t>BPSB</w:t>
      </w:r>
      <w:r w:rsidR="00016FA3" w:rsidRPr="00016FA3">
        <w:rPr>
          <w:rFonts w:ascii="Times New Roman" w:hAnsi="Times New Roman" w:cs="Times New Roman"/>
        </w:rPr>
        <w:t xml:space="preserve">30122324630119330000 </w:t>
      </w:r>
      <w:r w:rsidR="00720FDF" w:rsidRPr="00593485">
        <w:rPr>
          <w:rFonts w:ascii="Times New Roman" w:hAnsi="Times New Roman" w:cs="Times New Roman"/>
        </w:rPr>
        <w:t xml:space="preserve">в </w:t>
      </w:r>
      <w:r w:rsidR="00016FA3" w:rsidRPr="00016FA3">
        <w:rPr>
          <w:rFonts w:ascii="Times New Roman" w:hAnsi="Times New Roman" w:cs="Times New Roman"/>
        </w:rPr>
        <w:t>ОАО «</w:t>
      </w:r>
      <w:proofErr w:type="spellStart"/>
      <w:r w:rsidR="00016FA3" w:rsidRPr="00016FA3">
        <w:rPr>
          <w:rFonts w:ascii="Times New Roman" w:hAnsi="Times New Roman" w:cs="Times New Roman"/>
        </w:rPr>
        <w:t>Сбер</w:t>
      </w:r>
      <w:proofErr w:type="spellEnd"/>
      <w:r w:rsidR="00016FA3" w:rsidRPr="00016FA3">
        <w:rPr>
          <w:rFonts w:ascii="Times New Roman" w:hAnsi="Times New Roman" w:cs="Times New Roman"/>
        </w:rPr>
        <w:t xml:space="preserve"> банк»</w:t>
      </w:r>
      <w:r w:rsidR="00720FDF" w:rsidRPr="0059348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720FDF" w:rsidRPr="00593485">
        <w:rPr>
          <w:rFonts w:ascii="Times New Roman" w:hAnsi="Times New Roman" w:cs="Times New Roman"/>
        </w:rPr>
        <w:t>г.</w:t>
      </w:r>
      <w:r w:rsidR="007B1FB5" w:rsidRPr="00593485">
        <w:rPr>
          <w:rFonts w:ascii="Times New Roman" w:hAnsi="Times New Roman" w:cs="Times New Roman"/>
        </w:rPr>
        <w:t xml:space="preserve"> </w:t>
      </w:r>
      <w:r w:rsidR="00720FDF" w:rsidRPr="00593485">
        <w:rPr>
          <w:rFonts w:ascii="Times New Roman" w:hAnsi="Times New Roman" w:cs="Times New Roman"/>
        </w:rPr>
        <w:t xml:space="preserve">Минск, BIC </w:t>
      </w:r>
      <w:r w:rsidR="00016FA3" w:rsidRPr="00016FA3">
        <w:rPr>
          <w:rFonts w:ascii="Times New Roman" w:hAnsi="Times New Roman" w:cs="Times New Roman"/>
          <w:lang w:val="en-US"/>
        </w:rPr>
        <w:t>BPSBBY</w:t>
      </w:r>
      <w:r w:rsidR="00016FA3" w:rsidRPr="00016FA3">
        <w:rPr>
          <w:rFonts w:ascii="Times New Roman" w:hAnsi="Times New Roman" w:cs="Times New Roman"/>
        </w:rPr>
        <w:t>2</w:t>
      </w:r>
      <w:r w:rsidR="00016FA3" w:rsidRPr="00016FA3">
        <w:rPr>
          <w:rFonts w:ascii="Times New Roman" w:hAnsi="Times New Roman" w:cs="Times New Roman"/>
          <w:lang w:val="en-US"/>
        </w:rPr>
        <w:t>X</w:t>
      </w:r>
      <w:r w:rsidR="00720FDF" w:rsidRPr="00593485">
        <w:rPr>
          <w:rFonts w:ascii="Times New Roman" w:hAnsi="Times New Roman" w:cs="Times New Roman"/>
        </w:rPr>
        <w:t>.</w:t>
      </w:r>
    </w:p>
    <w:p w14:paraId="52AC801B" w14:textId="3A36020A" w:rsidR="00317A1A" w:rsidRPr="008A53C5" w:rsidRDefault="00F02805" w:rsidP="00666FA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8A53C5">
        <w:rPr>
          <w:rFonts w:ascii="Times New Roman" w:hAnsi="Times New Roman" w:cs="Times New Roman"/>
        </w:rPr>
        <w:t xml:space="preserve">1.7. </w:t>
      </w:r>
      <w:r w:rsidR="009638B7" w:rsidRPr="008A53C5">
        <w:rPr>
          <w:rFonts w:ascii="Times New Roman" w:hAnsi="Times New Roman" w:cs="Times New Roman"/>
        </w:rPr>
        <w:t>Контактный телефон</w:t>
      </w:r>
      <w:r w:rsidR="00487751" w:rsidRPr="008A53C5">
        <w:rPr>
          <w:rFonts w:ascii="Times New Roman" w:hAnsi="Times New Roman" w:cs="Times New Roman"/>
        </w:rPr>
        <w:t xml:space="preserve">: +375 214 </w:t>
      </w:r>
      <w:r w:rsidR="00016FA3">
        <w:rPr>
          <w:rFonts w:ascii="Times New Roman" w:hAnsi="Times New Roman" w:cs="Times New Roman"/>
        </w:rPr>
        <w:t>509220</w:t>
      </w:r>
      <w:r w:rsidR="00487751" w:rsidRPr="008A53C5">
        <w:rPr>
          <w:rFonts w:ascii="Times New Roman" w:hAnsi="Times New Roman" w:cs="Times New Roman"/>
        </w:rPr>
        <w:t xml:space="preserve"> </w:t>
      </w:r>
      <w:r w:rsidR="00016FA3">
        <w:rPr>
          <w:rFonts w:ascii="Times New Roman" w:hAnsi="Times New Roman" w:cs="Times New Roman"/>
        </w:rPr>
        <w:t>Магильницкий Михаил Иванович</w:t>
      </w:r>
      <w:r w:rsidR="00487751" w:rsidRPr="008A53C5">
        <w:rPr>
          <w:rFonts w:ascii="Times New Roman" w:hAnsi="Times New Roman" w:cs="Times New Roman"/>
        </w:rPr>
        <w:t>.</w:t>
      </w:r>
    </w:p>
    <w:p w14:paraId="62C5D691" w14:textId="5AC561CD" w:rsidR="00F02805" w:rsidRPr="00F02805" w:rsidRDefault="00F02805" w:rsidP="00666FAC">
      <w:pPr>
        <w:pStyle w:val="aa"/>
        <w:ind w:firstLine="567"/>
        <w:jc w:val="both"/>
        <w:rPr>
          <w:rFonts w:ascii="Times New Roman" w:hAnsi="Times New Roman" w:cs="Times New Roman"/>
          <w:color w:val="FF0000"/>
          <w:highlight w:val="yellow"/>
        </w:rPr>
      </w:pPr>
    </w:p>
    <w:p w14:paraId="6145C93E" w14:textId="664F1926" w:rsidR="00F02805" w:rsidRDefault="00F02805" w:rsidP="00666FAC">
      <w:pPr>
        <w:pStyle w:val="aa"/>
        <w:ind w:firstLine="567"/>
        <w:jc w:val="both"/>
        <w:rPr>
          <w:rFonts w:ascii="Times New Roman" w:hAnsi="Times New Roman" w:cs="Times New Roman"/>
          <w:b/>
          <w:bCs/>
          <w:highlight w:val="yellow"/>
        </w:rPr>
      </w:pPr>
      <w:r w:rsidRPr="00F02805">
        <w:rPr>
          <w:rFonts w:ascii="Times New Roman" w:hAnsi="Times New Roman" w:cs="Times New Roman"/>
          <w:b/>
          <w:bCs/>
        </w:rPr>
        <w:t>РАЗДЕЛ 2. ПРЕДМЕТ ЗАКУПКИ И ТЕХНИЧЕСКИЕ ТРЕБОВАНИЯ</w:t>
      </w:r>
    </w:p>
    <w:p w14:paraId="0384BF38" w14:textId="16A876DA" w:rsidR="00F02805" w:rsidRDefault="00F02805" w:rsidP="00666FAC">
      <w:pPr>
        <w:pStyle w:val="aa"/>
        <w:ind w:firstLine="567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60F489D7" w14:textId="02B7E68B" w:rsidR="00CC39CF" w:rsidRPr="00593485" w:rsidRDefault="00F02805" w:rsidP="00666FAC">
      <w:pPr>
        <w:pStyle w:val="aa"/>
        <w:ind w:firstLine="567"/>
        <w:jc w:val="both"/>
        <w:rPr>
          <w:rFonts w:ascii="Times New Roman" w:hAnsi="Times New Roman" w:cs="Times New Roman"/>
          <w:strike/>
          <w:color w:val="FF0000"/>
        </w:rPr>
      </w:pPr>
      <w:r w:rsidRPr="00F02805">
        <w:rPr>
          <w:rFonts w:ascii="Times New Roman" w:hAnsi="Times New Roman" w:cs="Times New Roman"/>
        </w:rPr>
        <w:t>2.1.</w:t>
      </w:r>
      <w:r w:rsidR="007D3A06" w:rsidRPr="00F02805">
        <w:rPr>
          <w:rFonts w:ascii="Times New Roman" w:hAnsi="Times New Roman" w:cs="Times New Roman"/>
        </w:rPr>
        <w:t>Предмет закупки:</w:t>
      </w:r>
      <w:r w:rsidR="000B407F" w:rsidRPr="00F02805">
        <w:rPr>
          <w:rFonts w:ascii="Times New Roman" w:hAnsi="Times New Roman" w:cs="Times New Roman"/>
          <w:lang w:bidi="ru-RU"/>
        </w:rPr>
        <w:t xml:space="preserve"> </w:t>
      </w:r>
      <w:bookmarkStart w:id="3" w:name="_Hlk198732580"/>
      <w:r w:rsidR="00016FA3" w:rsidRPr="00016FA3">
        <w:rPr>
          <w:rFonts w:ascii="Times New Roman" w:hAnsi="Times New Roman" w:cs="Times New Roman"/>
          <w:bCs/>
        </w:rPr>
        <w:t>пес</w:t>
      </w:r>
      <w:r w:rsidR="00016FA3">
        <w:rPr>
          <w:rFonts w:ascii="Times New Roman" w:hAnsi="Times New Roman" w:cs="Times New Roman"/>
          <w:bCs/>
        </w:rPr>
        <w:t>о</w:t>
      </w:r>
      <w:r w:rsidR="00016FA3" w:rsidRPr="00016FA3">
        <w:rPr>
          <w:rFonts w:ascii="Times New Roman" w:hAnsi="Times New Roman" w:cs="Times New Roman"/>
          <w:bCs/>
        </w:rPr>
        <w:t>к строительн</w:t>
      </w:r>
      <w:r w:rsidR="00016FA3">
        <w:rPr>
          <w:rFonts w:ascii="Times New Roman" w:hAnsi="Times New Roman" w:cs="Times New Roman"/>
          <w:bCs/>
        </w:rPr>
        <w:t>ый</w:t>
      </w:r>
      <w:r w:rsidR="00016FA3" w:rsidRPr="00016FA3">
        <w:rPr>
          <w:rFonts w:ascii="Times New Roman" w:hAnsi="Times New Roman" w:cs="Times New Roman"/>
          <w:bCs/>
        </w:rPr>
        <w:t xml:space="preserve"> сеянн</w:t>
      </w:r>
      <w:r w:rsidR="00016FA3">
        <w:rPr>
          <w:rFonts w:ascii="Times New Roman" w:hAnsi="Times New Roman" w:cs="Times New Roman"/>
          <w:bCs/>
        </w:rPr>
        <w:t>ый</w:t>
      </w:r>
      <w:r w:rsidR="00016FA3" w:rsidRPr="00016FA3">
        <w:rPr>
          <w:rFonts w:ascii="Times New Roman" w:hAnsi="Times New Roman" w:cs="Times New Roman"/>
          <w:bCs/>
        </w:rPr>
        <w:t xml:space="preserve"> </w:t>
      </w:r>
      <w:r w:rsidR="00016FA3" w:rsidRPr="00016FA3">
        <w:rPr>
          <w:rFonts w:ascii="Times New Roman" w:hAnsi="Times New Roman" w:cs="Times New Roman"/>
          <w:bCs/>
          <w:lang w:val="en-US"/>
        </w:rPr>
        <w:t>II</w:t>
      </w:r>
      <w:r w:rsidR="00016FA3" w:rsidRPr="00016FA3">
        <w:rPr>
          <w:rFonts w:ascii="Times New Roman" w:hAnsi="Times New Roman" w:cs="Times New Roman"/>
          <w:bCs/>
        </w:rPr>
        <w:t xml:space="preserve"> класса группа «мелкий»</w:t>
      </w:r>
      <w:r w:rsidRPr="00895A24">
        <w:rPr>
          <w:rFonts w:ascii="Times New Roman" w:hAnsi="Times New Roman" w:cs="Times New Roman"/>
          <w:lang w:bidi="ru-RU"/>
        </w:rPr>
        <w:t>;</w:t>
      </w:r>
      <w:r w:rsidR="00CC39CF" w:rsidRPr="00593485">
        <w:rPr>
          <w:rFonts w:ascii="Times New Roman" w:hAnsi="Times New Roman" w:cs="Times New Roman"/>
          <w:highlight w:val="green"/>
          <w:lang w:bidi="ru-RU"/>
        </w:rPr>
        <w:t xml:space="preserve"> </w:t>
      </w:r>
      <w:r w:rsidR="001D04AC" w:rsidRPr="00593485">
        <w:rPr>
          <w:rFonts w:ascii="Times New Roman" w:hAnsi="Times New Roman" w:cs="Times New Roman"/>
          <w:highlight w:val="green"/>
          <w:lang w:bidi="ru-RU"/>
        </w:rPr>
        <w:t xml:space="preserve"> </w:t>
      </w:r>
    </w:p>
    <w:bookmarkEnd w:id="3"/>
    <w:p w14:paraId="760414DA" w14:textId="37E0D187" w:rsidR="00593485" w:rsidRDefault="00F02805" w:rsidP="00666FAC">
      <w:pPr>
        <w:pStyle w:val="aa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2.2. </w:t>
      </w:r>
      <w:r w:rsidR="00593485" w:rsidRPr="00593485">
        <w:rPr>
          <w:rFonts w:ascii="Times New Roman" w:hAnsi="Times New Roman" w:cs="Times New Roman"/>
        </w:rPr>
        <w:t xml:space="preserve">Код предмета закупки по ОКРБ 007-2012: </w:t>
      </w:r>
      <w:r w:rsidR="00A63E5A">
        <w:rPr>
          <w:rFonts w:ascii="Times New Roman" w:hAnsi="Times New Roman" w:cs="Times New Roman"/>
          <w:bCs/>
        </w:rPr>
        <w:t>08.12.11.900</w:t>
      </w:r>
      <w:r>
        <w:rPr>
          <w:rFonts w:ascii="Times New Roman" w:hAnsi="Times New Roman" w:cs="Times New Roman"/>
          <w:bCs/>
        </w:rPr>
        <w:t>;</w:t>
      </w:r>
    </w:p>
    <w:p w14:paraId="147AC0EF" w14:textId="78E93552" w:rsidR="00F02805" w:rsidRDefault="00F02805" w:rsidP="00666FAC">
      <w:pPr>
        <w:pStyle w:val="aa"/>
        <w:ind w:firstLine="567"/>
        <w:jc w:val="both"/>
        <w:rPr>
          <w:rFonts w:ascii="Times New Roman" w:hAnsi="Times New Roman" w:cs="Times New Roman"/>
          <w:bCs/>
        </w:rPr>
      </w:pPr>
      <w:r w:rsidRPr="00F02805">
        <w:rPr>
          <w:rFonts w:ascii="Times New Roman" w:hAnsi="Times New Roman" w:cs="Times New Roman"/>
          <w:bCs/>
        </w:rPr>
        <w:t>2.3. Количество (объем) закупки:</w:t>
      </w:r>
      <w:r w:rsidRPr="00F02805">
        <w:rPr>
          <w:rFonts w:ascii="Times New Roman" w:hAnsi="Times New Roman" w:cs="Times New Roman"/>
        </w:rPr>
        <w:t xml:space="preserve"> </w:t>
      </w:r>
      <w:r w:rsidRPr="00487751">
        <w:rPr>
          <w:rFonts w:ascii="Times New Roman" w:hAnsi="Times New Roman" w:cs="Times New Roman"/>
          <w:bCs/>
        </w:rPr>
        <w:t>3</w:t>
      </w:r>
      <w:r w:rsidR="00A63E5A" w:rsidRPr="00487751">
        <w:rPr>
          <w:rFonts w:ascii="Times New Roman" w:hAnsi="Times New Roman" w:cs="Times New Roman"/>
          <w:bCs/>
        </w:rPr>
        <w:t>0</w:t>
      </w:r>
      <w:r w:rsidR="00016FA3">
        <w:rPr>
          <w:rFonts w:ascii="Times New Roman" w:hAnsi="Times New Roman" w:cs="Times New Roman"/>
          <w:bCs/>
        </w:rPr>
        <w:t> </w:t>
      </w:r>
      <w:r w:rsidRPr="00487751">
        <w:rPr>
          <w:rFonts w:ascii="Times New Roman" w:hAnsi="Times New Roman" w:cs="Times New Roman"/>
          <w:bCs/>
        </w:rPr>
        <w:t>000</w:t>
      </w:r>
      <w:r w:rsidR="00016FA3">
        <w:rPr>
          <w:rFonts w:ascii="Times New Roman" w:hAnsi="Times New Roman" w:cs="Times New Roman"/>
          <w:bCs/>
        </w:rPr>
        <w:t>т.</w:t>
      </w:r>
      <w:r w:rsidRPr="00F02805">
        <w:rPr>
          <w:rFonts w:ascii="Times New Roman" w:hAnsi="Times New Roman" w:cs="Times New Roman"/>
          <w:bCs/>
        </w:rPr>
        <w:t>;</w:t>
      </w:r>
    </w:p>
    <w:p w14:paraId="0F92D7A0" w14:textId="18171FC1" w:rsidR="008904D2" w:rsidRPr="00E5124D" w:rsidRDefault="00895A24" w:rsidP="00666FAC">
      <w:pPr>
        <w:pStyle w:val="aa"/>
        <w:ind w:firstLine="567"/>
        <w:jc w:val="both"/>
        <w:rPr>
          <w:rStyle w:val="20"/>
          <w:rFonts w:eastAsiaTheme="minorHAnsi"/>
          <w:color w:val="auto"/>
          <w:sz w:val="22"/>
          <w:szCs w:val="22"/>
        </w:rPr>
      </w:pPr>
      <w:r w:rsidRPr="00E5124D">
        <w:rPr>
          <w:rFonts w:ascii="Times New Roman" w:hAnsi="Times New Roman" w:cs="Times New Roman"/>
          <w:bCs/>
        </w:rPr>
        <w:t>2.4. Срок поставки (выполнения работ):</w:t>
      </w:r>
      <w:r w:rsidRPr="00E5124D">
        <w:rPr>
          <w:rFonts w:ascii="Times New Roman" w:hAnsi="Times New Roman" w:cs="Times New Roman"/>
        </w:rPr>
        <w:t xml:space="preserve"> </w:t>
      </w:r>
      <w:r w:rsidR="00016FA3" w:rsidRPr="00016FA3">
        <w:rPr>
          <w:rFonts w:ascii="Times New Roman" w:hAnsi="Times New Roman" w:cs="Times New Roman"/>
          <w:lang w:eastAsia="ru-RU" w:bidi="ru-RU"/>
        </w:rPr>
        <w:t>п</w:t>
      </w:r>
      <w:r w:rsidR="00016FA3" w:rsidRPr="00016FA3">
        <w:rPr>
          <w:rFonts w:ascii="Times New Roman" w:hAnsi="Times New Roman" w:cs="Times New Roman"/>
          <w:bCs/>
          <w:lang w:eastAsia="ru-RU" w:bidi="ru-RU"/>
        </w:rPr>
        <w:t xml:space="preserve">ериод поставки ноябрь 2026г. – апрель 2027г. Поставка товара осуществляется партиями по заявке заказчика в течение 1 дня с даты ее подачи. </w:t>
      </w:r>
    </w:p>
    <w:p w14:paraId="4A29FA27" w14:textId="782B0715" w:rsidR="00BD13A0" w:rsidRPr="00BD13A0" w:rsidRDefault="00895A24" w:rsidP="00BD13A0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8A53C5">
        <w:rPr>
          <w:rStyle w:val="20"/>
          <w:rFonts w:eastAsiaTheme="minorHAnsi"/>
          <w:color w:val="auto"/>
          <w:sz w:val="22"/>
          <w:szCs w:val="22"/>
        </w:rPr>
        <w:t>2.5.</w:t>
      </w:r>
      <w:r w:rsidRPr="008A53C5">
        <w:t xml:space="preserve"> </w:t>
      </w:r>
      <w:r w:rsidRPr="008A53C5">
        <w:rPr>
          <w:rFonts w:ascii="Times New Roman" w:hAnsi="Times New Roman" w:cs="Times New Roman"/>
          <w:lang w:eastAsia="ru-RU" w:bidi="ru-RU"/>
        </w:rPr>
        <w:t xml:space="preserve">Место и условия поставки товаров: </w:t>
      </w:r>
      <w:r w:rsidR="00E356DB">
        <w:rPr>
          <w:rFonts w:ascii="Times New Roman" w:hAnsi="Times New Roman" w:cs="Times New Roman"/>
          <w:lang w:eastAsia="ru-RU" w:bidi="ru-RU"/>
        </w:rPr>
        <w:t>самовывоз.</w:t>
      </w:r>
      <w:r w:rsidR="00BD13A0" w:rsidRPr="00BD13A0">
        <w:rPr>
          <w:rFonts w:ascii="Times New Roman" w:hAnsi="Times New Roman" w:cs="Times New Roman"/>
          <w:bCs/>
          <w:lang w:eastAsia="ru-RU" w:bidi="ru-RU"/>
        </w:rPr>
        <w:t xml:space="preserve"> Место расположения карьера в пределах Витебской области</w:t>
      </w:r>
      <w:r w:rsidR="00BD13A0" w:rsidRPr="00BD13A0">
        <w:rPr>
          <w:rFonts w:ascii="Times New Roman" w:hAnsi="Times New Roman" w:cs="Times New Roman"/>
          <w:lang w:eastAsia="ru-RU" w:bidi="ru-RU"/>
        </w:rPr>
        <w:t>.</w:t>
      </w:r>
    </w:p>
    <w:p w14:paraId="751C4AE9" w14:textId="3CF1D5C1" w:rsidR="00E356DB" w:rsidRPr="00E5124D" w:rsidRDefault="00E356DB" w:rsidP="00666FAC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2.6. Грузополучатель: филиал ОАО «Трест №16, г. Новополоцк» Завод КПД.</w:t>
      </w:r>
    </w:p>
    <w:p w14:paraId="1EBEBA37" w14:textId="4B6FA1B9" w:rsidR="00666FAC" w:rsidRPr="00E5124D" w:rsidRDefault="00895A24" w:rsidP="00666FAC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2.</w:t>
      </w:r>
      <w:r w:rsidR="00E356DB">
        <w:rPr>
          <w:rFonts w:ascii="Times New Roman" w:hAnsi="Times New Roman" w:cs="Times New Roman"/>
          <w:lang w:eastAsia="ru-RU" w:bidi="ru-RU"/>
        </w:rPr>
        <w:t>7</w:t>
      </w:r>
      <w:r>
        <w:rPr>
          <w:rFonts w:ascii="Times New Roman" w:hAnsi="Times New Roman" w:cs="Times New Roman"/>
          <w:lang w:eastAsia="ru-RU" w:bidi="ru-RU"/>
        </w:rPr>
        <w:t>. Ориентировочная стоимость предмета закупки</w:t>
      </w:r>
      <w:r w:rsidRPr="00E5124D">
        <w:rPr>
          <w:rFonts w:ascii="Times New Roman" w:hAnsi="Times New Roman" w:cs="Times New Roman"/>
          <w:lang w:eastAsia="ru-RU" w:bidi="ru-RU"/>
        </w:rPr>
        <w:t xml:space="preserve">: </w:t>
      </w:r>
      <w:r w:rsidR="00E356DB">
        <w:rPr>
          <w:rFonts w:ascii="Times New Roman" w:hAnsi="Times New Roman" w:cs="Times New Roman"/>
          <w:lang w:eastAsia="ru-RU" w:bidi="ru-RU"/>
        </w:rPr>
        <w:t>887 586,20</w:t>
      </w:r>
      <w:r w:rsidRPr="00E5124D">
        <w:rPr>
          <w:rFonts w:ascii="Times New Roman" w:hAnsi="Times New Roman" w:cs="Times New Roman"/>
          <w:lang w:eastAsia="ru-RU" w:bidi="ru-RU"/>
        </w:rPr>
        <w:t xml:space="preserve"> белорусских рублей с учетом НДС20%</w:t>
      </w:r>
      <w:r w:rsidR="008A53C5" w:rsidRPr="00E5124D">
        <w:rPr>
          <w:rFonts w:ascii="Times New Roman" w:hAnsi="Times New Roman" w:cs="Times New Roman"/>
          <w:lang w:eastAsia="ru-RU" w:bidi="ru-RU"/>
        </w:rPr>
        <w:t>;</w:t>
      </w:r>
    </w:p>
    <w:p w14:paraId="5CC0D88F" w14:textId="4199541C" w:rsidR="00550BC9" w:rsidRPr="009638B7" w:rsidRDefault="00550BC9" w:rsidP="00666FAC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2.</w:t>
      </w:r>
      <w:r w:rsidR="00E356DB">
        <w:rPr>
          <w:rFonts w:ascii="Times New Roman" w:hAnsi="Times New Roman" w:cs="Times New Roman"/>
          <w:lang w:eastAsia="ru-RU" w:bidi="ru-RU"/>
        </w:rPr>
        <w:t>8</w:t>
      </w:r>
      <w:r>
        <w:rPr>
          <w:rFonts w:ascii="Times New Roman" w:hAnsi="Times New Roman" w:cs="Times New Roman"/>
          <w:lang w:eastAsia="ru-RU" w:bidi="ru-RU"/>
        </w:rPr>
        <w:t>.</w:t>
      </w:r>
      <w:r w:rsidRPr="00550BC9">
        <w:rPr>
          <w:rFonts w:ascii="Times New Roman" w:eastAsia="Corbel" w:hAnsi="Times New Roman" w:cs="Times New Roman"/>
          <w:b/>
          <w:color w:val="000000"/>
          <w:lang w:eastAsia="ru-RU" w:bidi="ru-RU"/>
        </w:rPr>
        <w:t xml:space="preserve"> </w:t>
      </w:r>
      <w:r w:rsidRPr="009638B7">
        <w:rPr>
          <w:rFonts w:ascii="Times New Roman" w:hAnsi="Times New Roman" w:cs="Times New Roman"/>
          <w:lang w:eastAsia="ru-RU" w:bidi="ru-RU"/>
        </w:rPr>
        <w:t>Предлагаемая участником цена товара должна быть фиксированной на весь срок действия предложения.</w:t>
      </w:r>
    </w:p>
    <w:p w14:paraId="39A5FE59" w14:textId="6D0CED66" w:rsidR="00895A24" w:rsidRPr="009A1C18" w:rsidRDefault="00895A24" w:rsidP="009A1C18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E5124D">
        <w:rPr>
          <w:rFonts w:ascii="Times New Roman" w:hAnsi="Times New Roman" w:cs="Times New Roman"/>
          <w:lang w:eastAsia="ru-RU" w:bidi="ru-RU"/>
        </w:rPr>
        <w:t>2.</w:t>
      </w:r>
      <w:r w:rsidR="00E356DB">
        <w:rPr>
          <w:rFonts w:ascii="Times New Roman" w:hAnsi="Times New Roman" w:cs="Times New Roman"/>
          <w:lang w:eastAsia="ru-RU" w:bidi="ru-RU"/>
        </w:rPr>
        <w:t>9</w:t>
      </w:r>
      <w:r w:rsidRPr="00E5124D">
        <w:rPr>
          <w:rFonts w:ascii="Times New Roman" w:hAnsi="Times New Roman" w:cs="Times New Roman"/>
          <w:lang w:eastAsia="ru-RU" w:bidi="ru-RU"/>
        </w:rPr>
        <w:t>.</w:t>
      </w:r>
      <w:r w:rsidRPr="00E5124D">
        <w:t xml:space="preserve"> </w:t>
      </w:r>
      <w:r w:rsidRPr="00E5124D">
        <w:rPr>
          <w:rFonts w:ascii="Times New Roman" w:hAnsi="Times New Roman" w:cs="Times New Roman"/>
          <w:lang w:eastAsia="ru-RU" w:bidi="ru-RU"/>
        </w:rPr>
        <w:t xml:space="preserve">Форма, сроки и порядок оплаты: </w:t>
      </w:r>
      <w:r w:rsidRPr="00E5124D">
        <w:rPr>
          <w:rFonts w:ascii="Times New Roman" w:eastAsia="Calibri" w:hAnsi="Times New Roman" w:cs="Times New Roman"/>
        </w:rPr>
        <w:t xml:space="preserve">Оплата по факту поставки товара (партии товара) </w:t>
      </w:r>
      <w:r w:rsidRPr="00E5124D">
        <w:rPr>
          <w:rFonts w:ascii="Times New Roman" w:eastAsia="Calibri" w:hAnsi="Times New Roman" w:cs="Times New Roman"/>
          <w:i/>
        </w:rPr>
        <w:t xml:space="preserve">в течение </w:t>
      </w:r>
      <w:r w:rsidR="00E5124D" w:rsidRPr="00E5124D">
        <w:rPr>
          <w:rFonts w:ascii="Times New Roman" w:eastAsia="Calibri" w:hAnsi="Times New Roman" w:cs="Times New Roman"/>
          <w:i/>
        </w:rPr>
        <w:t xml:space="preserve">45 календарных </w:t>
      </w:r>
      <w:r w:rsidRPr="00E5124D">
        <w:rPr>
          <w:rFonts w:ascii="Times New Roman" w:eastAsia="Calibri" w:hAnsi="Times New Roman" w:cs="Times New Roman"/>
          <w:i/>
        </w:rPr>
        <w:t xml:space="preserve"> дней </w:t>
      </w:r>
      <w:r w:rsidRPr="00E5124D">
        <w:rPr>
          <w:rFonts w:ascii="Times New Roman" w:eastAsia="Calibri" w:hAnsi="Times New Roman" w:cs="Times New Roman"/>
        </w:rPr>
        <w:t>с даты поставки.</w:t>
      </w:r>
      <w:r w:rsidR="00E5124D" w:rsidRPr="00E5124D">
        <w:rPr>
          <w:rFonts w:ascii="Times New Roman" w:eastAsia="Calibri" w:hAnsi="Times New Roman" w:cs="Times New Roman"/>
        </w:rPr>
        <w:t>(иное указать).</w:t>
      </w:r>
      <w:r w:rsidRPr="00E5124D">
        <w:rPr>
          <w:rFonts w:ascii="Times New Roman" w:eastAsia="Calibri" w:hAnsi="Times New Roman" w:cs="Times New Roman"/>
        </w:rPr>
        <w:t xml:space="preserve"> </w:t>
      </w:r>
    </w:p>
    <w:p w14:paraId="25C5FFE1" w14:textId="7FA9DC5A" w:rsidR="00895A24" w:rsidRPr="00DE75E4" w:rsidRDefault="00DE75E4" w:rsidP="00666FAC">
      <w:pPr>
        <w:pStyle w:val="aa"/>
        <w:ind w:firstLine="567"/>
        <w:jc w:val="both"/>
        <w:rPr>
          <w:rFonts w:ascii="Times New Roman" w:hAnsi="Times New Roman" w:cs="Times New Roman"/>
          <w:bCs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2.</w:t>
      </w:r>
      <w:r w:rsidR="00E356DB">
        <w:rPr>
          <w:rFonts w:ascii="Times New Roman" w:hAnsi="Times New Roman" w:cs="Times New Roman"/>
          <w:lang w:eastAsia="ru-RU" w:bidi="ru-RU"/>
        </w:rPr>
        <w:t>10</w:t>
      </w:r>
      <w:r>
        <w:rPr>
          <w:rFonts w:ascii="Times New Roman" w:hAnsi="Times New Roman" w:cs="Times New Roman"/>
          <w:lang w:eastAsia="ru-RU" w:bidi="ru-RU"/>
        </w:rPr>
        <w:t xml:space="preserve">. </w:t>
      </w:r>
      <w:r w:rsidRPr="00DE75E4">
        <w:rPr>
          <w:rFonts w:ascii="Times New Roman" w:hAnsi="Times New Roman" w:cs="Times New Roman"/>
          <w:lang w:eastAsia="ru-RU" w:bidi="ru-RU"/>
        </w:rPr>
        <w:t xml:space="preserve">Предлагаемая участником цена предмета </w:t>
      </w:r>
      <w:r>
        <w:rPr>
          <w:rFonts w:ascii="Times New Roman" w:hAnsi="Times New Roman" w:cs="Times New Roman"/>
          <w:lang w:eastAsia="ru-RU" w:bidi="ru-RU"/>
        </w:rPr>
        <w:t xml:space="preserve">закупки </w:t>
      </w:r>
      <w:r w:rsidRPr="00DE75E4">
        <w:rPr>
          <w:rFonts w:ascii="Times New Roman" w:hAnsi="Times New Roman" w:cs="Times New Roman"/>
          <w:lang w:eastAsia="ru-RU" w:bidi="ru-RU"/>
        </w:rPr>
        <w:t xml:space="preserve">должна быть рассчитана в действующих ценах, с расчетом и обоснованием согласно действующему законодательству в области ценообразования, с детальным указанием состава затрат, в том числе налогов и платежей. </w:t>
      </w:r>
      <w:r w:rsidRPr="002116FF">
        <w:rPr>
          <w:rFonts w:ascii="Times New Roman" w:hAnsi="Times New Roman" w:cs="Times New Roman"/>
          <w:bCs/>
          <w:lang w:eastAsia="ru-RU" w:bidi="ru-RU"/>
        </w:rPr>
        <w:t>Цена товара должна быть сформирована с учетом</w:t>
      </w:r>
      <w:r w:rsidRPr="00E356DB">
        <w:rPr>
          <w:rFonts w:ascii="Times New Roman" w:hAnsi="Times New Roman" w:cs="Times New Roman"/>
          <w:bCs/>
          <w:color w:val="FF0000"/>
          <w:lang w:eastAsia="ru-RU" w:bidi="ru-RU"/>
        </w:rPr>
        <w:t xml:space="preserve"> </w:t>
      </w:r>
      <w:r w:rsidR="009A1C18">
        <w:rPr>
          <w:rFonts w:ascii="Times New Roman" w:hAnsi="Times New Roman" w:cs="Times New Roman"/>
          <w:bCs/>
          <w:lang w:eastAsia="ru-RU" w:bidi="ru-RU"/>
        </w:rPr>
        <w:t xml:space="preserve">стоимости погрузки товара в автотранспорт Покупателя </w:t>
      </w:r>
      <w:r w:rsidRPr="002116FF">
        <w:rPr>
          <w:rFonts w:ascii="Times New Roman" w:hAnsi="Times New Roman" w:cs="Times New Roman"/>
          <w:bCs/>
          <w:lang w:eastAsia="ru-RU" w:bidi="ru-RU"/>
        </w:rPr>
        <w:t>и других обязательных платежей, установленных действующим законодательством</w:t>
      </w:r>
      <w:r w:rsidR="00895A24" w:rsidRPr="002116FF">
        <w:rPr>
          <w:rFonts w:ascii="Times New Roman" w:hAnsi="Times New Roman" w:cs="Times New Roman"/>
          <w:lang w:eastAsia="ru-RU" w:bidi="ru-RU"/>
        </w:rPr>
        <w:t>.</w:t>
      </w:r>
      <w:r w:rsidR="00895A24" w:rsidRPr="00895A24">
        <w:rPr>
          <w:rFonts w:ascii="Times New Roman" w:hAnsi="Times New Roman" w:cs="Times New Roman"/>
          <w:lang w:eastAsia="ru-RU" w:bidi="ru-RU"/>
        </w:rPr>
        <w:t xml:space="preserve"> Валюта платежа – белорусский рубль. Днем оплаты считается день списания денежных средств с расчетного счета Заказчика. </w:t>
      </w:r>
    </w:p>
    <w:p w14:paraId="31BDC099" w14:textId="5B3AEA43" w:rsidR="00895A24" w:rsidRPr="00895A24" w:rsidRDefault="00550BC9" w:rsidP="00666FAC">
      <w:pPr>
        <w:pStyle w:val="aa"/>
        <w:ind w:firstLine="567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2.</w:t>
      </w:r>
      <w:r w:rsidR="00DE75E4">
        <w:rPr>
          <w:rFonts w:ascii="Times New Roman" w:hAnsi="Times New Roman" w:cs="Times New Roman"/>
          <w:lang w:eastAsia="ru-RU" w:bidi="ru-RU"/>
        </w:rPr>
        <w:t>1</w:t>
      </w:r>
      <w:r w:rsidR="009A1C18">
        <w:rPr>
          <w:rFonts w:ascii="Times New Roman" w:hAnsi="Times New Roman" w:cs="Times New Roman"/>
          <w:lang w:eastAsia="ru-RU" w:bidi="ru-RU"/>
        </w:rPr>
        <w:t>1</w:t>
      </w:r>
      <w:r>
        <w:rPr>
          <w:rFonts w:ascii="Times New Roman" w:hAnsi="Times New Roman" w:cs="Times New Roman"/>
          <w:lang w:eastAsia="ru-RU" w:bidi="ru-RU"/>
        </w:rPr>
        <w:t>. Источник финансирования: собственные средства заказчика;</w:t>
      </w:r>
    </w:p>
    <w:p w14:paraId="7AC398E8" w14:textId="4BACCDBC" w:rsidR="00593485" w:rsidRPr="00750F63" w:rsidRDefault="00550BC9" w:rsidP="00666FAC">
      <w:pPr>
        <w:pStyle w:val="aa"/>
        <w:ind w:firstLine="567"/>
        <w:jc w:val="both"/>
        <w:rPr>
          <w:rStyle w:val="20"/>
          <w:rFonts w:eastAsiaTheme="minorHAnsi"/>
          <w:color w:val="auto"/>
          <w:sz w:val="22"/>
          <w:szCs w:val="22"/>
        </w:rPr>
      </w:pPr>
      <w:r>
        <w:rPr>
          <w:rStyle w:val="20"/>
          <w:rFonts w:eastAsiaTheme="minorHAnsi"/>
          <w:color w:val="auto"/>
          <w:sz w:val="22"/>
          <w:szCs w:val="22"/>
          <w:lang w:eastAsia="en-US" w:bidi="ar-SA"/>
        </w:rPr>
        <w:t>2.1</w:t>
      </w:r>
      <w:r w:rsidR="009A1C18">
        <w:rPr>
          <w:rStyle w:val="20"/>
          <w:rFonts w:eastAsiaTheme="minorHAnsi"/>
          <w:color w:val="auto"/>
          <w:sz w:val="22"/>
          <w:szCs w:val="22"/>
          <w:lang w:eastAsia="en-US" w:bidi="ar-SA"/>
        </w:rPr>
        <w:t>2</w:t>
      </w:r>
      <w:r>
        <w:rPr>
          <w:rStyle w:val="20"/>
          <w:rFonts w:eastAsiaTheme="minorHAnsi"/>
          <w:color w:val="auto"/>
          <w:sz w:val="22"/>
          <w:szCs w:val="22"/>
          <w:lang w:eastAsia="en-US" w:bidi="ar-SA"/>
        </w:rPr>
        <w:t xml:space="preserve">. </w:t>
      </w:r>
      <w:r w:rsidR="00593485" w:rsidRPr="00750F63">
        <w:rPr>
          <w:rStyle w:val="20"/>
          <w:rFonts w:eastAsiaTheme="minorHAnsi"/>
          <w:color w:val="auto"/>
          <w:sz w:val="22"/>
          <w:szCs w:val="22"/>
        </w:rPr>
        <w:t xml:space="preserve">Требования к качеству, характеристикам продукции, ее безопасности, функциональным характеристикам (потребительским свойствам) и иные требования, связанные с определением соответствия продукции потребностям заказчика: </w:t>
      </w:r>
      <w:r w:rsidR="00750F63">
        <w:rPr>
          <w:rStyle w:val="20"/>
          <w:rFonts w:eastAsiaTheme="minorHAnsi"/>
          <w:color w:val="auto"/>
          <w:sz w:val="22"/>
          <w:szCs w:val="22"/>
        </w:rPr>
        <w:t>песок строительный сеяный  класс</w:t>
      </w:r>
      <w:r w:rsidR="00750F63">
        <w:rPr>
          <w:rStyle w:val="20"/>
          <w:rFonts w:eastAsiaTheme="minorHAnsi"/>
          <w:color w:val="auto"/>
          <w:sz w:val="22"/>
          <w:szCs w:val="22"/>
          <w:lang w:val="be-BY"/>
        </w:rPr>
        <w:t>с</w:t>
      </w:r>
      <w:r w:rsidR="00750F63">
        <w:rPr>
          <w:rStyle w:val="20"/>
          <w:rFonts w:eastAsiaTheme="minorHAnsi"/>
          <w:color w:val="auto"/>
          <w:sz w:val="22"/>
          <w:szCs w:val="22"/>
        </w:rPr>
        <w:t xml:space="preserve"> </w:t>
      </w:r>
      <w:r w:rsidR="00750F63">
        <w:rPr>
          <w:rStyle w:val="20"/>
          <w:rFonts w:eastAsiaTheme="minorHAnsi"/>
          <w:color w:val="auto"/>
          <w:sz w:val="22"/>
          <w:szCs w:val="22"/>
          <w:lang w:val="en-US"/>
        </w:rPr>
        <w:t>II</w:t>
      </w:r>
      <w:r w:rsidR="00750F63">
        <w:rPr>
          <w:rStyle w:val="20"/>
          <w:rFonts w:eastAsiaTheme="minorHAnsi"/>
          <w:color w:val="auto"/>
          <w:sz w:val="22"/>
          <w:szCs w:val="22"/>
          <w:lang w:val="be-BY"/>
        </w:rPr>
        <w:t xml:space="preserve"> (группы мелк</w:t>
      </w:r>
      <w:proofErr w:type="spellStart"/>
      <w:r w:rsidR="00750F63">
        <w:rPr>
          <w:rStyle w:val="20"/>
          <w:rFonts w:eastAsiaTheme="minorHAnsi"/>
          <w:color w:val="auto"/>
          <w:sz w:val="22"/>
          <w:szCs w:val="22"/>
        </w:rPr>
        <w:t>ий</w:t>
      </w:r>
      <w:proofErr w:type="spellEnd"/>
      <w:r w:rsidR="00750F63">
        <w:rPr>
          <w:rStyle w:val="20"/>
          <w:rFonts w:eastAsiaTheme="minorHAnsi"/>
          <w:color w:val="auto"/>
          <w:sz w:val="22"/>
          <w:szCs w:val="22"/>
        </w:rPr>
        <w:t xml:space="preserve">) с модулем крупности от 1,5 до 2,0 </w:t>
      </w:r>
      <w:proofErr w:type="spellStart"/>
      <w:r w:rsidR="00750F63">
        <w:rPr>
          <w:rStyle w:val="20"/>
          <w:rFonts w:eastAsiaTheme="minorHAnsi"/>
          <w:color w:val="auto"/>
          <w:sz w:val="22"/>
          <w:szCs w:val="22"/>
        </w:rPr>
        <w:t>Мк</w:t>
      </w:r>
      <w:proofErr w:type="spellEnd"/>
      <w:r w:rsidR="00750F63">
        <w:rPr>
          <w:rStyle w:val="20"/>
          <w:rFonts w:eastAsiaTheme="minorHAnsi"/>
          <w:color w:val="auto"/>
          <w:sz w:val="22"/>
          <w:szCs w:val="22"/>
        </w:rPr>
        <w:t xml:space="preserve">, содержание пылевидных частиц не более 5,0% и глинистых частиц до 0,5% без наличия посторонних </w:t>
      </w:r>
      <w:r w:rsidR="009A22CA">
        <w:rPr>
          <w:rStyle w:val="20"/>
          <w:rFonts w:eastAsiaTheme="minorHAnsi"/>
          <w:color w:val="auto"/>
          <w:sz w:val="22"/>
          <w:szCs w:val="22"/>
        </w:rPr>
        <w:t>засоряющих примесей</w:t>
      </w:r>
      <w:r w:rsidR="00F84293">
        <w:rPr>
          <w:rStyle w:val="20"/>
          <w:rFonts w:eastAsiaTheme="minorHAnsi"/>
          <w:color w:val="auto"/>
          <w:sz w:val="22"/>
          <w:szCs w:val="22"/>
        </w:rPr>
        <w:t>,</w:t>
      </w:r>
      <w:r w:rsidR="009A22CA">
        <w:rPr>
          <w:rStyle w:val="20"/>
          <w:rFonts w:eastAsiaTheme="minorHAnsi"/>
          <w:color w:val="auto"/>
          <w:sz w:val="22"/>
          <w:szCs w:val="22"/>
        </w:rPr>
        <w:t xml:space="preserve"> в соответствии с ГОСТом</w:t>
      </w:r>
      <w:hyperlink r:id="rId6" w:tgtFrame="_blank" w:history="1">
        <w:r w:rsidR="00750F63" w:rsidRPr="00750F63">
          <w:rPr>
            <w:rStyle w:val="a4"/>
            <w:rFonts w:ascii="Times New Roman" w:hAnsi="Times New Roman" w:cs="Times New Roman"/>
            <w:color w:val="auto"/>
            <w:u w:val="none"/>
            <w:lang w:eastAsia="ru-RU" w:bidi="ru-RU"/>
          </w:rPr>
          <w:t xml:space="preserve"> 8736-2025</w:t>
        </w:r>
      </w:hyperlink>
      <w:r w:rsidR="00593485" w:rsidRPr="00750F63">
        <w:rPr>
          <w:rStyle w:val="20"/>
          <w:rFonts w:eastAsiaTheme="minorHAnsi"/>
          <w:color w:val="auto"/>
          <w:sz w:val="22"/>
          <w:szCs w:val="22"/>
        </w:rPr>
        <w:t xml:space="preserve"> и </w:t>
      </w:r>
      <w:r w:rsidR="009A22CA">
        <w:rPr>
          <w:rStyle w:val="20"/>
          <w:rFonts w:eastAsiaTheme="minorHAnsi"/>
          <w:color w:val="auto"/>
          <w:sz w:val="22"/>
          <w:szCs w:val="22"/>
        </w:rPr>
        <w:t xml:space="preserve">должен </w:t>
      </w:r>
      <w:r w:rsidR="00593485" w:rsidRPr="00750F63">
        <w:rPr>
          <w:rStyle w:val="20"/>
          <w:rFonts w:eastAsiaTheme="minorHAnsi"/>
          <w:color w:val="auto"/>
          <w:sz w:val="22"/>
          <w:szCs w:val="22"/>
        </w:rPr>
        <w:t>подтверждаться сертификатом соответствия (сертификатом качества), паспортом качества, выданным изготовителем продукции (прилагается вместе с документами, направляемыми с продукцией).</w:t>
      </w:r>
    </w:p>
    <w:p w14:paraId="29026FCE" w14:textId="5D87E8D5" w:rsidR="00DE75E4" w:rsidRDefault="00DE75E4" w:rsidP="00593485">
      <w:pPr>
        <w:pStyle w:val="aa"/>
        <w:jc w:val="both"/>
        <w:rPr>
          <w:rStyle w:val="20"/>
          <w:rFonts w:eastAsiaTheme="minorHAnsi"/>
          <w:color w:val="FF0000"/>
          <w:sz w:val="22"/>
          <w:szCs w:val="22"/>
        </w:rPr>
      </w:pPr>
      <w:bookmarkStart w:id="4" w:name="_Hlk238118868"/>
    </w:p>
    <w:p w14:paraId="46C33F0D" w14:textId="18882BD4" w:rsidR="00704A21" w:rsidRDefault="00DE75E4" w:rsidP="00704A21">
      <w:pPr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45428">
        <w:rPr>
          <w:rStyle w:val="20"/>
          <w:rFonts w:eastAsiaTheme="minorHAnsi"/>
          <w:b/>
          <w:bCs/>
          <w:color w:val="auto"/>
          <w:sz w:val="22"/>
          <w:szCs w:val="22"/>
        </w:rPr>
        <w:t>РАЗДЕЛ 3.</w:t>
      </w:r>
      <w:r w:rsidRPr="006454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D106FC">
        <w:rPr>
          <w:rFonts w:ascii="Times New Roman" w:eastAsia="Times New Roman" w:hAnsi="Times New Roman" w:cs="Times New Roman"/>
          <w:b/>
          <w:lang w:eastAsia="ru-RU"/>
        </w:rPr>
        <w:t>ТРЕБОВАНИЯ К УЧАСТНИКАМ ПРОЦЕДУРЫ ЗАКУПКИ, ВКЛЮЧАЯ ПЕРЕЧЕНЬ ДОКУМЕНТОВ И СВЕДЕНИЙ, ПРЕДОСТАВЛЯЕМЫХ УЧАСТНИКАМИ ПРОЦЕДУРЫ ЗАКУПКИ ДЛЯ ПОДТВЕРЖДЕНИЯ ИХ СООТВЕТСТВИЯ УСТАНОВЛЕННЫМ ТРЕБОВАНИЯМ, ОСНОВАНИЯ ОТКЛОНЕНИЯ ПРЕДЛОЖЕНИЙ УЧАСТНИКОВ ПРОЦЕДУРЫ ЗАКУПКИ</w:t>
      </w:r>
      <w:r w:rsidR="00704A21">
        <w:rPr>
          <w:rFonts w:ascii="Times New Roman" w:eastAsia="Times New Roman" w:hAnsi="Times New Roman" w:cs="Times New Roman"/>
          <w:b/>
          <w:lang w:eastAsia="ru-RU"/>
        </w:rPr>
        <w:t>.</w:t>
      </w:r>
    </w:p>
    <w:bookmarkEnd w:id="4"/>
    <w:p w14:paraId="3C8A002D" w14:textId="17BA0BDC" w:rsidR="00645428" w:rsidRDefault="00704A21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3.1.</w:t>
      </w:r>
      <w:r w:rsidR="00F16296">
        <w:rPr>
          <w:rFonts w:ascii="Times New Roman" w:hAnsi="Times New Roman" w:cs="Times New Roman"/>
          <w:lang w:eastAsia="ru-RU" w:bidi="ru-RU"/>
        </w:rPr>
        <w:t xml:space="preserve"> </w:t>
      </w:r>
      <w:r w:rsidR="00645428" w:rsidRPr="00645428">
        <w:rPr>
          <w:rFonts w:ascii="Times New Roman" w:hAnsi="Times New Roman" w:cs="Times New Roman"/>
          <w:lang w:eastAsia="ru-RU" w:bidi="ru-RU"/>
        </w:rPr>
        <w:t>Участник</w:t>
      </w:r>
      <w:r w:rsidR="00D106FC">
        <w:rPr>
          <w:rFonts w:ascii="Times New Roman" w:hAnsi="Times New Roman" w:cs="Times New Roman"/>
          <w:lang w:eastAsia="ru-RU" w:bidi="ru-RU"/>
        </w:rPr>
        <w:t>ами</w:t>
      </w:r>
      <w:r w:rsidR="00645428" w:rsidRPr="00645428">
        <w:rPr>
          <w:rFonts w:ascii="Times New Roman" w:hAnsi="Times New Roman" w:cs="Times New Roman"/>
          <w:lang w:eastAsia="ru-RU" w:bidi="ru-RU"/>
        </w:rPr>
        <w:t xml:space="preserve"> процедуры закупки мо</w:t>
      </w:r>
      <w:r w:rsidR="00D106FC">
        <w:rPr>
          <w:rFonts w:ascii="Times New Roman" w:hAnsi="Times New Roman" w:cs="Times New Roman"/>
          <w:lang w:eastAsia="ru-RU" w:bidi="ru-RU"/>
        </w:rPr>
        <w:t>гу</w:t>
      </w:r>
      <w:r w:rsidR="00645428" w:rsidRPr="00645428">
        <w:rPr>
          <w:rFonts w:ascii="Times New Roman" w:hAnsi="Times New Roman" w:cs="Times New Roman"/>
          <w:lang w:eastAsia="ru-RU" w:bidi="ru-RU"/>
        </w:rPr>
        <w:t>т быть юридическ</w:t>
      </w:r>
      <w:r w:rsidR="00F16296">
        <w:rPr>
          <w:rFonts w:ascii="Times New Roman" w:hAnsi="Times New Roman" w:cs="Times New Roman"/>
          <w:lang w:eastAsia="ru-RU" w:bidi="ru-RU"/>
        </w:rPr>
        <w:t>и</w:t>
      </w:r>
      <w:r w:rsidR="00645428" w:rsidRPr="00645428">
        <w:rPr>
          <w:rFonts w:ascii="Times New Roman" w:hAnsi="Times New Roman" w:cs="Times New Roman"/>
          <w:lang w:eastAsia="ru-RU" w:bidi="ru-RU"/>
        </w:rPr>
        <w:t>е или физическ</w:t>
      </w:r>
      <w:r w:rsidR="00F16296">
        <w:rPr>
          <w:rFonts w:ascii="Times New Roman" w:hAnsi="Times New Roman" w:cs="Times New Roman"/>
          <w:lang w:eastAsia="ru-RU" w:bidi="ru-RU"/>
        </w:rPr>
        <w:t>и</w:t>
      </w:r>
      <w:r w:rsidR="00645428" w:rsidRPr="00645428">
        <w:rPr>
          <w:rFonts w:ascii="Times New Roman" w:hAnsi="Times New Roman" w:cs="Times New Roman"/>
          <w:lang w:eastAsia="ru-RU" w:bidi="ru-RU"/>
        </w:rPr>
        <w:t>е лиц</w:t>
      </w:r>
      <w:r w:rsidR="00F16296">
        <w:rPr>
          <w:rFonts w:ascii="Times New Roman" w:hAnsi="Times New Roman" w:cs="Times New Roman"/>
          <w:lang w:eastAsia="ru-RU" w:bidi="ru-RU"/>
        </w:rPr>
        <w:t>а</w:t>
      </w:r>
      <w:r w:rsidR="00645428" w:rsidRPr="00645428">
        <w:rPr>
          <w:rFonts w:ascii="Times New Roman" w:hAnsi="Times New Roman" w:cs="Times New Roman"/>
          <w:lang w:eastAsia="ru-RU" w:bidi="ru-RU"/>
        </w:rPr>
        <w:t>, в том числе индивидуальны</w:t>
      </w:r>
      <w:r w:rsidR="00F16296">
        <w:rPr>
          <w:rFonts w:ascii="Times New Roman" w:hAnsi="Times New Roman" w:cs="Times New Roman"/>
          <w:lang w:eastAsia="ru-RU" w:bidi="ru-RU"/>
        </w:rPr>
        <w:t>е</w:t>
      </w:r>
      <w:r w:rsidR="00645428" w:rsidRPr="00645428">
        <w:rPr>
          <w:rFonts w:ascii="Times New Roman" w:hAnsi="Times New Roman" w:cs="Times New Roman"/>
          <w:lang w:eastAsia="ru-RU" w:bidi="ru-RU"/>
        </w:rPr>
        <w:t xml:space="preserve"> предпринимател</w:t>
      </w:r>
      <w:r w:rsidR="00F16296">
        <w:rPr>
          <w:rFonts w:ascii="Times New Roman" w:hAnsi="Times New Roman" w:cs="Times New Roman"/>
          <w:lang w:eastAsia="ru-RU" w:bidi="ru-RU"/>
        </w:rPr>
        <w:t>и</w:t>
      </w:r>
      <w:r w:rsidR="00645428" w:rsidRPr="00645428">
        <w:rPr>
          <w:rFonts w:ascii="Times New Roman" w:hAnsi="Times New Roman" w:cs="Times New Roman"/>
          <w:lang w:eastAsia="ru-RU" w:bidi="ru-RU"/>
        </w:rPr>
        <w:t xml:space="preserve">, независимо от организационно-правовой формы, формы собственности, места нахождения и места происхождения капитала, </w:t>
      </w:r>
      <w:r w:rsidR="00F16296">
        <w:rPr>
          <w:rFonts w:ascii="Times New Roman" w:hAnsi="Times New Roman" w:cs="Times New Roman"/>
          <w:lang w:eastAsia="ru-RU" w:bidi="ru-RU"/>
        </w:rPr>
        <w:t>которые в соответствии с законодательством и документацией о закупке вправе участвовать в закупке.</w:t>
      </w:r>
    </w:p>
    <w:p w14:paraId="675A8C02" w14:textId="4B4BCB49" w:rsidR="00F16296" w:rsidRPr="00645428" w:rsidRDefault="00612615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3.2. </w:t>
      </w:r>
      <w:r w:rsidR="00F16296">
        <w:rPr>
          <w:rFonts w:ascii="Times New Roman" w:hAnsi="Times New Roman" w:cs="Times New Roman"/>
          <w:lang w:eastAsia="ru-RU" w:bidi="ru-RU"/>
        </w:rPr>
        <w:t>Независимо от предмета закупки участник должен соответствовать следующим требованиям:</w:t>
      </w:r>
    </w:p>
    <w:p w14:paraId="1535811D" w14:textId="7464E62C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</w:r>
      <w:r>
        <w:rPr>
          <w:rFonts w:ascii="Times New Roman" w:hAnsi="Times New Roman" w:cs="Times New Roman"/>
          <w:lang w:eastAsia="ru-RU" w:bidi="ru-RU"/>
        </w:rPr>
        <w:t xml:space="preserve"> (соответствие требованию подтверждается путем проверки оператором электронной торговой площадки реестра)</w:t>
      </w:r>
      <w:r w:rsidR="00645428" w:rsidRPr="00645428">
        <w:rPr>
          <w:rFonts w:ascii="Times New Roman" w:hAnsi="Times New Roman" w:cs="Times New Roman"/>
          <w:lang w:eastAsia="ru-RU" w:bidi="ru-RU"/>
        </w:rPr>
        <w:t>;</w:t>
      </w:r>
    </w:p>
    <w:p w14:paraId="40A6E2F1" w14:textId="5920772C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 xml:space="preserve"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</w:t>
      </w:r>
      <w:r w:rsidR="00645428" w:rsidRPr="00645428">
        <w:rPr>
          <w:rFonts w:ascii="Times New Roman" w:hAnsi="Times New Roman" w:cs="Times New Roman"/>
          <w:lang w:eastAsia="ru-RU" w:bidi="ru-RU"/>
        </w:rPr>
        <w:lastRenderedPageBreak/>
        <w:t>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5D5D143C" w14:textId="55474B7E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56DE3616" w14:textId="3A52AD5A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25CDC03D" w14:textId="41D1E6B2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61549A42" w14:textId="13CD981E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5AEB55D" w14:textId="3CF484D4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A706D08" w14:textId="78D63B40" w:rsidR="00645428" w:rsidRP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661380E1" w14:textId="455CC3E0" w:rsidR="00645428" w:rsidRDefault="00F16296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- </w:t>
      </w:r>
      <w:r w:rsidR="00645428" w:rsidRPr="00645428">
        <w:rPr>
          <w:rFonts w:ascii="Times New Roman" w:hAnsi="Times New Roman" w:cs="Times New Roman"/>
          <w:lang w:eastAsia="ru-RU" w:bidi="ru-RU"/>
        </w:rPr>
        <w:t>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(работ, услуг) за счет собственных средств утвержденного постановлением от 07.04.2026 №168 не должно быть аффилировано с закупающей организацией, организатором.</w:t>
      </w:r>
    </w:p>
    <w:p w14:paraId="413C5979" w14:textId="46A38B7F" w:rsidR="00116BA7" w:rsidRPr="005B4248" w:rsidRDefault="00116BA7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3.</w:t>
      </w:r>
      <w:r w:rsidR="00612615" w:rsidRPr="005B4248">
        <w:rPr>
          <w:rFonts w:ascii="Times New Roman" w:hAnsi="Times New Roman" w:cs="Times New Roman"/>
          <w:lang w:eastAsia="ru-RU" w:bidi="ru-RU"/>
        </w:rPr>
        <w:t>3</w:t>
      </w:r>
      <w:r w:rsidRPr="005B4248">
        <w:rPr>
          <w:rFonts w:ascii="Times New Roman" w:hAnsi="Times New Roman" w:cs="Times New Roman"/>
          <w:lang w:eastAsia="ru-RU" w:bidi="ru-RU"/>
        </w:rPr>
        <w:t xml:space="preserve">. </w:t>
      </w:r>
      <w:r w:rsidR="00901FA2" w:rsidRPr="005B4248">
        <w:rPr>
          <w:rFonts w:ascii="Times New Roman" w:hAnsi="Times New Roman" w:cs="Times New Roman"/>
          <w:lang w:eastAsia="ru-RU" w:bidi="ru-RU"/>
        </w:rPr>
        <w:t xml:space="preserve">Участник должен предоставить вместе с предложением следующие </w:t>
      </w:r>
      <w:r w:rsidRPr="005B4248">
        <w:rPr>
          <w:rFonts w:ascii="Times New Roman" w:hAnsi="Times New Roman" w:cs="Times New Roman"/>
          <w:lang w:eastAsia="ru-RU" w:bidi="ru-RU"/>
        </w:rPr>
        <w:t>документ</w:t>
      </w:r>
      <w:r w:rsidR="00901FA2" w:rsidRPr="005B4248">
        <w:rPr>
          <w:rFonts w:ascii="Times New Roman" w:hAnsi="Times New Roman" w:cs="Times New Roman"/>
          <w:lang w:eastAsia="ru-RU" w:bidi="ru-RU"/>
        </w:rPr>
        <w:t>ы</w:t>
      </w:r>
      <w:r w:rsidRPr="005B4248">
        <w:rPr>
          <w:rFonts w:ascii="Times New Roman" w:hAnsi="Times New Roman" w:cs="Times New Roman"/>
          <w:lang w:eastAsia="ru-RU" w:bidi="ru-RU"/>
        </w:rPr>
        <w:t xml:space="preserve"> и сведени</w:t>
      </w:r>
      <w:r w:rsidR="00901FA2" w:rsidRPr="005B4248">
        <w:rPr>
          <w:rFonts w:ascii="Times New Roman" w:hAnsi="Times New Roman" w:cs="Times New Roman"/>
          <w:lang w:eastAsia="ru-RU" w:bidi="ru-RU"/>
        </w:rPr>
        <w:t>я</w:t>
      </w:r>
      <w:r w:rsidRPr="005B4248">
        <w:rPr>
          <w:rFonts w:ascii="Times New Roman" w:hAnsi="Times New Roman" w:cs="Times New Roman"/>
          <w:lang w:eastAsia="ru-RU" w:bidi="ru-RU"/>
        </w:rPr>
        <w:t>:</w:t>
      </w:r>
    </w:p>
    <w:p w14:paraId="7A1AE3AC" w14:textId="7605237E" w:rsidR="00116BA7" w:rsidRPr="005B4248" w:rsidRDefault="00116BA7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 заявление о подтверждении соответствия участника процедуры закупки требованиям, установленным в абзацах третьем-десятом пункта 3.</w:t>
      </w:r>
      <w:r w:rsidR="00612615" w:rsidRPr="005B4248">
        <w:rPr>
          <w:rFonts w:ascii="Times New Roman" w:hAnsi="Times New Roman" w:cs="Times New Roman"/>
          <w:lang w:eastAsia="ru-RU" w:bidi="ru-RU"/>
        </w:rPr>
        <w:t>2</w:t>
      </w:r>
      <w:r w:rsidRPr="005B4248">
        <w:rPr>
          <w:rFonts w:ascii="Times New Roman" w:hAnsi="Times New Roman" w:cs="Times New Roman"/>
          <w:lang w:eastAsia="ru-RU" w:bidi="ru-RU"/>
        </w:rPr>
        <w:t>. настоящей документации (заявление подается по форме, определенной регламентом оператора электронной торговой площадки)</w:t>
      </w:r>
      <w:r w:rsidR="00612615" w:rsidRPr="005B4248">
        <w:rPr>
          <w:rFonts w:ascii="Times New Roman" w:hAnsi="Times New Roman" w:cs="Times New Roman"/>
          <w:lang w:eastAsia="ru-RU" w:bidi="ru-RU"/>
        </w:rPr>
        <w:t>;</w:t>
      </w:r>
    </w:p>
    <w:p w14:paraId="3E2F850C" w14:textId="7EA24DBF" w:rsidR="00612615" w:rsidRPr="005B4248" w:rsidRDefault="00612615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 заявление участника о согласии заключить договор на закупку в случае признания его участником-победителем на условиях, указанных в документации о закупке, предложении участника и протоколе выбора участника-победителя;</w:t>
      </w:r>
    </w:p>
    <w:p w14:paraId="338D9824" w14:textId="6812377A" w:rsidR="00612615" w:rsidRPr="005B4248" w:rsidRDefault="00612615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 устав, свидетельство о государственной регистрации</w:t>
      </w:r>
      <w:r w:rsidR="00AC3123" w:rsidRPr="005B4248">
        <w:rPr>
          <w:rFonts w:ascii="Times New Roman" w:hAnsi="Times New Roman" w:cs="Times New Roman"/>
          <w:lang w:eastAsia="ru-RU" w:bidi="ru-RU"/>
        </w:rPr>
        <w:t>;</w:t>
      </w:r>
    </w:p>
    <w:p w14:paraId="62435BAD" w14:textId="3417B60F" w:rsidR="00AC3123" w:rsidRPr="005B4248" w:rsidRDefault="00AC3123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-документ, подтверждающ</w:t>
      </w:r>
      <w:r w:rsidR="00F8254B" w:rsidRPr="005B4248">
        <w:rPr>
          <w:rFonts w:ascii="Times New Roman" w:hAnsi="Times New Roman" w:cs="Times New Roman"/>
          <w:lang w:eastAsia="ru-RU" w:bidi="ru-RU"/>
        </w:rPr>
        <w:t>ий</w:t>
      </w:r>
      <w:r w:rsidRPr="005B4248">
        <w:rPr>
          <w:rFonts w:ascii="Times New Roman" w:hAnsi="Times New Roman" w:cs="Times New Roman"/>
          <w:lang w:eastAsia="ru-RU" w:bidi="ru-RU"/>
        </w:rPr>
        <w:t xml:space="preserve"> статус производителя товара, либо его сбытовой организации (официального торгового представителя) </w:t>
      </w:r>
      <w:r w:rsidR="00F8254B" w:rsidRPr="005B4248">
        <w:rPr>
          <w:rFonts w:ascii="Times New Roman" w:hAnsi="Times New Roman" w:cs="Times New Roman"/>
          <w:lang w:eastAsia="ru-RU" w:bidi="ru-RU"/>
        </w:rPr>
        <w:t>установленных в п.3.4. настоящей документации;</w:t>
      </w:r>
    </w:p>
    <w:p w14:paraId="6B58FB47" w14:textId="16B33100" w:rsidR="00612615" w:rsidRPr="005B4248" w:rsidRDefault="00612615" w:rsidP="00704A2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 гарантийное письмо о том, что, организация-претендент не находится в процессе ликвидации, реорганизации и не признано в установленном законодательными актами порядке экономически несостоятельным (банкротом), а индивидуальный предприниматель не находится в стадии прекращения деятельности и не признан в установленном законодательными актами порядке экономически несостоятельным (банкротом);</w:t>
      </w:r>
    </w:p>
    <w:p w14:paraId="1E0E5EA6" w14:textId="1ACB3CF2" w:rsidR="007066C3" w:rsidRDefault="00612615" w:rsidP="0048775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</w:t>
      </w:r>
      <w:r w:rsidRPr="005B4248">
        <w:t xml:space="preserve"> </w:t>
      </w:r>
      <w:r w:rsidR="00487751" w:rsidRPr="005B4248">
        <w:rPr>
          <w:rFonts w:ascii="Times New Roman" w:hAnsi="Times New Roman" w:cs="Times New Roman"/>
          <w:lang w:eastAsia="ru-RU" w:bidi="ru-RU"/>
        </w:rPr>
        <w:t>документ</w:t>
      </w:r>
      <w:r w:rsidR="004C1FCC" w:rsidRPr="005B4248">
        <w:rPr>
          <w:rFonts w:ascii="Times New Roman" w:hAnsi="Times New Roman" w:cs="Times New Roman"/>
          <w:lang w:eastAsia="ru-RU" w:bidi="ru-RU"/>
        </w:rPr>
        <w:t>,</w:t>
      </w:r>
      <w:r w:rsidR="00487751" w:rsidRPr="005B4248">
        <w:rPr>
          <w:rFonts w:ascii="Times New Roman" w:hAnsi="Times New Roman" w:cs="Times New Roman"/>
          <w:lang w:eastAsia="ru-RU" w:bidi="ru-RU"/>
        </w:rPr>
        <w:t xml:space="preserve"> подтверждающий</w:t>
      </w:r>
      <w:r w:rsidRPr="005B4248">
        <w:rPr>
          <w:rFonts w:ascii="Times New Roman" w:hAnsi="Times New Roman" w:cs="Times New Roman"/>
          <w:lang w:eastAsia="ru-RU" w:bidi="ru-RU"/>
        </w:rPr>
        <w:t xml:space="preserve"> </w:t>
      </w:r>
      <w:r w:rsidR="00487751" w:rsidRPr="005B4248">
        <w:rPr>
          <w:rFonts w:ascii="Times New Roman" w:hAnsi="Times New Roman" w:cs="Times New Roman"/>
          <w:lang w:eastAsia="ru-RU" w:bidi="ru-RU"/>
        </w:rPr>
        <w:t>соответствие товара</w:t>
      </w:r>
      <w:r w:rsidRPr="005B4248">
        <w:rPr>
          <w:rFonts w:ascii="Times New Roman" w:hAnsi="Times New Roman" w:cs="Times New Roman"/>
          <w:lang w:eastAsia="ru-RU" w:bidi="ru-RU"/>
        </w:rPr>
        <w:t xml:space="preserve"> требованиям</w:t>
      </w:r>
      <w:r w:rsidR="009A22CA">
        <w:rPr>
          <w:rFonts w:ascii="Times New Roman" w:hAnsi="Times New Roman" w:cs="Times New Roman"/>
          <w:lang w:eastAsia="ru-RU" w:bidi="ru-RU"/>
        </w:rPr>
        <w:t xml:space="preserve"> указанным в п.2.12. настоящей документации, а также</w:t>
      </w:r>
      <w:r w:rsidRPr="005B4248">
        <w:rPr>
          <w:rFonts w:ascii="Times New Roman" w:hAnsi="Times New Roman" w:cs="Times New Roman"/>
          <w:lang w:eastAsia="ru-RU" w:bidi="ru-RU"/>
        </w:rPr>
        <w:t xml:space="preserve"> нормативной документации Республики Беларусь;</w:t>
      </w:r>
    </w:p>
    <w:p w14:paraId="09E43B0D" w14:textId="45AD086E" w:rsidR="00750F63" w:rsidRPr="005B4248" w:rsidRDefault="00750F63" w:rsidP="0048775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- паспорт с указанием гранулометрического состава товара;</w:t>
      </w:r>
    </w:p>
    <w:p w14:paraId="3225C98F" w14:textId="7204028D" w:rsidR="007066C3" w:rsidRPr="005B4248" w:rsidRDefault="007066C3" w:rsidP="007066C3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 документ либо его копию, подтверждающий полномочия лица на подписание договора</w:t>
      </w:r>
      <w:r w:rsidR="003A57BF" w:rsidRPr="005B4248">
        <w:rPr>
          <w:rFonts w:ascii="Times New Roman" w:hAnsi="Times New Roman" w:cs="Times New Roman"/>
          <w:lang w:eastAsia="ru-RU" w:bidi="ru-RU"/>
        </w:rPr>
        <w:t>;</w:t>
      </w:r>
    </w:p>
    <w:p w14:paraId="77773E09" w14:textId="77777777" w:rsidR="00FA3305" w:rsidRPr="005B4248" w:rsidRDefault="00FA3305" w:rsidP="00FA3305">
      <w:pPr>
        <w:pStyle w:val="aa"/>
        <w:ind w:firstLine="567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- иную информацию по усмотрению участника.</w:t>
      </w:r>
    </w:p>
    <w:p w14:paraId="3493C759" w14:textId="77777777" w:rsidR="00FA3305" w:rsidRPr="005B4248" w:rsidRDefault="00FA3305" w:rsidP="00FA3305">
      <w:pPr>
        <w:pStyle w:val="aa"/>
        <w:ind w:firstLine="567"/>
        <w:jc w:val="both"/>
        <w:rPr>
          <w:rFonts w:ascii="Times New Roman" w:hAnsi="Times New Roman" w:cs="Times New Roman"/>
          <w:bCs/>
          <w:lang w:eastAsia="ru-RU" w:bidi="ru-RU"/>
        </w:rPr>
      </w:pPr>
      <w:r w:rsidRPr="005B4248">
        <w:rPr>
          <w:rFonts w:ascii="Times New Roman" w:hAnsi="Times New Roman" w:cs="Times New Roman"/>
          <w:bCs/>
          <w:lang w:eastAsia="ru-RU" w:bidi="ru-RU"/>
        </w:rPr>
        <w:t>В случае не предоставления участником полного комплекта докумен</w:t>
      </w:r>
      <w:r w:rsidRPr="005B4248">
        <w:rPr>
          <w:rFonts w:ascii="Times New Roman" w:hAnsi="Times New Roman" w:cs="Times New Roman"/>
          <w:bCs/>
          <w:lang w:eastAsia="ru-RU" w:bidi="ru-RU"/>
        </w:rPr>
        <w:softHyphen/>
        <w:t>тов, указанных в настоящем пункте конкурсной документации, заказчик вправе направить претенденту запрос по содержанию поданного предложе</w:t>
      </w:r>
      <w:r w:rsidRPr="005B4248">
        <w:rPr>
          <w:rFonts w:ascii="Times New Roman" w:hAnsi="Times New Roman" w:cs="Times New Roman"/>
          <w:bCs/>
          <w:lang w:eastAsia="ru-RU" w:bidi="ru-RU"/>
        </w:rPr>
        <w:softHyphen/>
        <w:t>ния, на который участник обязан ответить в указанный в запросе срок. Заказчик вправе принять решение о допуске к участию в процедуре закупки участника без полного комплекта документов, если это не повлияет на об</w:t>
      </w:r>
      <w:r w:rsidRPr="005B4248">
        <w:rPr>
          <w:rFonts w:ascii="Times New Roman" w:hAnsi="Times New Roman" w:cs="Times New Roman"/>
          <w:bCs/>
          <w:lang w:eastAsia="ru-RU" w:bidi="ru-RU"/>
        </w:rPr>
        <w:softHyphen/>
        <w:t>щий итог выбора победителя.</w:t>
      </w:r>
    </w:p>
    <w:p w14:paraId="1790E97E" w14:textId="4558A5C0" w:rsidR="00BD3381" w:rsidRPr="00BD3381" w:rsidRDefault="008D1AB8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3.4</w:t>
      </w:r>
      <w:r w:rsidR="00BD3381">
        <w:rPr>
          <w:rFonts w:ascii="Times New Roman" w:hAnsi="Times New Roman" w:cs="Times New Roman"/>
          <w:lang w:eastAsia="ru-RU" w:bidi="ru-RU"/>
        </w:rPr>
        <w:t>.</w:t>
      </w:r>
      <w:r w:rsidR="003A57BF">
        <w:rPr>
          <w:rFonts w:ascii="Times New Roman" w:hAnsi="Times New Roman" w:cs="Times New Roman"/>
          <w:lang w:eastAsia="ru-RU" w:bidi="ru-RU"/>
        </w:rPr>
        <w:t xml:space="preserve"> </w:t>
      </w:r>
      <w:r w:rsidR="00BD3381" w:rsidRPr="00BD3381">
        <w:rPr>
          <w:rFonts w:ascii="Times New Roman" w:hAnsi="Times New Roman" w:cs="Times New Roman"/>
          <w:lang w:eastAsia="ru-RU" w:bidi="ru-RU"/>
        </w:rPr>
        <w:t>В целях соблюдения приоритетности закупок у производителей или их сбытовых организаций (официальных торговых представителей) допуск участников к участию в процедуре закупки осуществляется с учетом абзаца № 7 пункта № 5.1. настоящей Документации.</w:t>
      </w:r>
    </w:p>
    <w:p w14:paraId="2D5A38E7" w14:textId="2F054288" w:rsidR="00BD3381" w:rsidRPr="00BD3381" w:rsidRDefault="00BD338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BD3381">
        <w:rPr>
          <w:rFonts w:ascii="Times New Roman" w:hAnsi="Times New Roman" w:cs="Times New Roman"/>
          <w:lang w:eastAsia="ru-RU" w:bidi="ru-RU"/>
        </w:rPr>
        <w:t xml:space="preserve">Решение об отклонении предложений участников, не являющихся производителями или их сбытовыми организациями (официальными торговыми представителями) на основании абзаца № 7 пункта № </w:t>
      </w:r>
      <w:r>
        <w:rPr>
          <w:rFonts w:ascii="Times New Roman" w:hAnsi="Times New Roman" w:cs="Times New Roman"/>
          <w:lang w:eastAsia="ru-RU" w:bidi="ru-RU"/>
        </w:rPr>
        <w:t>5</w:t>
      </w:r>
      <w:r w:rsidRPr="00BD3381">
        <w:rPr>
          <w:rFonts w:ascii="Times New Roman" w:hAnsi="Times New Roman" w:cs="Times New Roman"/>
          <w:lang w:eastAsia="ru-RU" w:bidi="ru-RU"/>
        </w:rPr>
        <w:t>.1. настоящей Документации, принимается после завершения процедуры снижения цены предложении.</w:t>
      </w:r>
    </w:p>
    <w:p w14:paraId="7945BD3F" w14:textId="77777777" w:rsidR="00BD3381" w:rsidRPr="00BD3381" w:rsidRDefault="00BD338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BD3381">
        <w:rPr>
          <w:rFonts w:ascii="Times New Roman" w:hAnsi="Times New Roman" w:cs="Times New Roman"/>
          <w:lang w:eastAsia="ru-RU" w:bidi="ru-RU"/>
        </w:rPr>
        <w:t xml:space="preserve">Статус производителя товара подтверждается документами, из которых можно однозначно установить наименование товара, его изготовителя и связь между ними (сертификат продукции собственного производства, выдаваемый Белорусской торгово-промышленной палатой или ее унитарными предприятиями, </w:t>
      </w:r>
      <w:r w:rsidRPr="00BD3381">
        <w:rPr>
          <w:rFonts w:ascii="Times New Roman" w:hAnsi="Times New Roman" w:cs="Times New Roman"/>
          <w:lang w:eastAsia="ru-RU" w:bidi="ru-RU"/>
        </w:rPr>
        <w:lastRenderedPageBreak/>
        <w:t xml:space="preserve">или иной документ, подтверждающий, что предлагаемый к поставке товар, является продукцией собственного производства). </w:t>
      </w:r>
      <w:r w:rsidRPr="00BD3381">
        <w:rPr>
          <w:rFonts w:ascii="Times New Roman" w:hAnsi="Times New Roman" w:cs="Times New Roman"/>
          <w:lang w:eastAsia="ru-RU" w:bidi="ru-RU"/>
        </w:rPr>
        <w:tab/>
      </w:r>
      <w:r w:rsidRPr="00BD3381">
        <w:rPr>
          <w:rFonts w:ascii="Times New Roman" w:hAnsi="Times New Roman" w:cs="Times New Roman"/>
          <w:lang w:eastAsia="ru-RU" w:bidi="ru-RU"/>
        </w:rPr>
        <w:tab/>
      </w:r>
    </w:p>
    <w:p w14:paraId="037A1719" w14:textId="77777777" w:rsidR="00BD3381" w:rsidRPr="00BD3381" w:rsidRDefault="00BD338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BD3381">
        <w:rPr>
          <w:rFonts w:ascii="Times New Roman" w:hAnsi="Times New Roman" w:cs="Times New Roman"/>
          <w:lang w:eastAsia="ru-RU" w:bidi="ru-RU"/>
        </w:rPr>
        <w:t>Под сбытовой организацией (официальным торговым представителем) понимается юридическое лицо или индивидуальный предприниматель, уполномоченное на реализацию товаров в соответствии с договором (соглашением) с их производителем, государственным объединением, ассоциацией (союзом), в состав которых входят производители, или их уставами либо договором (соглашением) с управляющей компанией холдинга, участником которого является производитель.</w:t>
      </w:r>
    </w:p>
    <w:p w14:paraId="7DD4BB46" w14:textId="77777777" w:rsidR="00BD3381" w:rsidRPr="00BD3381" w:rsidRDefault="00BD338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BD3381">
        <w:rPr>
          <w:rFonts w:ascii="Times New Roman" w:hAnsi="Times New Roman" w:cs="Times New Roman"/>
          <w:lang w:eastAsia="ru-RU" w:bidi="ru-RU"/>
        </w:rPr>
        <w:t>Срок действия такого договора (соглашения) должен составлять не менее срока исполнения обязательств, предусмотренного Документацией о закупке.</w:t>
      </w:r>
    </w:p>
    <w:p w14:paraId="6521582D" w14:textId="77777777" w:rsidR="00BD3381" w:rsidRPr="00BD3381" w:rsidRDefault="00BD338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BD3381">
        <w:rPr>
          <w:rFonts w:ascii="Times New Roman" w:hAnsi="Times New Roman" w:cs="Times New Roman"/>
          <w:lang w:eastAsia="ru-RU" w:bidi="ru-RU"/>
        </w:rPr>
        <w:t>Документы, подтверждающие статус производителя или сбытовой организации (официального торгового представителя), представляются участниками при подаче предложения.</w:t>
      </w:r>
    </w:p>
    <w:p w14:paraId="4B4097FB" w14:textId="0ED3CBFE" w:rsidR="00BD3381" w:rsidRDefault="00BD338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BD3381">
        <w:rPr>
          <w:rFonts w:ascii="Times New Roman" w:hAnsi="Times New Roman" w:cs="Times New Roman"/>
          <w:lang w:eastAsia="ru-RU" w:bidi="ru-RU"/>
        </w:rPr>
        <w:t>В случае непредставления вышеуказанных документов, участник будет приравнен к участнику, не являющемуся производителем или сбытовой организацией (официальным торговым представителем) производителя товаров.</w:t>
      </w:r>
    </w:p>
    <w:p w14:paraId="6E459807" w14:textId="31002CCE" w:rsidR="00F8254B" w:rsidRPr="00BD3381" w:rsidRDefault="00F8254B" w:rsidP="00F8254B">
      <w:pPr>
        <w:pStyle w:val="aa"/>
        <w:ind w:firstLine="567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3.5. </w:t>
      </w:r>
      <w:r w:rsidRPr="00F8254B">
        <w:rPr>
          <w:rFonts w:ascii="Times New Roman" w:hAnsi="Times New Roman" w:cs="Times New Roman"/>
          <w:lang w:eastAsia="ru-RU" w:bidi="ru-RU"/>
        </w:rPr>
        <w:t>Условия допуска товаров согласно пункту 15 Положения о закупках № 168 не устанавливается в связи с отсутствием закупаемого товара в приложении 1 к Положению о закупках № 168.</w:t>
      </w:r>
    </w:p>
    <w:p w14:paraId="3805046F" w14:textId="60A19470" w:rsidR="00643F11" w:rsidRDefault="00643F11" w:rsidP="00BD3381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3.</w:t>
      </w:r>
      <w:r w:rsidR="00F8254B">
        <w:rPr>
          <w:rFonts w:ascii="Times New Roman" w:hAnsi="Times New Roman" w:cs="Times New Roman"/>
          <w:lang w:eastAsia="ru-RU" w:bidi="ru-RU"/>
        </w:rPr>
        <w:t>6</w:t>
      </w:r>
      <w:r>
        <w:rPr>
          <w:rFonts w:ascii="Times New Roman" w:hAnsi="Times New Roman" w:cs="Times New Roman"/>
          <w:lang w:eastAsia="ru-RU" w:bidi="ru-RU"/>
        </w:rPr>
        <w:t xml:space="preserve">. Условия допуска товаров (работ, услуг) иностранного происхождения и поставщиков (подрядчиков, исполнителей), предлагающих такие товары (работы, </w:t>
      </w:r>
      <w:r w:rsidR="00DB5E99">
        <w:rPr>
          <w:rFonts w:ascii="Times New Roman" w:hAnsi="Times New Roman" w:cs="Times New Roman"/>
          <w:lang w:eastAsia="ru-RU" w:bidi="ru-RU"/>
        </w:rPr>
        <w:t xml:space="preserve">услуги), для участия в процедуре закупки </w:t>
      </w:r>
      <w:r w:rsidR="00DB5E99" w:rsidRPr="00FA3305">
        <w:rPr>
          <w:rFonts w:ascii="Times New Roman" w:hAnsi="Times New Roman" w:cs="Times New Roman"/>
          <w:lang w:eastAsia="ru-RU" w:bidi="ru-RU"/>
        </w:rPr>
        <w:t xml:space="preserve">не устанавливаются, так как код группировки ОКРБ 007-20212 предмета закупки – </w:t>
      </w:r>
      <w:r w:rsidR="00FA3305" w:rsidRPr="00FA3305">
        <w:rPr>
          <w:rFonts w:ascii="Times New Roman" w:hAnsi="Times New Roman" w:cs="Times New Roman"/>
          <w:bCs/>
          <w:lang w:eastAsia="ru-RU" w:bidi="ru-RU"/>
        </w:rPr>
        <w:t>08.12.11.900</w:t>
      </w:r>
      <w:r w:rsidR="00DB5E99" w:rsidRPr="00FA3305">
        <w:rPr>
          <w:rFonts w:ascii="Times New Roman" w:hAnsi="Times New Roman" w:cs="Times New Roman"/>
          <w:lang w:eastAsia="ru-RU" w:bidi="ru-RU"/>
        </w:rPr>
        <w:t xml:space="preserve">. </w:t>
      </w:r>
      <w:bookmarkStart w:id="5" w:name="_Hlk239168496"/>
      <w:r w:rsidR="00DB5E99" w:rsidRPr="00FA3305">
        <w:rPr>
          <w:rFonts w:ascii="Times New Roman" w:hAnsi="Times New Roman" w:cs="Times New Roman"/>
          <w:lang w:eastAsia="ru-RU" w:bidi="ru-RU"/>
        </w:rPr>
        <w:t xml:space="preserve">Товар (работы, услуги) под данным кодам не включен в Приложение 2 </w:t>
      </w:r>
      <w:r w:rsidR="00EE6C15" w:rsidRPr="00FA3305">
        <w:rPr>
          <w:rFonts w:ascii="Times New Roman" w:hAnsi="Times New Roman" w:cs="Times New Roman"/>
          <w:lang w:eastAsia="ru-RU" w:bidi="ru-RU"/>
        </w:rPr>
        <w:t>к</w:t>
      </w:r>
      <w:r w:rsidR="00FA3305">
        <w:rPr>
          <w:rFonts w:ascii="Times New Roman" w:hAnsi="Times New Roman" w:cs="Times New Roman"/>
          <w:lang w:eastAsia="ru-RU" w:bidi="ru-RU"/>
        </w:rPr>
        <w:t xml:space="preserve"> </w:t>
      </w:r>
      <w:r w:rsidR="00DB5E99" w:rsidRPr="00FA3305">
        <w:rPr>
          <w:rFonts w:ascii="Times New Roman" w:hAnsi="Times New Roman" w:cs="Times New Roman"/>
          <w:lang w:eastAsia="ru-RU" w:bidi="ru-RU"/>
        </w:rPr>
        <w:t>Положени</w:t>
      </w:r>
      <w:r w:rsidR="00EE6C15" w:rsidRPr="00FA3305">
        <w:rPr>
          <w:rFonts w:ascii="Times New Roman" w:hAnsi="Times New Roman" w:cs="Times New Roman"/>
          <w:lang w:eastAsia="ru-RU" w:bidi="ru-RU"/>
        </w:rPr>
        <w:t>ю</w:t>
      </w:r>
      <w:r w:rsidR="00FA3305">
        <w:rPr>
          <w:rFonts w:ascii="Times New Roman" w:hAnsi="Times New Roman" w:cs="Times New Roman"/>
          <w:lang w:eastAsia="ru-RU" w:bidi="ru-RU"/>
        </w:rPr>
        <w:t xml:space="preserve"> </w:t>
      </w:r>
      <w:r w:rsidR="00DB5E99" w:rsidRPr="00FA3305">
        <w:rPr>
          <w:rFonts w:ascii="Times New Roman" w:hAnsi="Times New Roman" w:cs="Times New Roman"/>
          <w:lang w:eastAsia="ru-RU" w:bidi="ru-RU"/>
        </w:rPr>
        <w:t>утвержденн</w:t>
      </w:r>
      <w:r w:rsidR="00EE6C15" w:rsidRPr="00FA3305">
        <w:rPr>
          <w:rFonts w:ascii="Times New Roman" w:hAnsi="Times New Roman" w:cs="Times New Roman"/>
          <w:lang w:eastAsia="ru-RU" w:bidi="ru-RU"/>
        </w:rPr>
        <w:t>ому</w:t>
      </w:r>
      <w:r w:rsidR="00DB5E99" w:rsidRPr="00FA3305">
        <w:rPr>
          <w:rFonts w:ascii="Times New Roman" w:hAnsi="Times New Roman" w:cs="Times New Roman"/>
          <w:lang w:eastAsia="ru-RU" w:bidi="ru-RU"/>
        </w:rPr>
        <w:t xml:space="preserve"> Постановлением от 07.04.2026г. №168</w:t>
      </w:r>
      <w:bookmarkEnd w:id="5"/>
      <w:r w:rsidR="00FA3305" w:rsidRPr="00FA3305">
        <w:rPr>
          <w:rFonts w:ascii="Times New Roman" w:hAnsi="Times New Roman" w:cs="Times New Roman"/>
          <w:lang w:eastAsia="ru-RU" w:bidi="ru-RU"/>
        </w:rPr>
        <w:t>.</w:t>
      </w:r>
    </w:p>
    <w:p w14:paraId="11FA6B49" w14:textId="4EF28B50" w:rsidR="00AD086F" w:rsidRDefault="00AD086F" w:rsidP="003A57BF">
      <w:pPr>
        <w:pStyle w:val="aa"/>
        <w:ind w:firstLine="709"/>
        <w:jc w:val="both"/>
        <w:rPr>
          <w:rFonts w:ascii="Times New Roman" w:hAnsi="Times New Roman" w:cs="Times New Roman"/>
          <w:lang w:eastAsia="ru-RU" w:bidi="ru-RU"/>
        </w:rPr>
      </w:pPr>
    </w:p>
    <w:p w14:paraId="4CA9A833" w14:textId="01EDC8A4" w:rsidR="00AD086F" w:rsidRPr="00AD086F" w:rsidRDefault="00AD086F" w:rsidP="00AD086F">
      <w:pPr>
        <w:pStyle w:val="aa"/>
        <w:ind w:firstLine="709"/>
        <w:rPr>
          <w:rFonts w:ascii="Times New Roman" w:hAnsi="Times New Roman" w:cs="Times New Roman"/>
          <w:b/>
          <w:bCs/>
          <w:i/>
          <w:iCs/>
          <w:lang w:eastAsia="ru-RU" w:bidi="ru-RU"/>
        </w:rPr>
      </w:pPr>
      <w:r w:rsidRPr="00AD086F">
        <w:rPr>
          <w:rFonts w:ascii="Times New Roman" w:hAnsi="Times New Roman" w:cs="Times New Roman"/>
          <w:b/>
          <w:bCs/>
          <w:lang w:eastAsia="ru-RU" w:bidi="ru-RU"/>
        </w:rPr>
        <w:t xml:space="preserve">РАЗДЕЛ </w:t>
      </w:r>
      <w:r w:rsidR="00016930">
        <w:rPr>
          <w:rFonts w:ascii="Times New Roman" w:hAnsi="Times New Roman" w:cs="Times New Roman"/>
          <w:b/>
          <w:bCs/>
          <w:lang w:eastAsia="ru-RU" w:bidi="ru-RU"/>
        </w:rPr>
        <w:t>4</w:t>
      </w:r>
      <w:r w:rsidR="009A22CA">
        <w:rPr>
          <w:rFonts w:ascii="Times New Roman" w:hAnsi="Times New Roman" w:cs="Times New Roman"/>
          <w:b/>
          <w:bCs/>
          <w:lang w:eastAsia="ru-RU" w:bidi="ru-RU"/>
        </w:rPr>
        <w:t>.</w:t>
      </w:r>
      <w:r w:rsidRPr="00AD086F">
        <w:rPr>
          <w:rFonts w:ascii="Times New Roman" w:hAnsi="Times New Roman" w:cs="Times New Roman"/>
          <w:b/>
          <w:bCs/>
          <w:lang w:eastAsia="ru-RU" w:bidi="ru-RU"/>
        </w:rPr>
        <w:t xml:space="preserve"> ОТКЛОНЕНИЕ ПРЕДЛОЖЕНИЙ УЧАСТНИКОВ</w:t>
      </w:r>
    </w:p>
    <w:p w14:paraId="23A69940" w14:textId="77777777" w:rsidR="00AD086F" w:rsidRPr="00AD086F" w:rsidRDefault="00AD086F" w:rsidP="00AD086F">
      <w:pPr>
        <w:pStyle w:val="aa"/>
        <w:ind w:firstLine="709"/>
        <w:rPr>
          <w:rFonts w:ascii="Times New Roman" w:hAnsi="Times New Roman" w:cs="Times New Roman"/>
          <w:b/>
          <w:lang w:eastAsia="ru-RU" w:bidi="ru-RU"/>
        </w:rPr>
      </w:pPr>
    </w:p>
    <w:p w14:paraId="4951F53B" w14:textId="587479FD" w:rsidR="00AD086F" w:rsidRPr="00AD086F" w:rsidRDefault="00016930" w:rsidP="00F8254B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4</w:t>
      </w:r>
      <w:r w:rsidR="00AD086F" w:rsidRPr="00AD086F">
        <w:rPr>
          <w:rFonts w:ascii="Times New Roman" w:hAnsi="Times New Roman" w:cs="Times New Roman"/>
          <w:lang w:eastAsia="ru-RU" w:bidi="ru-RU"/>
        </w:rPr>
        <w:t>.1.</w:t>
      </w:r>
      <w:r w:rsidR="00AD086F" w:rsidRPr="00AD086F">
        <w:rPr>
          <w:rFonts w:ascii="Times New Roman" w:hAnsi="Times New Roman" w:cs="Times New Roman"/>
          <w:lang w:eastAsia="ru-RU" w:bidi="ru-RU"/>
        </w:rPr>
        <w:tab/>
        <w:t>Предложение участника процедуры закупки отклоняется, в случаях если:</w:t>
      </w:r>
    </w:p>
    <w:p w14:paraId="6839AF20" w14:textId="77777777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>участник и (или) его предложение не соответствует требованиям Документации о закупке;</w:t>
      </w:r>
    </w:p>
    <w:p w14:paraId="08003E89" w14:textId="77777777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>предложение участника содержит экономически невыгодные для закупающей организации условия;</w:t>
      </w:r>
    </w:p>
    <w:p w14:paraId="0C6BD46E" w14:textId="77777777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>участник в предложенный комиссией срок не исправил ошибки и (или) не устранил неточности, выявленные в предложении, не предоставил запрашиваемую уточняющую информацию;</w:t>
      </w:r>
    </w:p>
    <w:p w14:paraId="1FC13E74" w14:textId="79F2E0D4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 xml:space="preserve">участник, представивший предложение, не соответствует требованиям к участникам, в том числе установленным в </w:t>
      </w:r>
      <w:r>
        <w:rPr>
          <w:rFonts w:ascii="Times New Roman" w:hAnsi="Times New Roman" w:cs="Times New Roman"/>
          <w:lang w:eastAsia="ru-RU" w:bidi="ru-RU"/>
        </w:rPr>
        <w:t xml:space="preserve">разделе </w:t>
      </w:r>
      <w:r w:rsidR="00016930">
        <w:rPr>
          <w:rFonts w:ascii="Times New Roman" w:hAnsi="Times New Roman" w:cs="Times New Roman"/>
          <w:lang w:eastAsia="ru-RU" w:bidi="ru-RU"/>
        </w:rPr>
        <w:t>3</w:t>
      </w:r>
      <w:r w:rsidRPr="00AD086F">
        <w:rPr>
          <w:rFonts w:ascii="Times New Roman" w:hAnsi="Times New Roman" w:cs="Times New Roman"/>
          <w:lang w:eastAsia="ru-RU" w:bidi="ru-RU"/>
        </w:rPr>
        <w:t xml:space="preserve"> настоящей Документации;</w:t>
      </w:r>
    </w:p>
    <w:p w14:paraId="5385AE59" w14:textId="77777777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>участник, представивший предложение, направил недостоверные документы и (или) сведения;</w:t>
      </w:r>
    </w:p>
    <w:p w14:paraId="4A7E6DBD" w14:textId="4BD7277A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bookmarkStart w:id="6" w:name="_Hlk236305715"/>
      <w:r w:rsidRPr="00AD086F">
        <w:rPr>
          <w:rFonts w:ascii="Times New Roman" w:hAnsi="Times New Roman" w:cs="Times New Roman"/>
          <w:lang w:eastAsia="ru-RU" w:bidi="ru-RU"/>
        </w:rPr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</w:t>
      </w:r>
      <w:r>
        <w:rPr>
          <w:rFonts w:ascii="Times New Roman" w:hAnsi="Times New Roman" w:cs="Times New Roman"/>
          <w:lang w:eastAsia="ru-RU" w:bidi="ru-RU"/>
        </w:rPr>
        <w:t xml:space="preserve">раздела </w:t>
      </w:r>
      <w:r w:rsidR="00016930">
        <w:rPr>
          <w:rFonts w:ascii="Times New Roman" w:hAnsi="Times New Roman" w:cs="Times New Roman"/>
          <w:lang w:eastAsia="ru-RU" w:bidi="ru-RU"/>
        </w:rPr>
        <w:t>3</w:t>
      </w:r>
      <w:r w:rsidRPr="00AD086F">
        <w:rPr>
          <w:rFonts w:ascii="Times New Roman" w:hAnsi="Times New Roman" w:cs="Times New Roman"/>
          <w:lang w:eastAsia="ru-RU" w:bidi="ru-RU"/>
        </w:rPr>
        <w:t xml:space="preserve"> настоящей Документации;</w:t>
      </w:r>
    </w:p>
    <w:p w14:paraId="6F44CA97" w14:textId="77777777" w:rsidR="00AD086F" w:rsidRPr="00AD086F" w:rsidRDefault="00AD086F" w:rsidP="00F8254B">
      <w:pPr>
        <w:pStyle w:val="aa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>участник находится в процессе ликвидации, реорганизации или признан в установленном законодательными актами порядке экономически несостоятельным (банкротом), а также участник - индивидуальный предприниматель, находящийся в стадии прекращения деятельности или признанный в установленном законодательными актами порядке экономически несостоятельным (банкротом);</w:t>
      </w:r>
    </w:p>
    <w:bookmarkEnd w:id="6"/>
    <w:p w14:paraId="3D1D0861" w14:textId="3F0C3BA3" w:rsidR="00AD086F" w:rsidRPr="00AD086F" w:rsidRDefault="00016930" w:rsidP="00AD086F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4</w:t>
      </w:r>
      <w:r w:rsidR="00AD086F" w:rsidRPr="00AD086F">
        <w:rPr>
          <w:rFonts w:ascii="Times New Roman" w:hAnsi="Times New Roman" w:cs="Times New Roman"/>
          <w:lang w:eastAsia="ru-RU" w:bidi="ru-RU"/>
        </w:rPr>
        <w:t>.2.</w:t>
      </w:r>
      <w:r w:rsidR="00AD086F" w:rsidRPr="00AD086F">
        <w:rPr>
          <w:rFonts w:ascii="Times New Roman" w:hAnsi="Times New Roman" w:cs="Times New Roman"/>
          <w:lang w:eastAsia="ru-RU" w:bidi="ru-RU"/>
        </w:rPr>
        <w:tab/>
        <w:t>Участник, предложение которого было отклонено, не принимает дальнейшего участия в процедуре закупки.</w:t>
      </w:r>
    </w:p>
    <w:p w14:paraId="1DD73F17" w14:textId="0ABAC661" w:rsidR="00AD086F" w:rsidRPr="00AD086F" w:rsidRDefault="00016930" w:rsidP="00AD086F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4</w:t>
      </w:r>
      <w:r w:rsidR="00AD086F" w:rsidRPr="00AD086F">
        <w:rPr>
          <w:rFonts w:ascii="Times New Roman" w:hAnsi="Times New Roman" w:cs="Times New Roman"/>
          <w:lang w:eastAsia="ru-RU" w:bidi="ru-RU"/>
        </w:rPr>
        <w:t>.3.</w:t>
      </w:r>
      <w:r w:rsidR="00AD086F" w:rsidRPr="00AD086F">
        <w:rPr>
          <w:rFonts w:ascii="Times New Roman" w:hAnsi="Times New Roman" w:cs="Times New Roman"/>
          <w:lang w:eastAsia="ru-RU" w:bidi="ru-RU"/>
        </w:rPr>
        <w:tab/>
        <w:t>Комиссия по закупкам вправе отклонить все предложения до выбора наилучшего из них, если все предложения содержат невыгодные для закупающей организации условия.</w:t>
      </w:r>
    </w:p>
    <w:p w14:paraId="659C24A1" w14:textId="0769FB72" w:rsidR="00AD086F" w:rsidRPr="00AD086F" w:rsidRDefault="00016930" w:rsidP="00AD086F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4</w:t>
      </w:r>
      <w:r w:rsidR="00AD086F" w:rsidRPr="00AD086F">
        <w:rPr>
          <w:rFonts w:ascii="Times New Roman" w:hAnsi="Times New Roman" w:cs="Times New Roman"/>
          <w:lang w:eastAsia="ru-RU" w:bidi="ru-RU"/>
        </w:rPr>
        <w:t>.4.</w:t>
      </w:r>
      <w:r w:rsidR="00AD086F" w:rsidRPr="00AD086F">
        <w:rPr>
          <w:rFonts w:ascii="Times New Roman" w:hAnsi="Times New Roman" w:cs="Times New Roman"/>
          <w:lang w:eastAsia="ru-RU" w:bidi="ru-RU"/>
        </w:rPr>
        <w:tab/>
        <w:t>Закупающая организация уведомляет участников об отклонении их предложений. Такие уведомления направляются участникам посредством электронной торговой площадки не позднее трех календарных дней с момента принятия такого решения.</w:t>
      </w:r>
    </w:p>
    <w:p w14:paraId="0F040F0D" w14:textId="0FA63108" w:rsidR="007066C3" w:rsidRDefault="007066C3" w:rsidP="00AD086F">
      <w:pPr>
        <w:pStyle w:val="aa"/>
        <w:jc w:val="both"/>
        <w:rPr>
          <w:rFonts w:ascii="Times New Roman" w:hAnsi="Times New Roman" w:cs="Times New Roman"/>
          <w:lang w:eastAsia="ru-RU" w:bidi="ru-RU"/>
        </w:rPr>
      </w:pPr>
    </w:p>
    <w:p w14:paraId="0D84BF48" w14:textId="3438EE64" w:rsidR="00344C81" w:rsidRPr="00344C81" w:rsidRDefault="00344C81" w:rsidP="00344C81">
      <w:pPr>
        <w:pStyle w:val="aa"/>
        <w:ind w:firstLine="709"/>
        <w:rPr>
          <w:rFonts w:ascii="Times New Roman" w:hAnsi="Times New Roman" w:cs="Times New Roman"/>
          <w:b/>
          <w:bCs/>
          <w:lang w:eastAsia="ru-RU" w:bidi="ru-RU"/>
        </w:rPr>
      </w:pPr>
      <w:r w:rsidRPr="00344C81">
        <w:rPr>
          <w:rFonts w:ascii="Times New Roman" w:hAnsi="Times New Roman" w:cs="Times New Roman"/>
          <w:b/>
          <w:bCs/>
          <w:lang w:eastAsia="ru-RU" w:bidi="ru-RU"/>
        </w:rPr>
        <w:t xml:space="preserve">РАЗДЕЛ </w:t>
      </w:r>
      <w:r w:rsidR="00016930">
        <w:rPr>
          <w:rFonts w:ascii="Times New Roman" w:hAnsi="Times New Roman" w:cs="Times New Roman"/>
          <w:b/>
          <w:bCs/>
          <w:lang w:eastAsia="ru-RU" w:bidi="ru-RU"/>
        </w:rPr>
        <w:t>5</w:t>
      </w:r>
      <w:r w:rsidRPr="00344C81">
        <w:rPr>
          <w:rFonts w:ascii="Times New Roman" w:hAnsi="Times New Roman" w:cs="Times New Roman"/>
          <w:b/>
          <w:bCs/>
          <w:lang w:eastAsia="ru-RU" w:bidi="ru-RU"/>
        </w:rPr>
        <w:t xml:space="preserve">. УСЛОВИЕ ПРИМЕНЕНИЯ ПРЕФЕРЕНЦИАЛЬНОЙ ПОПРАВКИ </w:t>
      </w:r>
    </w:p>
    <w:p w14:paraId="38AADE3C" w14:textId="77777777" w:rsidR="00344C81" w:rsidRPr="00344C81" w:rsidRDefault="00344C81" w:rsidP="00B11BFA">
      <w:pPr>
        <w:pStyle w:val="aa"/>
        <w:ind w:firstLine="709"/>
        <w:jc w:val="both"/>
        <w:rPr>
          <w:rFonts w:ascii="Times New Roman" w:hAnsi="Times New Roman" w:cs="Times New Roman"/>
          <w:lang w:eastAsia="ru-RU" w:bidi="ru-RU"/>
        </w:rPr>
      </w:pPr>
    </w:p>
    <w:p w14:paraId="0B20CB18" w14:textId="66EE680A" w:rsidR="00BE2C15" w:rsidRPr="00AD086F" w:rsidRDefault="00AD086F" w:rsidP="00BE2C15">
      <w:pPr>
        <w:pStyle w:val="aa"/>
        <w:ind w:firstLine="709"/>
        <w:jc w:val="both"/>
        <w:rPr>
          <w:rFonts w:ascii="Times New Roman" w:hAnsi="Times New Roman" w:cs="Times New Roman"/>
          <w:lang w:eastAsia="ru-RU" w:bidi="ru-RU"/>
        </w:rPr>
      </w:pPr>
      <w:r w:rsidRPr="00AD086F">
        <w:rPr>
          <w:rFonts w:ascii="Times New Roman" w:hAnsi="Times New Roman" w:cs="Times New Roman"/>
          <w:lang w:eastAsia="ru-RU" w:bidi="ru-RU"/>
        </w:rPr>
        <w:t>Преференциальная поправка не применяется при проведении процедуры закупки, поскольку закупаемый товар не включен в приложение к постановлению Совета Министров Республики Беларусь от " 14 " февраля 2022 года № 80 "О подтверждении производства промышленной продукции на территории Республики Беларусь".</w:t>
      </w:r>
    </w:p>
    <w:p w14:paraId="75E74991" w14:textId="77777777" w:rsidR="00344C81" w:rsidRPr="00AD086F" w:rsidRDefault="00344C81" w:rsidP="00344C81">
      <w:pPr>
        <w:pStyle w:val="aa"/>
        <w:ind w:firstLine="709"/>
        <w:rPr>
          <w:rFonts w:ascii="Times New Roman" w:hAnsi="Times New Roman" w:cs="Times New Roman"/>
          <w:bCs/>
          <w:lang w:eastAsia="ru-RU" w:bidi="ru-RU"/>
        </w:rPr>
      </w:pPr>
    </w:p>
    <w:p w14:paraId="42A3E953" w14:textId="305FBF2A" w:rsidR="00575D0A" w:rsidRPr="00344C81" w:rsidRDefault="00344C81" w:rsidP="00344C81">
      <w:pPr>
        <w:pStyle w:val="aa"/>
        <w:jc w:val="both"/>
        <w:rPr>
          <w:rFonts w:ascii="Times New Roman" w:hAnsi="Times New Roman" w:cs="Times New Roman"/>
          <w:b/>
          <w:bCs/>
          <w:lang w:eastAsia="ru-RU" w:bidi="ru-RU"/>
        </w:rPr>
      </w:pPr>
      <w:r w:rsidRPr="00344C81">
        <w:rPr>
          <w:rFonts w:ascii="Times New Roman" w:hAnsi="Times New Roman" w:cs="Times New Roman"/>
          <w:b/>
          <w:bCs/>
          <w:lang w:eastAsia="ru-RU" w:bidi="ru-RU"/>
        </w:rPr>
        <w:t xml:space="preserve">          РАЗДЕЛ</w:t>
      </w:r>
      <w:r w:rsidR="00B11BFA">
        <w:rPr>
          <w:rFonts w:ascii="Times New Roman" w:hAnsi="Times New Roman" w:cs="Times New Roman"/>
          <w:b/>
          <w:bCs/>
          <w:lang w:eastAsia="ru-RU" w:bidi="ru-RU"/>
        </w:rPr>
        <w:t xml:space="preserve"> </w:t>
      </w:r>
      <w:r w:rsidR="00016930">
        <w:rPr>
          <w:rFonts w:ascii="Times New Roman" w:hAnsi="Times New Roman" w:cs="Times New Roman"/>
          <w:b/>
          <w:bCs/>
          <w:lang w:eastAsia="ru-RU" w:bidi="ru-RU"/>
        </w:rPr>
        <w:t>6</w:t>
      </w:r>
      <w:r w:rsidRPr="00344C81">
        <w:rPr>
          <w:rFonts w:ascii="Times New Roman" w:hAnsi="Times New Roman" w:cs="Times New Roman"/>
          <w:b/>
          <w:bCs/>
          <w:lang w:eastAsia="ru-RU" w:bidi="ru-RU"/>
        </w:rPr>
        <w:t>. ПРАВО УЧАСТНИКОВ ПРОЦЕДУРЫ ЗАКУПКИ ПОДАТЬ ПРЕДЛОЖЕНИЕ НА ЧАСТЬ ОБЪЕМА (КОЛИЧЕСТВА) ПРЕДМЕТА ЗАКУПКИ ЛИБО ЕГО ЧАСТИ (ЛОТА)</w:t>
      </w:r>
    </w:p>
    <w:p w14:paraId="2E385C20" w14:textId="4333142A" w:rsidR="00344C81" w:rsidRDefault="00344C81" w:rsidP="00B11BFA">
      <w:pPr>
        <w:pStyle w:val="aa"/>
        <w:jc w:val="both"/>
        <w:rPr>
          <w:rFonts w:ascii="Times New Roman" w:hAnsi="Times New Roman" w:cs="Times New Roman"/>
          <w:lang w:eastAsia="ru-RU" w:bidi="ru-RU"/>
        </w:rPr>
      </w:pPr>
    </w:p>
    <w:p w14:paraId="19995CE3" w14:textId="7BAD62EF" w:rsidR="00344C81" w:rsidRDefault="00344C81" w:rsidP="00B11BFA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Не допускается подача участником процедуры закупки предложения на часть объема (количества) предмета закупки (его части (лота)).</w:t>
      </w:r>
    </w:p>
    <w:p w14:paraId="135F8412" w14:textId="77777777" w:rsidR="005A3CEE" w:rsidRDefault="005A3CEE" w:rsidP="00B11BFA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</w:p>
    <w:p w14:paraId="45B96B07" w14:textId="77777777" w:rsidR="00344C81" w:rsidRPr="00575D0A" w:rsidRDefault="00344C81" w:rsidP="00344C81">
      <w:pPr>
        <w:pStyle w:val="aa"/>
        <w:ind w:firstLine="567"/>
        <w:rPr>
          <w:rFonts w:ascii="Times New Roman" w:hAnsi="Times New Roman" w:cs="Times New Roman"/>
          <w:lang w:eastAsia="ru-RU" w:bidi="ru-RU"/>
        </w:rPr>
      </w:pPr>
    </w:p>
    <w:p w14:paraId="48F53AA6" w14:textId="7403A0A4" w:rsidR="00392FEA" w:rsidRDefault="009334AD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lang w:eastAsia="ru-RU" w:bidi="ru-RU"/>
        </w:rPr>
        <w:lastRenderedPageBreak/>
        <w:t xml:space="preserve">РАЗДЕЛ </w:t>
      </w:r>
      <w:r w:rsidR="00016930">
        <w:rPr>
          <w:rFonts w:ascii="Times New Roman" w:eastAsia="Times New Roman" w:hAnsi="Times New Roman" w:cs="Times New Roman"/>
          <w:b/>
          <w:bCs/>
          <w:lang w:eastAsia="ru-RU" w:bidi="ru-RU"/>
        </w:rPr>
        <w:t>7</w:t>
      </w:r>
      <w:r w:rsidR="00392FEA" w:rsidRPr="00392FEA">
        <w:rPr>
          <w:rFonts w:ascii="Times New Roman" w:eastAsia="Times New Roman" w:hAnsi="Times New Roman" w:cs="Times New Roman"/>
          <w:b/>
          <w:bCs/>
          <w:lang w:eastAsia="ru-RU" w:bidi="ru-RU"/>
        </w:rPr>
        <w:t>.</w:t>
      </w:r>
      <w:r>
        <w:rPr>
          <w:rFonts w:ascii="Times New Roman" w:eastAsia="Times New Roman" w:hAnsi="Times New Roman" w:cs="Times New Roman"/>
          <w:b/>
          <w:bCs/>
          <w:lang w:eastAsia="ru-RU" w:bidi="ru-RU"/>
        </w:rPr>
        <w:t xml:space="preserve"> ТРЕБОВАНИЕ К СОДЕРЖАНИЮ И ФОРМЕ ПРЕДЛОЖЕНИЯ </w:t>
      </w:r>
    </w:p>
    <w:p w14:paraId="58E8F467" w14:textId="1F86D5A6" w:rsidR="00E33FDE" w:rsidRDefault="00E33FDE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 w:bidi="ru-RU"/>
        </w:rPr>
      </w:pPr>
    </w:p>
    <w:p w14:paraId="12BF0711" w14:textId="2BF35D65" w:rsidR="00E33FDE" w:rsidRDefault="00E33FDE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E33FDE">
        <w:rPr>
          <w:rFonts w:ascii="Times New Roman" w:eastAsia="Times New Roman" w:hAnsi="Times New Roman" w:cs="Times New Roman"/>
          <w:lang w:eastAsia="ru-RU" w:bidi="ru-RU"/>
        </w:rPr>
        <w:t>Пре</w:t>
      </w:r>
      <w:r>
        <w:rPr>
          <w:rFonts w:ascii="Times New Roman" w:eastAsia="Times New Roman" w:hAnsi="Times New Roman" w:cs="Times New Roman"/>
          <w:lang w:eastAsia="ru-RU" w:bidi="ru-RU"/>
        </w:rPr>
        <w:t>дложение, включая все предоставляемые документы и сведения, составляются участником на белорусском и (или) русском языках либо с официальным переводом на белорусский и (или) русский язык и подается посредством его размещения на электронной торговой площадке в срок для подготовки и подачи предложений.</w:t>
      </w:r>
    </w:p>
    <w:p w14:paraId="3252BDBD" w14:textId="6B668A26" w:rsidR="00E33FDE" w:rsidRDefault="00340709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Размещение предложения в целях участия в процедуре закупки осуществляется путем заполнения экранной формы на электронной торговой площадке и загрузки соответствующих документов предложения.</w:t>
      </w:r>
    </w:p>
    <w:p w14:paraId="57CEB5F6" w14:textId="0A9796B5" w:rsidR="00340709" w:rsidRDefault="00340709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Для участия в процедуре закупке участник вправе представить только одно предложение.</w:t>
      </w:r>
    </w:p>
    <w:p w14:paraId="7F0AD7C1" w14:textId="5B879636" w:rsidR="00340709" w:rsidRDefault="00340709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Не допускается подача участником процедуры закупки альтернативных предложений (нескольких предложений) на часть (лот) предмета закупки.</w:t>
      </w:r>
    </w:p>
    <w:p w14:paraId="7B9A87A8" w14:textId="3406B225" w:rsidR="00340709" w:rsidRDefault="00340709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Документы, представленные на процедуру закупки, должны быть в актуальном состоянии, с действующими сроками</w:t>
      </w:r>
    </w:p>
    <w:p w14:paraId="7FED0742" w14:textId="63F2ADD9" w:rsidR="00340709" w:rsidRDefault="00340709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В процессе проведения процедуры закупки не допускается ухудшение условий представленных</w:t>
      </w:r>
      <w:r w:rsidR="006F3E4D">
        <w:rPr>
          <w:rFonts w:ascii="Times New Roman" w:eastAsia="Times New Roman" w:hAnsi="Times New Roman" w:cs="Times New Roman"/>
          <w:lang w:eastAsia="ru-RU" w:bidi="ru-RU"/>
        </w:rPr>
        <w:t xml:space="preserve"> предложений (увеличение цены предложения, уменьшение срока отсрочки платежа, ухудшение технических характеристик предмета закупки, условий поставки и т.д.).</w:t>
      </w:r>
    </w:p>
    <w:p w14:paraId="70044FB8" w14:textId="76C0B85A" w:rsidR="006F3E4D" w:rsidRDefault="006F3E4D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Предложение участника процедуры закупки должно действовать до даты заключения договора.</w:t>
      </w:r>
    </w:p>
    <w:p w14:paraId="5A6D5DBD" w14:textId="100A0BD1" w:rsidR="006F3E4D" w:rsidRDefault="006F3E4D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Предложение участника процедуры закупки формируется в следующем порядке</w:t>
      </w:r>
      <w:r w:rsidR="005B4248">
        <w:rPr>
          <w:rFonts w:ascii="Times New Roman" w:eastAsia="Times New Roman" w:hAnsi="Times New Roman" w:cs="Times New Roman"/>
          <w:lang w:eastAsia="ru-RU" w:bidi="ru-RU"/>
        </w:rPr>
        <w:t xml:space="preserve"> по форме установленной настоящей документацией </w:t>
      </w:r>
      <w:r w:rsidR="001B5872" w:rsidRPr="001B5872">
        <w:rPr>
          <w:rFonts w:ascii="Times New Roman" w:eastAsia="Times New Roman" w:hAnsi="Times New Roman" w:cs="Times New Roman"/>
          <w:lang w:eastAsia="ru-RU" w:bidi="ru-RU"/>
        </w:rPr>
        <w:t>(</w:t>
      </w:r>
      <w:r w:rsidR="005B4248" w:rsidRPr="001B5872">
        <w:rPr>
          <w:rFonts w:ascii="Times New Roman" w:eastAsia="Times New Roman" w:hAnsi="Times New Roman" w:cs="Times New Roman"/>
          <w:lang w:eastAsia="ru-RU" w:bidi="ru-RU"/>
        </w:rPr>
        <w:t xml:space="preserve">Приложении </w:t>
      </w:r>
      <w:r w:rsidR="00BD13A0">
        <w:rPr>
          <w:rFonts w:ascii="Times New Roman" w:eastAsia="Times New Roman" w:hAnsi="Times New Roman" w:cs="Times New Roman"/>
          <w:lang w:eastAsia="ru-RU" w:bidi="ru-RU"/>
        </w:rPr>
        <w:t>1</w:t>
      </w:r>
      <w:r w:rsidR="001B5872" w:rsidRPr="001B5872">
        <w:rPr>
          <w:rFonts w:ascii="Times New Roman" w:eastAsia="Times New Roman" w:hAnsi="Times New Roman" w:cs="Times New Roman"/>
          <w:lang w:eastAsia="ru-RU" w:bidi="ru-RU"/>
        </w:rPr>
        <w:t>)</w:t>
      </w:r>
      <w:r>
        <w:rPr>
          <w:rFonts w:ascii="Times New Roman" w:eastAsia="Times New Roman" w:hAnsi="Times New Roman" w:cs="Times New Roman"/>
          <w:lang w:eastAsia="ru-RU" w:bidi="ru-RU"/>
        </w:rPr>
        <w:t>:</w:t>
      </w:r>
    </w:p>
    <w:p w14:paraId="2A816FE1" w14:textId="0103ED8C" w:rsidR="006F3E4D" w:rsidRDefault="006F3E4D" w:rsidP="00340709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- перечень представленной документации и сведений;</w:t>
      </w:r>
    </w:p>
    <w:p w14:paraId="1956C9FB" w14:textId="6E7950C6" w:rsidR="006F3E4D" w:rsidRPr="005B4248" w:rsidRDefault="006F3E4D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- предложение на фирменном бланке за подписью руководителя либо лица, его замещающего, которое должно включать в себя:</w:t>
      </w:r>
    </w:p>
    <w:p w14:paraId="3E826E6A" w14:textId="016E13FD" w:rsidR="006F3E4D" w:rsidRPr="005B4248" w:rsidRDefault="006F3E4D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Полное и сокращенное наименование участника, место нахождения участника, УНП (при наличии), контактные данные;</w:t>
      </w:r>
    </w:p>
    <w:p w14:paraId="77018C40" w14:textId="33B3F041" w:rsidR="006F3E4D" w:rsidRPr="005B4248" w:rsidRDefault="006F3E4D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Номер и наименование процедуры закупки;</w:t>
      </w:r>
    </w:p>
    <w:p w14:paraId="1914C475" w14:textId="3D0ED402" w:rsidR="006F3E4D" w:rsidRPr="005B4248" w:rsidRDefault="006F3E4D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Наименование п</w:t>
      </w:r>
      <w:r w:rsidR="001D36D7" w:rsidRPr="005B4248">
        <w:rPr>
          <w:rFonts w:ascii="Times New Roman" w:eastAsia="Times New Roman" w:hAnsi="Times New Roman" w:cs="Times New Roman"/>
          <w:lang w:eastAsia="ru-RU" w:bidi="ru-RU"/>
        </w:rPr>
        <w:t>редмета закупки, объем (количество) предмета закупки;</w:t>
      </w:r>
    </w:p>
    <w:p w14:paraId="7CE825EB" w14:textId="7EA10C43" w:rsidR="00E5124D" w:rsidRPr="005B4248" w:rsidRDefault="00E5124D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 xml:space="preserve">Место расположение карьера; </w:t>
      </w:r>
    </w:p>
    <w:p w14:paraId="13EAFA20" w14:textId="4EC4CFA9" w:rsidR="001D36D7" w:rsidRPr="005B4248" w:rsidRDefault="001D36D7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Наименование и место нахождения организации-изготовителя товаров (выполнения работ, оказания услуг) являющихся предметом закупки;</w:t>
      </w:r>
    </w:p>
    <w:p w14:paraId="6F5F6207" w14:textId="02697708" w:rsidR="001D36D7" w:rsidRPr="005B4248" w:rsidRDefault="001D36D7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Цена предложения, сформированная в соответствии с требованиями документации о закупке;</w:t>
      </w:r>
    </w:p>
    <w:p w14:paraId="23082249" w14:textId="5C611A92" w:rsidR="00DB798C" w:rsidRPr="005B4248" w:rsidRDefault="00DB798C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Условия и сроки поставки товаров (выполнения работ, оказания услуг), являющихся предметом закупки, с учетом требований документации о закупке;</w:t>
      </w:r>
    </w:p>
    <w:p w14:paraId="144541DC" w14:textId="2F2C4B9E" w:rsidR="00DB798C" w:rsidRPr="005B4248" w:rsidRDefault="00DB798C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Условия оплаты с учетом требований документации о закупке;</w:t>
      </w:r>
    </w:p>
    <w:p w14:paraId="515DC9C2" w14:textId="3230B058" w:rsidR="00DB798C" w:rsidRPr="005B4248" w:rsidRDefault="00DB798C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5B4248">
        <w:rPr>
          <w:rFonts w:ascii="Times New Roman" w:eastAsia="Times New Roman" w:hAnsi="Times New Roman" w:cs="Times New Roman"/>
          <w:lang w:eastAsia="ru-RU" w:bidi="ru-RU"/>
        </w:rPr>
        <w:t>Срок действия предложения;</w:t>
      </w:r>
    </w:p>
    <w:p w14:paraId="410999B9" w14:textId="4C7E7335" w:rsidR="00DB798C" w:rsidRDefault="00DB798C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- другая информация согласно условиям документации о закупке.</w:t>
      </w:r>
    </w:p>
    <w:p w14:paraId="2A16A966" w14:textId="71D3FF3D" w:rsidR="00DB798C" w:rsidRPr="00B11BFA" w:rsidRDefault="00DB798C" w:rsidP="006F3E4D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B11BFA">
        <w:rPr>
          <w:rFonts w:ascii="Times New Roman" w:eastAsia="Times New Roman" w:hAnsi="Times New Roman" w:cs="Times New Roman"/>
          <w:lang w:eastAsia="ru-RU" w:bidi="ru-RU"/>
        </w:rPr>
        <w:t>При рассмотрении, оценке и сравнении предложений участников комиссия по закупкам вправе обратиться к участникам за разъяснением их предложений,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14:paraId="2FCD8E92" w14:textId="77777777" w:rsidR="00392FEA" w:rsidRPr="004528DB" w:rsidRDefault="00392FEA" w:rsidP="002464E3">
      <w:pPr>
        <w:pStyle w:val="aa"/>
        <w:jc w:val="both"/>
        <w:rPr>
          <w:rFonts w:ascii="Times New Roman" w:eastAsia="Times New Roman" w:hAnsi="Times New Roman" w:cs="Times New Roman"/>
          <w:bCs/>
          <w:lang w:eastAsia="ru-RU" w:bidi="ru-RU"/>
        </w:rPr>
      </w:pPr>
    </w:p>
    <w:p w14:paraId="0293F44A" w14:textId="2CF84FB9" w:rsidR="00F665E6" w:rsidRDefault="00F665E6" w:rsidP="006D18B5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lang w:eastAsia="ru-RU" w:bidi="ru-RU"/>
        </w:rPr>
      </w:pPr>
      <w:r w:rsidRPr="00E94C09">
        <w:rPr>
          <w:rFonts w:ascii="Times New Roman" w:eastAsia="Times New Roman" w:hAnsi="Times New Roman" w:cs="Times New Roman"/>
          <w:b/>
          <w:lang w:eastAsia="ru-RU" w:bidi="ru-RU"/>
        </w:rPr>
        <w:t xml:space="preserve">РАЗДЕЛ </w:t>
      </w:r>
      <w:r w:rsidR="00016930">
        <w:rPr>
          <w:rFonts w:ascii="Times New Roman" w:eastAsia="Times New Roman" w:hAnsi="Times New Roman" w:cs="Times New Roman"/>
          <w:b/>
          <w:lang w:eastAsia="ru-RU" w:bidi="ru-RU"/>
        </w:rPr>
        <w:t>8</w:t>
      </w:r>
      <w:r w:rsidRPr="00E94C09">
        <w:rPr>
          <w:rFonts w:ascii="Times New Roman" w:eastAsia="Times New Roman" w:hAnsi="Times New Roman" w:cs="Times New Roman"/>
          <w:b/>
          <w:lang w:eastAsia="ru-RU" w:bidi="ru-RU"/>
        </w:rPr>
        <w:t xml:space="preserve">. </w:t>
      </w:r>
      <w:r w:rsidR="00E94C09">
        <w:rPr>
          <w:rFonts w:ascii="Times New Roman" w:eastAsia="Times New Roman" w:hAnsi="Times New Roman" w:cs="Times New Roman"/>
          <w:b/>
          <w:lang w:eastAsia="ru-RU" w:bidi="ru-RU"/>
        </w:rPr>
        <w:t xml:space="preserve">СРОК И </w:t>
      </w:r>
      <w:r w:rsidRPr="00E94C09">
        <w:rPr>
          <w:rFonts w:ascii="Times New Roman" w:eastAsia="Times New Roman" w:hAnsi="Times New Roman" w:cs="Times New Roman"/>
          <w:b/>
          <w:lang w:eastAsia="ru-RU" w:bidi="ru-RU"/>
        </w:rPr>
        <w:t>ПОРЯДОК ПОДАЧИ КОММЕРЧЕСКИХ ПРЕДЛОЖЕНИЙ НА УЧАСТИЕ В ПРОЦЕДУРЕ ЗАКУПКИ</w:t>
      </w:r>
    </w:p>
    <w:p w14:paraId="7AD66DDA" w14:textId="0F41484C" w:rsidR="00E94C09" w:rsidRDefault="00E94C09" w:rsidP="006D18B5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lang w:eastAsia="ru-RU" w:bidi="ru-RU"/>
        </w:rPr>
      </w:pPr>
    </w:p>
    <w:p w14:paraId="567F4813" w14:textId="1FD9DC4E" w:rsidR="00E94C09" w:rsidRDefault="00016930" w:rsidP="006D18B5">
      <w:pPr>
        <w:pStyle w:val="aa"/>
        <w:ind w:firstLine="567"/>
        <w:jc w:val="both"/>
        <w:rPr>
          <w:rFonts w:ascii="Times New Roman" w:eastAsia="Times New Roman" w:hAnsi="Times New Roman" w:cs="Times New Roman"/>
          <w:bCs/>
          <w:color w:val="C00000"/>
          <w:lang w:eastAsia="ru-RU" w:bidi="ru-RU"/>
        </w:rPr>
      </w:pPr>
      <w:r>
        <w:rPr>
          <w:rFonts w:ascii="Times New Roman" w:eastAsia="Times New Roman" w:hAnsi="Times New Roman" w:cs="Times New Roman"/>
          <w:bCs/>
          <w:lang w:eastAsia="ru-RU" w:bidi="ru-RU"/>
        </w:rPr>
        <w:t>8</w:t>
      </w:r>
      <w:r w:rsidR="00E94C09" w:rsidRPr="00E94C09">
        <w:rPr>
          <w:rFonts w:ascii="Times New Roman" w:eastAsia="Times New Roman" w:hAnsi="Times New Roman" w:cs="Times New Roman"/>
          <w:bCs/>
          <w:lang w:eastAsia="ru-RU" w:bidi="ru-RU"/>
        </w:rPr>
        <w:t>.1.</w:t>
      </w:r>
      <w:r w:rsidR="00E94C09">
        <w:rPr>
          <w:rFonts w:ascii="Times New Roman" w:eastAsia="Times New Roman" w:hAnsi="Times New Roman" w:cs="Times New Roman"/>
          <w:bCs/>
          <w:lang w:eastAsia="ru-RU" w:bidi="ru-RU"/>
        </w:rPr>
        <w:t xml:space="preserve"> </w:t>
      </w:r>
      <w:r w:rsidR="007839D6">
        <w:rPr>
          <w:rFonts w:ascii="Times New Roman" w:eastAsia="Times New Roman" w:hAnsi="Times New Roman" w:cs="Times New Roman"/>
          <w:bCs/>
          <w:lang w:eastAsia="ru-RU" w:bidi="ru-RU"/>
        </w:rPr>
        <w:t xml:space="preserve">Участник должен </w:t>
      </w:r>
      <w:r w:rsidR="00302BBA">
        <w:rPr>
          <w:rFonts w:ascii="Times New Roman" w:eastAsia="Times New Roman" w:hAnsi="Times New Roman" w:cs="Times New Roman"/>
          <w:bCs/>
          <w:lang w:eastAsia="ru-RU" w:bidi="ru-RU"/>
        </w:rPr>
        <w:t xml:space="preserve">подготовить и </w:t>
      </w:r>
      <w:r w:rsidR="007839D6">
        <w:rPr>
          <w:rFonts w:ascii="Times New Roman" w:eastAsia="Times New Roman" w:hAnsi="Times New Roman" w:cs="Times New Roman"/>
          <w:bCs/>
          <w:lang w:eastAsia="ru-RU" w:bidi="ru-RU"/>
        </w:rPr>
        <w:t xml:space="preserve">подать свое коммерческое предложение в срок до </w:t>
      </w:r>
      <w:r w:rsidR="00BD13A0">
        <w:rPr>
          <w:rFonts w:ascii="Times New Roman" w:eastAsia="Times New Roman" w:hAnsi="Times New Roman" w:cs="Times New Roman"/>
          <w:bCs/>
          <w:lang w:eastAsia="ru-RU" w:bidi="ru-RU"/>
        </w:rPr>
        <w:t>06.11</w:t>
      </w:r>
      <w:r w:rsidR="007839D6">
        <w:rPr>
          <w:rFonts w:ascii="Times New Roman" w:eastAsia="Times New Roman" w:hAnsi="Times New Roman" w:cs="Times New Roman"/>
          <w:bCs/>
          <w:lang w:eastAsia="ru-RU" w:bidi="ru-RU"/>
        </w:rPr>
        <w:t xml:space="preserve">.2026г. </w:t>
      </w:r>
    </w:p>
    <w:p w14:paraId="0E1758D3" w14:textId="4217DA26" w:rsidR="007839D6" w:rsidRDefault="00016930" w:rsidP="006D18B5">
      <w:pPr>
        <w:pStyle w:val="aa"/>
        <w:ind w:firstLine="567"/>
        <w:jc w:val="both"/>
        <w:rPr>
          <w:rFonts w:ascii="Times New Roman" w:eastAsia="Times New Roman" w:hAnsi="Times New Roman" w:cs="Times New Roman"/>
          <w:bCs/>
          <w:lang w:eastAsia="ru-RU" w:bidi="ru-RU"/>
        </w:rPr>
      </w:pPr>
      <w:r>
        <w:rPr>
          <w:rFonts w:ascii="Times New Roman" w:eastAsia="Times New Roman" w:hAnsi="Times New Roman" w:cs="Times New Roman"/>
          <w:bCs/>
          <w:lang w:eastAsia="ru-RU" w:bidi="ru-RU"/>
        </w:rPr>
        <w:t>8</w:t>
      </w:r>
      <w:r w:rsidR="007839D6" w:rsidRPr="007839D6">
        <w:rPr>
          <w:rFonts w:ascii="Times New Roman" w:eastAsia="Times New Roman" w:hAnsi="Times New Roman" w:cs="Times New Roman"/>
          <w:bCs/>
          <w:lang w:eastAsia="ru-RU" w:bidi="ru-RU"/>
        </w:rPr>
        <w:t xml:space="preserve">.2. </w:t>
      </w:r>
      <w:r w:rsidR="007839D6">
        <w:rPr>
          <w:rFonts w:ascii="Times New Roman" w:eastAsia="Times New Roman" w:hAnsi="Times New Roman" w:cs="Times New Roman"/>
          <w:bCs/>
          <w:lang w:eastAsia="ru-RU" w:bidi="ru-RU"/>
        </w:rPr>
        <w:t>Коммерческое предложение подается участником посредством его размещения на электронной торговой площадке в срок для подготовки и подачи предложений.</w:t>
      </w:r>
    </w:p>
    <w:p w14:paraId="5EBC1994" w14:textId="5683E7E2" w:rsidR="007839D6" w:rsidRDefault="00016930" w:rsidP="006D18B5">
      <w:pPr>
        <w:pStyle w:val="aa"/>
        <w:ind w:firstLine="567"/>
        <w:jc w:val="both"/>
        <w:rPr>
          <w:rFonts w:ascii="Times New Roman" w:eastAsia="Times New Roman" w:hAnsi="Times New Roman" w:cs="Times New Roman"/>
          <w:bCs/>
          <w:lang w:eastAsia="ru-RU" w:bidi="ru-RU"/>
        </w:rPr>
      </w:pPr>
      <w:r>
        <w:rPr>
          <w:rFonts w:ascii="Times New Roman" w:eastAsia="Times New Roman" w:hAnsi="Times New Roman" w:cs="Times New Roman"/>
          <w:bCs/>
          <w:lang w:eastAsia="ru-RU" w:bidi="ru-RU"/>
        </w:rPr>
        <w:t>8</w:t>
      </w:r>
      <w:r w:rsidR="007839D6">
        <w:rPr>
          <w:rFonts w:ascii="Times New Roman" w:eastAsia="Times New Roman" w:hAnsi="Times New Roman" w:cs="Times New Roman"/>
          <w:bCs/>
          <w:lang w:eastAsia="ru-RU" w:bidi="ru-RU"/>
        </w:rPr>
        <w:t>.3. Участник вправе внести изменения и (или) дополнения</w:t>
      </w:r>
      <w:r w:rsidR="00302BBA">
        <w:rPr>
          <w:rFonts w:ascii="Times New Roman" w:eastAsia="Times New Roman" w:hAnsi="Times New Roman" w:cs="Times New Roman"/>
          <w:bCs/>
          <w:lang w:eastAsia="ru-RU" w:bidi="ru-RU"/>
        </w:rPr>
        <w:t xml:space="preserve"> в предложение или отозвать его до истечения срока для подготовки и подачи предложений. </w:t>
      </w:r>
    </w:p>
    <w:p w14:paraId="3B5FA6CD" w14:textId="5F8EC87C" w:rsidR="00941170" w:rsidRDefault="00941170" w:rsidP="00302BBA">
      <w:pPr>
        <w:pStyle w:val="aa"/>
        <w:jc w:val="both"/>
        <w:rPr>
          <w:rFonts w:ascii="Times New Roman" w:eastAsia="Times New Roman" w:hAnsi="Times New Roman" w:cs="Times New Roman"/>
          <w:lang w:eastAsia="ru-RU" w:bidi="ru-RU"/>
        </w:rPr>
      </w:pPr>
    </w:p>
    <w:p w14:paraId="03AE17DD" w14:textId="3602339C" w:rsidR="00941170" w:rsidRPr="007B046A" w:rsidRDefault="006D18B5" w:rsidP="00331CE4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 w:bidi="ru-RU"/>
        </w:rPr>
      </w:pPr>
      <w:r w:rsidRPr="007B046A">
        <w:rPr>
          <w:rFonts w:ascii="Times New Roman" w:eastAsia="Times New Roman" w:hAnsi="Times New Roman" w:cs="Times New Roman"/>
          <w:b/>
          <w:bCs/>
          <w:lang w:eastAsia="ru-RU" w:bidi="ru-RU"/>
        </w:rPr>
        <w:t xml:space="preserve">РАЗДЕЛ </w:t>
      </w:r>
      <w:r w:rsidR="00016930">
        <w:rPr>
          <w:rFonts w:ascii="Times New Roman" w:eastAsia="Times New Roman" w:hAnsi="Times New Roman" w:cs="Times New Roman"/>
          <w:b/>
          <w:bCs/>
          <w:lang w:eastAsia="ru-RU" w:bidi="ru-RU"/>
        </w:rPr>
        <w:t>9</w:t>
      </w:r>
      <w:r w:rsidRPr="007B046A">
        <w:rPr>
          <w:rFonts w:ascii="Times New Roman" w:eastAsia="Times New Roman" w:hAnsi="Times New Roman" w:cs="Times New Roman"/>
          <w:b/>
          <w:bCs/>
          <w:lang w:eastAsia="ru-RU" w:bidi="ru-RU"/>
        </w:rPr>
        <w:t xml:space="preserve">. </w:t>
      </w:r>
      <w:r w:rsidR="00C404EF" w:rsidRPr="007B046A">
        <w:rPr>
          <w:rFonts w:ascii="Times New Roman" w:eastAsia="Times New Roman" w:hAnsi="Times New Roman" w:cs="Times New Roman"/>
          <w:b/>
          <w:bCs/>
          <w:lang w:eastAsia="ru-RU" w:bidi="ru-RU"/>
        </w:rPr>
        <w:t xml:space="preserve"> </w:t>
      </w:r>
      <w:r w:rsidR="00BA31BC" w:rsidRPr="007B046A">
        <w:rPr>
          <w:rFonts w:ascii="Times New Roman" w:eastAsia="Times New Roman" w:hAnsi="Times New Roman" w:cs="Times New Roman"/>
          <w:b/>
          <w:bCs/>
          <w:lang w:eastAsia="ru-RU" w:bidi="ru-RU"/>
        </w:rPr>
        <w:t>ПОРЯДОК РАЗЪЯСНЕНИЕ ПОЛОЖЕНИЙ КОНКУРСНОЙ ДОКУМЕНТАЦИИ</w:t>
      </w:r>
    </w:p>
    <w:p w14:paraId="14C82914" w14:textId="5DDCB017" w:rsidR="00BA31BC" w:rsidRDefault="00BA31BC" w:rsidP="00331CE4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</w:p>
    <w:p w14:paraId="765C5BA9" w14:textId="061A4816" w:rsidR="00BA31BC" w:rsidRDefault="00BA31BC" w:rsidP="00331CE4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 xml:space="preserve">Юридическое или физическое лицо, в том числе индивидуальный предприниматель, не позднее трех календарных дней до истечения срока для подготовки и подачи предложений вправе посредством электронной торговой площадке обратиться к закупающей организации с запросом о разъяснении </w:t>
      </w:r>
      <w:r w:rsidR="00F665E6">
        <w:rPr>
          <w:rFonts w:ascii="Times New Roman" w:eastAsia="Times New Roman" w:hAnsi="Times New Roman" w:cs="Times New Roman"/>
          <w:lang w:eastAsia="ru-RU" w:bidi="ru-RU"/>
        </w:rPr>
        <w:t>документации о закупке (без указания лица, направившего запрос).</w:t>
      </w:r>
    </w:p>
    <w:p w14:paraId="394C2213" w14:textId="149F3D7C" w:rsidR="00F665E6" w:rsidRPr="00E2162E" w:rsidRDefault="00F665E6" w:rsidP="00331CE4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Закупающая организация не позднее одного рабочего дня до истечения срока для подготовки и подачи предложений обязана ответить на запрос о разъяснении и разместить на электронной торговой площадке содержание запроса и ответа на него (без указания лица, направившего запрос).</w:t>
      </w:r>
    </w:p>
    <w:p w14:paraId="133071BD" w14:textId="2A95692B" w:rsidR="006B55EF" w:rsidRPr="00DB798C" w:rsidRDefault="00331CE4" w:rsidP="00DB798C">
      <w:pPr>
        <w:pStyle w:val="aa"/>
        <w:ind w:firstLine="567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 xml:space="preserve"> </w:t>
      </w:r>
      <w:bookmarkStart w:id="7" w:name="bookmark7"/>
      <w:r w:rsidR="00540EA6" w:rsidRPr="00593485">
        <w:rPr>
          <w:rStyle w:val="80"/>
          <w:rFonts w:eastAsiaTheme="minorHAnsi"/>
          <w:bCs w:val="0"/>
          <w:sz w:val="22"/>
          <w:szCs w:val="22"/>
        </w:rPr>
        <w:t xml:space="preserve">  </w:t>
      </w:r>
      <w:bookmarkEnd w:id="7"/>
    </w:p>
    <w:p w14:paraId="2F94A3B2" w14:textId="7458BF73" w:rsidR="007D4E8A" w:rsidRPr="00593485" w:rsidRDefault="007D4E8A" w:rsidP="00593485">
      <w:pPr>
        <w:pStyle w:val="aa"/>
        <w:jc w:val="both"/>
        <w:rPr>
          <w:rStyle w:val="20"/>
          <w:rFonts w:eastAsiaTheme="minorHAnsi"/>
          <w:sz w:val="22"/>
          <w:szCs w:val="22"/>
        </w:rPr>
      </w:pPr>
    </w:p>
    <w:p w14:paraId="79C7CD44" w14:textId="6B71D9D4" w:rsidR="009A7CA2" w:rsidRDefault="006B55EF" w:rsidP="00DB798C">
      <w:pPr>
        <w:pStyle w:val="aa"/>
        <w:ind w:firstLine="567"/>
        <w:jc w:val="both"/>
        <w:rPr>
          <w:rStyle w:val="20"/>
          <w:rFonts w:eastAsiaTheme="minorHAnsi"/>
          <w:b/>
          <w:bCs/>
          <w:sz w:val="22"/>
          <w:szCs w:val="22"/>
        </w:rPr>
      </w:pPr>
      <w:r w:rsidRPr="00593485">
        <w:rPr>
          <w:rStyle w:val="20"/>
          <w:rFonts w:eastAsiaTheme="minorHAnsi"/>
          <w:sz w:val="22"/>
          <w:szCs w:val="22"/>
        </w:rPr>
        <w:t xml:space="preserve"> </w:t>
      </w:r>
      <w:r w:rsidR="009A7CA2" w:rsidRPr="009A7CA2">
        <w:rPr>
          <w:rStyle w:val="20"/>
          <w:rFonts w:eastAsiaTheme="minorHAnsi"/>
          <w:b/>
          <w:bCs/>
          <w:sz w:val="22"/>
          <w:szCs w:val="22"/>
        </w:rPr>
        <w:t>РАЗДЕЛ</w:t>
      </w:r>
      <w:r w:rsidR="00B11BFA">
        <w:rPr>
          <w:rStyle w:val="20"/>
          <w:rFonts w:eastAsiaTheme="minorHAnsi"/>
          <w:b/>
          <w:bCs/>
          <w:sz w:val="22"/>
          <w:szCs w:val="22"/>
        </w:rPr>
        <w:t xml:space="preserve"> 1</w:t>
      </w:r>
      <w:r w:rsidR="00016930">
        <w:rPr>
          <w:rStyle w:val="20"/>
          <w:rFonts w:eastAsiaTheme="minorHAnsi"/>
          <w:b/>
          <w:bCs/>
          <w:sz w:val="22"/>
          <w:szCs w:val="22"/>
        </w:rPr>
        <w:t>0</w:t>
      </w:r>
      <w:r w:rsidR="009A7CA2" w:rsidRPr="009A7CA2">
        <w:rPr>
          <w:rStyle w:val="20"/>
          <w:rFonts w:eastAsiaTheme="minorHAnsi"/>
          <w:b/>
          <w:bCs/>
          <w:sz w:val="22"/>
          <w:szCs w:val="22"/>
        </w:rPr>
        <w:t>. КРЕТЕРИИ И СПОСОБ ОЦЕНКИ И СРАВНЕНИЯ ПРЕДЛОЖЕНИЯ</w:t>
      </w:r>
    </w:p>
    <w:p w14:paraId="7503B179" w14:textId="77777777" w:rsidR="009A7CA2" w:rsidRPr="009A7CA2" w:rsidRDefault="009A7CA2" w:rsidP="006D18B5">
      <w:pPr>
        <w:pStyle w:val="aa"/>
        <w:jc w:val="both"/>
        <w:rPr>
          <w:rStyle w:val="20"/>
          <w:rFonts w:eastAsiaTheme="minorHAnsi"/>
          <w:b/>
          <w:bCs/>
          <w:sz w:val="22"/>
          <w:szCs w:val="22"/>
        </w:rPr>
      </w:pPr>
    </w:p>
    <w:p w14:paraId="6AA4E162" w14:textId="01C5C478" w:rsidR="00B11BFA" w:rsidRPr="005B4248" w:rsidRDefault="00B11BFA" w:rsidP="009A7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Оценке подлежат предложения, соответствующие требованиям документации о закупке.</w:t>
      </w:r>
    </w:p>
    <w:p w14:paraId="56A6451E" w14:textId="3EB15736" w:rsidR="00B11BFA" w:rsidRPr="005B4248" w:rsidRDefault="00B11BFA" w:rsidP="009A7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Критерии оценки предложений и их удельный вес</w:t>
      </w:r>
      <w:r w:rsidR="003C3774" w:rsidRPr="005B4248">
        <w:rPr>
          <w:rFonts w:ascii="Times New Roman" w:hAnsi="Times New Roman" w:cs="Times New Roman"/>
          <w:lang w:eastAsia="ru-RU" w:bidi="ru-RU"/>
        </w:rPr>
        <w:t>:</w:t>
      </w:r>
    </w:p>
    <w:p w14:paraId="346B772D" w14:textId="70CB4EF6" w:rsidR="003C3774" w:rsidRPr="005B4248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t>Цена предложения -9</w:t>
      </w:r>
      <w:r w:rsidR="00D54AAB" w:rsidRPr="005B4248">
        <w:rPr>
          <w:rFonts w:ascii="Times New Roman" w:hAnsi="Times New Roman" w:cs="Times New Roman"/>
          <w:lang w:eastAsia="ru-RU" w:bidi="ru-RU"/>
        </w:rPr>
        <w:t>5</w:t>
      </w:r>
      <w:r w:rsidRPr="005B4248">
        <w:rPr>
          <w:rFonts w:ascii="Times New Roman" w:hAnsi="Times New Roman" w:cs="Times New Roman"/>
          <w:lang w:eastAsia="ru-RU" w:bidi="ru-RU"/>
        </w:rPr>
        <w:t>%;</w:t>
      </w:r>
    </w:p>
    <w:p w14:paraId="38AA9497" w14:textId="3B58AFD4" w:rsidR="003C3774" w:rsidRPr="005B4248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5B4248">
        <w:rPr>
          <w:rFonts w:ascii="Times New Roman" w:hAnsi="Times New Roman" w:cs="Times New Roman"/>
          <w:lang w:eastAsia="ru-RU" w:bidi="ru-RU"/>
        </w:rPr>
        <w:lastRenderedPageBreak/>
        <w:t>Условия оплаты – 5%</w:t>
      </w:r>
      <w:r w:rsidR="00D54AAB" w:rsidRPr="005B4248">
        <w:rPr>
          <w:rFonts w:ascii="Times New Roman" w:hAnsi="Times New Roman" w:cs="Times New Roman"/>
          <w:lang w:eastAsia="ru-RU" w:bidi="ru-RU"/>
        </w:rPr>
        <w:t>.</w:t>
      </w:r>
    </w:p>
    <w:p w14:paraId="6A15C788" w14:textId="68EDE9A3" w:rsidR="003C3774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Для оценки предложений установлен следующий способ (методика) оценки и сравнения, позволяющий оценить в баллах и ранжировать различные предложения. </w:t>
      </w:r>
    </w:p>
    <w:p w14:paraId="60D1D14A" w14:textId="6E2A646E" w:rsidR="00BD13A0" w:rsidRPr="00BD13A0" w:rsidRDefault="00BD13A0" w:rsidP="00BD13A0">
      <w:pPr>
        <w:pStyle w:val="aa"/>
        <w:ind w:firstLine="567"/>
        <w:rPr>
          <w:rFonts w:ascii="Times New Roman" w:hAnsi="Times New Roman" w:cs="Times New Roman"/>
          <w:color w:val="000000"/>
          <w:lang w:eastAsia="ru-RU" w:bidi="ru-RU"/>
        </w:rPr>
      </w:pPr>
      <w:r w:rsidRPr="00BD13A0">
        <w:rPr>
          <w:rFonts w:ascii="Times New Roman" w:hAnsi="Times New Roman" w:cs="Times New Roman"/>
          <w:color w:val="000000"/>
          <w:lang w:eastAsia="ru-RU" w:bidi="ru-RU"/>
        </w:rPr>
        <w:t>Для целей оценки предложений, цен</w:t>
      </w:r>
      <w:r>
        <w:rPr>
          <w:rFonts w:ascii="Times New Roman" w:hAnsi="Times New Roman" w:cs="Times New Roman"/>
          <w:color w:val="000000"/>
          <w:lang w:eastAsia="ru-RU" w:bidi="ru-RU"/>
        </w:rPr>
        <w:t>а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 предложения (</w:t>
      </w: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сов</w:t>
      </w:r>
      <w:proofErr w:type="spellEnd"/>
      <w:r w:rsidRPr="00BD13A0">
        <w:rPr>
          <w:rFonts w:ascii="Times New Roman" w:hAnsi="Times New Roman" w:cs="Times New Roman"/>
          <w:color w:val="000000"/>
          <w:lang w:eastAsia="ru-RU" w:bidi="ru-RU"/>
        </w:rPr>
        <w:t>) рассчитывается по следующей формуле:</w:t>
      </w:r>
    </w:p>
    <w:p w14:paraId="6C56E3B7" w14:textId="6391C266" w:rsidR="00BD13A0" w:rsidRPr="00BD13A0" w:rsidRDefault="00BD13A0" w:rsidP="00BD13A0">
      <w:pPr>
        <w:pStyle w:val="aa"/>
        <w:ind w:firstLine="567"/>
        <w:jc w:val="both"/>
        <w:rPr>
          <w:rFonts w:ascii="Times New Roman" w:hAnsi="Times New Roman" w:cs="Times New Roman"/>
          <w:color w:val="000000"/>
          <w:vertAlign w:val="subscript"/>
          <w:lang w:eastAsia="ru-RU" w:bidi="ru-RU"/>
        </w:rPr>
      </w:pP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сов</w:t>
      </w:r>
      <w:proofErr w:type="spellEnd"/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 xml:space="preserve"> = </w:t>
      </w: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прел</w:t>
      </w:r>
      <w:proofErr w:type="spellEnd"/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 xml:space="preserve"> + </w:t>
      </w: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дост</w:t>
      </w:r>
      <w:proofErr w:type="spellEnd"/>
    </w:p>
    <w:p w14:paraId="5C6AC988" w14:textId="77777777" w:rsidR="00BD13A0" w:rsidRPr="00BD13A0" w:rsidRDefault="00BD13A0" w:rsidP="00BD13A0">
      <w:pPr>
        <w:pStyle w:val="aa"/>
        <w:ind w:firstLine="567"/>
        <w:rPr>
          <w:rFonts w:ascii="Times New Roman" w:hAnsi="Times New Roman" w:cs="Times New Roman"/>
          <w:color w:val="000000"/>
          <w:lang w:eastAsia="ru-RU" w:bidi="ru-RU"/>
        </w:rPr>
      </w:pPr>
      <w:r w:rsidRPr="00BD13A0">
        <w:rPr>
          <w:rFonts w:ascii="Times New Roman" w:hAnsi="Times New Roman" w:cs="Times New Roman"/>
          <w:color w:val="000000"/>
          <w:lang w:eastAsia="ru-RU" w:bidi="ru-RU"/>
        </w:rPr>
        <w:t>где:</w:t>
      </w:r>
    </w:p>
    <w:p w14:paraId="07C24F89" w14:textId="77777777" w:rsidR="00BD13A0" w:rsidRPr="00BD13A0" w:rsidRDefault="00BD13A0" w:rsidP="00BD13A0">
      <w:pPr>
        <w:pStyle w:val="aa"/>
        <w:ind w:firstLine="567"/>
        <w:rPr>
          <w:rFonts w:ascii="Times New Roman" w:hAnsi="Times New Roman" w:cs="Times New Roman"/>
          <w:color w:val="000000"/>
          <w:lang w:eastAsia="ru-RU" w:bidi="ru-RU"/>
        </w:rPr>
      </w:pP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прел</w:t>
      </w:r>
      <w:proofErr w:type="spellEnd"/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 xml:space="preserve"> 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>– цена услуг, указанная в предложении участника;</w:t>
      </w:r>
    </w:p>
    <w:p w14:paraId="4471E82D" w14:textId="77777777" w:rsidR="00BD13A0" w:rsidRPr="00BD13A0" w:rsidRDefault="00BD13A0" w:rsidP="00BD13A0">
      <w:pPr>
        <w:pStyle w:val="aa"/>
        <w:ind w:firstLine="567"/>
        <w:rPr>
          <w:rFonts w:ascii="Times New Roman" w:hAnsi="Times New Roman" w:cs="Times New Roman"/>
          <w:color w:val="000000"/>
          <w:vertAlign w:val="subscript"/>
          <w:lang w:eastAsia="ru-RU" w:bidi="ru-RU"/>
        </w:rPr>
      </w:pP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дост</w:t>
      </w:r>
      <w:proofErr w:type="spellEnd"/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 xml:space="preserve"> 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– стоимость доставки, рассчитанная исходя количества рейсов и стоимости рейса. </w:t>
      </w:r>
    </w:p>
    <w:p w14:paraId="47E69E32" w14:textId="5EA4B162" w:rsidR="00BD13A0" w:rsidRPr="00BD13A0" w:rsidRDefault="00BD13A0" w:rsidP="00BD13A0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Количество рейсов рассчитывается исходя из общего тоннажа </w:t>
      </w:r>
      <w:r>
        <w:rPr>
          <w:rFonts w:ascii="Times New Roman" w:hAnsi="Times New Roman" w:cs="Times New Roman"/>
          <w:color w:val="000000"/>
          <w:lang w:eastAsia="ru-RU" w:bidi="ru-RU"/>
        </w:rPr>
        <w:t>товара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 деленное на </w:t>
      </w:r>
      <w:r>
        <w:rPr>
          <w:rFonts w:ascii="Times New Roman" w:hAnsi="Times New Roman" w:cs="Times New Roman"/>
          <w:color w:val="000000"/>
          <w:lang w:eastAsia="ru-RU" w:bidi="ru-RU"/>
        </w:rPr>
        <w:t>3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0 т (грузоподъемность автомобиля </w:t>
      </w:r>
      <w:r>
        <w:rPr>
          <w:rFonts w:ascii="Times New Roman" w:hAnsi="Times New Roman" w:cs="Times New Roman"/>
          <w:color w:val="000000"/>
          <w:lang w:eastAsia="ru-RU" w:bidi="ru-RU"/>
        </w:rPr>
        <w:t>Покупателя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>).</w:t>
      </w:r>
    </w:p>
    <w:p w14:paraId="754FBA67" w14:textId="0C7C2069" w:rsidR="00BD13A0" w:rsidRPr="00BD13A0" w:rsidRDefault="00BD13A0" w:rsidP="00BD13A0">
      <w:pPr>
        <w:pStyle w:val="aa"/>
        <w:ind w:firstLine="567"/>
        <w:rPr>
          <w:rFonts w:ascii="Times New Roman" w:hAnsi="Times New Roman" w:cs="Times New Roman"/>
          <w:color w:val="000000"/>
          <w:lang w:eastAsia="ru-RU" w:bidi="ru-RU"/>
        </w:rPr>
      </w:pP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Стоимость рейса определяется исходя из цен, тарифов за 1 час и 1 км, действующих у </w:t>
      </w:r>
      <w:r>
        <w:rPr>
          <w:rFonts w:ascii="Times New Roman" w:hAnsi="Times New Roman" w:cs="Times New Roman"/>
          <w:color w:val="000000"/>
          <w:lang w:eastAsia="ru-RU" w:bidi="ru-RU"/>
        </w:rPr>
        <w:t>Покупателя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 xml:space="preserve"> на момент принятия решения, и расстояния и времени доставки. </w:t>
      </w:r>
    </w:p>
    <w:p w14:paraId="0EAF043F" w14:textId="16275511" w:rsidR="00BD13A0" w:rsidRPr="00BD13A0" w:rsidRDefault="00BD13A0" w:rsidP="00BD13A0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BD13A0">
        <w:rPr>
          <w:rFonts w:ascii="Times New Roman" w:hAnsi="Times New Roman" w:cs="Times New Roman"/>
          <w:color w:val="000000"/>
          <w:lang w:eastAsia="ru-RU" w:bidi="ru-RU"/>
        </w:rPr>
        <w:t>Для определения расстояния и времени доставки точкой погрузки будет считаться адрес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 места расположения карьера и/или склада Поставщика</w:t>
      </w:r>
      <w:r w:rsidR="008E274C">
        <w:rPr>
          <w:rFonts w:ascii="Times New Roman" w:hAnsi="Times New Roman" w:cs="Times New Roman"/>
          <w:color w:val="000000"/>
          <w:lang w:eastAsia="ru-RU" w:bidi="ru-RU"/>
        </w:rPr>
        <w:t>, точкой разгрузки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 склад Покупателя по адресу: 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>г.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Pr="00BD13A0">
        <w:rPr>
          <w:rFonts w:ascii="Times New Roman" w:hAnsi="Times New Roman" w:cs="Times New Roman"/>
          <w:color w:val="000000"/>
          <w:lang w:eastAsia="ru-RU" w:bidi="ru-RU"/>
        </w:rPr>
        <w:t>Новополоцк ул. Промышленная, 9 филиал Завод КПД.</w:t>
      </w:r>
    </w:p>
    <w:p w14:paraId="6B429E0E" w14:textId="3A2F58CE" w:rsidR="00BD13A0" w:rsidRPr="00BD13A0" w:rsidRDefault="00BD13A0" w:rsidP="008E274C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BD13A0">
        <w:rPr>
          <w:rFonts w:ascii="Times New Roman" w:hAnsi="Times New Roman" w:cs="Times New Roman"/>
          <w:color w:val="000000"/>
          <w:lang w:eastAsia="ru-RU" w:bidi="ru-RU"/>
        </w:rPr>
        <w:t>Совокупная цена предложения (</w:t>
      </w: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сов</w:t>
      </w:r>
      <w:proofErr w:type="spellEnd"/>
      <w:r w:rsidRPr="00BD13A0">
        <w:rPr>
          <w:rFonts w:ascii="Times New Roman" w:hAnsi="Times New Roman" w:cs="Times New Roman"/>
          <w:color w:val="000000"/>
          <w:lang w:eastAsia="ru-RU" w:bidi="ru-RU"/>
        </w:rPr>
        <w:t>) используется исключительно для целей оценки и сравнения предложений. Договор с участником-победителем заключается по цене, указанной им в предложении (</w:t>
      </w:r>
      <w:proofErr w:type="spellStart"/>
      <w:r w:rsidRPr="00BD13A0">
        <w:rPr>
          <w:rFonts w:ascii="Times New Roman" w:hAnsi="Times New Roman" w:cs="Times New Roman"/>
          <w:color w:val="000000"/>
          <w:lang w:eastAsia="ru-RU" w:bidi="ru-RU"/>
        </w:rPr>
        <w:t>Ц</w:t>
      </w:r>
      <w:r w:rsidRPr="00BD13A0">
        <w:rPr>
          <w:rFonts w:ascii="Times New Roman" w:hAnsi="Times New Roman" w:cs="Times New Roman"/>
          <w:color w:val="000000"/>
          <w:vertAlign w:val="subscript"/>
          <w:lang w:eastAsia="ru-RU" w:bidi="ru-RU"/>
        </w:rPr>
        <w:t>прел</w:t>
      </w:r>
      <w:proofErr w:type="spellEnd"/>
      <w:r w:rsidRPr="00BD13A0">
        <w:rPr>
          <w:rFonts w:ascii="Times New Roman" w:hAnsi="Times New Roman" w:cs="Times New Roman"/>
          <w:color w:val="000000"/>
          <w:lang w:eastAsia="ru-RU" w:bidi="ru-RU"/>
        </w:rPr>
        <w:t>).</w:t>
      </w:r>
    </w:p>
    <w:p w14:paraId="55407C3F" w14:textId="3503B8A8" w:rsidR="003C3774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Критерий «Цена предложения» (</w:t>
      </w:r>
      <w:bookmarkStart w:id="8" w:name="_Hlk244256795"/>
      <w:proofErr w:type="spellStart"/>
      <w:r w:rsidR="008E274C">
        <w:rPr>
          <w:rFonts w:ascii="Times New Roman" w:hAnsi="Times New Roman" w:cs="Times New Roman"/>
          <w:color w:val="000000"/>
          <w:lang w:eastAsia="ru-RU" w:bidi="ru-RU"/>
        </w:rPr>
        <w:t>Ц</w:t>
      </w:r>
      <w:r w:rsidR="008E274C" w:rsidRPr="008E274C"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  <w:t>сов</w:t>
      </w:r>
      <w:bookmarkEnd w:id="8"/>
      <w:proofErr w:type="spellEnd"/>
      <w:r>
        <w:rPr>
          <w:rFonts w:ascii="Times New Roman" w:hAnsi="Times New Roman" w:cs="Times New Roman"/>
          <w:color w:val="000000"/>
          <w:lang w:eastAsia="ru-RU" w:bidi="ru-RU"/>
        </w:rPr>
        <w:t>) может быть оценен до 9</w:t>
      </w:r>
      <w:r w:rsidR="00D54AAB">
        <w:rPr>
          <w:rFonts w:ascii="Times New Roman" w:hAnsi="Times New Roman" w:cs="Times New Roman"/>
          <w:color w:val="000000"/>
          <w:lang w:eastAsia="ru-RU" w:bidi="ru-RU"/>
        </w:rPr>
        <w:t xml:space="preserve">5 </w:t>
      </w:r>
      <w:r>
        <w:rPr>
          <w:rFonts w:ascii="Times New Roman" w:hAnsi="Times New Roman" w:cs="Times New Roman"/>
          <w:color w:val="000000"/>
          <w:lang w:eastAsia="ru-RU" w:bidi="ru-RU"/>
        </w:rPr>
        <w:t>баллов рассчитывается по формуле:</w:t>
      </w:r>
    </w:p>
    <w:p w14:paraId="79B4B6D1" w14:textId="67C12316" w:rsidR="003C3774" w:rsidRPr="003C3774" w:rsidRDefault="008E274C" w:rsidP="003C3774">
      <w:pPr>
        <w:pStyle w:val="aa"/>
        <w:ind w:firstLine="567"/>
        <w:jc w:val="center"/>
        <w:rPr>
          <w:rFonts w:ascii="Times New Roman" w:hAnsi="Times New Roman" w:cs="Times New Roman"/>
          <w:b/>
          <w:bCs/>
          <w:color w:val="000000"/>
          <w:lang w:eastAsia="ru-RU" w:bidi="ru-RU"/>
        </w:rPr>
      </w:pPr>
      <w:proofErr w:type="spellStart"/>
      <w:r w:rsidRPr="008E274C">
        <w:rPr>
          <w:rFonts w:ascii="Times New Roman" w:hAnsi="Times New Roman" w:cs="Times New Roman"/>
          <w:b/>
          <w:bCs/>
          <w:color w:val="000000"/>
          <w:lang w:eastAsia="ru-RU" w:bidi="ru-RU"/>
        </w:rPr>
        <w:t>Цсов</w:t>
      </w:r>
      <w:proofErr w:type="spellEnd"/>
      <w:r w:rsidRPr="008E274C">
        <w:rPr>
          <w:rFonts w:ascii="Times New Roman" w:hAnsi="Times New Roman" w:cs="Times New Roman"/>
          <w:b/>
          <w:bCs/>
          <w:color w:val="000000"/>
          <w:lang w:eastAsia="ru-RU" w:bidi="ru-RU"/>
        </w:rPr>
        <w:t xml:space="preserve"> </w:t>
      </w:r>
      <w:r w:rsidR="003C3774" w:rsidRPr="003C3774">
        <w:rPr>
          <w:rFonts w:ascii="Times New Roman" w:hAnsi="Times New Roman" w:cs="Times New Roman"/>
          <w:b/>
          <w:bCs/>
          <w:color w:val="000000"/>
          <w:lang w:eastAsia="ru-RU" w:bidi="ru-RU"/>
        </w:rPr>
        <w:t>=</w:t>
      </w:r>
      <w:r w:rsidR="003C3774" w:rsidRPr="003C3774">
        <w:rPr>
          <w:rFonts w:ascii="Times New Roman" w:hAnsi="Times New Roman" w:cs="Times New Roman"/>
          <w:b/>
          <w:bCs/>
          <w:color w:val="000000"/>
          <w:lang w:val="en-US" w:eastAsia="ru-RU" w:bidi="ru-RU"/>
        </w:rPr>
        <w:t>n</w:t>
      </w:r>
      <w:r w:rsidR="003C3774" w:rsidRPr="006C05B6">
        <w:rPr>
          <w:rFonts w:ascii="Times New Roman" w:hAnsi="Times New Roman" w:cs="Times New Roman"/>
          <w:b/>
          <w:bCs/>
          <w:color w:val="000000"/>
          <w:lang w:eastAsia="ru-RU" w:bidi="ru-RU"/>
        </w:rPr>
        <w:t>1/</w:t>
      </w:r>
      <w:r w:rsidR="003C3774" w:rsidRPr="003C3774">
        <w:rPr>
          <w:rFonts w:ascii="Times New Roman" w:hAnsi="Times New Roman" w:cs="Times New Roman"/>
          <w:b/>
          <w:bCs/>
          <w:color w:val="000000"/>
          <w:lang w:val="en-US" w:eastAsia="ru-RU" w:bidi="ru-RU"/>
        </w:rPr>
        <w:t>n</w:t>
      </w:r>
      <w:r w:rsidR="003C3774" w:rsidRPr="003C3774">
        <w:rPr>
          <w:rFonts w:ascii="Times New Roman" w:hAnsi="Times New Roman" w:cs="Times New Roman"/>
          <w:b/>
          <w:bCs/>
          <w:color w:val="000000"/>
          <w:lang w:eastAsia="ru-RU" w:bidi="ru-RU"/>
        </w:rPr>
        <w:t>*9</w:t>
      </w:r>
      <w:r w:rsidR="00D54AAB">
        <w:rPr>
          <w:rFonts w:ascii="Times New Roman" w:hAnsi="Times New Roman" w:cs="Times New Roman"/>
          <w:b/>
          <w:bCs/>
          <w:color w:val="000000"/>
          <w:lang w:eastAsia="ru-RU" w:bidi="ru-RU"/>
        </w:rPr>
        <w:t>5</w:t>
      </w:r>
    </w:p>
    <w:p w14:paraId="34105F62" w14:textId="205C1247" w:rsidR="003C3774" w:rsidRPr="003C3774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Где </w:t>
      </w:r>
      <w:proofErr w:type="spellStart"/>
      <w:r w:rsidR="008E274C" w:rsidRPr="008E274C">
        <w:rPr>
          <w:rFonts w:ascii="Times New Roman" w:hAnsi="Times New Roman" w:cs="Times New Roman"/>
          <w:color w:val="000000"/>
          <w:lang w:eastAsia="ru-RU" w:bidi="ru-RU"/>
        </w:rPr>
        <w:t>Цсов</w:t>
      </w:r>
      <w:proofErr w:type="spellEnd"/>
      <w:r>
        <w:rPr>
          <w:rFonts w:ascii="Times New Roman" w:hAnsi="Times New Roman" w:cs="Times New Roman"/>
          <w:color w:val="000000"/>
          <w:lang w:eastAsia="ru-RU" w:bidi="ru-RU"/>
        </w:rPr>
        <w:t xml:space="preserve"> – значение критерия «Цена предложения»</w:t>
      </w:r>
    </w:p>
    <w:p w14:paraId="39399EB2" w14:textId="1BCCAF52" w:rsidR="009A7CA2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val="en-US" w:eastAsia="ru-RU" w:bidi="ru-RU"/>
        </w:rPr>
        <w:t>n</w:t>
      </w:r>
      <w:r w:rsidRPr="003C3774">
        <w:rPr>
          <w:rFonts w:ascii="Times New Roman" w:hAnsi="Times New Roman" w:cs="Times New Roman"/>
          <w:color w:val="000000"/>
          <w:lang w:eastAsia="ru-RU" w:bidi="ru-RU"/>
        </w:rPr>
        <w:t xml:space="preserve">1 </w:t>
      </w:r>
      <w:r>
        <w:rPr>
          <w:rFonts w:ascii="Times New Roman" w:hAnsi="Times New Roman" w:cs="Times New Roman"/>
          <w:color w:val="000000"/>
          <w:lang w:eastAsia="ru-RU" w:bidi="ru-RU"/>
        </w:rPr>
        <w:t>– наименьшая цена из всех предложений участников;</w:t>
      </w:r>
    </w:p>
    <w:p w14:paraId="4EBD6471" w14:textId="656C6BCD" w:rsidR="003C3774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val="en-US" w:eastAsia="ru-RU" w:bidi="ru-RU"/>
        </w:rPr>
        <w:t>n</w:t>
      </w:r>
      <w:r w:rsidRPr="003C3774">
        <w:rPr>
          <w:rFonts w:ascii="Times New Roman" w:hAnsi="Times New Roman" w:cs="Times New Roman"/>
          <w:color w:val="000000"/>
          <w:lang w:eastAsia="ru-RU" w:bidi="ru-RU"/>
        </w:rPr>
        <w:t xml:space="preserve"> – </w:t>
      </w:r>
      <w:r>
        <w:rPr>
          <w:rFonts w:ascii="Times New Roman" w:hAnsi="Times New Roman" w:cs="Times New Roman"/>
          <w:color w:val="000000"/>
          <w:lang w:eastAsia="ru-RU" w:bidi="ru-RU"/>
        </w:rPr>
        <w:t>цена предложения конкретного участника;</w:t>
      </w:r>
    </w:p>
    <w:p w14:paraId="0B709116" w14:textId="60679DAB" w:rsidR="003C3774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9</w:t>
      </w:r>
      <w:r w:rsidR="00D54AAB">
        <w:rPr>
          <w:rFonts w:ascii="Times New Roman" w:hAnsi="Times New Roman" w:cs="Times New Roman"/>
          <w:color w:val="000000"/>
          <w:lang w:eastAsia="ru-RU" w:bidi="ru-RU"/>
        </w:rPr>
        <w:t>5</w:t>
      </w:r>
      <w:r>
        <w:rPr>
          <w:rFonts w:ascii="Times New Roman" w:hAnsi="Times New Roman" w:cs="Times New Roman"/>
          <w:color w:val="000000"/>
          <w:lang w:eastAsia="ru-RU" w:bidi="ru-RU"/>
        </w:rPr>
        <w:t>- удельный вес критерия, согласно документации о закупке.</w:t>
      </w:r>
    </w:p>
    <w:p w14:paraId="2BEDF4AD" w14:textId="6D689D50" w:rsidR="003C3774" w:rsidRDefault="003C3774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Критерий «Условия оплаты» (</w:t>
      </w:r>
      <w:proofErr w:type="spellStart"/>
      <w:r>
        <w:rPr>
          <w:rFonts w:ascii="Times New Roman" w:hAnsi="Times New Roman" w:cs="Times New Roman"/>
          <w:color w:val="000000"/>
          <w:lang w:eastAsia="ru-RU" w:bidi="ru-RU"/>
        </w:rPr>
        <w:t>К</w:t>
      </w:r>
      <w:r w:rsidR="00805DD4">
        <w:rPr>
          <w:rFonts w:ascii="Times New Roman" w:hAnsi="Times New Roman" w:cs="Times New Roman"/>
          <w:color w:val="000000"/>
          <w:lang w:eastAsia="ru-RU" w:bidi="ru-RU"/>
        </w:rPr>
        <w:t>уо</w:t>
      </w:r>
      <w:proofErr w:type="spellEnd"/>
      <w:r w:rsidR="00805DD4">
        <w:rPr>
          <w:rFonts w:ascii="Times New Roman" w:hAnsi="Times New Roman" w:cs="Times New Roman"/>
          <w:color w:val="000000"/>
          <w:lang w:eastAsia="ru-RU" w:bidi="ru-RU"/>
        </w:rPr>
        <w:t>) может быть оценен до 5 баллов и количество баллов начисляются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47"/>
        <w:gridCol w:w="1710"/>
        <w:gridCol w:w="10"/>
        <w:gridCol w:w="1716"/>
        <w:gridCol w:w="1710"/>
        <w:gridCol w:w="7"/>
        <w:gridCol w:w="1719"/>
        <w:gridCol w:w="1718"/>
      </w:tblGrid>
      <w:tr w:rsidR="00805DD4" w14:paraId="2BC51514" w14:textId="77777777" w:rsidTr="009A1C18">
        <w:tc>
          <w:tcPr>
            <w:tcW w:w="1747" w:type="dxa"/>
            <w:vMerge w:val="restart"/>
          </w:tcPr>
          <w:p w14:paraId="1C8E0A26" w14:textId="210160F7" w:rsidR="00805DD4" w:rsidRDefault="00805DD4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Предложение участников</w:t>
            </w:r>
          </w:p>
        </w:tc>
        <w:tc>
          <w:tcPr>
            <w:tcW w:w="8590" w:type="dxa"/>
            <w:gridSpan w:val="7"/>
          </w:tcPr>
          <w:p w14:paraId="039CA726" w14:textId="00D96C5D" w:rsidR="00805DD4" w:rsidRDefault="00805DD4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Баллы, начисляемые предложениям участников с отсрочкой платежа на срок в календарных днях:</w:t>
            </w:r>
          </w:p>
        </w:tc>
      </w:tr>
      <w:tr w:rsidR="009A1C18" w14:paraId="310BF664" w14:textId="7837169A" w:rsidTr="0056429E">
        <w:tc>
          <w:tcPr>
            <w:tcW w:w="1747" w:type="dxa"/>
            <w:vMerge/>
          </w:tcPr>
          <w:p w14:paraId="42C6638D" w14:textId="77777777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720" w:type="dxa"/>
            <w:gridSpan w:val="2"/>
          </w:tcPr>
          <w:p w14:paraId="4FE5F668" w14:textId="572F6681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45 и более дней</w:t>
            </w:r>
          </w:p>
        </w:tc>
        <w:tc>
          <w:tcPr>
            <w:tcW w:w="1716" w:type="dxa"/>
          </w:tcPr>
          <w:p w14:paraId="442AD9FC" w14:textId="3020CB8F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35-44 дней</w:t>
            </w:r>
          </w:p>
        </w:tc>
        <w:tc>
          <w:tcPr>
            <w:tcW w:w="1717" w:type="dxa"/>
            <w:gridSpan w:val="2"/>
          </w:tcPr>
          <w:p w14:paraId="3AF96918" w14:textId="01658975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25-34 дней</w:t>
            </w:r>
          </w:p>
        </w:tc>
        <w:tc>
          <w:tcPr>
            <w:tcW w:w="1719" w:type="dxa"/>
          </w:tcPr>
          <w:p w14:paraId="0D41A1AD" w14:textId="35BC86A7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11-24 дней</w:t>
            </w:r>
          </w:p>
        </w:tc>
        <w:tc>
          <w:tcPr>
            <w:tcW w:w="1718" w:type="dxa"/>
          </w:tcPr>
          <w:p w14:paraId="746B0029" w14:textId="5A8335EA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10 дней</w:t>
            </w:r>
          </w:p>
        </w:tc>
      </w:tr>
      <w:tr w:rsidR="009A1C18" w14:paraId="0ABC61F6" w14:textId="6BB21835" w:rsidTr="009A1C18">
        <w:tc>
          <w:tcPr>
            <w:tcW w:w="1747" w:type="dxa"/>
            <w:vMerge/>
          </w:tcPr>
          <w:p w14:paraId="32F834C5" w14:textId="77777777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8590" w:type="dxa"/>
            <w:gridSpan w:val="7"/>
          </w:tcPr>
          <w:p w14:paraId="2A57A32A" w14:textId="4CE42AD5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С момента отгрузки товара</w:t>
            </w:r>
          </w:p>
        </w:tc>
      </w:tr>
      <w:tr w:rsidR="009A1C18" w14:paraId="442CCFCC" w14:textId="751B7954" w:rsidTr="00827ED6">
        <w:tc>
          <w:tcPr>
            <w:tcW w:w="1747" w:type="dxa"/>
          </w:tcPr>
          <w:p w14:paraId="7806D88E" w14:textId="258514A1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Без предоплаты</w:t>
            </w:r>
          </w:p>
        </w:tc>
        <w:tc>
          <w:tcPr>
            <w:tcW w:w="1720" w:type="dxa"/>
            <w:gridSpan w:val="2"/>
          </w:tcPr>
          <w:p w14:paraId="39AEB6A6" w14:textId="4F91F55A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5,0</w:t>
            </w:r>
          </w:p>
        </w:tc>
        <w:tc>
          <w:tcPr>
            <w:tcW w:w="1716" w:type="dxa"/>
          </w:tcPr>
          <w:p w14:paraId="7EA1C9E7" w14:textId="0C994A0C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4,5</w:t>
            </w:r>
          </w:p>
        </w:tc>
        <w:tc>
          <w:tcPr>
            <w:tcW w:w="1717" w:type="dxa"/>
            <w:gridSpan w:val="2"/>
          </w:tcPr>
          <w:p w14:paraId="1FCBADB0" w14:textId="057F18CD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4,0</w:t>
            </w:r>
          </w:p>
        </w:tc>
        <w:tc>
          <w:tcPr>
            <w:tcW w:w="1719" w:type="dxa"/>
          </w:tcPr>
          <w:p w14:paraId="63D2FBB2" w14:textId="42F806A6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3,5</w:t>
            </w:r>
          </w:p>
        </w:tc>
        <w:tc>
          <w:tcPr>
            <w:tcW w:w="1718" w:type="dxa"/>
          </w:tcPr>
          <w:p w14:paraId="3A0A7B02" w14:textId="168CFADF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3,0</w:t>
            </w:r>
          </w:p>
        </w:tc>
      </w:tr>
      <w:tr w:rsidR="009A1C18" w14:paraId="7D8A9E9C" w14:textId="4F83C74E" w:rsidTr="009A1C18">
        <w:tc>
          <w:tcPr>
            <w:tcW w:w="1747" w:type="dxa"/>
            <w:vMerge w:val="restart"/>
          </w:tcPr>
          <w:p w14:paraId="7D3F6D77" w14:textId="1559F20C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предоплата</w:t>
            </w:r>
          </w:p>
        </w:tc>
        <w:tc>
          <w:tcPr>
            <w:tcW w:w="1710" w:type="dxa"/>
          </w:tcPr>
          <w:p w14:paraId="58CE4DC7" w14:textId="72888493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30%</w:t>
            </w:r>
          </w:p>
        </w:tc>
        <w:tc>
          <w:tcPr>
            <w:tcW w:w="1726" w:type="dxa"/>
            <w:gridSpan w:val="2"/>
          </w:tcPr>
          <w:p w14:paraId="5054F029" w14:textId="657DF6FC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50%</w:t>
            </w:r>
          </w:p>
        </w:tc>
        <w:tc>
          <w:tcPr>
            <w:tcW w:w="1710" w:type="dxa"/>
          </w:tcPr>
          <w:p w14:paraId="6D8C1877" w14:textId="76315D04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60%</w:t>
            </w:r>
          </w:p>
        </w:tc>
        <w:tc>
          <w:tcPr>
            <w:tcW w:w="1726" w:type="dxa"/>
            <w:gridSpan w:val="2"/>
          </w:tcPr>
          <w:p w14:paraId="37ECE45C" w14:textId="425AC1CC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70%</w:t>
            </w:r>
          </w:p>
        </w:tc>
        <w:tc>
          <w:tcPr>
            <w:tcW w:w="1718" w:type="dxa"/>
          </w:tcPr>
          <w:p w14:paraId="0D81D939" w14:textId="4997ED2D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100%</w:t>
            </w:r>
          </w:p>
        </w:tc>
      </w:tr>
      <w:tr w:rsidR="009A1C18" w14:paraId="258FA304" w14:textId="4E49385A" w:rsidTr="009A1C18">
        <w:tc>
          <w:tcPr>
            <w:tcW w:w="1747" w:type="dxa"/>
            <w:vMerge/>
          </w:tcPr>
          <w:p w14:paraId="5E9AA537" w14:textId="77777777" w:rsidR="009A1C18" w:rsidRDefault="009A1C18" w:rsidP="009A7CA2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710" w:type="dxa"/>
          </w:tcPr>
          <w:p w14:paraId="6DC12404" w14:textId="5ECBEA5F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2,5</w:t>
            </w:r>
          </w:p>
        </w:tc>
        <w:tc>
          <w:tcPr>
            <w:tcW w:w="1726" w:type="dxa"/>
            <w:gridSpan w:val="2"/>
          </w:tcPr>
          <w:p w14:paraId="1CF9FDD6" w14:textId="0728DC4E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2,0</w:t>
            </w:r>
          </w:p>
        </w:tc>
        <w:tc>
          <w:tcPr>
            <w:tcW w:w="1710" w:type="dxa"/>
          </w:tcPr>
          <w:p w14:paraId="5479C005" w14:textId="607F0BE2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1,5</w:t>
            </w:r>
          </w:p>
        </w:tc>
        <w:tc>
          <w:tcPr>
            <w:tcW w:w="1726" w:type="dxa"/>
            <w:gridSpan w:val="2"/>
          </w:tcPr>
          <w:p w14:paraId="166F0631" w14:textId="3598BB59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1,0</w:t>
            </w:r>
          </w:p>
        </w:tc>
        <w:tc>
          <w:tcPr>
            <w:tcW w:w="1718" w:type="dxa"/>
          </w:tcPr>
          <w:p w14:paraId="6A03C5C3" w14:textId="6472C305" w:rsidR="009A1C18" w:rsidRDefault="009A1C18" w:rsidP="00E356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</w:t>
            </w:r>
          </w:p>
        </w:tc>
      </w:tr>
    </w:tbl>
    <w:p w14:paraId="616808A9" w14:textId="26256183" w:rsidR="00805DD4" w:rsidRPr="00D54AAB" w:rsidRDefault="00312E05" w:rsidP="009A7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D54AAB">
        <w:rPr>
          <w:rFonts w:ascii="Times New Roman" w:hAnsi="Times New Roman" w:cs="Times New Roman"/>
          <w:lang w:eastAsia="ru-RU" w:bidi="ru-RU"/>
        </w:rPr>
        <w:t>Общая оценка (</w:t>
      </w:r>
      <w:proofErr w:type="spellStart"/>
      <w:r w:rsidRPr="00D54AAB">
        <w:rPr>
          <w:rFonts w:ascii="Times New Roman" w:hAnsi="Times New Roman" w:cs="Times New Roman"/>
          <w:lang w:eastAsia="ru-RU" w:bidi="ru-RU"/>
        </w:rPr>
        <w:t>Ообщ</w:t>
      </w:r>
      <w:proofErr w:type="spellEnd"/>
      <w:r w:rsidRPr="00D54AAB">
        <w:rPr>
          <w:rFonts w:ascii="Times New Roman" w:hAnsi="Times New Roman" w:cs="Times New Roman"/>
          <w:lang w:eastAsia="ru-RU" w:bidi="ru-RU"/>
        </w:rPr>
        <w:t>) подсчитывается, как сумма баллов, полученных по каждому критерию:</w:t>
      </w:r>
    </w:p>
    <w:p w14:paraId="031AAFE4" w14:textId="1D466C9B" w:rsidR="00312E05" w:rsidRPr="00D54AAB" w:rsidRDefault="00312E05" w:rsidP="00312E05">
      <w:pPr>
        <w:pStyle w:val="aa"/>
        <w:ind w:firstLine="567"/>
        <w:jc w:val="center"/>
        <w:rPr>
          <w:rFonts w:ascii="Times New Roman" w:hAnsi="Times New Roman" w:cs="Times New Roman"/>
          <w:b/>
          <w:bCs/>
          <w:lang w:eastAsia="ru-RU" w:bidi="ru-RU"/>
        </w:rPr>
      </w:pPr>
      <w:proofErr w:type="spellStart"/>
      <w:r w:rsidRPr="00D54AAB">
        <w:rPr>
          <w:rFonts w:ascii="Times New Roman" w:hAnsi="Times New Roman" w:cs="Times New Roman"/>
          <w:b/>
          <w:bCs/>
          <w:lang w:eastAsia="ru-RU" w:bidi="ru-RU"/>
        </w:rPr>
        <w:t>Ообщ</w:t>
      </w:r>
      <w:proofErr w:type="spellEnd"/>
      <w:r w:rsidRPr="00D54AAB">
        <w:rPr>
          <w:rFonts w:ascii="Times New Roman" w:hAnsi="Times New Roman" w:cs="Times New Roman"/>
          <w:b/>
          <w:bCs/>
          <w:lang w:eastAsia="ru-RU" w:bidi="ru-RU"/>
        </w:rPr>
        <w:t>=</w:t>
      </w:r>
      <w:r w:rsidR="008E274C" w:rsidRPr="008E274C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proofErr w:type="spellStart"/>
      <w:r w:rsidR="008E274C" w:rsidRPr="008E274C">
        <w:rPr>
          <w:rFonts w:ascii="Times New Roman" w:hAnsi="Times New Roman" w:cs="Times New Roman"/>
          <w:b/>
          <w:bCs/>
          <w:lang w:eastAsia="ru-RU" w:bidi="ru-RU"/>
        </w:rPr>
        <w:t>Цсов</w:t>
      </w:r>
      <w:r w:rsidRPr="00D54AAB">
        <w:rPr>
          <w:rFonts w:ascii="Times New Roman" w:hAnsi="Times New Roman" w:cs="Times New Roman"/>
          <w:b/>
          <w:bCs/>
          <w:lang w:eastAsia="ru-RU" w:bidi="ru-RU"/>
        </w:rPr>
        <w:t>+Куо</w:t>
      </w:r>
      <w:proofErr w:type="spellEnd"/>
    </w:p>
    <w:p w14:paraId="0E8D94B1" w14:textId="6F0B3BC7" w:rsidR="00312E05" w:rsidRDefault="00312E05" w:rsidP="00312E05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О</w:t>
      </w:r>
      <w:r w:rsidR="000A148C">
        <w:rPr>
          <w:rFonts w:ascii="Times New Roman" w:hAnsi="Times New Roman" w:cs="Times New Roman"/>
          <w:color w:val="000000"/>
          <w:lang w:eastAsia="ru-RU" w:bidi="ru-RU"/>
        </w:rPr>
        <w:t>б</w:t>
      </w:r>
      <w:r>
        <w:rPr>
          <w:rFonts w:ascii="Times New Roman" w:hAnsi="Times New Roman" w:cs="Times New Roman"/>
          <w:color w:val="000000"/>
          <w:lang w:eastAsia="ru-RU" w:bidi="ru-RU"/>
        </w:rPr>
        <w:t>щая оценка предложения определяется как сумма баллов, полученных по каждому критерию. Округление баллов по каждому критерию осуществляется до сотых долей балла.</w:t>
      </w:r>
    </w:p>
    <w:p w14:paraId="0C9D17D7" w14:textId="5F7760B4" w:rsidR="00312E05" w:rsidRPr="003C3774" w:rsidRDefault="00312E05" w:rsidP="00312E05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В результате оценки предложений участников, каждому из них присваивается порядковый номер </w:t>
      </w:r>
      <w:r w:rsidR="000A148C">
        <w:rPr>
          <w:rFonts w:ascii="Times New Roman" w:hAnsi="Times New Roman" w:cs="Times New Roman"/>
          <w:color w:val="000000"/>
          <w:lang w:eastAsia="ru-RU" w:bidi="ru-RU"/>
        </w:rPr>
        <w:t>(место) по степени выгодности для заключения договора. Первое место получает наиболее выгодное предложение, т.е. набравшее наибольшее количество баллов, а участник, представивший его, выбирается поставщиком (победителем).</w:t>
      </w:r>
    </w:p>
    <w:p w14:paraId="3087DF6F" w14:textId="77777777" w:rsidR="009A7CA2" w:rsidRDefault="009A7CA2" w:rsidP="009A7CA2">
      <w:pPr>
        <w:pStyle w:val="aa"/>
        <w:ind w:firstLine="567"/>
        <w:jc w:val="both"/>
        <w:rPr>
          <w:rStyle w:val="20"/>
          <w:rFonts w:eastAsiaTheme="minorHAnsi"/>
          <w:sz w:val="22"/>
          <w:szCs w:val="22"/>
        </w:rPr>
      </w:pPr>
    </w:p>
    <w:p w14:paraId="3586D200" w14:textId="6FD32C3A" w:rsidR="009A7CA2" w:rsidRPr="009A7CA2" w:rsidRDefault="009A7CA2" w:rsidP="009A7CA2">
      <w:pPr>
        <w:pStyle w:val="aa"/>
        <w:ind w:firstLine="567"/>
        <w:jc w:val="both"/>
        <w:rPr>
          <w:rFonts w:ascii="Times New Roman" w:hAnsi="Times New Roman" w:cs="Times New Roman"/>
          <w:b/>
          <w:bCs/>
          <w:color w:val="000000"/>
          <w:lang w:eastAsia="ru-RU" w:bidi="ru-RU"/>
        </w:rPr>
      </w:pPr>
      <w:r w:rsidRPr="009A7CA2">
        <w:rPr>
          <w:rFonts w:ascii="Times New Roman" w:hAnsi="Times New Roman" w:cs="Times New Roman"/>
          <w:b/>
          <w:bCs/>
          <w:color w:val="000000"/>
          <w:lang w:eastAsia="ru-RU" w:bidi="ru-RU"/>
        </w:rPr>
        <w:t>РАЗДЕЛ</w:t>
      </w:r>
      <w:r w:rsidR="000A148C">
        <w:rPr>
          <w:rFonts w:ascii="Times New Roman" w:hAnsi="Times New Roman" w:cs="Times New Roman"/>
          <w:b/>
          <w:bCs/>
          <w:color w:val="000000"/>
          <w:lang w:eastAsia="ru-RU" w:bidi="ru-RU"/>
        </w:rPr>
        <w:t xml:space="preserve"> 1</w:t>
      </w:r>
      <w:r w:rsidR="00016930">
        <w:rPr>
          <w:rFonts w:ascii="Times New Roman" w:hAnsi="Times New Roman" w:cs="Times New Roman"/>
          <w:b/>
          <w:bCs/>
          <w:color w:val="000000"/>
          <w:lang w:eastAsia="ru-RU" w:bidi="ru-RU"/>
        </w:rPr>
        <w:t>1</w:t>
      </w:r>
      <w:r w:rsidRPr="009A7CA2">
        <w:rPr>
          <w:rFonts w:ascii="Times New Roman" w:hAnsi="Times New Roman" w:cs="Times New Roman"/>
          <w:b/>
          <w:bCs/>
          <w:color w:val="000000"/>
          <w:lang w:eastAsia="ru-RU" w:bidi="ru-RU"/>
        </w:rPr>
        <w:t>. ПРОЦЕДУРА СНИЖЕНИЯ ЦЕНЫ</w:t>
      </w:r>
    </w:p>
    <w:p w14:paraId="10AB920E" w14:textId="77777777" w:rsidR="009A7CA2" w:rsidRDefault="009A7CA2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14:paraId="27C4D624" w14:textId="6B8E0FED" w:rsidR="009A7CA2" w:rsidRPr="00FE1CA2" w:rsidRDefault="009A7CA2" w:rsidP="009A7CA2">
      <w:pPr>
        <w:pStyle w:val="aa"/>
        <w:ind w:firstLine="567"/>
        <w:jc w:val="both"/>
        <w:rPr>
          <w:rFonts w:ascii="Times New Roman" w:hAnsi="Times New Roman" w:cs="Times New Roman"/>
          <w:color w:val="FF0000"/>
          <w:lang w:eastAsia="ru-RU" w:bidi="ru-RU"/>
        </w:rPr>
      </w:pPr>
      <w:r w:rsidRPr="009A7CA2">
        <w:rPr>
          <w:rFonts w:ascii="Times New Roman" w:hAnsi="Times New Roman" w:cs="Times New Roman"/>
          <w:color w:val="000000"/>
          <w:lang w:eastAsia="ru-RU" w:bidi="ru-RU"/>
        </w:rPr>
        <w:t xml:space="preserve"> Закупающая организация вправе провести процедуру снижения цены</w:t>
      </w:r>
      <w:r w:rsidR="00FE1CA2">
        <w:rPr>
          <w:rFonts w:ascii="Times New Roman" w:hAnsi="Times New Roman" w:cs="Times New Roman"/>
          <w:color w:val="000000"/>
          <w:lang w:eastAsia="ru-RU" w:bidi="ru-RU"/>
        </w:rPr>
        <w:t>.</w:t>
      </w:r>
      <w:r w:rsidRPr="009A7CA2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FE1CA2">
        <w:rPr>
          <w:rFonts w:ascii="Times New Roman" w:hAnsi="Times New Roman" w:cs="Times New Roman"/>
          <w:color w:val="000000"/>
          <w:lang w:eastAsia="ru-RU" w:bidi="ru-RU"/>
        </w:rPr>
        <w:t>К</w:t>
      </w:r>
      <w:r w:rsidRPr="009A7CA2">
        <w:rPr>
          <w:rFonts w:ascii="Times New Roman" w:hAnsi="Times New Roman" w:cs="Times New Roman"/>
          <w:color w:val="000000"/>
          <w:lang w:eastAsia="ru-RU" w:bidi="ru-RU"/>
        </w:rPr>
        <w:t xml:space="preserve">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  <w:r w:rsidRPr="00535722">
        <w:rPr>
          <w:rFonts w:ascii="Times New Roman" w:hAnsi="Times New Roman" w:cs="Times New Roman"/>
          <w:lang w:eastAsia="ru-RU" w:bidi="ru-RU"/>
        </w:rPr>
        <w:t xml:space="preserve">Решение о допуске участников, не являющихся производителями или их сбытовыми организациями (официальными торговыми представителями), принимается после завершения процедуры снижения цены предложений. </w:t>
      </w:r>
    </w:p>
    <w:p w14:paraId="4EBCE204" w14:textId="44235C64" w:rsidR="002464E3" w:rsidRDefault="009A7CA2" w:rsidP="005B4248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9A7CA2">
        <w:rPr>
          <w:rFonts w:ascii="Times New Roman" w:hAnsi="Times New Roman" w:cs="Times New Roman"/>
          <w:color w:val="000000"/>
          <w:lang w:eastAsia="ru-RU" w:bidi="ru-RU"/>
        </w:rPr>
        <w:t>Снижение цены проводится на электронной торговой площадке в соответствии с регламентом оператора электронной торговой площадки. В случае непредставления участником нового ценового предложения действительным признается его первоначальное предложение. 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ожений, а его </w:t>
      </w:r>
      <w:r w:rsidRPr="009A7CA2">
        <w:rPr>
          <w:rFonts w:ascii="Times New Roman" w:hAnsi="Times New Roman" w:cs="Times New Roman"/>
          <w:color w:val="000000"/>
          <w:lang w:eastAsia="ru-RU" w:bidi="ru-RU"/>
        </w:rPr>
        <w:t>предложение остается действующим с первоначально предложенной ценой.</w:t>
      </w:r>
      <w:r w:rsidR="002464E3">
        <w:rPr>
          <w:rFonts w:ascii="Times New Roman" w:hAnsi="Times New Roman" w:cs="Times New Roman"/>
          <w:color w:val="000000"/>
          <w:lang w:eastAsia="ru-RU" w:bidi="ru-RU"/>
        </w:rPr>
        <w:t xml:space="preserve">    </w:t>
      </w:r>
    </w:p>
    <w:p w14:paraId="4B9D6311" w14:textId="6DDAFB3D" w:rsidR="001B5872" w:rsidRPr="00DF2756" w:rsidRDefault="001B5872" w:rsidP="009A7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 w:rsidRPr="00DF2756">
        <w:rPr>
          <w:rFonts w:ascii="Times New Roman" w:hAnsi="Times New Roman" w:cs="Times New Roman"/>
          <w:lang w:eastAsia="ru-RU" w:bidi="ru-RU"/>
        </w:rPr>
        <w:t>Процедура</w:t>
      </w:r>
      <w:r w:rsidR="00AB658E" w:rsidRPr="00DF2756">
        <w:rPr>
          <w:rFonts w:ascii="Times New Roman" w:hAnsi="Times New Roman" w:cs="Times New Roman"/>
          <w:lang w:eastAsia="ru-RU" w:bidi="ru-RU"/>
        </w:rPr>
        <w:t xml:space="preserve"> </w:t>
      </w:r>
      <w:r w:rsidRPr="00DF2756">
        <w:rPr>
          <w:rFonts w:ascii="Times New Roman" w:hAnsi="Times New Roman" w:cs="Times New Roman"/>
          <w:lang w:eastAsia="ru-RU" w:bidi="ru-RU"/>
        </w:rPr>
        <w:t xml:space="preserve"> по снижению цены проводится в один эта</w:t>
      </w:r>
      <w:r w:rsidR="00AB658E" w:rsidRPr="00DF2756">
        <w:rPr>
          <w:rFonts w:ascii="Times New Roman" w:hAnsi="Times New Roman" w:cs="Times New Roman"/>
          <w:lang w:eastAsia="ru-RU" w:bidi="ru-RU"/>
        </w:rPr>
        <w:t>п.</w:t>
      </w:r>
    </w:p>
    <w:p w14:paraId="23159796" w14:textId="0A7F2AE6" w:rsidR="00FE1CA2" w:rsidRDefault="009A7CA2" w:rsidP="009A7CA2">
      <w:pPr>
        <w:pStyle w:val="aa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9A7CA2">
        <w:rPr>
          <w:rFonts w:ascii="Times New Roman" w:hAnsi="Times New Roman" w:cs="Times New Roman"/>
          <w:color w:val="000000"/>
          <w:lang w:eastAsia="ru-RU" w:bidi="ru-RU"/>
        </w:rPr>
        <w:t xml:space="preserve"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 </w:t>
      </w:r>
    </w:p>
    <w:p w14:paraId="2F106ECB" w14:textId="2477366B" w:rsidR="00FE1CA2" w:rsidRDefault="009A7CA2" w:rsidP="009A7CA2">
      <w:pPr>
        <w:pStyle w:val="aa"/>
        <w:ind w:firstLine="567"/>
        <w:jc w:val="both"/>
        <w:rPr>
          <w:rStyle w:val="20"/>
          <w:rFonts w:eastAsiaTheme="minorHAnsi"/>
          <w:color w:val="auto"/>
          <w:sz w:val="22"/>
          <w:szCs w:val="22"/>
        </w:rPr>
      </w:pPr>
      <w:r w:rsidRPr="000A148C">
        <w:rPr>
          <w:rFonts w:ascii="Times New Roman" w:hAnsi="Times New Roman" w:cs="Times New Roman"/>
          <w:lang w:eastAsia="ru-RU" w:bidi="ru-RU"/>
        </w:rPr>
        <w:t xml:space="preserve">Если один из участников имеет льготы по налогообложению, участников будет рассматриваться без учета НДС в стоимости товара. </w:t>
      </w:r>
      <w:r w:rsidR="006B55EF" w:rsidRPr="000A148C">
        <w:rPr>
          <w:rStyle w:val="20"/>
          <w:rFonts w:eastAsiaTheme="minorHAnsi"/>
          <w:color w:val="auto"/>
          <w:sz w:val="22"/>
          <w:szCs w:val="22"/>
        </w:rPr>
        <w:t xml:space="preserve"> </w:t>
      </w:r>
    </w:p>
    <w:p w14:paraId="525A548B" w14:textId="77777777" w:rsidR="005A3CEE" w:rsidRDefault="005A3CEE" w:rsidP="009A7CA2">
      <w:pPr>
        <w:pStyle w:val="aa"/>
        <w:ind w:firstLine="567"/>
        <w:jc w:val="both"/>
        <w:rPr>
          <w:rStyle w:val="20"/>
          <w:rFonts w:eastAsiaTheme="minorHAnsi"/>
          <w:color w:val="auto"/>
          <w:sz w:val="22"/>
          <w:szCs w:val="22"/>
        </w:rPr>
      </w:pPr>
    </w:p>
    <w:p w14:paraId="6E6A4690" w14:textId="77777777" w:rsidR="005A3CEE" w:rsidRPr="000A148C" w:rsidRDefault="005A3CEE" w:rsidP="009A7CA2">
      <w:pPr>
        <w:pStyle w:val="aa"/>
        <w:ind w:firstLine="567"/>
        <w:jc w:val="both"/>
        <w:rPr>
          <w:rStyle w:val="20"/>
          <w:rFonts w:eastAsiaTheme="minorHAnsi"/>
          <w:color w:val="auto"/>
          <w:sz w:val="22"/>
          <w:szCs w:val="22"/>
        </w:rPr>
      </w:pPr>
    </w:p>
    <w:p w14:paraId="0C6F6417" w14:textId="285F8931" w:rsidR="00FE1CA2" w:rsidRDefault="00FE1CA2" w:rsidP="009A7CA2">
      <w:pPr>
        <w:pStyle w:val="aa"/>
        <w:ind w:firstLine="567"/>
        <w:jc w:val="both"/>
        <w:rPr>
          <w:rStyle w:val="20"/>
          <w:rFonts w:eastAsiaTheme="minorHAnsi"/>
          <w:color w:val="FF0000"/>
          <w:sz w:val="22"/>
          <w:szCs w:val="22"/>
        </w:rPr>
      </w:pPr>
    </w:p>
    <w:p w14:paraId="178FA593" w14:textId="3046623F" w:rsidR="006B55EF" w:rsidRPr="00FE1CA2" w:rsidRDefault="00FE1CA2" w:rsidP="00FE1CA2">
      <w:pPr>
        <w:pStyle w:val="aa"/>
        <w:ind w:firstLine="567"/>
        <w:jc w:val="both"/>
        <w:rPr>
          <w:rStyle w:val="80"/>
          <w:rFonts w:eastAsiaTheme="minorHAnsi"/>
          <w:b w:val="0"/>
          <w:bCs w:val="0"/>
          <w:color w:val="auto"/>
          <w:sz w:val="22"/>
          <w:szCs w:val="22"/>
        </w:rPr>
      </w:pPr>
      <w:r w:rsidRPr="00FE1CA2">
        <w:rPr>
          <w:rStyle w:val="20"/>
          <w:rFonts w:eastAsiaTheme="minorHAnsi"/>
          <w:b/>
          <w:bCs/>
          <w:color w:val="auto"/>
          <w:sz w:val="22"/>
          <w:szCs w:val="22"/>
        </w:rPr>
        <w:lastRenderedPageBreak/>
        <w:t>РАЗДЕЛ</w:t>
      </w:r>
      <w:r w:rsidR="000A148C">
        <w:rPr>
          <w:rStyle w:val="20"/>
          <w:rFonts w:eastAsiaTheme="minorHAnsi"/>
          <w:b/>
          <w:bCs/>
          <w:color w:val="auto"/>
          <w:sz w:val="22"/>
          <w:szCs w:val="22"/>
        </w:rPr>
        <w:t xml:space="preserve"> 1</w:t>
      </w:r>
      <w:r w:rsidR="00016930">
        <w:rPr>
          <w:rStyle w:val="20"/>
          <w:rFonts w:eastAsiaTheme="minorHAnsi"/>
          <w:b/>
          <w:bCs/>
          <w:color w:val="auto"/>
          <w:sz w:val="22"/>
          <w:szCs w:val="22"/>
        </w:rPr>
        <w:t>2</w:t>
      </w:r>
      <w:r w:rsidR="000A148C">
        <w:rPr>
          <w:rStyle w:val="20"/>
          <w:rFonts w:eastAsiaTheme="minorHAnsi"/>
          <w:b/>
          <w:bCs/>
          <w:color w:val="auto"/>
          <w:sz w:val="22"/>
          <w:szCs w:val="22"/>
        </w:rPr>
        <w:t>.</w:t>
      </w:r>
      <w:r w:rsidRPr="00FE1CA2">
        <w:rPr>
          <w:rStyle w:val="20"/>
          <w:rFonts w:eastAsiaTheme="minorHAnsi"/>
          <w:b/>
          <w:bCs/>
          <w:color w:val="auto"/>
          <w:sz w:val="22"/>
          <w:szCs w:val="22"/>
        </w:rPr>
        <w:t xml:space="preserve"> ПРИЗНАНИЕ ПОБЕДИТЕЛЕМ ЕДИНСТВЕННОГО УЧАСТНИКА КОНКУРЕНТНОЙ ПРОЦЕДУРЫ </w:t>
      </w:r>
    </w:p>
    <w:p w14:paraId="2B39EAD1" w14:textId="77777777" w:rsidR="006B55EF" w:rsidRPr="00FE1CA2" w:rsidRDefault="006B55EF" w:rsidP="00593485">
      <w:pPr>
        <w:pStyle w:val="aa"/>
        <w:jc w:val="both"/>
        <w:rPr>
          <w:rFonts w:ascii="Times New Roman" w:hAnsi="Times New Roman" w:cs="Times New Roman"/>
          <w:b/>
          <w:bCs/>
        </w:rPr>
      </w:pPr>
    </w:p>
    <w:p w14:paraId="6AD3E8F9" w14:textId="062FEB3C" w:rsidR="00AB66D1" w:rsidRDefault="006B55EF" w:rsidP="00FE1CA2">
      <w:pPr>
        <w:pStyle w:val="aa"/>
        <w:ind w:firstLine="567"/>
        <w:jc w:val="both"/>
        <w:rPr>
          <w:rFonts w:ascii="Times New Roman" w:hAnsi="Times New Roman" w:cs="Times New Roman"/>
          <w:lang w:bidi="ru-RU"/>
        </w:rPr>
      </w:pPr>
      <w:r w:rsidRPr="00FE1CA2">
        <w:rPr>
          <w:rFonts w:ascii="Times New Roman" w:hAnsi="Times New Roman" w:cs="Times New Roman"/>
        </w:rPr>
        <w:t>Комиссия имеет право признать победителем единственного участник</w:t>
      </w:r>
      <w:r w:rsidRPr="00FE1CA2">
        <w:rPr>
          <w:rFonts w:ascii="Times New Roman" w:hAnsi="Times New Roman" w:cs="Times New Roman"/>
          <w:spacing w:val="1"/>
        </w:rPr>
        <w:t xml:space="preserve">а </w:t>
      </w:r>
      <w:r w:rsidRPr="00FE1CA2">
        <w:rPr>
          <w:rFonts w:ascii="Times New Roman" w:hAnsi="Times New Roman" w:cs="Times New Roman"/>
        </w:rPr>
        <w:t>процедуры конкурса в случае, если его предложение соответствует требованиям конкурсной документации</w:t>
      </w:r>
      <w:r w:rsidRPr="00FE1CA2">
        <w:rPr>
          <w:rFonts w:ascii="Times New Roman" w:hAnsi="Times New Roman" w:cs="Times New Roman"/>
          <w:lang w:eastAsia="ru-RU" w:bidi="ru-RU"/>
        </w:rPr>
        <w:t>.</w:t>
      </w:r>
      <w:bookmarkStart w:id="9" w:name="bookmark11"/>
      <w:r w:rsidR="00AB66D1" w:rsidRPr="00FE1CA2">
        <w:rPr>
          <w:rFonts w:ascii="Times New Roman" w:hAnsi="Times New Roman" w:cs="Times New Roman"/>
          <w:lang w:eastAsia="ru-RU" w:bidi="ru-RU"/>
        </w:rPr>
        <w:t xml:space="preserve"> </w:t>
      </w:r>
      <w:r w:rsidR="00AB66D1" w:rsidRPr="00FE1CA2">
        <w:rPr>
          <w:rFonts w:ascii="Times New Roman" w:hAnsi="Times New Roman" w:cs="Times New Roman"/>
          <w:lang w:bidi="ru-RU"/>
        </w:rPr>
        <w:t xml:space="preserve">При этом в случае, если единственный участник не является производителем или его сбытовой организацией (официальным торговым представителем), он может быть признан 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 протоколе комиссии. </w:t>
      </w:r>
    </w:p>
    <w:p w14:paraId="77601823" w14:textId="34AB4D0E" w:rsidR="009334AD" w:rsidRDefault="009334AD" w:rsidP="00FE1CA2">
      <w:pPr>
        <w:pStyle w:val="aa"/>
        <w:ind w:firstLine="567"/>
        <w:jc w:val="both"/>
        <w:rPr>
          <w:rFonts w:ascii="Times New Roman" w:hAnsi="Times New Roman" w:cs="Times New Roman"/>
          <w:lang w:bidi="ru-RU"/>
        </w:rPr>
      </w:pPr>
    </w:p>
    <w:p w14:paraId="585BED5C" w14:textId="3C8728FE" w:rsidR="009334AD" w:rsidRPr="009334AD" w:rsidRDefault="009334AD" w:rsidP="000A148C">
      <w:pPr>
        <w:pStyle w:val="aa"/>
        <w:ind w:firstLine="709"/>
        <w:rPr>
          <w:rFonts w:ascii="Times New Roman" w:hAnsi="Times New Roman" w:cs="Times New Roman"/>
          <w:b/>
          <w:lang w:bidi="ru-RU"/>
        </w:rPr>
      </w:pPr>
      <w:r w:rsidRPr="009334AD">
        <w:rPr>
          <w:rFonts w:ascii="Times New Roman" w:hAnsi="Times New Roman" w:cs="Times New Roman"/>
          <w:b/>
          <w:lang w:bidi="ru-RU"/>
        </w:rPr>
        <w:t xml:space="preserve">РАЗДЕЛ </w:t>
      </w:r>
      <w:r w:rsidR="000A148C">
        <w:rPr>
          <w:rFonts w:ascii="Times New Roman" w:hAnsi="Times New Roman" w:cs="Times New Roman"/>
          <w:b/>
          <w:lang w:bidi="ru-RU"/>
        </w:rPr>
        <w:t>1</w:t>
      </w:r>
      <w:r w:rsidR="00016930">
        <w:rPr>
          <w:rFonts w:ascii="Times New Roman" w:hAnsi="Times New Roman" w:cs="Times New Roman"/>
          <w:b/>
          <w:lang w:bidi="ru-RU"/>
        </w:rPr>
        <w:t>3</w:t>
      </w:r>
      <w:r w:rsidR="000A148C">
        <w:rPr>
          <w:rFonts w:ascii="Times New Roman" w:hAnsi="Times New Roman" w:cs="Times New Roman"/>
          <w:b/>
          <w:lang w:bidi="ru-RU"/>
        </w:rPr>
        <w:t>.</w:t>
      </w:r>
      <w:r w:rsidRPr="009334AD">
        <w:rPr>
          <w:rFonts w:ascii="Times New Roman" w:hAnsi="Times New Roman" w:cs="Times New Roman"/>
          <w:b/>
          <w:lang w:bidi="ru-RU"/>
        </w:rPr>
        <w:t xml:space="preserve"> УКАЗАНИЕ НА ПРОЕКТ ДОГОВОРА НА ЗАКУПКУ (ЕГО УСЛОВИЯ) И СРОК ЕГО ЗАКЛЮЧЕНИЯ</w:t>
      </w:r>
    </w:p>
    <w:p w14:paraId="2AB7F13F" w14:textId="7861506A" w:rsidR="009334AD" w:rsidRDefault="009334AD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</w:p>
    <w:p w14:paraId="4856F196" w14:textId="69CD4DFC" w:rsidR="009334AD" w:rsidRDefault="009334AD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 xml:space="preserve">Проект на закупку предоставлен в </w:t>
      </w:r>
      <w:r w:rsidRPr="001B5872">
        <w:rPr>
          <w:rFonts w:ascii="Times New Roman" w:hAnsi="Times New Roman" w:cs="Times New Roman"/>
          <w:lang w:eastAsia="ru-RU" w:bidi="ru-RU"/>
        </w:rPr>
        <w:t xml:space="preserve">Приложение </w:t>
      </w:r>
      <w:r w:rsidR="001B5872" w:rsidRPr="001B5872">
        <w:rPr>
          <w:rFonts w:ascii="Times New Roman" w:hAnsi="Times New Roman" w:cs="Times New Roman"/>
          <w:lang w:eastAsia="ru-RU" w:bidi="ru-RU"/>
        </w:rPr>
        <w:t>3</w:t>
      </w:r>
      <w:r w:rsidRPr="001B5872">
        <w:rPr>
          <w:rFonts w:ascii="Times New Roman" w:hAnsi="Times New Roman" w:cs="Times New Roman"/>
          <w:lang w:eastAsia="ru-RU" w:bidi="ru-RU"/>
        </w:rPr>
        <w:t xml:space="preserve">, </w:t>
      </w:r>
      <w:r w:rsidRPr="009334AD">
        <w:rPr>
          <w:rFonts w:ascii="Times New Roman" w:hAnsi="Times New Roman" w:cs="Times New Roman"/>
          <w:lang w:eastAsia="ru-RU" w:bidi="ru-RU"/>
        </w:rPr>
        <w:t>являющимся неотъемлемой частью документации о закупке</w:t>
      </w:r>
      <w:r w:rsidR="00BA7734">
        <w:rPr>
          <w:rFonts w:ascii="Times New Roman" w:hAnsi="Times New Roman" w:cs="Times New Roman"/>
          <w:lang w:eastAsia="ru-RU" w:bidi="ru-RU"/>
        </w:rPr>
        <w:t xml:space="preserve">. </w:t>
      </w:r>
    </w:p>
    <w:p w14:paraId="4A530D1C" w14:textId="0D0C5873" w:rsidR="00BA7734" w:rsidRDefault="00BA7734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Проект договора на закупку содержит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2DA9FC89" w14:textId="63D2BB6A" w:rsidR="00BA7734" w:rsidRDefault="00BA7734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Договор на закупку между закупающей организацией и участником-победителем заключается на условиях, указанных в документации о закупке, предложении этого участника и протоколе выбора участника-победителя.</w:t>
      </w:r>
    </w:p>
    <w:p w14:paraId="266CCAE5" w14:textId="40DDBE71" w:rsidR="00BA7734" w:rsidRDefault="00BA7734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Договор на закупку между закупающей организацией и участником-победителем может быть заключен не ранее чем через три рабочих дня со дня размещения протокола выбора участника-победителя на электронной торговой площадке.</w:t>
      </w:r>
    </w:p>
    <w:p w14:paraId="15DFD471" w14:textId="64010049" w:rsidR="00BA7734" w:rsidRDefault="00BA7734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В случае участия в конкурентной процедуре закупки единственного участника</w:t>
      </w:r>
      <w:r w:rsidR="00D13E87">
        <w:rPr>
          <w:rFonts w:ascii="Times New Roman" w:hAnsi="Times New Roman" w:cs="Times New Roman"/>
          <w:lang w:eastAsia="ru-RU" w:bidi="ru-RU"/>
        </w:rPr>
        <w:t xml:space="preserve"> и признания такого участника участником-победителем, договор на закупку между закупающей организацией и участником победителем может быто заключен ранее чем через три рабочих дня со дня размещения на электронной торговой площадке протокола выбора участника-победителя.</w:t>
      </w:r>
    </w:p>
    <w:p w14:paraId="1574D53A" w14:textId="33FA1498" w:rsidR="00D13E87" w:rsidRDefault="00D13E87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Договор на закупку между закупающей организацией и участником-победителем заключается в простой письменной форме (в том числе в виде электронного документа в порядке, определенном регламентом электронной торговой площадке).</w:t>
      </w:r>
    </w:p>
    <w:p w14:paraId="1BF4EC2E" w14:textId="0A03F0A2" w:rsidR="00D13E87" w:rsidRDefault="00D13E87" w:rsidP="00FE1CA2">
      <w:pPr>
        <w:pStyle w:val="aa"/>
        <w:ind w:firstLine="567"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В случае, если участник-победитель уклонился от заключения договора на закупку, комиссия по закупкам при проведении процедуры закупки вправе</w:t>
      </w:r>
      <w:r w:rsidR="00E33FDE">
        <w:rPr>
          <w:rFonts w:ascii="Times New Roman" w:hAnsi="Times New Roman" w:cs="Times New Roman"/>
          <w:lang w:eastAsia="ru-RU" w:bidi="ru-RU"/>
        </w:rPr>
        <w:t xml:space="preserve"> признать участником-победителем участника, предложению которого присвоен следующий по степени выгодности порядковый номер.</w:t>
      </w:r>
    </w:p>
    <w:p w14:paraId="725ADBE4" w14:textId="77777777" w:rsidR="00535722" w:rsidRPr="00535722" w:rsidRDefault="00535722" w:rsidP="00535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72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условий договора на закупку при его исполнении производится в соответствии с пунктом 44 Положения о порядке осуществления закупок товаров за счет собственных средств, утвержденного Постановлением Совета Министров Республики Беларусь от 07.04.2026 г. № 168.</w:t>
      </w:r>
    </w:p>
    <w:p w14:paraId="63AF6688" w14:textId="707EA278" w:rsidR="00AB66D1" w:rsidRDefault="00AB66D1" w:rsidP="00593485">
      <w:pPr>
        <w:pStyle w:val="aa"/>
        <w:jc w:val="both"/>
        <w:rPr>
          <w:rStyle w:val="820pt"/>
          <w:rFonts w:eastAsiaTheme="minorHAnsi"/>
          <w:b w:val="0"/>
          <w:bCs w:val="0"/>
          <w:sz w:val="22"/>
          <w:szCs w:val="22"/>
        </w:rPr>
      </w:pPr>
    </w:p>
    <w:p w14:paraId="452BCBD5" w14:textId="328AED5B" w:rsidR="000A148C" w:rsidRPr="000A148C" w:rsidRDefault="000A148C" w:rsidP="000A148C">
      <w:pPr>
        <w:pStyle w:val="aa"/>
        <w:ind w:firstLine="709"/>
        <w:jc w:val="both"/>
        <w:rPr>
          <w:rStyle w:val="820pt"/>
          <w:rFonts w:eastAsiaTheme="minorHAnsi"/>
          <w:sz w:val="22"/>
          <w:szCs w:val="22"/>
        </w:rPr>
      </w:pPr>
      <w:r w:rsidRPr="000A148C">
        <w:rPr>
          <w:rStyle w:val="820pt"/>
          <w:rFonts w:eastAsiaTheme="minorHAnsi"/>
          <w:sz w:val="22"/>
          <w:szCs w:val="22"/>
        </w:rPr>
        <w:t>РАЗДЕЛ 1</w:t>
      </w:r>
      <w:r w:rsidR="00016930">
        <w:rPr>
          <w:rStyle w:val="820pt"/>
          <w:rFonts w:eastAsiaTheme="minorHAnsi"/>
          <w:sz w:val="22"/>
          <w:szCs w:val="22"/>
        </w:rPr>
        <w:t>4</w:t>
      </w:r>
      <w:r w:rsidRPr="000A148C">
        <w:rPr>
          <w:rStyle w:val="820pt"/>
          <w:rFonts w:eastAsiaTheme="minorHAnsi"/>
          <w:sz w:val="22"/>
          <w:szCs w:val="22"/>
        </w:rPr>
        <w:t xml:space="preserve"> ПОРЯДОК ОТМЕНЫ, ПРИЗНАНИЯ ПРОЦЕДУРЫ НЕСОСТОЯВШЕЙСЯ И ДЕЙСТВИЯ ПО ЕЕ РЕЗУЛЬТАТАМ</w:t>
      </w:r>
    </w:p>
    <w:p w14:paraId="19F60AC2" w14:textId="793ADDFF" w:rsidR="00354089" w:rsidRDefault="00354089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</w:p>
    <w:p w14:paraId="626371D3" w14:textId="7135B8E9" w:rsidR="000A148C" w:rsidRDefault="000A148C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1</w:t>
      </w:r>
      <w:r w:rsidR="00016930"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4</w:t>
      </w: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 xml:space="preserve">.1. ОАО </w:t>
      </w:r>
      <w:bookmarkStart w:id="10" w:name="_Hlk242714304"/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«Трест №16, г. Новополоцк»</w:t>
      </w:r>
      <w:bookmarkEnd w:id="10"/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 xml:space="preserve"> вправе отменить конкурентную процедуру закупки на любом этапе ее проведения до дня выбора победителя (либо до дня принятия решения о признании процедуры закупк</w:t>
      </w:r>
      <w:r w:rsidR="00340A9B"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и несостоявшейся) в случаях:</w:t>
      </w:r>
    </w:p>
    <w:p w14:paraId="337BDA89" w14:textId="4F76FD36" w:rsidR="00340A9B" w:rsidRDefault="00340A9B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- отсутствия финансирования;</w:t>
      </w:r>
    </w:p>
    <w:p w14:paraId="22DCE77F" w14:textId="05DEFCB7" w:rsidR="00340A9B" w:rsidRDefault="00340A9B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- утраты необходимости в приобретении товаров (работ, услуг);</w:t>
      </w:r>
    </w:p>
    <w:p w14:paraId="56919B52" w14:textId="36805B64" w:rsidR="00340A9B" w:rsidRDefault="00340A9B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- изменения технически, технологических или экономических параметров закупки;</w:t>
      </w:r>
    </w:p>
    <w:p w14:paraId="753EDE1F" w14:textId="21D6A8FB" w:rsidR="00340A9B" w:rsidRDefault="00340A9B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- неполучения согласования комиссии по промышленной политике при Совете Министров Республики Беларусь на допуск товаров иностранного происхождения к участию в процедуре закупки (в случаях, предусмотренных законодательством);</w:t>
      </w:r>
    </w:p>
    <w:p w14:paraId="431D5BCE" w14:textId="1CC4D2FC" w:rsidR="00340A9B" w:rsidRDefault="00340A9B" w:rsidP="000A148C">
      <w:pPr>
        <w:pStyle w:val="aa"/>
        <w:ind w:firstLine="567"/>
        <w:jc w:val="both"/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>- выявления закупающей организацией нарушения законодательства при организации и проведении процедуры закупки.</w:t>
      </w:r>
    </w:p>
    <w:p w14:paraId="45DEBE7A" w14:textId="2CF9CDBB" w:rsidR="00340A9B" w:rsidRDefault="00340A9B" w:rsidP="000A148C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Style w:val="820pt"/>
          <w:rFonts w:eastAsiaTheme="minorHAnsi"/>
          <w:b w:val="0"/>
          <w:bCs w:val="0"/>
          <w:color w:val="auto"/>
          <w:spacing w:val="-6"/>
          <w:sz w:val="22"/>
          <w:szCs w:val="22"/>
          <w:lang w:eastAsia="en-US" w:bidi="ar-SA"/>
        </w:rPr>
        <w:t xml:space="preserve">ОАО </w:t>
      </w:r>
      <w:r w:rsidRPr="00340A9B">
        <w:rPr>
          <w:rFonts w:ascii="Times New Roman" w:hAnsi="Times New Roman" w:cs="Times New Roman"/>
          <w:spacing w:val="-6"/>
        </w:rPr>
        <w:t>«Трест №16, г. Новополоцк»</w:t>
      </w:r>
      <w:r>
        <w:rPr>
          <w:rFonts w:ascii="Times New Roman" w:hAnsi="Times New Roman" w:cs="Times New Roman"/>
          <w:spacing w:val="-6"/>
        </w:rPr>
        <w:t xml:space="preserve"> не несет материальной или иной ответственности перед участниками процедуры закупки за ее отмену, за исключением случаев, предусмотренных законодательством Республики Беларусь.</w:t>
      </w:r>
    </w:p>
    <w:p w14:paraId="06563842" w14:textId="6B00BFE4" w:rsidR="00340A9B" w:rsidRDefault="006C05B6" w:rsidP="000A148C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1</w:t>
      </w:r>
      <w:r w:rsidR="00016930">
        <w:rPr>
          <w:rFonts w:ascii="Times New Roman" w:hAnsi="Times New Roman" w:cs="Times New Roman"/>
          <w:spacing w:val="-6"/>
        </w:rPr>
        <w:t>4</w:t>
      </w:r>
      <w:r w:rsidR="00340A9B">
        <w:rPr>
          <w:rFonts w:ascii="Times New Roman" w:hAnsi="Times New Roman" w:cs="Times New Roman"/>
          <w:spacing w:val="-6"/>
        </w:rPr>
        <w:t>.2. Процедура закупки (либо ее отдельный лот) признается несостоявшейся, если:</w:t>
      </w:r>
    </w:p>
    <w:p w14:paraId="44E0EEB0" w14:textId="6C0AB1F9" w:rsidR="00C45762" w:rsidRPr="00C45762" w:rsidRDefault="00C45762" w:rsidP="00C4576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- </w:t>
      </w:r>
      <w:r w:rsidRPr="00C45762">
        <w:rPr>
          <w:rFonts w:ascii="Times New Roman" w:hAnsi="Times New Roman" w:cs="Times New Roman"/>
          <w:spacing w:val="-6"/>
        </w:rPr>
        <w:t>поступило менее двух предложений на участие в процедуре закупки;</w:t>
      </w:r>
    </w:p>
    <w:p w14:paraId="0431C18A" w14:textId="0BDB49DD" w:rsidR="00C45762" w:rsidRPr="00C45762" w:rsidRDefault="00C45762" w:rsidP="00C4576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- </w:t>
      </w:r>
      <w:r w:rsidRPr="00C45762">
        <w:rPr>
          <w:rFonts w:ascii="Times New Roman" w:hAnsi="Times New Roman" w:cs="Times New Roman"/>
          <w:spacing w:val="-6"/>
        </w:rPr>
        <w:t xml:space="preserve">поступило менее двух предложений на участие в процедуре закупки, за исключением случаев проведения электронного аукциона, в части объема (количества) предмета закупки либо его части (лота) и комиссия по закупкам не воспользовалась правом признания победителем единственного участника конкурса, запроса ценовых предложений, в том числе в отношении части объема (количества) предмета закупки либо его части (лота), согласно </w:t>
      </w:r>
      <w:r>
        <w:rPr>
          <w:rFonts w:ascii="Times New Roman" w:hAnsi="Times New Roman" w:cs="Times New Roman"/>
          <w:spacing w:val="-6"/>
        </w:rPr>
        <w:t xml:space="preserve">раздела </w:t>
      </w:r>
      <w:r w:rsidRPr="00016930">
        <w:rPr>
          <w:rFonts w:ascii="Times New Roman" w:hAnsi="Times New Roman" w:cs="Times New Roman"/>
          <w:spacing w:val="-6"/>
        </w:rPr>
        <w:t>1</w:t>
      </w:r>
      <w:r w:rsidR="00016930" w:rsidRPr="00016930">
        <w:rPr>
          <w:rFonts w:ascii="Times New Roman" w:hAnsi="Times New Roman" w:cs="Times New Roman"/>
          <w:spacing w:val="-6"/>
        </w:rPr>
        <w:t>2</w:t>
      </w:r>
      <w:r w:rsidRPr="00016930">
        <w:rPr>
          <w:rFonts w:ascii="Times New Roman" w:hAnsi="Times New Roman" w:cs="Times New Roman"/>
          <w:color w:val="FF0000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настоящей документации</w:t>
      </w:r>
      <w:r w:rsidRPr="00C45762">
        <w:rPr>
          <w:rFonts w:ascii="Times New Roman" w:hAnsi="Times New Roman" w:cs="Times New Roman"/>
          <w:spacing w:val="-6"/>
        </w:rPr>
        <w:t>;</w:t>
      </w:r>
    </w:p>
    <w:p w14:paraId="03DA7852" w14:textId="5466806C" w:rsidR="00C45762" w:rsidRPr="00C45762" w:rsidRDefault="00C45762" w:rsidP="00C4576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lastRenderedPageBreak/>
        <w:t xml:space="preserve">- </w:t>
      </w:r>
      <w:r w:rsidRPr="00C45762">
        <w:rPr>
          <w:rFonts w:ascii="Times New Roman" w:hAnsi="Times New Roman" w:cs="Times New Roman"/>
          <w:spacing w:val="-6"/>
        </w:rPr>
        <w:t>в результате отклонения предложений их осталось менее двух, за исключением такого отклонения после торгов при рассмотрении предложений участников, сделавших последнюю и предпоследнюю ставки при проведении электронного аукциона;</w:t>
      </w:r>
    </w:p>
    <w:p w14:paraId="6F468334" w14:textId="3470D523" w:rsidR="00C45762" w:rsidRPr="00C45762" w:rsidRDefault="00C45762" w:rsidP="00C4576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 xml:space="preserve">- </w:t>
      </w:r>
      <w:r w:rsidRPr="00C45762">
        <w:rPr>
          <w:rFonts w:ascii="Times New Roman" w:hAnsi="Times New Roman" w:cs="Times New Roman"/>
          <w:spacing w:val="-6"/>
        </w:rPr>
        <w:t>отклонены все предложения, в том числе как содержащие экономически невыгодные для закупающей организации условия;</w:t>
      </w:r>
    </w:p>
    <w:p w14:paraId="3F0E9C27" w14:textId="3728D865" w:rsidR="00A703F5" w:rsidRDefault="00A703F5" w:rsidP="00C4576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- победитель процедуры закупки уклонился от заключения договора на закупку (в том числе не представил обеспечение исполнения договора, если такое требование заявлялось), и в процедуре отсутствует иной участник, предложения которого соответствует установленным требованиям документации.</w:t>
      </w:r>
    </w:p>
    <w:p w14:paraId="151E8297" w14:textId="32DB4D0B" w:rsidR="00535722" w:rsidRPr="00535722" w:rsidRDefault="006C05B6" w:rsidP="0053572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1</w:t>
      </w:r>
      <w:r w:rsidR="00016930">
        <w:rPr>
          <w:rFonts w:ascii="Times New Roman" w:hAnsi="Times New Roman" w:cs="Times New Roman"/>
          <w:spacing w:val="-6"/>
        </w:rPr>
        <w:t>4</w:t>
      </w:r>
      <w:r>
        <w:rPr>
          <w:rFonts w:ascii="Times New Roman" w:hAnsi="Times New Roman" w:cs="Times New Roman"/>
          <w:spacing w:val="-6"/>
        </w:rPr>
        <w:t xml:space="preserve">.3. </w:t>
      </w:r>
      <w:r w:rsidR="00535722" w:rsidRPr="00535722">
        <w:rPr>
          <w:rFonts w:ascii="Times New Roman" w:hAnsi="Times New Roman" w:cs="Times New Roman"/>
          <w:spacing w:val="-6"/>
        </w:rPr>
        <w:t>В случае признании конкурентной процедуры закупки несостоявшейся либо в случае, если выбор поставщиков осуществлен не по всем лотам закупаемых товаров, закупающая организация вправе:</w:t>
      </w:r>
    </w:p>
    <w:p w14:paraId="4E8490F4" w14:textId="77777777" w:rsidR="00535722" w:rsidRPr="00535722" w:rsidRDefault="00535722" w:rsidP="0053572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 w:rsidRPr="00535722">
        <w:rPr>
          <w:rFonts w:ascii="Times New Roman" w:hAnsi="Times New Roman" w:cs="Times New Roman"/>
          <w:spacing w:val="-6"/>
        </w:rPr>
        <w:t>-</w:t>
      </w:r>
      <w:r w:rsidRPr="00535722">
        <w:rPr>
          <w:rFonts w:ascii="Times New Roman" w:hAnsi="Times New Roman" w:cs="Times New Roman"/>
          <w:spacing w:val="-6"/>
        </w:rPr>
        <w:tab/>
        <w:t>провести повторную процедуру закупки того же вида;</w:t>
      </w:r>
    </w:p>
    <w:p w14:paraId="4EB9C006" w14:textId="77777777" w:rsidR="00535722" w:rsidRPr="00535722" w:rsidRDefault="00535722" w:rsidP="0053572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 w:rsidRPr="00535722">
        <w:rPr>
          <w:rFonts w:ascii="Times New Roman" w:hAnsi="Times New Roman" w:cs="Times New Roman"/>
          <w:spacing w:val="-6"/>
        </w:rPr>
        <w:t>-</w:t>
      </w:r>
      <w:r w:rsidRPr="00535722">
        <w:rPr>
          <w:rFonts w:ascii="Times New Roman" w:hAnsi="Times New Roman" w:cs="Times New Roman"/>
          <w:spacing w:val="-6"/>
        </w:rPr>
        <w:tab/>
        <w:t>провести процедуру закупки иного вида в отношении лотов, по которым выбор поставщиков не осуществлен исходя из ориентировочной стоимости закупаемых товаров по такому лоту;</w:t>
      </w:r>
    </w:p>
    <w:p w14:paraId="470888C9" w14:textId="77777777" w:rsidR="00535722" w:rsidRPr="00535722" w:rsidRDefault="00535722" w:rsidP="0053572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 w:rsidRPr="00535722">
        <w:rPr>
          <w:rFonts w:ascii="Times New Roman" w:hAnsi="Times New Roman" w:cs="Times New Roman"/>
          <w:spacing w:val="-6"/>
        </w:rPr>
        <w:t>-</w:t>
      </w:r>
      <w:r w:rsidRPr="00535722">
        <w:rPr>
          <w:rFonts w:ascii="Times New Roman" w:hAnsi="Times New Roman" w:cs="Times New Roman"/>
          <w:spacing w:val="-6"/>
        </w:rPr>
        <w:tab/>
        <w:t>провести процедуру закупки из одного источника.</w:t>
      </w:r>
    </w:p>
    <w:p w14:paraId="2D74625C" w14:textId="1A09A909" w:rsidR="00535722" w:rsidRDefault="00535722" w:rsidP="0053572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  <w:r w:rsidRPr="00535722">
        <w:rPr>
          <w:rFonts w:ascii="Times New Roman" w:hAnsi="Times New Roman" w:cs="Times New Roman"/>
          <w:spacing w:val="-6"/>
        </w:rPr>
        <w:t>В случаях, предусмотренных частью первой настоящего подпункта, решение о проведении повторной процедуры закупки, процедуры закупки иного вида, или процедуры закупки из одного источника, принимается комиссией по закупкам и оформляется протоколом.</w:t>
      </w:r>
    </w:p>
    <w:p w14:paraId="7FA67CD5" w14:textId="77777777" w:rsidR="00535722" w:rsidRPr="00535722" w:rsidRDefault="00535722" w:rsidP="00535722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</w:p>
    <w:p w14:paraId="3000F4D7" w14:textId="2FBD9F64" w:rsidR="00A703F5" w:rsidRDefault="00A703F5" w:rsidP="000A148C">
      <w:pPr>
        <w:pStyle w:val="aa"/>
        <w:ind w:firstLine="567"/>
        <w:jc w:val="both"/>
        <w:rPr>
          <w:rFonts w:ascii="Times New Roman" w:hAnsi="Times New Roman" w:cs="Times New Roman"/>
          <w:spacing w:val="-6"/>
        </w:rPr>
      </w:pPr>
    </w:p>
    <w:bookmarkEnd w:id="9"/>
    <w:p w14:paraId="7E088236" w14:textId="77777777" w:rsidR="001B5872" w:rsidRDefault="001B5872" w:rsidP="001D12AF">
      <w:pPr>
        <w:pStyle w:val="aa"/>
        <w:numPr>
          <w:ilvl w:val="0"/>
          <w:numId w:val="46"/>
        </w:numPr>
        <w:jc w:val="both"/>
        <w:rPr>
          <w:rStyle w:val="40"/>
          <w:rFonts w:eastAsiaTheme="minorHAnsi"/>
          <w:b w:val="0"/>
          <w:bCs w:val="0"/>
          <w:sz w:val="22"/>
          <w:szCs w:val="22"/>
        </w:rPr>
      </w:pPr>
      <w:r w:rsidRPr="001B5872">
        <w:rPr>
          <w:rStyle w:val="40"/>
          <w:rFonts w:eastAsiaTheme="minorHAnsi"/>
          <w:b w:val="0"/>
          <w:bCs w:val="0"/>
          <w:sz w:val="22"/>
          <w:szCs w:val="22"/>
        </w:rPr>
        <w:t>Форма</w:t>
      </w:r>
      <w:r w:rsidR="005B4248" w:rsidRPr="001B5872">
        <w:rPr>
          <w:rStyle w:val="40"/>
          <w:rFonts w:eastAsiaTheme="minorHAnsi"/>
          <w:b w:val="0"/>
          <w:bCs w:val="0"/>
          <w:sz w:val="22"/>
          <w:szCs w:val="22"/>
        </w:rPr>
        <w:t xml:space="preserve"> конкурсного предложения</w:t>
      </w:r>
      <w:r w:rsidRPr="001B5872">
        <w:rPr>
          <w:rStyle w:val="40"/>
          <w:rFonts w:eastAsiaTheme="minorHAnsi"/>
          <w:b w:val="0"/>
          <w:bCs w:val="0"/>
          <w:sz w:val="22"/>
          <w:szCs w:val="22"/>
        </w:rPr>
        <w:t>.</w:t>
      </w:r>
    </w:p>
    <w:p w14:paraId="7B48C51B" w14:textId="3B556E53" w:rsidR="006B55EF" w:rsidRDefault="006B55EF" w:rsidP="001D12AF">
      <w:pPr>
        <w:pStyle w:val="aa"/>
        <w:numPr>
          <w:ilvl w:val="0"/>
          <w:numId w:val="46"/>
        </w:numPr>
        <w:jc w:val="both"/>
        <w:rPr>
          <w:rStyle w:val="40"/>
          <w:rFonts w:eastAsiaTheme="minorHAnsi"/>
          <w:b w:val="0"/>
          <w:bCs w:val="0"/>
          <w:sz w:val="22"/>
          <w:szCs w:val="22"/>
        </w:rPr>
      </w:pPr>
      <w:r w:rsidRPr="001B5872">
        <w:rPr>
          <w:rStyle w:val="40"/>
          <w:rFonts w:eastAsiaTheme="minorHAnsi"/>
          <w:b w:val="0"/>
          <w:bCs w:val="0"/>
          <w:sz w:val="22"/>
          <w:szCs w:val="22"/>
        </w:rPr>
        <w:t>Проект договора.</w:t>
      </w:r>
    </w:p>
    <w:p w14:paraId="57764263" w14:textId="372BBE3D" w:rsidR="00171DFF" w:rsidRPr="001B5872" w:rsidRDefault="00171DFF" w:rsidP="001D12AF">
      <w:pPr>
        <w:pStyle w:val="aa"/>
        <w:numPr>
          <w:ilvl w:val="0"/>
          <w:numId w:val="46"/>
        </w:numPr>
        <w:jc w:val="both"/>
        <w:rPr>
          <w:rStyle w:val="40"/>
          <w:rFonts w:eastAsiaTheme="minorHAnsi"/>
          <w:b w:val="0"/>
          <w:bCs w:val="0"/>
          <w:sz w:val="22"/>
          <w:szCs w:val="22"/>
        </w:rPr>
      </w:pPr>
      <w:r>
        <w:rPr>
          <w:rStyle w:val="40"/>
          <w:rFonts w:eastAsiaTheme="minorHAnsi"/>
          <w:b w:val="0"/>
          <w:bCs w:val="0"/>
          <w:sz w:val="22"/>
          <w:szCs w:val="22"/>
        </w:rPr>
        <w:t>Заявка</w:t>
      </w:r>
    </w:p>
    <w:p w14:paraId="31BE8D6D" w14:textId="2AC0559F" w:rsidR="006B55EF" w:rsidRDefault="006B55EF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</w:p>
    <w:p w14:paraId="2FA1859C" w14:textId="628F8B22" w:rsidR="00B24D04" w:rsidRDefault="00B24D04" w:rsidP="00593485">
      <w:pPr>
        <w:pStyle w:val="aa"/>
        <w:jc w:val="both"/>
        <w:rPr>
          <w:rStyle w:val="20"/>
          <w:rFonts w:eastAsiaTheme="minorHAnsi"/>
          <w:bCs/>
          <w:color w:val="auto"/>
        </w:rPr>
      </w:pPr>
    </w:p>
    <w:p w14:paraId="0696E53B" w14:textId="65E4AC52" w:rsidR="00B24D04" w:rsidRPr="00B24D04" w:rsidRDefault="00B24D04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</w:p>
    <w:p w14:paraId="10B3C638" w14:textId="383B37ED" w:rsidR="00B24D04" w:rsidRPr="00B24D04" w:rsidRDefault="008E274C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Заместитель директора – главный инженер             </w:t>
      </w:r>
      <w:r w:rsidR="00B24D04" w:rsidRPr="00B24D04"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                                                         </w:t>
      </w:r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   Д.Э. Бурак</w:t>
      </w:r>
    </w:p>
    <w:p w14:paraId="140F8F6F" w14:textId="33FE5889" w:rsidR="00B24D04" w:rsidRPr="00B24D04" w:rsidRDefault="00B24D04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</w:p>
    <w:p w14:paraId="3F9756FD" w14:textId="57BF9628" w:rsidR="00B24D04" w:rsidRDefault="008E274C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Специалист по ККЗ                                                                                                                 Е.В. Третьякова                                                                                                                          </w:t>
      </w:r>
    </w:p>
    <w:p w14:paraId="470087BA" w14:textId="77777777" w:rsidR="00FF7D9C" w:rsidRPr="00B24D04" w:rsidRDefault="00FF7D9C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</w:p>
    <w:p w14:paraId="6D82FD89" w14:textId="3794414B" w:rsidR="00FF7D9C" w:rsidRDefault="008E274C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>Инженер по МТС                                                                                                                    М.И. Магильницкий</w:t>
      </w:r>
      <w:r w:rsidR="00FF7D9C"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                                                               </w:t>
      </w:r>
    </w:p>
    <w:p w14:paraId="60EB7C62" w14:textId="77777777" w:rsidR="00FF7D9C" w:rsidRPr="00B24D04" w:rsidRDefault="00FF7D9C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</w:p>
    <w:p w14:paraId="5E6BCAA7" w14:textId="6BF0735D" w:rsidR="00B24D04" w:rsidRPr="00593485" w:rsidRDefault="008E274C" w:rsidP="00593485">
      <w:pPr>
        <w:pStyle w:val="aa"/>
        <w:jc w:val="both"/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</w:pPr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Начальник БСЦ                              </w:t>
      </w:r>
      <w:r w:rsidR="00B24D04" w:rsidRPr="00B24D04"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</w:t>
      </w:r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 xml:space="preserve">Д.М. </w:t>
      </w:r>
      <w:proofErr w:type="spellStart"/>
      <w:r>
        <w:rPr>
          <w:rStyle w:val="20"/>
          <w:rFonts w:eastAsiaTheme="minorHAnsi"/>
          <w:bCs/>
          <w:color w:val="auto"/>
          <w:sz w:val="22"/>
          <w:szCs w:val="22"/>
          <w:lang w:eastAsia="en-US" w:bidi="ar-SA"/>
        </w:rPr>
        <w:t>Михаль</w:t>
      </w:r>
      <w:proofErr w:type="spellEnd"/>
    </w:p>
    <w:sectPr w:rsidR="00B24D04" w:rsidRPr="00593485" w:rsidSect="005D62D2">
      <w:pgSz w:w="11906" w:h="16838"/>
      <w:pgMar w:top="284" w:right="425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66A20"/>
    <w:multiLevelType w:val="hybridMultilevel"/>
    <w:tmpl w:val="2B5CB272"/>
    <w:lvl w:ilvl="0" w:tplc="FAE81D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050BC"/>
    <w:multiLevelType w:val="hybridMultilevel"/>
    <w:tmpl w:val="8632CD22"/>
    <w:lvl w:ilvl="0" w:tplc="1F52DB3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C36F09"/>
    <w:multiLevelType w:val="hybridMultilevel"/>
    <w:tmpl w:val="F8568F44"/>
    <w:lvl w:ilvl="0" w:tplc="9414508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9247B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EA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87D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E19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E0A03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A5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04420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ACE27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6C4953"/>
    <w:multiLevelType w:val="hybridMultilevel"/>
    <w:tmpl w:val="43B4DDC4"/>
    <w:lvl w:ilvl="0" w:tplc="7A1E68F6">
      <w:start w:val="1"/>
      <w:numFmt w:val="decimal"/>
      <w:lvlText w:val="%1)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4D5C8F"/>
    <w:multiLevelType w:val="multilevel"/>
    <w:tmpl w:val="59CC53F2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474708"/>
    <w:multiLevelType w:val="hybridMultilevel"/>
    <w:tmpl w:val="DF685B50"/>
    <w:lvl w:ilvl="0" w:tplc="5FC456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07949"/>
    <w:multiLevelType w:val="hybridMultilevel"/>
    <w:tmpl w:val="8AD8289A"/>
    <w:lvl w:ilvl="0" w:tplc="D046C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47C49"/>
    <w:multiLevelType w:val="multilevel"/>
    <w:tmpl w:val="83D61382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1D963B39"/>
    <w:multiLevelType w:val="multilevel"/>
    <w:tmpl w:val="47B8E3C4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9">
    <w:nsid w:val="1FD30B66"/>
    <w:multiLevelType w:val="hybridMultilevel"/>
    <w:tmpl w:val="7AAECA4C"/>
    <w:lvl w:ilvl="0" w:tplc="83A279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82402E"/>
    <w:multiLevelType w:val="hybridMultilevel"/>
    <w:tmpl w:val="A7B65BD2"/>
    <w:lvl w:ilvl="0" w:tplc="D046C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D2258D"/>
    <w:multiLevelType w:val="multilevel"/>
    <w:tmpl w:val="971A56C4"/>
    <w:lvl w:ilvl="0">
      <w:start w:val="2"/>
      <w:numFmt w:val="upperRoman"/>
      <w:lvlText w:val="%1."/>
      <w:lvlJc w:val="left"/>
      <w:pPr>
        <w:tabs>
          <w:tab w:val="num" w:pos="1571"/>
        </w:tabs>
        <w:ind w:left="1571" w:hanging="720"/>
      </w:pPr>
    </w:lvl>
    <w:lvl w:ilvl="1">
      <w:start w:val="2"/>
      <w:numFmt w:val="decimal"/>
      <w:isLgl/>
      <w:lvlText w:val="%1.%2."/>
      <w:lvlJc w:val="left"/>
      <w:pPr>
        <w:tabs>
          <w:tab w:val="num" w:pos="1256"/>
        </w:tabs>
        <w:ind w:left="1256" w:hanging="405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color w:val="000000"/>
      </w:rPr>
    </w:lvl>
  </w:abstractNum>
  <w:abstractNum w:abstractNumId="12">
    <w:nsid w:val="24131A27"/>
    <w:multiLevelType w:val="multilevel"/>
    <w:tmpl w:val="DBCA7C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13">
    <w:nsid w:val="29F56360"/>
    <w:multiLevelType w:val="hybridMultilevel"/>
    <w:tmpl w:val="398C2D16"/>
    <w:lvl w:ilvl="0" w:tplc="F31AB10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2A65204B"/>
    <w:multiLevelType w:val="multilevel"/>
    <w:tmpl w:val="A1F6D6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C3C2A95"/>
    <w:multiLevelType w:val="multilevel"/>
    <w:tmpl w:val="8638BAFE"/>
    <w:lvl w:ilvl="0">
      <w:start w:val="3"/>
      <w:numFmt w:val="decimal"/>
      <w:lvlText w:val="2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D432E2A"/>
    <w:multiLevelType w:val="multilevel"/>
    <w:tmpl w:val="96A8327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DA669BA"/>
    <w:multiLevelType w:val="hybridMultilevel"/>
    <w:tmpl w:val="28A497B2"/>
    <w:lvl w:ilvl="0" w:tplc="2BB63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3D6272"/>
    <w:multiLevelType w:val="hybridMultilevel"/>
    <w:tmpl w:val="5F92D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D3160"/>
    <w:multiLevelType w:val="hybridMultilevel"/>
    <w:tmpl w:val="40CE8AEC"/>
    <w:lvl w:ilvl="0" w:tplc="3B626B8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774E25"/>
    <w:multiLevelType w:val="multilevel"/>
    <w:tmpl w:val="C3FE6EBE"/>
    <w:lvl w:ilvl="0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3595533B"/>
    <w:multiLevelType w:val="multilevel"/>
    <w:tmpl w:val="9B9A04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>
    <w:nsid w:val="35D15C84"/>
    <w:multiLevelType w:val="multilevel"/>
    <w:tmpl w:val="0A466C18"/>
    <w:lvl w:ilvl="0">
      <w:start w:val="6"/>
      <w:numFmt w:val="decimal"/>
      <w:lvlText w:val="1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8124357"/>
    <w:multiLevelType w:val="multilevel"/>
    <w:tmpl w:val="FA5A168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3C2E0165"/>
    <w:multiLevelType w:val="multilevel"/>
    <w:tmpl w:val="FA5A168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3C3D2BFA"/>
    <w:multiLevelType w:val="hybridMultilevel"/>
    <w:tmpl w:val="C6D097D0"/>
    <w:lvl w:ilvl="0" w:tplc="D046C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8E2E91"/>
    <w:multiLevelType w:val="multilevel"/>
    <w:tmpl w:val="C3FE6EBE"/>
    <w:lvl w:ilvl="0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46B26D6B"/>
    <w:multiLevelType w:val="multilevel"/>
    <w:tmpl w:val="F796D27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88C6CE9"/>
    <w:multiLevelType w:val="multilevel"/>
    <w:tmpl w:val="F63CDCFA"/>
    <w:lvl w:ilvl="0">
      <w:start w:val="6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06D3609"/>
    <w:multiLevelType w:val="hybridMultilevel"/>
    <w:tmpl w:val="869696B6"/>
    <w:lvl w:ilvl="0" w:tplc="2DC8CB2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4C216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6613EC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583914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448ABA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D6960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665BE0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A0AF6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BEED2A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1197273"/>
    <w:multiLevelType w:val="hybridMultilevel"/>
    <w:tmpl w:val="06FE7850"/>
    <w:lvl w:ilvl="0" w:tplc="1DB4E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BC18C0"/>
    <w:multiLevelType w:val="multilevel"/>
    <w:tmpl w:val="80FA7B68"/>
    <w:lvl w:ilvl="0">
      <w:numFmt w:val="bullet"/>
      <w:lvlText w:val="-"/>
      <w:lvlJc w:val="left"/>
      <w:pPr>
        <w:ind w:left="545" w:hanging="148"/>
      </w:pPr>
      <w:rPr>
        <w:strike w:val="0"/>
        <w:dstrike w:val="0"/>
        <w:u w:val="none"/>
        <w:effect w:val="none"/>
      </w:rPr>
    </w:lvl>
    <w:lvl w:ilvl="1">
      <w:numFmt w:val="bullet"/>
      <w:lvlText w:val="•"/>
      <w:lvlJc w:val="left"/>
      <w:pPr>
        <w:ind w:left="1548" w:hanging="148"/>
      </w:pPr>
      <w:rPr>
        <w:strike w:val="0"/>
        <w:dstrike w:val="0"/>
        <w:u w:val="none"/>
        <w:effect w:val="none"/>
      </w:rPr>
    </w:lvl>
    <w:lvl w:ilvl="2">
      <w:numFmt w:val="bullet"/>
      <w:lvlText w:val="•"/>
      <w:lvlJc w:val="left"/>
      <w:pPr>
        <w:ind w:left="2557" w:hanging="148"/>
      </w:pPr>
      <w:rPr>
        <w:strike w:val="0"/>
        <w:dstrike w:val="0"/>
        <w:u w:val="none"/>
        <w:effect w:val="none"/>
      </w:rPr>
    </w:lvl>
    <w:lvl w:ilvl="3">
      <w:numFmt w:val="bullet"/>
      <w:lvlText w:val="•"/>
      <w:lvlJc w:val="left"/>
      <w:pPr>
        <w:ind w:left="3566" w:hanging="148"/>
      </w:pPr>
      <w:rPr>
        <w:strike w:val="0"/>
        <w:dstrike w:val="0"/>
        <w:u w:val="none"/>
        <w:effect w:val="none"/>
      </w:rPr>
    </w:lvl>
    <w:lvl w:ilvl="4">
      <w:numFmt w:val="bullet"/>
      <w:lvlText w:val="•"/>
      <w:lvlJc w:val="left"/>
      <w:pPr>
        <w:ind w:left="4575" w:hanging="148"/>
      </w:pPr>
      <w:rPr>
        <w:strike w:val="0"/>
        <w:dstrike w:val="0"/>
        <w:u w:val="none"/>
        <w:effect w:val="none"/>
      </w:rPr>
    </w:lvl>
    <w:lvl w:ilvl="5">
      <w:numFmt w:val="bullet"/>
      <w:lvlText w:val="•"/>
      <w:lvlJc w:val="left"/>
      <w:pPr>
        <w:ind w:left="5584" w:hanging="148"/>
      </w:pPr>
      <w:rPr>
        <w:strike w:val="0"/>
        <w:dstrike w:val="0"/>
        <w:u w:val="none"/>
        <w:effect w:val="none"/>
      </w:rPr>
    </w:lvl>
    <w:lvl w:ilvl="6">
      <w:numFmt w:val="bullet"/>
      <w:lvlText w:val="•"/>
      <w:lvlJc w:val="left"/>
      <w:pPr>
        <w:ind w:left="6593" w:hanging="148"/>
      </w:pPr>
      <w:rPr>
        <w:strike w:val="0"/>
        <w:dstrike w:val="0"/>
        <w:u w:val="none"/>
        <w:effect w:val="none"/>
      </w:rPr>
    </w:lvl>
    <w:lvl w:ilvl="7">
      <w:numFmt w:val="bullet"/>
      <w:lvlText w:val="•"/>
      <w:lvlJc w:val="left"/>
      <w:pPr>
        <w:ind w:left="7602" w:hanging="147"/>
      </w:pPr>
      <w:rPr>
        <w:strike w:val="0"/>
        <w:dstrike w:val="0"/>
        <w:u w:val="none"/>
        <w:effect w:val="none"/>
      </w:rPr>
    </w:lvl>
    <w:lvl w:ilvl="8">
      <w:numFmt w:val="bullet"/>
      <w:lvlText w:val="•"/>
      <w:lvlJc w:val="left"/>
      <w:pPr>
        <w:ind w:left="8611" w:hanging="148"/>
      </w:pPr>
      <w:rPr>
        <w:strike w:val="0"/>
        <w:dstrike w:val="0"/>
        <w:u w:val="none"/>
        <w:effect w:val="none"/>
      </w:rPr>
    </w:lvl>
  </w:abstractNum>
  <w:abstractNum w:abstractNumId="32">
    <w:nsid w:val="58B60B8C"/>
    <w:multiLevelType w:val="hybridMultilevel"/>
    <w:tmpl w:val="33F8F84A"/>
    <w:lvl w:ilvl="0" w:tplc="2BB635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F34874"/>
    <w:multiLevelType w:val="hybridMultilevel"/>
    <w:tmpl w:val="783E6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394A7C"/>
    <w:multiLevelType w:val="multilevel"/>
    <w:tmpl w:val="A1F6D6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668E17B4"/>
    <w:multiLevelType w:val="hybridMultilevel"/>
    <w:tmpl w:val="1F6E405E"/>
    <w:lvl w:ilvl="0" w:tplc="F31A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AD15B3"/>
    <w:multiLevelType w:val="multilevel"/>
    <w:tmpl w:val="68C23A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>
    <w:nsid w:val="71552829"/>
    <w:multiLevelType w:val="multilevel"/>
    <w:tmpl w:val="A1F6D6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72ED321A"/>
    <w:multiLevelType w:val="multilevel"/>
    <w:tmpl w:val="A1F6D6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38C1CA7"/>
    <w:multiLevelType w:val="hybridMultilevel"/>
    <w:tmpl w:val="CCE28CF8"/>
    <w:lvl w:ilvl="0" w:tplc="7206B12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C8E73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A811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7EC10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66E26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BAC06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FE934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76E2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7223E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4775757"/>
    <w:multiLevelType w:val="multilevel"/>
    <w:tmpl w:val="C680CD5A"/>
    <w:lvl w:ilvl="0">
      <w:start w:val="2"/>
      <w:numFmt w:val="decimal"/>
      <w:lvlText w:val="1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DF68B2"/>
    <w:multiLevelType w:val="multilevel"/>
    <w:tmpl w:val="D420545A"/>
    <w:lvl w:ilvl="0">
      <w:start w:val="1"/>
      <w:numFmt w:val="decimal"/>
      <w:lvlText w:val="%1."/>
      <w:lvlJc w:val="left"/>
      <w:pPr>
        <w:ind w:left="644" w:hanging="360"/>
      </w:pPr>
      <w:rPr>
        <w:b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809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>
    <w:nsid w:val="78CA2D5C"/>
    <w:multiLevelType w:val="hybridMultilevel"/>
    <w:tmpl w:val="768C5AF2"/>
    <w:lvl w:ilvl="0" w:tplc="AD4A8472"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2D269A"/>
    <w:multiLevelType w:val="multilevel"/>
    <w:tmpl w:val="5C00FF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ECE7EB3"/>
    <w:multiLevelType w:val="hybridMultilevel"/>
    <w:tmpl w:val="F2A4130C"/>
    <w:lvl w:ilvl="0" w:tplc="2BB63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0A7F53"/>
    <w:multiLevelType w:val="hybridMultilevel"/>
    <w:tmpl w:val="83A6DDCE"/>
    <w:lvl w:ilvl="0" w:tplc="1DB4E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5"/>
  </w:num>
  <w:num w:numId="2">
    <w:abstractNumId w:val="16"/>
  </w:num>
  <w:num w:numId="3">
    <w:abstractNumId w:val="27"/>
  </w:num>
  <w:num w:numId="4">
    <w:abstractNumId w:val="28"/>
  </w:num>
  <w:num w:numId="5">
    <w:abstractNumId w:val="40"/>
  </w:num>
  <w:num w:numId="6">
    <w:abstractNumId w:val="22"/>
  </w:num>
  <w:num w:numId="7">
    <w:abstractNumId w:val="15"/>
  </w:num>
  <w:num w:numId="8">
    <w:abstractNumId w:val="4"/>
  </w:num>
  <w:num w:numId="9">
    <w:abstractNumId w:val="43"/>
  </w:num>
  <w:num w:numId="10">
    <w:abstractNumId w:val="30"/>
  </w:num>
  <w:num w:numId="11">
    <w:abstractNumId w:val="1"/>
  </w:num>
  <w:num w:numId="12">
    <w:abstractNumId w:val="35"/>
  </w:num>
  <w:num w:numId="13">
    <w:abstractNumId w:val="13"/>
  </w:num>
  <w:num w:numId="14">
    <w:abstractNumId w:val="5"/>
  </w:num>
  <w:num w:numId="15">
    <w:abstractNumId w:val="32"/>
  </w:num>
  <w:num w:numId="16">
    <w:abstractNumId w:val="42"/>
  </w:num>
  <w:num w:numId="17">
    <w:abstractNumId w:val="44"/>
  </w:num>
  <w:num w:numId="18">
    <w:abstractNumId w:val="19"/>
  </w:num>
  <w:num w:numId="19">
    <w:abstractNumId w:val="18"/>
  </w:num>
  <w:num w:numId="20">
    <w:abstractNumId w:val="41"/>
  </w:num>
  <w:num w:numId="21">
    <w:abstractNumId w:val="25"/>
  </w:num>
  <w:num w:numId="22">
    <w:abstractNumId w:val="10"/>
  </w:num>
  <w:num w:numId="23">
    <w:abstractNumId w:val="6"/>
  </w:num>
  <w:num w:numId="24">
    <w:abstractNumId w:val="23"/>
  </w:num>
  <w:num w:numId="25">
    <w:abstractNumId w:val="24"/>
  </w:num>
  <w:num w:numId="26">
    <w:abstractNumId w:val="14"/>
  </w:num>
  <w:num w:numId="27">
    <w:abstractNumId w:val="38"/>
  </w:num>
  <w:num w:numId="28">
    <w:abstractNumId w:val="34"/>
  </w:num>
  <w:num w:numId="29">
    <w:abstractNumId w:val="33"/>
  </w:num>
  <w:num w:numId="30">
    <w:abstractNumId w:val="37"/>
  </w:num>
  <w:num w:numId="31">
    <w:abstractNumId w:val="17"/>
  </w:num>
  <w:num w:numId="32">
    <w:abstractNumId w:val="20"/>
  </w:num>
  <w:num w:numId="33">
    <w:abstractNumId w:val="26"/>
  </w:num>
  <w:num w:numId="34">
    <w:abstractNumId w:val="12"/>
  </w:num>
  <w:num w:numId="35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1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21"/>
  </w:num>
  <w:num w:numId="41">
    <w:abstractNumId w:val="2"/>
  </w:num>
  <w:num w:numId="42">
    <w:abstractNumId w:val="29"/>
  </w:num>
  <w:num w:numId="43">
    <w:abstractNumId w:val="39"/>
  </w:num>
  <w:num w:numId="44">
    <w:abstractNumId w:val="9"/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BC"/>
    <w:rsid w:val="000003C3"/>
    <w:rsid w:val="0000080F"/>
    <w:rsid w:val="00004A23"/>
    <w:rsid w:val="000060C4"/>
    <w:rsid w:val="00007008"/>
    <w:rsid w:val="00011519"/>
    <w:rsid w:val="00012441"/>
    <w:rsid w:val="00012736"/>
    <w:rsid w:val="00014AF0"/>
    <w:rsid w:val="00016930"/>
    <w:rsid w:val="00016FA3"/>
    <w:rsid w:val="00016FB2"/>
    <w:rsid w:val="00024EE5"/>
    <w:rsid w:val="000255DD"/>
    <w:rsid w:val="0002759C"/>
    <w:rsid w:val="000313AE"/>
    <w:rsid w:val="00036E38"/>
    <w:rsid w:val="00042FA3"/>
    <w:rsid w:val="000452BA"/>
    <w:rsid w:val="00047D9C"/>
    <w:rsid w:val="000517F1"/>
    <w:rsid w:val="00051FF3"/>
    <w:rsid w:val="00062988"/>
    <w:rsid w:val="00062C8B"/>
    <w:rsid w:val="00062CD8"/>
    <w:rsid w:val="0006515C"/>
    <w:rsid w:val="00065DA2"/>
    <w:rsid w:val="00066D47"/>
    <w:rsid w:val="00072251"/>
    <w:rsid w:val="0007238C"/>
    <w:rsid w:val="00072E8B"/>
    <w:rsid w:val="00072EA7"/>
    <w:rsid w:val="00081237"/>
    <w:rsid w:val="00085865"/>
    <w:rsid w:val="000909ED"/>
    <w:rsid w:val="0009628F"/>
    <w:rsid w:val="000A148C"/>
    <w:rsid w:val="000A1CA7"/>
    <w:rsid w:val="000A1CC0"/>
    <w:rsid w:val="000A2FF1"/>
    <w:rsid w:val="000A52B1"/>
    <w:rsid w:val="000A5566"/>
    <w:rsid w:val="000A6D04"/>
    <w:rsid w:val="000B1BEB"/>
    <w:rsid w:val="000B22E7"/>
    <w:rsid w:val="000B407F"/>
    <w:rsid w:val="000C4CC7"/>
    <w:rsid w:val="000C4D49"/>
    <w:rsid w:val="000C6FD6"/>
    <w:rsid w:val="000C795E"/>
    <w:rsid w:val="000C7B2D"/>
    <w:rsid w:val="000D42DF"/>
    <w:rsid w:val="000D4FA0"/>
    <w:rsid w:val="000D7F87"/>
    <w:rsid w:val="000E19E9"/>
    <w:rsid w:val="000E2F0F"/>
    <w:rsid w:val="000E61D3"/>
    <w:rsid w:val="000E7FE7"/>
    <w:rsid w:val="000F0338"/>
    <w:rsid w:val="000F0DC8"/>
    <w:rsid w:val="000F1618"/>
    <w:rsid w:val="000F1C73"/>
    <w:rsid w:val="000F583A"/>
    <w:rsid w:val="000F776C"/>
    <w:rsid w:val="00102801"/>
    <w:rsid w:val="001031AD"/>
    <w:rsid w:val="00104022"/>
    <w:rsid w:val="0010434C"/>
    <w:rsid w:val="00105BE3"/>
    <w:rsid w:val="001123F5"/>
    <w:rsid w:val="00113C15"/>
    <w:rsid w:val="001141D6"/>
    <w:rsid w:val="00116426"/>
    <w:rsid w:val="00116BA7"/>
    <w:rsid w:val="00117165"/>
    <w:rsid w:val="00117F37"/>
    <w:rsid w:val="0012192E"/>
    <w:rsid w:val="0012456B"/>
    <w:rsid w:val="001249E6"/>
    <w:rsid w:val="00127F91"/>
    <w:rsid w:val="001325E8"/>
    <w:rsid w:val="0013401E"/>
    <w:rsid w:val="00136A08"/>
    <w:rsid w:val="00137896"/>
    <w:rsid w:val="00140F52"/>
    <w:rsid w:val="001463B6"/>
    <w:rsid w:val="0015349F"/>
    <w:rsid w:val="00155E13"/>
    <w:rsid w:val="00160E58"/>
    <w:rsid w:val="001658B6"/>
    <w:rsid w:val="001671EA"/>
    <w:rsid w:val="0017193C"/>
    <w:rsid w:val="00171B54"/>
    <w:rsid w:val="00171DFF"/>
    <w:rsid w:val="00172CBE"/>
    <w:rsid w:val="0018527B"/>
    <w:rsid w:val="001900AD"/>
    <w:rsid w:val="00190735"/>
    <w:rsid w:val="0019509B"/>
    <w:rsid w:val="001976D8"/>
    <w:rsid w:val="001A01C3"/>
    <w:rsid w:val="001A1897"/>
    <w:rsid w:val="001A4ADE"/>
    <w:rsid w:val="001A5651"/>
    <w:rsid w:val="001A6420"/>
    <w:rsid w:val="001A77BC"/>
    <w:rsid w:val="001B1BA3"/>
    <w:rsid w:val="001B29CB"/>
    <w:rsid w:val="001B5872"/>
    <w:rsid w:val="001B6A06"/>
    <w:rsid w:val="001C142A"/>
    <w:rsid w:val="001C1A33"/>
    <w:rsid w:val="001C2FC5"/>
    <w:rsid w:val="001C60A2"/>
    <w:rsid w:val="001D04AC"/>
    <w:rsid w:val="001D36D7"/>
    <w:rsid w:val="001D3F29"/>
    <w:rsid w:val="001E4786"/>
    <w:rsid w:val="001E5173"/>
    <w:rsid w:val="001F214A"/>
    <w:rsid w:val="001F2A32"/>
    <w:rsid w:val="001F32FF"/>
    <w:rsid w:val="001F4623"/>
    <w:rsid w:val="001F7E61"/>
    <w:rsid w:val="00202724"/>
    <w:rsid w:val="00203181"/>
    <w:rsid w:val="002033F1"/>
    <w:rsid w:val="00204A30"/>
    <w:rsid w:val="002058B1"/>
    <w:rsid w:val="0020741C"/>
    <w:rsid w:val="0021168E"/>
    <w:rsid w:val="002116FF"/>
    <w:rsid w:val="00211DCF"/>
    <w:rsid w:val="00212FE5"/>
    <w:rsid w:val="002156C1"/>
    <w:rsid w:val="00215B41"/>
    <w:rsid w:val="00221FE1"/>
    <w:rsid w:val="00224FC2"/>
    <w:rsid w:val="00226B73"/>
    <w:rsid w:val="00227A55"/>
    <w:rsid w:val="002310B8"/>
    <w:rsid w:val="00232172"/>
    <w:rsid w:val="002325D3"/>
    <w:rsid w:val="002334F4"/>
    <w:rsid w:val="00235DB5"/>
    <w:rsid w:val="002362A9"/>
    <w:rsid w:val="0023670F"/>
    <w:rsid w:val="002371EF"/>
    <w:rsid w:val="002401F0"/>
    <w:rsid w:val="00242AA9"/>
    <w:rsid w:val="002464E3"/>
    <w:rsid w:val="00247F3A"/>
    <w:rsid w:val="002529A4"/>
    <w:rsid w:val="00253EF4"/>
    <w:rsid w:val="0025422C"/>
    <w:rsid w:val="00255D1B"/>
    <w:rsid w:val="00262CCC"/>
    <w:rsid w:val="00265073"/>
    <w:rsid w:val="0026776F"/>
    <w:rsid w:val="00273940"/>
    <w:rsid w:val="00273F22"/>
    <w:rsid w:val="00275ECC"/>
    <w:rsid w:val="00280E1B"/>
    <w:rsid w:val="002833AA"/>
    <w:rsid w:val="00284375"/>
    <w:rsid w:val="002868B4"/>
    <w:rsid w:val="00287583"/>
    <w:rsid w:val="00293600"/>
    <w:rsid w:val="002951AF"/>
    <w:rsid w:val="00296FDB"/>
    <w:rsid w:val="002A0B5D"/>
    <w:rsid w:val="002A13FA"/>
    <w:rsid w:val="002A356C"/>
    <w:rsid w:val="002A4D6A"/>
    <w:rsid w:val="002A7303"/>
    <w:rsid w:val="002A76B0"/>
    <w:rsid w:val="002A773F"/>
    <w:rsid w:val="002A7FF5"/>
    <w:rsid w:val="002B76D3"/>
    <w:rsid w:val="002C1698"/>
    <w:rsid w:val="002C6CDF"/>
    <w:rsid w:val="002D5458"/>
    <w:rsid w:val="002D623D"/>
    <w:rsid w:val="002E1C6A"/>
    <w:rsid w:val="002E56C2"/>
    <w:rsid w:val="002E64E4"/>
    <w:rsid w:val="002F2345"/>
    <w:rsid w:val="002F42C7"/>
    <w:rsid w:val="002F48C3"/>
    <w:rsid w:val="002F5255"/>
    <w:rsid w:val="0030117B"/>
    <w:rsid w:val="00301B2E"/>
    <w:rsid w:val="00302BBA"/>
    <w:rsid w:val="00305A3C"/>
    <w:rsid w:val="00305D7E"/>
    <w:rsid w:val="00306197"/>
    <w:rsid w:val="003072DB"/>
    <w:rsid w:val="003077B6"/>
    <w:rsid w:val="00310BEE"/>
    <w:rsid w:val="00312348"/>
    <w:rsid w:val="0031238A"/>
    <w:rsid w:val="00312E05"/>
    <w:rsid w:val="003164C2"/>
    <w:rsid w:val="00317A1A"/>
    <w:rsid w:val="00321BB4"/>
    <w:rsid w:val="0033199C"/>
    <w:rsid w:val="00331CE4"/>
    <w:rsid w:val="00335B89"/>
    <w:rsid w:val="00340709"/>
    <w:rsid w:val="00340715"/>
    <w:rsid w:val="00340A9B"/>
    <w:rsid w:val="0034268E"/>
    <w:rsid w:val="00344C81"/>
    <w:rsid w:val="0034604E"/>
    <w:rsid w:val="00350547"/>
    <w:rsid w:val="00354089"/>
    <w:rsid w:val="003551A5"/>
    <w:rsid w:val="0035529B"/>
    <w:rsid w:val="0035620D"/>
    <w:rsid w:val="00356DD4"/>
    <w:rsid w:val="00357AFD"/>
    <w:rsid w:val="00360A03"/>
    <w:rsid w:val="00360A37"/>
    <w:rsid w:val="003667C0"/>
    <w:rsid w:val="003671EA"/>
    <w:rsid w:val="003700F3"/>
    <w:rsid w:val="003713AA"/>
    <w:rsid w:val="00376034"/>
    <w:rsid w:val="003768C9"/>
    <w:rsid w:val="003773F0"/>
    <w:rsid w:val="00377AB6"/>
    <w:rsid w:val="0038173F"/>
    <w:rsid w:val="0038177D"/>
    <w:rsid w:val="003818CC"/>
    <w:rsid w:val="00390748"/>
    <w:rsid w:val="00392FEA"/>
    <w:rsid w:val="00393974"/>
    <w:rsid w:val="003963C6"/>
    <w:rsid w:val="003A18B0"/>
    <w:rsid w:val="003A53B4"/>
    <w:rsid w:val="003A57BF"/>
    <w:rsid w:val="003B0DF5"/>
    <w:rsid w:val="003B4C9C"/>
    <w:rsid w:val="003B5AC3"/>
    <w:rsid w:val="003C0904"/>
    <w:rsid w:val="003C1D70"/>
    <w:rsid w:val="003C3774"/>
    <w:rsid w:val="003C4C0D"/>
    <w:rsid w:val="003C7363"/>
    <w:rsid w:val="003C7F29"/>
    <w:rsid w:val="003D01AF"/>
    <w:rsid w:val="003D2AEE"/>
    <w:rsid w:val="003D6D1F"/>
    <w:rsid w:val="003E0431"/>
    <w:rsid w:val="003E050B"/>
    <w:rsid w:val="003E1A01"/>
    <w:rsid w:val="003E2718"/>
    <w:rsid w:val="003E5635"/>
    <w:rsid w:val="003E5AC0"/>
    <w:rsid w:val="003E61DD"/>
    <w:rsid w:val="003F328B"/>
    <w:rsid w:val="003F3630"/>
    <w:rsid w:val="003F3E67"/>
    <w:rsid w:val="003F556F"/>
    <w:rsid w:val="003F6035"/>
    <w:rsid w:val="00406704"/>
    <w:rsid w:val="00411696"/>
    <w:rsid w:val="0041340C"/>
    <w:rsid w:val="00415F6A"/>
    <w:rsid w:val="0042498C"/>
    <w:rsid w:val="00430E6D"/>
    <w:rsid w:val="004314C4"/>
    <w:rsid w:val="00432316"/>
    <w:rsid w:val="00432759"/>
    <w:rsid w:val="00433A4C"/>
    <w:rsid w:val="00436136"/>
    <w:rsid w:val="00441773"/>
    <w:rsid w:val="004446A2"/>
    <w:rsid w:val="0044606C"/>
    <w:rsid w:val="004528DB"/>
    <w:rsid w:val="00454256"/>
    <w:rsid w:val="0045546E"/>
    <w:rsid w:val="00460E16"/>
    <w:rsid w:val="00462362"/>
    <w:rsid w:val="0046251D"/>
    <w:rsid w:val="004658D1"/>
    <w:rsid w:val="004668CF"/>
    <w:rsid w:val="00467D5E"/>
    <w:rsid w:val="004733CE"/>
    <w:rsid w:val="00481A94"/>
    <w:rsid w:val="00482B15"/>
    <w:rsid w:val="00483900"/>
    <w:rsid w:val="00483E91"/>
    <w:rsid w:val="00484582"/>
    <w:rsid w:val="004846AB"/>
    <w:rsid w:val="00485249"/>
    <w:rsid w:val="00487751"/>
    <w:rsid w:val="00487BF5"/>
    <w:rsid w:val="00490827"/>
    <w:rsid w:val="004928DD"/>
    <w:rsid w:val="004939AA"/>
    <w:rsid w:val="0049793B"/>
    <w:rsid w:val="004A16CE"/>
    <w:rsid w:val="004A1F81"/>
    <w:rsid w:val="004A36BF"/>
    <w:rsid w:val="004A3AE8"/>
    <w:rsid w:val="004A4B39"/>
    <w:rsid w:val="004A515A"/>
    <w:rsid w:val="004B20A6"/>
    <w:rsid w:val="004B4D71"/>
    <w:rsid w:val="004B4DE4"/>
    <w:rsid w:val="004B6429"/>
    <w:rsid w:val="004C06DD"/>
    <w:rsid w:val="004C19F6"/>
    <w:rsid w:val="004C1FCC"/>
    <w:rsid w:val="004D206C"/>
    <w:rsid w:val="004D559B"/>
    <w:rsid w:val="004E0144"/>
    <w:rsid w:val="004E0E66"/>
    <w:rsid w:val="004E1425"/>
    <w:rsid w:val="004E302F"/>
    <w:rsid w:val="004E73A5"/>
    <w:rsid w:val="004E7DCE"/>
    <w:rsid w:val="00501616"/>
    <w:rsid w:val="00503DE3"/>
    <w:rsid w:val="00505DFD"/>
    <w:rsid w:val="0051191B"/>
    <w:rsid w:val="00511B65"/>
    <w:rsid w:val="005143D3"/>
    <w:rsid w:val="00514A27"/>
    <w:rsid w:val="00522210"/>
    <w:rsid w:val="00522D9E"/>
    <w:rsid w:val="00523239"/>
    <w:rsid w:val="00523ADF"/>
    <w:rsid w:val="00524425"/>
    <w:rsid w:val="00525139"/>
    <w:rsid w:val="005272B1"/>
    <w:rsid w:val="0052756F"/>
    <w:rsid w:val="00527BD2"/>
    <w:rsid w:val="005309BC"/>
    <w:rsid w:val="00531259"/>
    <w:rsid w:val="00535638"/>
    <w:rsid w:val="00535722"/>
    <w:rsid w:val="00540EA6"/>
    <w:rsid w:val="00542D93"/>
    <w:rsid w:val="00543B83"/>
    <w:rsid w:val="00550BC9"/>
    <w:rsid w:val="00552319"/>
    <w:rsid w:val="00552564"/>
    <w:rsid w:val="0055473C"/>
    <w:rsid w:val="00557F45"/>
    <w:rsid w:val="0056022D"/>
    <w:rsid w:val="0056102A"/>
    <w:rsid w:val="00563242"/>
    <w:rsid w:val="005703BA"/>
    <w:rsid w:val="0057134A"/>
    <w:rsid w:val="00575CE5"/>
    <w:rsid w:val="00575D0A"/>
    <w:rsid w:val="005776B3"/>
    <w:rsid w:val="00577B2D"/>
    <w:rsid w:val="00577BF7"/>
    <w:rsid w:val="00585429"/>
    <w:rsid w:val="00587601"/>
    <w:rsid w:val="0058784D"/>
    <w:rsid w:val="00593485"/>
    <w:rsid w:val="00593486"/>
    <w:rsid w:val="00595EB0"/>
    <w:rsid w:val="00596DA3"/>
    <w:rsid w:val="005A261E"/>
    <w:rsid w:val="005A320C"/>
    <w:rsid w:val="005A347D"/>
    <w:rsid w:val="005A3CEE"/>
    <w:rsid w:val="005A6869"/>
    <w:rsid w:val="005A7419"/>
    <w:rsid w:val="005B4248"/>
    <w:rsid w:val="005C2D32"/>
    <w:rsid w:val="005C33E7"/>
    <w:rsid w:val="005D02CF"/>
    <w:rsid w:val="005D1871"/>
    <w:rsid w:val="005D243A"/>
    <w:rsid w:val="005D3E58"/>
    <w:rsid w:val="005D5D41"/>
    <w:rsid w:val="005D62D2"/>
    <w:rsid w:val="005D75D7"/>
    <w:rsid w:val="005E014B"/>
    <w:rsid w:val="005E02B1"/>
    <w:rsid w:val="005E4D89"/>
    <w:rsid w:val="005F0784"/>
    <w:rsid w:val="005F3886"/>
    <w:rsid w:val="005F5024"/>
    <w:rsid w:val="005F57FB"/>
    <w:rsid w:val="005F5F95"/>
    <w:rsid w:val="005F682E"/>
    <w:rsid w:val="00600A17"/>
    <w:rsid w:val="0060105B"/>
    <w:rsid w:val="006036FF"/>
    <w:rsid w:val="00603CF3"/>
    <w:rsid w:val="00603FC8"/>
    <w:rsid w:val="00604496"/>
    <w:rsid w:val="0060568C"/>
    <w:rsid w:val="006102EE"/>
    <w:rsid w:val="00611ABC"/>
    <w:rsid w:val="00612615"/>
    <w:rsid w:val="0061309D"/>
    <w:rsid w:val="006134DF"/>
    <w:rsid w:val="0062420D"/>
    <w:rsid w:val="0062609A"/>
    <w:rsid w:val="00630764"/>
    <w:rsid w:val="0063226C"/>
    <w:rsid w:val="0063238A"/>
    <w:rsid w:val="00634B5E"/>
    <w:rsid w:val="0063685E"/>
    <w:rsid w:val="00637C0D"/>
    <w:rsid w:val="00643D27"/>
    <w:rsid w:val="00643F11"/>
    <w:rsid w:val="00645428"/>
    <w:rsid w:val="00645E0C"/>
    <w:rsid w:val="00647FED"/>
    <w:rsid w:val="006505CB"/>
    <w:rsid w:val="006543A0"/>
    <w:rsid w:val="00655F01"/>
    <w:rsid w:val="006604BC"/>
    <w:rsid w:val="00661DED"/>
    <w:rsid w:val="0066319E"/>
    <w:rsid w:val="00665524"/>
    <w:rsid w:val="00666FAC"/>
    <w:rsid w:val="00667061"/>
    <w:rsid w:val="006805E3"/>
    <w:rsid w:val="0068063F"/>
    <w:rsid w:val="0068228E"/>
    <w:rsid w:val="006822FB"/>
    <w:rsid w:val="00683ADD"/>
    <w:rsid w:val="00684924"/>
    <w:rsid w:val="006919F9"/>
    <w:rsid w:val="00692693"/>
    <w:rsid w:val="0069410D"/>
    <w:rsid w:val="0069798E"/>
    <w:rsid w:val="006A412C"/>
    <w:rsid w:val="006A51CA"/>
    <w:rsid w:val="006A723C"/>
    <w:rsid w:val="006B16BA"/>
    <w:rsid w:val="006B2C52"/>
    <w:rsid w:val="006B4037"/>
    <w:rsid w:val="006B55EF"/>
    <w:rsid w:val="006B6B8E"/>
    <w:rsid w:val="006C05B6"/>
    <w:rsid w:val="006C0BEA"/>
    <w:rsid w:val="006C10CF"/>
    <w:rsid w:val="006C12D5"/>
    <w:rsid w:val="006C4927"/>
    <w:rsid w:val="006C690F"/>
    <w:rsid w:val="006C7D6B"/>
    <w:rsid w:val="006D18B5"/>
    <w:rsid w:val="006D20F5"/>
    <w:rsid w:val="006D5A98"/>
    <w:rsid w:val="006E16E0"/>
    <w:rsid w:val="006E2ADD"/>
    <w:rsid w:val="006E31F9"/>
    <w:rsid w:val="006E3320"/>
    <w:rsid w:val="006E3B10"/>
    <w:rsid w:val="006E6FC4"/>
    <w:rsid w:val="006F3E4D"/>
    <w:rsid w:val="006F6283"/>
    <w:rsid w:val="006F674C"/>
    <w:rsid w:val="006F79F5"/>
    <w:rsid w:val="00702D39"/>
    <w:rsid w:val="00704A21"/>
    <w:rsid w:val="007066C3"/>
    <w:rsid w:val="00707250"/>
    <w:rsid w:val="00707A47"/>
    <w:rsid w:val="00707A87"/>
    <w:rsid w:val="00707D8D"/>
    <w:rsid w:val="00710E64"/>
    <w:rsid w:val="00712B3E"/>
    <w:rsid w:val="00714758"/>
    <w:rsid w:val="00714B58"/>
    <w:rsid w:val="00714F20"/>
    <w:rsid w:val="00720FDF"/>
    <w:rsid w:val="00722729"/>
    <w:rsid w:val="007242C9"/>
    <w:rsid w:val="007258D5"/>
    <w:rsid w:val="007309C2"/>
    <w:rsid w:val="00730DE9"/>
    <w:rsid w:val="00731929"/>
    <w:rsid w:val="00732F76"/>
    <w:rsid w:val="0073331D"/>
    <w:rsid w:val="00734B04"/>
    <w:rsid w:val="00735A2D"/>
    <w:rsid w:val="00737746"/>
    <w:rsid w:val="00750F63"/>
    <w:rsid w:val="00751422"/>
    <w:rsid w:val="00752754"/>
    <w:rsid w:val="00764800"/>
    <w:rsid w:val="00766355"/>
    <w:rsid w:val="0076797C"/>
    <w:rsid w:val="00767AC7"/>
    <w:rsid w:val="00773AB0"/>
    <w:rsid w:val="007761A0"/>
    <w:rsid w:val="00782755"/>
    <w:rsid w:val="007839D6"/>
    <w:rsid w:val="0078423C"/>
    <w:rsid w:val="00791FD9"/>
    <w:rsid w:val="0079383A"/>
    <w:rsid w:val="007939D1"/>
    <w:rsid w:val="00793B0E"/>
    <w:rsid w:val="00794AAC"/>
    <w:rsid w:val="00794F15"/>
    <w:rsid w:val="007953BA"/>
    <w:rsid w:val="00795467"/>
    <w:rsid w:val="007959C4"/>
    <w:rsid w:val="007A29E1"/>
    <w:rsid w:val="007B046A"/>
    <w:rsid w:val="007B156F"/>
    <w:rsid w:val="007B1FB5"/>
    <w:rsid w:val="007B2F58"/>
    <w:rsid w:val="007B6D2C"/>
    <w:rsid w:val="007C0017"/>
    <w:rsid w:val="007C5C16"/>
    <w:rsid w:val="007D1FA7"/>
    <w:rsid w:val="007D3A06"/>
    <w:rsid w:val="007D4E8A"/>
    <w:rsid w:val="007D5B2F"/>
    <w:rsid w:val="007D74E6"/>
    <w:rsid w:val="007D76CF"/>
    <w:rsid w:val="007E1B89"/>
    <w:rsid w:val="007E39D4"/>
    <w:rsid w:val="007E3E89"/>
    <w:rsid w:val="007E4E62"/>
    <w:rsid w:val="007E5D46"/>
    <w:rsid w:val="007E75A5"/>
    <w:rsid w:val="007F6177"/>
    <w:rsid w:val="007F7954"/>
    <w:rsid w:val="00800159"/>
    <w:rsid w:val="00800B93"/>
    <w:rsid w:val="00802D8B"/>
    <w:rsid w:val="008054F1"/>
    <w:rsid w:val="00805DD4"/>
    <w:rsid w:val="008062D6"/>
    <w:rsid w:val="0080658A"/>
    <w:rsid w:val="0080779C"/>
    <w:rsid w:val="008105A3"/>
    <w:rsid w:val="0081179C"/>
    <w:rsid w:val="00812C65"/>
    <w:rsid w:val="0081329A"/>
    <w:rsid w:val="00817365"/>
    <w:rsid w:val="00822159"/>
    <w:rsid w:val="00823EB5"/>
    <w:rsid w:val="00826B31"/>
    <w:rsid w:val="008278F7"/>
    <w:rsid w:val="00831ADA"/>
    <w:rsid w:val="00834FBE"/>
    <w:rsid w:val="008413E9"/>
    <w:rsid w:val="008414E1"/>
    <w:rsid w:val="00842374"/>
    <w:rsid w:val="00845E4D"/>
    <w:rsid w:val="00853E9D"/>
    <w:rsid w:val="0085453B"/>
    <w:rsid w:val="008570D0"/>
    <w:rsid w:val="0086039A"/>
    <w:rsid w:val="00862270"/>
    <w:rsid w:val="00862298"/>
    <w:rsid w:val="00864106"/>
    <w:rsid w:val="0086705B"/>
    <w:rsid w:val="0086713A"/>
    <w:rsid w:val="008674C2"/>
    <w:rsid w:val="0087403E"/>
    <w:rsid w:val="008742DC"/>
    <w:rsid w:val="00884CE7"/>
    <w:rsid w:val="00885E46"/>
    <w:rsid w:val="00890158"/>
    <w:rsid w:val="008904D2"/>
    <w:rsid w:val="008907C3"/>
    <w:rsid w:val="00892D4F"/>
    <w:rsid w:val="00895A24"/>
    <w:rsid w:val="00896876"/>
    <w:rsid w:val="008A109C"/>
    <w:rsid w:val="008A2721"/>
    <w:rsid w:val="008A3448"/>
    <w:rsid w:val="008A4293"/>
    <w:rsid w:val="008A524D"/>
    <w:rsid w:val="008A53C5"/>
    <w:rsid w:val="008A7449"/>
    <w:rsid w:val="008C051C"/>
    <w:rsid w:val="008C1069"/>
    <w:rsid w:val="008C1C47"/>
    <w:rsid w:val="008C25D0"/>
    <w:rsid w:val="008C369B"/>
    <w:rsid w:val="008C3FAE"/>
    <w:rsid w:val="008C518F"/>
    <w:rsid w:val="008C5FA6"/>
    <w:rsid w:val="008C772D"/>
    <w:rsid w:val="008C77AD"/>
    <w:rsid w:val="008C7E03"/>
    <w:rsid w:val="008D1AB8"/>
    <w:rsid w:val="008D2F72"/>
    <w:rsid w:val="008D6578"/>
    <w:rsid w:val="008D6B4D"/>
    <w:rsid w:val="008D7575"/>
    <w:rsid w:val="008E085B"/>
    <w:rsid w:val="008E1FDF"/>
    <w:rsid w:val="008E274C"/>
    <w:rsid w:val="008E283C"/>
    <w:rsid w:val="008E3F57"/>
    <w:rsid w:val="008E4B25"/>
    <w:rsid w:val="008E71E6"/>
    <w:rsid w:val="008F0296"/>
    <w:rsid w:val="008F3867"/>
    <w:rsid w:val="00900C87"/>
    <w:rsid w:val="00901FA2"/>
    <w:rsid w:val="00903AAF"/>
    <w:rsid w:val="0090420E"/>
    <w:rsid w:val="00906C39"/>
    <w:rsid w:val="0091197A"/>
    <w:rsid w:val="00913238"/>
    <w:rsid w:val="009175A8"/>
    <w:rsid w:val="00917927"/>
    <w:rsid w:val="00917B4E"/>
    <w:rsid w:val="00924BB9"/>
    <w:rsid w:val="00930411"/>
    <w:rsid w:val="009331ED"/>
    <w:rsid w:val="009334AD"/>
    <w:rsid w:val="009340ED"/>
    <w:rsid w:val="0093444E"/>
    <w:rsid w:val="0094046D"/>
    <w:rsid w:val="00941170"/>
    <w:rsid w:val="0094195E"/>
    <w:rsid w:val="0094731E"/>
    <w:rsid w:val="009521B0"/>
    <w:rsid w:val="00953E80"/>
    <w:rsid w:val="00954E6F"/>
    <w:rsid w:val="009612D6"/>
    <w:rsid w:val="00961801"/>
    <w:rsid w:val="009638B7"/>
    <w:rsid w:val="00971673"/>
    <w:rsid w:val="0097614D"/>
    <w:rsid w:val="00982AA8"/>
    <w:rsid w:val="00987679"/>
    <w:rsid w:val="0099036F"/>
    <w:rsid w:val="00993D1A"/>
    <w:rsid w:val="0099561D"/>
    <w:rsid w:val="009962CE"/>
    <w:rsid w:val="009A1C18"/>
    <w:rsid w:val="009A1F17"/>
    <w:rsid w:val="009A22CA"/>
    <w:rsid w:val="009A7CA2"/>
    <w:rsid w:val="009B09CB"/>
    <w:rsid w:val="009B1524"/>
    <w:rsid w:val="009B19B8"/>
    <w:rsid w:val="009B1A09"/>
    <w:rsid w:val="009C2879"/>
    <w:rsid w:val="009C5554"/>
    <w:rsid w:val="009D50E4"/>
    <w:rsid w:val="009D6582"/>
    <w:rsid w:val="009D6862"/>
    <w:rsid w:val="009E048F"/>
    <w:rsid w:val="009E08C9"/>
    <w:rsid w:val="009E137C"/>
    <w:rsid w:val="009E16E5"/>
    <w:rsid w:val="009E16F1"/>
    <w:rsid w:val="009E4FA5"/>
    <w:rsid w:val="009E56B0"/>
    <w:rsid w:val="009E6815"/>
    <w:rsid w:val="009F0B35"/>
    <w:rsid w:val="009F10D7"/>
    <w:rsid w:val="009F371B"/>
    <w:rsid w:val="009F43EF"/>
    <w:rsid w:val="00A01D34"/>
    <w:rsid w:val="00A02940"/>
    <w:rsid w:val="00A03586"/>
    <w:rsid w:val="00A039DE"/>
    <w:rsid w:val="00A05E6B"/>
    <w:rsid w:val="00A06C03"/>
    <w:rsid w:val="00A21DD9"/>
    <w:rsid w:val="00A23AAB"/>
    <w:rsid w:val="00A2566B"/>
    <w:rsid w:val="00A2572B"/>
    <w:rsid w:val="00A3049B"/>
    <w:rsid w:val="00A31891"/>
    <w:rsid w:val="00A368D4"/>
    <w:rsid w:val="00A40E1D"/>
    <w:rsid w:val="00A43D45"/>
    <w:rsid w:val="00A44E41"/>
    <w:rsid w:val="00A456A3"/>
    <w:rsid w:val="00A46C70"/>
    <w:rsid w:val="00A51E65"/>
    <w:rsid w:val="00A5266C"/>
    <w:rsid w:val="00A5656D"/>
    <w:rsid w:val="00A61ADE"/>
    <w:rsid w:val="00A62CBE"/>
    <w:rsid w:val="00A630E0"/>
    <w:rsid w:val="00A63E5A"/>
    <w:rsid w:val="00A654A2"/>
    <w:rsid w:val="00A667EE"/>
    <w:rsid w:val="00A66B15"/>
    <w:rsid w:val="00A703F5"/>
    <w:rsid w:val="00A70BF2"/>
    <w:rsid w:val="00A74895"/>
    <w:rsid w:val="00A7631A"/>
    <w:rsid w:val="00A8286E"/>
    <w:rsid w:val="00A83E37"/>
    <w:rsid w:val="00A84CC5"/>
    <w:rsid w:val="00A86A36"/>
    <w:rsid w:val="00A92DDB"/>
    <w:rsid w:val="00A94152"/>
    <w:rsid w:val="00A968F8"/>
    <w:rsid w:val="00AA0AE9"/>
    <w:rsid w:val="00AA0C4C"/>
    <w:rsid w:val="00AA0C95"/>
    <w:rsid w:val="00AA1CAB"/>
    <w:rsid w:val="00AA2728"/>
    <w:rsid w:val="00AA2BC5"/>
    <w:rsid w:val="00AA35BC"/>
    <w:rsid w:val="00AA53A8"/>
    <w:rsid w:val="00AB08EA"/>
    <w:rsid w:val="00AB3768"/>
    <w:rsid w:val="00AB658E"/>
    <w:rsid w:val="00AB66D1"/>
    <w:rsid w:val="00AB7060"/>
    <w:rsid w:val="00AC16A9"/>
    <w:rsid w:val="00AC26D3"/>
    <w:rsid w:val="00AC3123"/>
    <w:rsid w:val="00AC5F5A"/>
    <w:rsid w:val="00AC78F7"/>
    <w:rsid w:val="00AD086F"/>
    <w:rsid w:val="00AD2D87"/>
    <w:rsid w:val="00AD5BED"/>
    <w:rsid w:val="00AD7050"/>
    <w:rsid w:val="00AD7726"/>
    <w:rsid w:val="00AE02A2"/>
    <w:rsid w:val="00AE250F"/>
    <w:rsid w:val="00AE27A0"/>
    <w:rsid w:val="00AE5610"/>
    <w:rsid w:val="00AE7A95"/>
    <w:rsid w:val="00AF10D9"/>
    <w:rsid w:val="00AF1D2C"/>
    <w:rsid w:val="00AF3054"/>
    <w:rsid w:val="00AF33F6"/>
    <w:rsid w:val="00AF6905"/>
    <w:rsid w:val="00AF7D30"/>
    <w:rsid w:val="00B00144"/>
    <w:rsid w:val="00B005AF"/>
    <w:rsid w:val="00B044CD"/>
    <w:rsid w:val="00B04520"/>
    <w:rsid w:val="00B04D25"/>
    <w:rsid w:val="00B062FD"/>
    <w:rsid w:val="00B06A8B"/>
    <w:rsid w:val="00B07897"/>
    <w:rsid w:val="00B11BFA"/>
    <w:rsid w:val="00B12B40"/>
    <w:rsid w:val="00B17107"/>
    <w:rsid w:val="00B171D6"/>
    <w:rsid w:val="00B172FD"/>
    <w:rsid w:val="00B1730E"/>
    <w:rsid w:val="00B22D17"/>
    <w:rsid w:val="00B23CBA"/>
    <w:rsid w:val="00B24BAC"/>
    <w:rsid w:val="00B24D04"/>
    <w:rsid w:val="00B25E2A"/>
    <w:rsid w:val="00B3539C"/>
    <w:rsid w:val="00B37B8B"/>
    <w:rsid w:val="00B42AD6"/>
    <w:rsid w:val="00B42D8E"/>
    <w:rsid w:val="00B446C1"/>
    <w:rsid w:val="00B47A0C"/>
    <w:rsid w:val="00B47F7B"/>
    <w:rsid w:val="00B54761"/>
    <w:rsid w:val="00B6127E"/>
    <w:rsid w:val="00B629BC"/>
    <w:rsid w:val="00B6484F"/>
    <w:rsid w:val="00B65AF9"/>
    <w:rsid w:val="00B6630E"/>
    <w:rsid w:val="00B66E38"/>
    <w:rsid w:val="00B67C64"/>
    <w:rsid w:val="00B712AE"/>
    <w:rsid w:val="00B727B5"/>
    <w:rsid w:val="00B7366D"/>
    <w:rsid w:val="00B76057"/>
    <w:rsid w:val="00B8110D"/>
    <w:rsid w:val="00B82499"/>
    <w:rsid w:val="00B8377C"/>
    <w:rsid w:val="00B84E12"/>
    <w:rsid w:val="00B91D75"/>
    <w:rsid w:val="00B91F0D"/>
    <w:rsid w:val="00B92827"/>
    <w:rsid w:val="00BA31BC"/>
    <w:rsid w:val="00BA40CA"/>
    <w:rsid w:val="00BA4743"/>
    <w:rsid w:val="00BA5054"/>
    <w:rsid w:val="00BA7734"/>
    <w:rsid w:val="00BB4D46"/>
    <w:rsid w:val="00BB7FC5"/>
    <w:rsid w:val="00BC1E2B"/>
    <w:rsid w:val="00BC438B"/>
    <w:rsid w:val="00BC69B8"/>
    <w:rsid w:val="00BD035C"/>
    <w:rsid w:val="00BD13A0"/>
    <w:rsid w:val="00BD1EA2"/>
    <w:rsid w:val="00BD3381"/>
    <w:rsid w:val="00BD3D35"/>
    <w:rsid w:val="00BD3EE7"/>
    <w:rsid w:val="00BD704E"/>
    <w:rsid w:val="00BD78E0"/>
    <w:rsid w:val="00BE282A"/>
    <w:rsid w:val="00BE2C15"/>
    <w:rsid w:val="00BE3A37"/>
    <w:rsid w:val="00BF15C7"/>
    <w:rsid w:val="00BF20B0"/>
    <w:rsid w:val="00BF4539"/>
    <w:rsid w:val="00BF5025"/>
    <w:rsid w:val="00BF67A1"/>
    <w:rsid w:val="00BF6873"/>
    <w:rsid w:val="00C10B0B"/>
    <w:rsid w:val="00C110C8"/>
    <w:rsid w:val="00C168DD"/>
    <w:rsid w:val="00C17F01"/>
    <w:rsid w:val="00C21ED3"/>
    <w:rsid w:val="00C23071"/>
    <w:rsid w:val="00C2413A"/>
    <w:rsid w:val="00C25007"/>
    <w:rsid w:val="00C2719C"/>
    <w:rsid w:val="00C305AA"/>
    <w:rsid w:val="00C404EF"/>
    <w:rsid w:val="00C45050"/>
    <w:rsid w:val="00C45762"/>
    <w:rsid w:val="00C471FE"/>
    <w:rsid w:val="00C523AB"/>
    <w:rsid w:val="00C612E1"/>
    <w:rsid w:val="00C61A7C"/>
    <w:rsid w:val="00C62167"/>
    <w:rsid w:val="00C65185"/>
    <w:rsid w:val="00C65E2A"/>
    <w:rsid w:val="00C66A9F"/>
    <w:rsid w:val="00C67BAD"/>
    <w:rsid w:val="00C713C8"/>
    <w:rsid w:val="00C76778"/>
    <w:rsid w:val="00C76B0C"/>
    <w:rsid w:val="00C822E3"/>
    <w:rsid w:val="00C836D6"/>
    <w:rsid w:val="00C83F11"/>
    <w:rsid w:val="00C84C07"/>
    <w:rsid w:val="00C857C5"/>
    <w:rsid w:val="00C859F2"/>
    <w:rsid w:val="00C87F61"/>
    <w:rsid w:val="00C9131C"/>
    <w:rsid w:val="00C92910"/>
    <w:rsid w:val="00C9407C"/>
    <w:rsid w:val="00C94699"/>
    <w:rsid w:val="00C953F8"/>
    <w:rsid w:val="00C95C85"/>
    <w:rsid w:val="00C96068"/>
    <w:rsid w:val="00C975A0"/>
    <w:rsid w:val="00C97889"/>
    <w:rsid w:val="00CA1ADB"/>
    <w:rsid w:val="00CA7BE4"/>
    <w:rsid w:val="00CB11D1"/>
    <w:rsid w:val="00CB3928"/>
    <w:rsid w:val="00CB40B5"/>
    <w:rsid w:val="00CB4BFB"/>
    <w:rsid w:val="00CB4D55"/>
    <w:rsid w:val="00CB6BCC"/>
    <w:rsid w:val="00CC0455"/>
    <w:rsid w:val="00CC2A7A"/>
    <w:rsid w:val="00CC2C42"/>
    <w:rsid w:val="00CC39CF"/>
    <w:rsid w:val="00CC4B19"/>
    <w:rsid w:val="00CC68B6"/>
    <w:rsid w:val="00CD2B93"/>
    <w:rsid w:val="00CD4804"/>
    <w:rsid w:val="00CD5AFD"/>
    <w:rsid w:val="00CD7F6B"/>
    <w:rsid w:val="00CE2280"/>
    <w:rsid w:val="00CE317F"/>
    <w:rsid w:val="00CE59E3"/>
    <w:rsid w:val="00CE627A"/>
    <w:rsid w:val="00CF1121"/>
    <w:rsid w:val="00CF190F"/>
    <w:rsid w:val="00CF3DDE"/>
    <w:rsid w:val="00D01E92"/>
    <w:rsid w:val="00D04898"/>
    <w:rsid w:val="00D069AC"/>
    <w:rsid w:val="00D106FC"/>
    <w:rsid w:val="00D1141F"/>
    <w:rsid w:val="00D13E87"/>
    <w:rsid w:val="00D14AA4"/>
    <w:rsid w:val="00D14B21"/>
    <w:rsid w:val="00D22B38"/>
    <w:rsid w:val="00D242F8"/>
    <w:rsid w:val="00D243BF"/>
    <w:rsid w:val="00D25603"/>
    <w:rsid w:val="00D27861"/>
    <w:rsid w:val="00D27899"/>
    <w:rsid w:val="00D30CE6"/>
    <w:rsid w:val="00D317C1"/>
    <w:rsid w:val="00D31DD7"/>
    <w:rsid w:val="00D33843"/>
    <w:rsid w:val="00D4167E"/>
    <w:rsid w:val="00D41A08"/>
    <w:rsid w:val="00D427B3"/>
    <w:rsid w:val="00D42F82"/>
    <w:rsid w:val="00D43544"/>
    <w:rsid w:val="00D43868"/>
    <w:rsid w:val="00D440F5"/>
    <w:rsid w:val="00D45182"/>
    <w:rsid w:val="00D455B6"/>
    <w:rsid w:val="00D508B3"/>
    <w:rsid w:val="00D51599"/>
    <w:rsid w:val="00D5174E"/>
    <w:rsid w:val="00D5404D"/>
    <w:rsid w:val="00D5442C"/>
    <w:rsid w:val="00D54AAB"/>
    <w:rsid w:val="00D61707"/>
    <w:rsid w:val="00D675C8"/>
    <w:rsid w:val="00D72DCC"/>
    <w:rsid w:val="00D74F4A"/>
    <w:rsid w:val="00D76704"/>
    <w:rsid w:val="00D80B96"/>
    <w:rsid w:val="00D81CBD"/>
    <w:rsid w:val="00D82175"/>
    <w:rsid w:val="00D9361F"/>
    <w:rsid w:val="00D968FB"/>
    <w:rsid w:val="00DA2AB8"/>
    <w:rsid w:val="00DA62F2"/>
    <w:rsid w:val="00DB009E"/>
    <w:rsid w:val="00DB0C9A"/>
    <w:rsid w:val="00DB2826"/>
    <w:rsid w:val="00DB3DA7"/>
    <w:rsid w:val="00DB5E99"/>
    <w:rsid w:val="00DB6231"/>
    <w:rsid w:val="00DB63BD"/>
    <w:rsid w:val="00DB798C"/>
    <w:rsid w:val="00DC189C"/>
    <w:rsid w:val="00DC2E86"/>
    <w:rsid w:val="00DC32AA"/>
    <w:rsid w:val="00DC4390"/>
    <w:rsid w:val="00DC509C"/>
    <w:rsid w:val="00DC61D9"/>
    <w:rsid w:val="00DD0929"/>
    <w:rsid w:val="00DD451B"/>
    <w:rsid w:val="00DD7F4C"/>
    <w:rsid w:val="00DE0BA8"/>
    <w:rsid w:val="00DE1528"/>
    <w:rsid w:val="00DE4230"/>
    <w:rsid w:val="00DE5DF3"/>
    <w:rsid w:val="00DE75E4"/>
    <w:rsid w:val="00DE7DB5"/>
    <w:rsid w:val="00DF0307"/>
    <w:rsid w:val="00DF0D3F"/>
    <w:rsid w:val="00DF2756"/>
    <w:rsid w:val="00DF7FBD"/>
    <w:rsid w:val="00E01B83"/>
    <w:rsid w:val="00E0394C"/>
    <w:rsid w:val="00E065A3"/>
    <w:rsid w:val="00E06BC4"/>
    <w:rsid w:val="00E07682"/>
    <w:rsid w:val="00E110D3"/>
    <w:rsid w:val="00E14218"/>
    <w:rsid w:val="00E147D0"/>
    <w:rsid w:val="00E1515A"/>
    <w:rsid w:val="00E15392"/>
    <w:rsid w:val="00E16DE1"/>
    <w:rsid w:val="00E17B73"/>
    <w:rsid w:val="00E2162E"/>
    <w:rsid w:val="00E234A2"/>
    <w:rsid w:val="00E248E8"/>
    <w:rsid w:val="00E33F80"/>
    <w:rsid w:val="00E33FDE"/>
    <w:rsid w:val="00E356DB"/>
    <w:rsid w:val="00E36547"/>
    <w:rsid w:val="00E407C2"/>
    <w:rsid w:val="00E40C3C"/>
    <w:rsid w:val="00E46008"/>
    <w:rsid w:val="00E47EF9"/>
    <w:rsid w:val="00E50D71"/>
    <w:rsid w:val="00E5124D"/>
    <w:rsid w:val="00E52DC4"/>
    <w:rsid w:val="00E539B8"/>
    <w:rsid w:val="00E541A7"/>
    <w:rsid w:val="00E55F2F"/>
    <w:rsid w:val="00E5640F"/>
    <w:rsid w:val="00E56621"/>
    <w:rsid w:val="00E57895"/>
    <w:rsid w:val="00E61AF3"/>
    <w:rsid w:val="00E62BB3"/>
    <w:rsid w:val="00E67575"/>
    <w:rsid w:val="00E7040C"/>
    <w:rsid w:val="00E74453"/>
    <w:rsid w:val="00E828E9"/>
    <w:rsid w:val="00E83D57"/>
    <w:rsid w:val="00E86BE8"/>
    <w:rsid w:val="00E9035C"/>
    <w:rsid w:val="00E90DBE"/>
    <w:rsid w:val="00E91C2D"/>
    <w:rsid w:val="00E92306"/>
    <w:rsid w:val="00E943C2"/>
    <w:rsid w:val="00E94989"/>
    <w:rsid w:val="00E94C09"/>
    <w:rsid w:val="00E95A78"/>
    <w:rsid w:val="00EA3BD5"/>
    <w:rsid w:val="00EA5205"/>
    <w:rsid w:val="00EA5C5F"/>
    <w:rsid w:val="00EA6180"/>
    <w:rsid w:val="00EA6399"/>
    <w:rsid w:val="00EA701D"/>
    <w:rsid w:val="00EA7D43"/>
    <w:rsid w:val="00EB2746"/>
    <w:rsid w:val="00EB389A"/>
    <w:rsid w:val="00EB3929"/>
    <w:rsid w:val="00EB4840"/>
    <w:rsid w:val="00EB60C2"/>
    <w:rsid w:val="00EB6820"/>
    <w:rsid w:val="00EC07B4"/>
    <w:rsid w:val="00EC2E06"/>
    <w:rsid w:val="00EC3637"/>
    <w:rsid w:val="00EC4D33"/>
    <w:rsid w:val="00ED0402"/>
    <w:rsid w:val="00ED0959"/>
    <w:rsid w:val="00ED1384"/>
    <w:rsid w:val="00ED2922"/>
    <w:rsid w:val="00ED3CA8"/>
    <w:rsid w:val="00ED73ED"/>
    <w:rsid w:val="00ED7FDB"/>
    <w:rsid w:val="00EE156B"/>
    <w:rsid w:val="00EE378D"/>
    <w:rsid w:val="00EE6C15"/>
    <w:rsid w:val="00EE7F0A"/>
    <w:rsid w:val="00EF281A"/>
    <w:rsid w:val="00EF42C5"/>
    <w:rsid w:val="00EF6697"/>
    <w:rsid w:val="00EF6733"/>
    <w:rsid w:val="00EF6DBA"/>
    <w:rsid w:val="00F006FC"/>
    <w:rsid w:val="00F02805"/>
    <w:rsid w:val="00F04C55"/>
    <w:rsid w:val="00F066F6"/>
    <w:rsid w:val="00F07709"/>
    <w:rsid w:val="00F11FAC"/>
    <w:rsid w:val="00F15D85"/>
    <w:rsid w:val="00F16296"/>
    <w:rsid w:val="00F20A13"/>
    <w:rsid w:val="00F213B4"/>
    <w:rsid w:val="00F2467B"/>
    <w:rsid w:val="00F262F2"/>
    <w:rsid w:val="00F3165D"/>
    <w:rsid w:val="00F3261E"/>
    <w:rsid w:val="00F332B9"/>
    <w:rsid w:val="00F36DE1"/>
    <w:rsid w:val="00F37DAF"/>
    <w:rsid w:val="00F40485"/>
    <w:rsid w:val="00F4248D"/>
    <w:rsid w:val="00F51400"/>
    <w:rsid w:val="00F56215"/>
    <w:rsid w:val="00F572D2"/>
    <w:rsid w:val="00F61A7C"/>
    <w:rsid w:val="00F64818"/>
    <w:rsid w:val="00F65406"/>
    <w:rsid w:val="00F665E6"/>
    <w:rsid w:val="00F7152E"/>
    <w:rsid w:val="00F72673"/>
    <w:rsid w:val="00F74100"/>
    <w:rsid w:val="00F75ADD"/>
    <w:rsid w:val="00F775C8"/>
    <w:rsid w:val="00F8254B"/>
    <w:rsid w:val="00F84293"/>
    <w:rsid w:val="00F918D7"/>
    <w:rsid w:val="00F949AE"/>
    <w:rsid w:val="00F958BF"/>
    <w:rsid w:val="00F9714B"/>
    <w:rsid w:val="00F97A08"/>
    <w:rsid w:val="00FA3305"/>
    <w:rsid w:val="00FA433B"/>
    <w:rsid w:val="00FA485D"/>
    <w:rsid w:val="00FA71EC"/>
    <w:rsid w:val="00FB0DFE"/>
    <w:rsid w:val="00FB174B"/>
    <w:rsid w:val="00FB57C3"/>
    <w:rsid w:val="00FB7988"/>
    <w:rsid w:val="00FC31E3"/>
    <w:rsid w:val="00FC3BC8"/>
    <w:rsid w:val="00FD0D5E"/>
    <w:rsid w:val="00FD6693"/>
    <w:rsid w:val="00FE1CA2"/>
    <w:rsid w:val="00FE28A2"/>
    <w:rsid w:val="00FE2C71"/>
    <w:rsid w:val="00FE4E6C"/>
    <w:rsid w:val="00FE61AF"/>
    <w:rsid w:val="00FF06BD"/>
    <w:rsid w:val="00FF18FD"/>
    <w:rsid w:val="00FF49EC"/>
    <w:rsid w:val="00FF768D"/>
    <w:rsid w:val="00FF794E"/>
    <w:rsid w:val="00FF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1B9BDF"/>
  <w15:docId w15:val="{E1D181BD-7083-420B-BE65-E3B9E393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B629BC"/>
    <w:pPr>
      <w:ind w:left="720"/>
      <w:contextualSpacing/>
    </w:pPr>
  </w:style>
  <w:style w:type="character" w:customStyle="1" w:styleId="21">
    <w:name w:val="Основной текст (2) + Полужирный"/>
    <w:basedOn w:val="2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Заголовок №8_"/>
    <w:basedOn w:val="a0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0">
    <w:name w:val="Заголовок №8"/>
    <w:basedOn w:val="8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0">
    <w:name w:val="Основной текст (4)"/>
    <w:basedOn w:val="4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">
    <w:name w:val="Основной текст (4) + Не полужирный"/>
    <w:basedOn w:val="4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B629BC"/>
    <w:rPr>
      <w:rFonts w:ascii="Corbel" w:eastAsia="Corbel" w:hAnsi="Corbel" w:cs="Corbe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0">
    <w:name w:val="Основной текст (9)"/>
    <w:basedOn w:val="9"/>
    <w:rsid w:val="00B629B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4">
    <w:name w:val="Hyperlink"/>
    <w:basedOn w:val="a0"/>
    <w:rsid w:val="00B629BC"/>
    <w:rPr>
      <w:color w:val="0066CC"/>
      <w:u w:val="single"/>
    </w:rPr>
  </w:style>
  <w:style w:type="character" w:customStyle="1" w:styleId="81">
    <w:name w:val="Заголовок №8 + Не полужирный"/>
    <w:basedOn w:val="8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0">
    <w:name w:val="Основной текст (10)"/>
    <w:basedOn w:val="1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3pt">
    <w:name w:val="Основной текст (10) + Интервал 3 pt"/>
    <w:basedOn w:val="1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 (11)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 + Полужирный"/>
    <w:basedOn w:val="11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1">
    <w:name w:val="Основной текст (11)"/>
    <w:basedOn w:val="11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105pt9pt">
    <w:name w:val="Основной текст (11) + 10;5 pt;Курсив;Интервал 9 pt"/>
    <w:basedOn w:val="11"/>
    <w:rsid w:val="00B629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8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82">
    <w:name w:val="Заголовок №8 (2)_"/>
    <w:basedOn w:val="a0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820pt">
    <w:name w:val="Заголовок №8 (2) + Не полужирный;Интервал 0 pt"/>
    <w:basedOn w:val="82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20">
    <w:name w:val="Заголовок №8 (2)"/>
    <w:basedOn w:val="82"/>
    <w:rsid w:val="00B629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-1pt">
    <w:name w:val="Основной текст (10) + Интервал -1 pt"/>
    <w:basedOn w:val="1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Corbel10pt">
    <w:name w:val="Основной текст (10) + Corbel;10 pt"/>
    <w:basedOn w:val="10"/>
    <w:rsid w:val="00B629B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Tahoma11pt">
    <w:name w:val="Основной текст (10) + Tahoma;11 pt;Курсив"/>
    <w:basedOn w:val="10"/>
    <w:rsid w:val="00B629BC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Заголовок №6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0">
    <w:name w:val="Заголовок №6"/>
    <w:basedOn w:val="6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0">
    <w:name w:val="Основной текст (12)"/>
    <w:basedOn w:val="12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1">
    <w:name w:val="Основной текст (10) + Малые прописные"/>
    <w:basedOn w:val="1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2">
    <w:name w:val="Заголовок №2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6"/>
      <w:szCs w:val="26"/>
      <w:u w:val="none"/>
    </w:rPr>
  </w:style>
  <w:style w:type="character" w:customStyle="1" w:styleId="23">
    <w:name w:val="Заголовок №2"/>
    <w:basedOn w:val="22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">
    <w:name w:val="Основной текст (13)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0">
    <w:name w:val="Основной текст (13)"/>
    <w:basedOn w:val="13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4">
    <w:name w:val="Заголовок №1"/>
    <w:basedOn w:val="1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3pt">
    <w:name w:val="Заголовок №1 + 13 pt"/>
    <w:basedOn w:val="1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pt">
    <w:name w:val="Заголовок №1 + Интервал 2 pt"/>
    <w:basedOn w:val="1"/>
    <w:rsid w:val="00B629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footer"/>
    <w:basedOn w:val="a"/>
    <w:link w:val="a6"/>
    <w:uiPriority w:val="99"/>
    <w:unhideWhenUsed/>
    <w:rsid w:val="00E076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E07682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Основной шрифт абзаца1"/>
    <w:rsid w:val="00707D8D"/>
  </w:style>
  <w:style w:type="table" w:styleId="a7">
    <w:name w:val="Table Grid"/>
    <w:basedOn w:val="a1"/>
    <w:uiPriority w:val="59"/>
    <w:rsid w:val="00A44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FA433B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000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080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link w:val="ConsPlusNonformat0"/>
    <w:rsid w:val="00AF10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AF10D9"/>
    <w:rPr>
      <w:rFonts w:ascii="Courier New" w:eastAsia="Times New Roman" w:hAnsi="Courier New" w:cs="Courier New"/>
      <w:lang w:eastAsia="ru-RU"/>
    </w:rPr>
  </w:style>
  <w:style w:type="paragraph" w:styleId="aa">
    <w:name w:val="No Spacing"/>
    <w:uiPriority w:val="1"/>
    <w:qFormat/>
    <w:rsid w:val="008674C2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F02805"/>
    <w:rPr>
      <w:color w:val="605E5C"/>
      <w:shd w:val="clear" w:color="auto" w:fill="E1DFDD"/>
    </w:rPr>
  </w:style>
  <w:style w:type="paragraph" w:styleId="3">
    <w:name w:val="Body Text 3"/>
    <w:basedOn w:val="a"/>
    <w:link w:val="30"/>
    <w:uiPriority w:val="99"/>
    <w:semiHidden/>
    <w:unhideWhenUsed/>
    <w:rsid w:val="00DE75E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E75E4"/>
    <w:rPr>
      <w:sz w:val="16"/>
      <w:szCs w:val="16"/>
    </w:rPr>
  </w:style>
  <w:style w:type="paragraph" w:styleId="24">
    <w:name w:val="Body Text 2"/>
    <w:basedOn w:val="a"/>
    <w:link w:val="25"/>
    <w:uiPriority w:val="99"/>
    <w:semiHidden/>
    <w:unhideWhenUsed/>
    <w:rsid w:val="0053572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535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goto?url=CAESZAHrOzAVD7839k4fzkrzFkPBuFtFpGxxKlUzQTrOzcBuZ8qSAbDYCpLPZ7AUo9jAiiXSWzo7l-FTF8N6akavsvbW-jbeoGDlL_Tj6KxL5XdJqqulbwgdE74PpGIt22TmJ0Y-Z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138DF-7527-4BC5-B508-220FB0F32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4251</Words>
  <Characters>24237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Snab-NACH</cp:lastModifiedBy>
  <cp:revision>6</cp:revision>
  <cp:lastPrinted>2026-10-30T10:45:00Z</cp:lastPrinted>
  <dcterms:created xsi:type="dcterms:W3CDTF">2026-10-30T09:53:00Z</dcterms:created>
  <dcterms:modified xsi:type="dcterms:W3CDTF">2026-10-30T11:28:00Z</dcterms:modified>
</cp:coreProperties>
</file>