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582/26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МогМТ№582/26- ЭА «Моечно-дезинфекционная машина для гибких эндоскопов для объекта:  «Реконструкция здания главного корпуса и здания поликлиники УЗ «Чаусская ЦРБ» с благоустройством прилегающей территории в г. Чаусы, ул. Круговая, 53»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582/26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582/26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МогМТ№582/26- ЭА «Моечно-дезинфекционная машина для гибких эндоскопов для объекта:  «Реконструкция здания главного корпуса и здания поликлиники УЗ «Чаусская ЦРБ» с благоустройством прилегающей территории в г. Чаусы, ул. Круговая, 53»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582/26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582/26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МогМТ№582/26- ЭА «Моечно-дезинфекционная машина для гибких эндоскопов для объекта:  «Реконструкция здания главного корпуса и здания поликлиники УЗ «Чаусская ЦРБ» с благоустройством прилегающей территории в г. Чаусы, ул. Круговая, 53»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582/26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582/26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МогМТ№582/26- ЭА «Моечно-дезинфекционная машина для гибких эндоскопов для объекта:  «Реконструкция здания главного корпуса и здания поликлиники УЗ «Чаусская ЦРБ» с благоустройством прилегающей территории в г. Чаусы, ул. Круговая, 53»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582/26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