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111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3"/>
        <w:gridCol w:w="5698"/>
        <w:gridCol w:w="4762"/>
      </w:tblGrid>
      <w:tr w:rsidR="00EE2582" w14:paraId="2411765C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1223A5" w14:textId="77777777" w:rsidR="00EE2582" w:rsidRDefault="00FE247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8а</w:t>
            </w:r>
          </w:p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326E" w14:textId="77777777" w:rsidR="00EE2582" w:rsidRDefault="00FE2470">
            <w:pPr>
              <w:pStyle w:val="a4"/>
              <w:jc w:val="center"/>
              <w:rPr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Техническое задание</w:t>
            </w:r>
          </w:p>
        </w:tc>
      </w:tr>
      <w:tr w:rsidR="00EE2582" w14:paraId="71FF1F91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F67D70" w14:textId="77777777" w:rsidR="00EE2582" w:rsidRDefault="00EE2582">
            <w:pPr>
              <w:rPr>
                <w:sz w:val="10"/>
                <w:szCs w:val="10"/>
              </w:rPr>
            </w:pP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371F9C" w14:textId="77777777" w:rsidR="00EE2582" w:rsidRDefault="00FE2470">
            <w:pPr>
              <w:pStyle w:val="a4"/>
              <w:ind w:left="240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Параметры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4690F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Критерии</w:t>
            </w:r>
          </w:p>
        </w:tc>
      </w:tr>
      <w:tr w:rsidR="00EE2582" w14:paraId="246D01D3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6AE394" w14:textId="77777777" w:rsidR="00EE2582" w:rsidRDefault="00FE2470">
            <w:pPr>
              <w:pStyle w:val="a4"/>
              <w:ind w:firstLine="280"/>
              <w:rPr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i</w:t>
            </w:r>
            <w:proofErr w:type="spellEnd"/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A97FCE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Технологический процесс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8CFE8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Стерилизующая фильтрация ЛС</w:t>
            </w:r>
          </w:p>
        </w:tc>
      </w:tr>
      <w:tr w:rsidR="00EE2582" w14:paraId="185DA80F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EBCFF3" w14:textId="77777777" w:rsidR="00EE2582" w:rsidRDefault="00FE2470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955E03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фильтрующего элемента по механизму удержания частиц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496E5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Мембранный</w:t>
            </w:r>
          </w:p>
        </w:tc>
      </w:tr>
      <w:tr w:rsidR="00EE2582" w14:paraId="42A2966F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50B42" w14:textId="77777777" w:rsidR="00EE2582" w:rsidRDefault="00FE2470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8DCB94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Степень фильтрации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7B620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Стерилизующая</w:t>
            </w:r>
          </w:p>
        </w:tc>
      </w:tr>
      <w:tr w:rsidR="00EE2582" w:rsidRPr="00FE2470" w14:paraId="05150364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71EBA0" w14:textId="77777777" w:rsidR="00EE2582" w:rsidRDefault="00FE2470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695F06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адаптера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F336F" w14:textId="77777777" w:rsidR="00EE2582" w:rsidRPr="00FE2470" w:rsidRDefault="00FE2470">
            <w:pPr>
              <w:pStyle w:val="a4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 xml:space="preserve">SLK, SK Style,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Mini-cartridges</w:t>
            </w:r>
          </w:p>
        </w:tc>
      </w:tr>
      <w:tr w:rsidR="00EE2582" w14:paraId="38E45018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2FD38B" w14:textId="77777777" w:rsidR="00EE2582" w:rsidRDefault="00FE2470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D34886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Высота фильтра, мм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20C07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125</w:t>
            </w:r>
          </w:p>
        </w:tc>
      </w:tr>
      <w:tr w:rsidR="00EE2582" w14:paraId="5A3683A3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183C2" w14:textId="77777777" w:rsidR="00EE2582" w:rsidRDefault="00FE2470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88778D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Рейтинг пор, мкм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F4067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0,22</w:t>
            </w:r>
          </w:p>
        </w:tc>
      </w:tr>
      <w:tr w:rsidR="00EE2582" w14:paraId="403A92A6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64E458" w14:textId="77777777" w:rsidR="00EE2582" w:rsidRDefault="00FE2470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9905E5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Материал фильтрующего элемента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83FAD4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Гидрофильный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поливинилиденфторид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(PVDF)</w:t>
            </w:r>
          </w:p>
        </w:tc>
      </w:tr>
      <w:tr w:rsidR="00EE2582" w14:paraId="58469A50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18B90E" w14:textId="77777777" w:rsidR="00EE2582" w:rsidRDefault="00FE2470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802441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Наличие электростатического потенциала фильтра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A71C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</w:tr>
      <w:tr w:rsidR="00EE2582" w14:paraId="64EFB6E5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AD14C" w14:textId="77777777" w:rsidR="00EE2582" w:rsidRDefault="00FE2470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5C091A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Тест контроля целостности/смачивающий реагент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628FF" w14:textId="6D5DC2B2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Тест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прямого потока (</w:t>
            </w:r>
            <w:r>
              <w:rPr>
                <w:rFonts w:ascii="Calibri" w:eastAsia="Calibri" w:hAnsi="Calibri" w:cs="Calibri"/>
                <w:sz w:val="18"/>
                <w:szCs w:val="18"/>
                <w:lang w:val="en-US"/>
              </w:rPr>
              <w:t>FF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)/вода</w:t>
            </w:r>
          </w:p>
        </w:tc>
      </w:tr>
      <w:tr w:rsidR="00EE2582" w14:paraId="2D9E701E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485D7C" w14:textId="77777777" w:rsidR="00EE2582" w:rsidRDefault="00FE2470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374647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стерилизации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FB84F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В линии</w:t>
            </w:r>
          </w:p>
        </w:tc>
      </w:tr>
      <w:tr w:rsidR="00EE2582" w14:paraId="71A33951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3FE8F8" w14:textId="77777777" w:rsidR="00EE2582" w:rsidRDefault="00FE2470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11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9432A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Условия стерилизации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290A1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125°С, 1,0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 xml:space="preserve">bard,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60 мин</w:t>
            </w:r>
          </w:p>
        </w:tc>
      </w:tr>
      <w:tr w:rsidR="00EE2582" w14:paraId="7BB33A8D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DAC78C" w14:textId="77777777" w:rsidR="00EE2582" w:rsidRDefault="00FE2470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2607B8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Количество циклов стерилизации, не менее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031115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30</w:t>
            </w:r>
          </w:p>
        </w:tc>
      </w:tr>
      <w:tr w:rsidR="00EE2582" w14:paraId="7A2AE1D1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A30F4" w14:textId="77777777" w:rsidR="00EE2582" w:rsidRDefault="00FE2470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94D2B0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Условия эксплуатации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37FCE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 xml:space="preserve">bard;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19-23 °C; pH 2,5-11,7;</w:t>
            </w:r>
          </w:p>
        </w:tc>
      </w:tr>
      <w:tr w:rsidR="00EE2582" w14:paraId="30EBF84A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2602FD" w14:textId="77777777" w:rsidR="00EE2582" w:rsidRDefault="00FE2470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4D8BAF" w14:textId="2BF4DE13" w:rsidR="00EE2582" w:rsidRPr="00FE2470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Техническая спецификация в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конкурсных документах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4A85E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EE2582" w14:paraId="5263ECB9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A0F610" w14:textId="77777777" w:rsidR="00EE2582" w:rsidRDefault="00FE2470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0CB315" w14:textId="31E71D65" w:rsidR="00EE2582" w:rsidRPr="00FE2470" w:rsidRDefault="00FE2470">
            <w:pPr>
              <w:pStyle w:val="a4"/>
              <w:rPr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Валидационная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документации в конкурсных документах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EFC5A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EE2582" w14:paraId="0A6419EF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7D61ED" w14:textId="77777777" w:rsidR="00EE2582" w:rsidRDefault="00FE2470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22B072" w14:textId="0B311F80" w:rsidR="00EE2582" w:rsidRPr="00FE2470" w:rsidRDefault="00FE2470">
            <w:pPr>
              <w:pStyle w:val="a4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Наличие сертификата качества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7B5BE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EE2582" w14:paraId="1B0A9604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43AC7B" w14:textId="77777777" w:rsidR="00EE2582" w:rsidRDefault="00FE2470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3CCF89" w14:textId="5E42AC45" w:rsidR="00EE2582" w:rsidRPr="00FE2470" w:rsidRDefault="00FE2470">
            <w:pPr>
              <w:pStyle w:val="a4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Упаковка и маркировка изделий</w:t>
            </w:r>
            <w:r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2A756" w14:textId="77777777" w:rsidR="00EE2582" w:rsidRDefault="00FE2470">
            <w:pPr>
              <w:pStyle w:val="a4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см.пояснение</w:t>
            </w:r>
            <w:proofErr w:type="spellEnd"/>
            <w:proofErr w:type="gramEnd"/>
          </w:p>
        </w:tc>
      </w:tr>
      <w:tr w:rsidR="00EE2582" w14:paraId="47F77E6C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29D007" w14:textId="77777777" w:rsidR="00EE2582" w:rsidRDefault="00FE2470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1E5556" w14:textId="77777777" w:rsidR="00EE2582" w:rsidRDefault="00FE2470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Количество изделий к закупке, шт.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CB84F" w14:textId="18A72EDA" w:rsidR="00EE2582" w:rsidRDefault="00EE2582"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 w:rsidR="00FE2470" w:rsidRPr="00FE2470" w14:paraId="40CE7A4A" w14:textId="77777777" w:rsidTr="00FE2470">
        <w:tblPrEx>
          <w:tblCellMar>
            <w:top w:w="0" w:type="dxa"/>
            <w:bottom w:w="0" w:type="dxa"/>
          </w:tblCellMar>
        </w:tblPrEx>
        <w:trPr>
          <w:trHeight w:val="479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9D943" w14:textId="1B9F9AEE" w:rsidR="00FE2470" w:rsidRPr="00FE2470" w:rsidRDefault="00FE2470" w:rsidP="00FE2470">
            <w:pPr>
              <w:pStyle w:val="a4"/>
              <w:ind w:firstLine="24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en-US"/>
              </w:rPr>
              <w:t>19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0CBFD" w14:textId="5507618B" w:rsidR="00FE2470" w:rsidRPr="00FE2470" w:rsidRDefault="00FE2470" w:rsidP="00FE2470">
            <w:pPr>
              <w:pStyle w:val="a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Модели фильтрующих элементов, для которых проведена валидация «удерживающей способности фильтра»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5FD78" w14:textId="42AC0133" w:rsidR="00FE2470" w:rsidRPr="00FE2470" w:rsidRDefault="00FE2470" w:rsidP="00FE2470">
            <w:pPr>
              <w:pStyle w:val="a4"/>
              <w:jc w:val="center"/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r w:rsidRPr="00FE2470">
              <w:rPr>
                <w:rFonts w:ascii="Calibri" w:eastAsia="Calibri" w:hAnsi="Calibri" w:cs="Calibri"/>
                <w:sz w:val="18"/>
                <w:szCs w:val="18"/>
                <w:lang w:val="en-US"/>
              </w:rPr>
              <w:t>Pall SLK7002DFLP;</w:t>
            </w:r>
          </w:p>
          <w:p w14:paraId="652E6B12" w14:textId="07ADC58C" w:rsidR="00FE2470" w:rsidRPr="00FE2470" w:rsidRDefault="00FE2470" w:rsidP="00FE2470">
            <w:pPr>
              <w:pStyle w:val="a4"/>
              <w:ind w:firstLine="240"/>
              <w:jc w:val="center"/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proofErr w:type="spellStart"/>
            <w:r w:rsidRPr="00FE2470">
              <w:rPr>
                <w:rFonts w:ascii="Calibri" w:eastAsia="Calibri" w:hAnsi="Calibri" w:cs="Calibri"/>
                <w:sz w:val="18"/>
                <w:szCs w:val="18"/>
                <w:lang w:val="en-US"/>
              </w:rPr>
              <w:t>Cobetter</w:t>
            </w:r>
            <w:proofErr w:type="spellEnd"/>
            <w:r w:rsidRPr="00FE2470">
              <w:rPr>
                <w:rFonts w:ascii="Calibri" w:eastAsia="Calibri" w:hAnsi="Calibri" w:cs="Calibri"/>
                <w:sz w:val="18"/>
                <w:szCs w:val="18"/>
                <w:lang w:val="en-US"/>
              </w:rPr>
              <w:t xml:space="preserve"> PCFII-127LHPV0022SP.</w:t>
            </w:r>
          </w:p>
        </w:tc>
      </w:tr>
      <w:tr w:rsidR="00EE2582" w:rsidRPr="00FE2470" w14:paraId="6373BE1D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64BA3" w14:textId="77777777" w:rsidR="00EE2582" w:rsidRPr="00FE2470" w:rsidRDefault="00EE2582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046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A00957D" w14:textId="77777777" w:rsidR="00EE2582" w:rsidRPr="00FE2470" w:rsidRDefault="00EE2582">
            <w:pPr>
              <w:rPr>
                <w:sz w:val="10"/>
                <w:szCs w:val="10"/>
                <w:lang w:val="en-US"/>
              </w:rPr>
            </w:pPr>
          </w:p>
        </w:tc>
      </w:tr>
      <w:tr w:rsidR="00EE2582" w14:paraId="4D6CC866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5155"/>
          <w:jc w:val="center"/>
        </w:trPr>
        <w:tc>
          <w:tcPr>
            <w:tcW w:w="65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A515957" w14:textId="77777777" w:rsidR="00EE2582" w:rsidRPr="00FE2470" w:rsidRDefault="00EE2582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D53A5" w14:textId="77777777" w:rsidR="00EE2582" w:rsidRDefault="00FE2470">
            <w:pPr>
              <w:pStyle w:val="a4"/>
              <w:spacing w:line="300" w:lineRule="auto"/>
            </w:pPr>
            <w:r>
              <w:t>а</w:t>
            </w:r>
          </w:p>
          <w:p w14:paraId="3EDEB024" w14:textId="77777777" w:rsidR="00EE2582" w:rsidRDefault="00FE2470">
            <w:pPr>
              <w:pStyle w:val="a4"/>
              <w:spacing w:line="300" w:lineRule="auto"/>
            </w:pPr>
            <w:r>
              <w:t xml:space="preserve">Техническая </w:t>
            </w:r>
            <w:r>
              <w:t>спецификация на предлагаемое изделие должна содержать следующую информацию:</w:t>
            </w:r>
          </w:p>
          <w:p w14:paraId="00182EB2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материалы фильтра (фильтрующий материал, конструктивные элементы фильтра);</w:t>
            </w:r>
          </w:p>
          <w:p w14:paraId="3AC41F6E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геометрические характеристики изделия (габариты, тип адаптера),</w:t>
            </w:r>
          </w:p>
          <w:p w14:paraId="10F6A4B8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рейтинг фильтрации;</w:t>
            </w:r>
          </w:p>
          <w:p w14:paraId="6119DB38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площадь поверхности фильтрации;</w:t>
            </w:r>
          </w:p>
          <w:p w14:paraId="37FBCBE9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гидрофильные (гидрофобные) свойства;</w:t>
            </w:r>
          </w:p>
          <w:p w14:paraId="51CA77F2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proofErr w:type="spellStart"/>
            <w:r>
              <w:t>экстрабильность</w:t>
            </w:r>
            <w:proofErr w:type="spellEnd"/>
            <w:r>
              <w:t xml:space="preserve"> в модельных растворителях;</w:t>
            </w:r>
          </w:p>
          <w:p w14:paraId="5F6851A2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общая химическая совместимость;</w:t>
            </w:r>
          </w:p>
          <w:p w14:paraId="4010A212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рекомендуемые процедуры стерилизации (общее время, число циклов и условия стерилизации);</w:t>
            </w:r>
          </w:p>
          <w:p w14:paraId="59266DCB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термическая устойчивость;</w:t>
            </w:r>
          </w:p>
          <w:p w14:paraId="324EFC1C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максимально допустимый перепад давления;</w:t>
            </w:r>
          </w:p>
          <w:p w14:paraId="1B2A7F36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зависимость потока от дифференциального давления;</w:t>
            </w:r>
          </w:p>
          <w:p w14:paraId="485F0792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свойства выделения частиц или волокон из фильтра в среду;</w:t>
            </w:r>
          </w:p>
          <w:p w14:paraId="00B2346D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способность удерживать микроорганизмы и ее корреляция с результатами испытаний на целостность в установленных условиях;</w:t>
            </w:r>
          </w:p>
          <w:p w14:paraId="4F91D88B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216"/>
              </w:tabs>
              <w:spacing w:line="300" w:lineRule="auto"/>
            </w:pPr>
            <w:r>
              <w:t>рекомендуемая методика проведения испытаний на целостность;</w:t>
            </w:r>
          </w:p>
          <w:p w14:paraId="292D2703" w14:textId="77777777" w:rsidR="00EE2582" w:rsidRDefault="00FE2470">
            <w:pPr>
              <w:pStyle w:val="a4"/>
              <w:numPr>
                <w:ilvl w:val="0"/>
                <w:numId w:val="1"/>
              </w:numPr>
              <w:tabs>
                <w:tab w:val="left" w:pos="206"/>
              </w:tabs>
              <w:spacing w:after="180" w:line="300" w:lineRule="auto"/>
            </w:pPr>
            <w:r>
              <w:t>данные о биологической безопасности.</w:t>
            </w:r>
          </w:p>
          <w:p w14:paraId="443E6D37" w14:textId="77777777" w:rsidR="00EE2582" w:rsidRDefault="00FE2470">
            <w:pPr>
              <w:pStyle w:val="a4"/>
              <w:spacing w:line="300" w:lineRule="auto"/>
            </w:pPr>
            <w:proofErr w:type="spellStart"/>
            <w:r>
              <w:t>Валидационная</w:t>
            </w:r>
            <w:proofErr w:type="spellEnd"/>
            <w:r>
              <w:t xml:space="preserve"> документация на предлагаемое к закупке изделие должна содержать следующую информацию (включая методики исследований):</w:t>
            </w:r>
          </w:p>
          <w:p w14:paraId="29F0A9A1" w14:textId="77777777" w:rsidR="00EE2582" w:rsidRDefault="00FE2470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.результаты</w:t>
            </w:r>
            <w:proofErr w:type="gramEnd"/>
            <w:r>
              <w:t xml:space="preserve"> тестов на удерживание микроорганизмов в </w:t>
            </w:r>
            <w:proofErr w:type="spellStart"/>
            <w:r>
              <w:t>соотвествии</w:t>
            </w:r>
            <w:proofErr w:type="spellEnd"/>
            <w:r>
              <w:t xml:space="preserve"> с требованиями </w:t>
            </w:r>
            <w:r>
              <w:rPr>
                <w:lang w:val="en-US" w:eastAsia="en-US" w:bidi="en-US"/>
              </w:rPr>
              <w:t>FDA</w:t>
            </w:r>
            <w:r w:rsidRPr="00FE2470">
              <w:rPr>
                <w:lang w:eastAsia="en-US" w:bidi="en-US"/>
              </w:rPr>
              <w:t xml:space="preserve"> </w:t>
            </w:r>
            <w:proofErr w:type="spellStart"/>
            <w:r>
              <w:rPr>
                <w:lang w:val="en-US" w:eastAsia="en-US" w:bidi="en-US"/>
              </w:rPr>
              <w:t>Guideliness</w:t>
            </w:r>
            <w:proofErr w:type="spellEnd"/>
            <w:r w:rsidRPr="00FE247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Sterile</w:t>
            </w:r>
            <w:r w:rsidRPr="00FE247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Drug</w:t>
            </w:r>
            <w:r w:rsidRPr="00FE247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Products</w:t>
            </w:r>
            <w:r w:rsidRPr="00FE247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Produced</w:t>
            </w:r>
            <w:r w:rsidRPr="00FE247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by</w:t>
            </w:r>
            <w:r w:rsidRPr="00FE247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Aseptic</w:t>
            </w:r>
            <w:r w:rsidRPr="00FE247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Processing</w:t>
            </w:r>
            <w:r w:rsidRPr="00FE2470">
              <w:rPr>
                <w:lang w:eastAsia="en-US" w:bidi="en-US"/>
              </w:rPr>
              <w:t xml:space="preserve"> - </w:t>
            </w:r>
            <w:r>
              <w:rPr>
                <w:lang w:val="en-US" w:eastAsia="en-US" w:bidi="en-US"/>
              </w:rPr>
              <w:t>cGMP</w:t>
            </w:r>
            <w:r w:rsidRPr="00FE2470">
              <w:rPr>
                <w:lang w:eastAsia="en-US" w:bidi="en-US"/>
              </w:rPr>
              <w:t xml:space="preserve"> </w:t>
            </w:r>
            <w:proofErr w:type="gramStart"/>
            <w:r w:rsidRPr="00FE2470">
              <w:rPr>
                <w:lang w:eastAsia="en-US" w:bidi="en-US"/>
              </w:rPr>
              <w:t xml:space="preserve">( </w:t>
            </w:r>
            <w:r>
              <w:rPr>
                <w:lang w:val="en-US" w:eastAsia="en-US" w:bidi="en-US"/>
              </w:rPr>
              <w:t>September</w:t>
            </w:r>
            <w:proofErr w:type="gramEnd"/>
            <w:r w:rsidRPr="00FE2470">
              <w:rPr>
                <w:lang w:eastAsia="en-US" w:bidi="en-US"/>
              </w:rPr>
              <w:t xml:space="preserve"> 2004) </w:t>
            </w:r>
            <w:r>
              <w:t xml:space="preserve">и </w:t>
            </w:r>
            <w:r>
              <w:rPr>
                <w:lang w:val="en-US" w:eastAsia="en-US" w:bidi="en-US"/>
              </w:rPr>
              <w:t>ASTM</w:t>
            </w:r>
            <w:r w:rsidRPr="00FE247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F</w:t>
            </w:r>
            <w:r w:rsidRPr="00FE2470">
              <w:rPr>
                <w:lang w:eastAsia="en-US" w:bidi="en-US"/>
              </w:rPr>
              <w:t xml:space="preserve">838-05 </w:t>
            </w:r>
            <w:r>
              <w:rPr>
                <w:lang w:val="en-US" w:eastAsia="en-US" w:bidi="en-US"/>
              </w:rPr>
              <w:t>BCT</w:t>
            </w:r>
            <w:r w:rsidRPr="00FE2470">
              <w:rPr>
                <w:lang w:eastAsia="en-US" w:bidi="en-US"/>
              </w:rPr>
              <w:t>;</w:t>
            </w:r>
          </w:p>
          <w:p w14:paraId="10A84661" w14:textId="77777777" w:rsidR="00EE2582" w:rsidRDefault="00FE2470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 w:rsidRPr="00FE2470">
              <w:rPr>
                <w:lang w:eastAsia="en-US" w:bidi="en-US"/>
              </w:rPr>
              <w:t>.</w:t>
            </w:r>
            <w:r>
              <w:t>корреляционную</w:t>
            </w:r>
            <w:proofErr w:type="gramEnd"/>
            <w:r>
              <w:t xml:space="preserve"> зависимость между удерживающей способностью фильтра и </w:t>
            </w:r>
            <w:r>
              <w:t>результатами теста на целостность;</w:t>
            </w:r>
          </w:p>
          <w:p w14:paraId="22A0B641" w14:textId="77777777" w:rsidR="00EE2582" w:rsidRDefault="00FE2470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.устойчивость</w:t>
            </w:r>
            <w:proofErr w:type="gramEnd"/>
            <w:r>
              <w:t xml:space="preserve"> к регламентированным циклам стерилизации с подтверждением целостности фильтра и удерживающей способности;</w:t>
            </w:r>
          </w:p>
          <w:p w14:paraId="0A7CAC3D" w14:textId="77777777" w:rsidR="00EE2582" w:rsidRDefault="00FE2470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.испытания</w:t>
            </w:r>
            <w:proofErr w:type="gramEnd"/>
            <w:r>
              <w:t xml:space="preserve"> подтверждающие биологическую безопасность изделия в </w:t>
            </w:r>
            <w:proofErr w:type="spellStart"/>
            <w:r>
              <w:t>соотвествии</w:t>
            </w:r>
            <w:proofErr w:type="spellEnd"/>
            <w:r>
              <w:t xml:space="preserve"> с требованиями </w:t>
            </w:r>
            <w:r>
              <w:rPr>
                <w:lang w:val="en-US" w:eastAsia="en-US" w:bidi="en-US"/>
              </w:rPr>
              <w:t>USP</w:t>
            </w:r>
            <w:r w:rsidRPr="00FE2470">
              <w:rPr>
                <w:lang w:eastAsia="en-US" w:bidi="en-US"/>
              </w:rPr>
              <w:t xml:space="preserve"> </w:t>
            </w:r>
            <w:r>
              <w:t>&lt;87</w:t>
            </w:r>
            <w:proofErr w:type="gramStart"/>
            <w:r>
              <w:t>&gt;,&lt;</w:t>
            </w:r>
            <w:proofErr w:type="gramEnd"/>
            <w:r>
              <w:t xml:space="preserve">88 (121°С)&gt; либо эквивалентные испытания по </w:t>
            </w:r>
            <w:r>
              <w:rPr>
                <w:lang w:val="en-US" w:eastAsia="en-US" w:bidi="en-US"/>
              </w:rPr>
              <w:t>ISO</w:t>
            </w:r>
            <w:r w:rsidRPr="00FE2470">
              <w:rPr>
                <w:lang w:eastAsia="en-US" w:bidi="en-US"/>
              </w:rPr>
              <w:t xml:space="preserve"> </w:t>
            </w:r>
            <w:r>
              <w:t>10993;</w:t>
            </w:r>
          </w:p>
          <w:p w14:paraId="6BE864B8" w14:textId="77777777" w:rsidR="00EE2582" w:rsidRDefault="00FE2470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.гравиметрическая</w:t>
            </w:r>
            <w:proofErr w:type="gramEnd"/>
            <w:r>
              <w:t xml:space="preserve"> </w:t>
            </w:r>
            <w:proofErr w:type="spellStart"/>
            <w:r>
              <w:t>экстрабильность</w:t>
            </w:r>
            <w:proofErr w:type="spellEnd"/>
            <w:r>
              <w:t xml:space="preserve"> изделия по воде, этиловому спирту и изопропиловому спирту в </w:t>
            </w:r>
            <w:proofErr w:type="spellStart"/>
            <w:r>
              <w:t>соотвествии</w:t>
            </w:r>
            <w:proofErr w:type="spellEnd"/>
            <w:r>
              <w:t xml:space="preserve"> с </w:t>
            </w:r>
            <w:proofErr w:type="spellStart"/>
            <w:r>
              <w:t>рекомедациями</w:t>
            </w:r>
            <w:proofErr w:type="spellEnd"/>
            <w:r>
              <w:t xml:space="preserve"> </w:t>
            </w:r>
            <w:r>
              <w:rPr>
                <w:lang w:val="en-US" w:eastAsia="en-US" w:bidi="en-US"/>
              </w:rPr>
              <w:t>PDA</w:t>
            </w:r>
            <w:r w:rsidRPr="00FE247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Technical</w:t>
            </w:r>
            <w:r w:rsidRPr="00FE247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Report</w:t>
            </w:r>
            <w:r w:rsidRPr="00FE247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No</w:t>
            </w:r>
            <w:r w:rsidRPr="00FE2470">
              <w:rPr>
                <w:lang w:eastAsia="en-US" w:bidi="en-US"/>
              </w:rPr>
              <w:t xml:space="preserve">. 26 (2008). </w:t>
            </w:r>
            <w:r>
              <w:t>Идентификация экстрагируемых веществ.</w:t>
            </w:r>
          </w:p>
        </w:tc>
      </w:tr>
      <w:tr w:rsidR="00EE2582" w14:paraId="5DB7C53B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2515"/>
          <w:jc w:val="center"/>
        </w:trPr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50DE13" w14:textId="77777777" w:rsidR="00EE2582" w:rsidRDefault="00EE2582"/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463C1" w14:textId="77777777" w:rsidR="00EE2582" w:rsidRDefault="00FE2470">
            <w:pPr>
              <w:pStyle w:val="a4"/>
              <w:spacing w:line="310" w:lineRule="auto"/>
            </w:pPr>
            <w:r>
              <w:rPr>
                <w:lang w:val="en-US" w:eastAsia="en-US" w:bidi="en-US"/>
              </w:rPr>
              <w:t>b</w:t>
            </w:r>
          </w:p>
          <w:p w14:paraId="0453CFB0" w14:textId="77777777" w:rsidR="00EE2582" w:rsidRDefault="00FE2470">
            <w:pPr>
              <w:pStyle w:val="a4"/>
              <w:spacing w:line="310" w:lineRule="auto"/>
            </w:pPr>
            <w:r>
              <w:t>Сертификаты качества на каждый(!) фильтр из партии должен включать в себя следующую информацию (</w:t>
            </w:r>
            <w:proofErr w:type="spellStart"/>
            <w:proofErr w:type="gramStart"/>
            <w:r>
              <w:t>образец,копия</w:t>
            </w:r>
            <w:proofErr w:type="spellEnd"/>
            <w:proofErr w:type="gramEnd"/>
            <w:r>
              <w:t xml:space="preserve"> сертификата качества, должны быть представлены в конкурсных документах):</w:t>
            </w:r>
          </w:p>
          <w:p w14:paraId="1E534E0F" w14:textId="77777777" w:rsidR="00EE2582" w:rsidRDefault="00FE2470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условия и результаты испытаний на целостность;</w:t>
            </w:r>
          </w:p>
          <w:p w14:paraId="7CE654FC" w14:textId="77777777" w:rsidR="00EE2582" w:rsidRDefault="00FE2470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proofErr w:type="spellStart"/>
            <w:r>
              <w:t>экстрагируемость</w:t>
            </w:r>
            <w:proofErr w:type="spellEnd"/>
            <w:r>
              <w:t xml:space="preserve"> эндотоксинов или </w:t>
            </w:r>
            <w:proofErr w:type="spellStart"/>
            <w:r>
              <w:t>пирогенов</w:t>
            </w:r>
            <w:proofErr w:type="spellEnd"/>
            <w:r>
              <w:t>;</w:t>
            </w:r>
          </w:p>
          <w:p w14:paraId="2B5748F3" w14:textId="77777777" w:rsidR="00EE2582" w:rsidRDefault="00FE2470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результаты испытаний на удерживание микроорганизмов;</w:t>
            </w:r>
          </w:p>
          <w:p w14:paraId="4E96606D" w14:textId="77777777" w:rsidR="00EE2582" w:rsidRDefault="00FE2470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экстрагируемые вещества;</w:t>
            </w:r>
          </w:p>
          <w:p w14:paraId="79FE20BE" w14:textId="77777777" w:rsidR="00EE2582" w:rsidRDefault="00FE2470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свойства выделения частиц или волокон;</w:t>
            </w:r>
          </w:p>
          <w:p w14:paraId="253B0F7D" w14:textId="77777777" w:rsidR="00EE2582" w:rsidRDefault="00FE2470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данные о биологической безопасности;</w:t>
            </w:r>
          </w:p>
          <w:p w14:paraId="65CDE8A1" w14:textId="77777777" w:rsidR="00EE2582" w:rsidRDefault="00FE2470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скорость потока от перепада давления;</w:t>
            </w:r>
          </w:p>
          <w:p w14:paraId="27624780" w14:textId="77777777" w:rsidR="00EE2582" w:rsidRDefault="00FE2470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сопротивление термической и гидравлической нагрузке;</w:t>
            </w:r>
          </w:p>
          <w:p w14:paraId="005DB945" w14:textId="77777777" w:rsidR="00EE2582" w:rsidRDefault="00FE2470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количество гарантированных циклов стерилизации (наихудшие условия стерилизации);</w:t>
            </w:r>
          </w:p>
          <w:p w14:paraId="26992F49" w14:textId="77777777" w:rsidR="00EE2582" w:rsidRDefault="00FE2470">
            <w:pPr>
              <w:pStyle w:val="a4"/>
              <w:numPr>
                <w:ilvl w:val="0"/>
                <w:numId w:val="3"/>
              </w:numPr>
              <w:tabs>
                <w:tab w:val="left" w:pos="173"/>
              </w:tabs>
              <w:spacing w:line="310" w:lineRule="auto"/>
            </w:pPr>
            <w:r>
              <w:t>дата производства, срок годности.</w:t>
            </w:r>
          </w:p>
        </w:tc>
      </w:tr>
      <w:tr w:rsidR="00EE2582" w14:paraId="39F02CDE" w14:textId="77777777" w:rsidTr="00FE2470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65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165C1F" w14:textId="77777777" w:rsidR="00EE2582" w:rsidRDefault="00EE2582"/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8FC7B" w14:textId="77777777" w:rsidR="00EE2582" w:rsidRDefault="00FE2470">
            <w:pPr>
              <w:pStyle w:val="a4"/>
              <w:spacing w:line="307" w:lineRule="auto"/>
            </w:pPr>
            <w:r>
              <w:t>с</w:t>
            </w:r>
          </w:p>
          <w:p w14:paraId="215AF831" w14:textId="77777777" w:rsidR="00EE2582" w:rsidRDefault="00FE2470">
            <w:pPr>
              <w:pStyle w:val="a4"/>
              <w:spacing w:line="307" w:lineRule="auto"/>
            </w:pPr>
            <w:r>
              <w:t xml:space="preserve">Каждый фильтр имеет на корпусе маркировку с указанием типа фильтра, размера пор, номер серии и серийного номера изделия. </w:t>
            </w:r>
            <w:r>
              <w:t xml:space="preserve">Каждый фильтр должен поставляться в индивидуальной герметичной упаковке. Упаковка маркирована, с указанием типа фильтра, размера пор, номер серии или партии. </w:t>
            </w:r>
            <w:proofErr w:type="gramStart"/>
            <w:r>
              <w:t>Транспортная упаковка</w:t>
            </w:r>
            <w:proofErr w:type="gramEnd"/>
            <w:r>
              <w:t xml:space="preserve"> в которой поставляется фильтр (коробка) маркирована, с указанием количества фильтров, типа фильтра, размера пор, номер серии или партии. В поставке сертификат качества (паспорт качества) на каждое (!) изделие.</w:t>
            </w:r>
          </w:p>
        </w:tc>
      </w:tr>
    </w:tbl>
    <w:p w14:paraId="4DF61BE9" w14:textId="77777777" w:rsidR="00FE2470" w:rsidRDefault="00FE2470"/>
    <w:sectPr w:rsidR="00000000" w:rsidSect="00FE2470">
      <w:pgSz w:w="11900" w:h="16840"/>
      <w:pgMar w:top="1076" w:right="437" w:bottom="993" w:left="351" w:header="648" w:footer="64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C7163" w14:textId="77777777" w:rsidR="00FE2470" w:rsidRDefault="00FE2470">
      <w:r>
        <w:separator/>
      </w:r>
    </w:p>
  </w:endnote>
  <w:endnote w:type="continuationSeparator" w:id="0">
    <w:p w14:paraId="4384F332" w14:textId="77777777" w:rsidR="00FE2470" w:rsidRDefault="00FE2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A7DF1" w14:textId="77777777" w:rsidR="00EE2582" w:rsidRDefault="00EE2582"/>
  </w:footnote>
  <w:footnote w:type="continuationSeparator" w:id="0">
    <w:p w14:paraId="0EF835C3" w14:textId="77777777" w:rsidR="00EE2582" w:rsidRDefault="00EE25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C23984"/>
    <w:multiLevelType w:val="multilevel"/>
    <w:tmpl w:val="9B2A3A5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87C2607"/>
    <w:multiLevelType w:val="multilevel"/>
    <w:tmpl w:val="34F88D1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155E0A"/>
    <w:multiLevelType w:val="multilevel"/>
    <w:tmpl w:val="E1E6E15E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33794692">
    <w:abstractNumId w:val="0"/>
  </w:num>
  <w:num w:numId="2" w16cid:durableId="2088721410">
    <w:abstractNumId w:val="2"/>
  </w:num>
  <w:num w:numId="3" w16cid:durableId="1258438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82"/>
    <w:rsid w:val="005E1793"/>
    <w:rsid w:val="00EE2582"/>
    <w:rsid w:val="00FE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6D90F"/>
  <w15:docId w15:val="{B021827C-78BF-4EF5-B303-E99E7D763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a4">
    <w:name w:val="Другое"/>
    <w:basedOn w:val="a"/>
    <w:link w:val="a3"/>
    <w:rPr>
      <w:rFonts w:ascii="Arial" w:eastAsia="Arial" w:hAnsi="Arial" w:cs="Arial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599</Words>
  <Characters>3416</Characters>
  <Application>Microsoft Office Word</Application>
  <DocSecurity>0</DocSecurity>
  <Lines>28</Lines>
  <Paragraphs>8</Paragraphs>
  <ScaleCrop>false</ScaleCrop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ÐıÐ¤ Ð¡Ñ‡ÐµÑ•Ð¸Ð»Ð¸Ð·Ñ…Ñ”Ñ›Ð¸Ðµ Ð¶Ð¸Ð´ÐºÐ¾Ñ†Ñ‡Ñ„ v.5.xlsx</dc:title>
  <dc:subject/>
  <dc:creator>k.grinko</dc:creator>
  <cp:keywords/>
  <cp:lastModifiedBy>Плеходанов Дмитрий Владимирович</cp:lastModifiedBy>
  <cp:revision>2</cp:revision>
  <dcterms:created xsi:type="dcterms:W3CDTF">2025-05-22T05:22:00Z</dcterms:created>
  <dcterms:modified xsi:type="dcterms:W3CDTF">2025-05-22T05:25:00Z</dcterms:modified>
</cp:coreProperties>
</file>