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1111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53"/>
        <w:gridCol w:w="5698"/>
        <w:gridCol w:w="4762"/>
      </w:tblGrid>
      <w:tr w:rsidR="00F5016E" w14:paraId="77002CF0" w14:textId="77777777" w:rsidTr="0058430C">
        <w:trPr>
          <w:trHeight w:hRule="exact" w:val="490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4BB870" w14:textId="77777777" w:rsidR="00F5016E" w:rsidRDefault="0058430C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7а</w:t>
            </w:r>
          </w:p>
        </w:tc>
        <w:tc>
          <w:tcPr>
            <w:tcW w:w="104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F7249" w14:textId="77777777" w:rsidR="00F5016E" w:rsidRDefault="0058430C">
            <w:pPr>
              <w:pStyle w:val="a4"/>
              <w:jc w:val="center"/>
              <w:rPr>
                <w:sz w:val="26"/>
                <w:szCs w:val="26"/>
              </w:rPr>
            </w:pPr>
            <w:r>
              <w:rPr>
                <w:rFonts w:ascii="Calibri" w:eastAsia="Calibri" w:hAnsi="Calibri" w:cs="Calibri"/>
                <w:sz w:val="26"/>
                <w:szCs w:val="26"/>
              </w:rPr>
              <w:t>Техническое задание</w:t>
            </w:r>
          </w:p>
        </w:tc>
      </w:tr>
      <w:tr w:rsidR="00F5016E" w14:paraId="1423322C" w14:textId="77777777" w:rsidTr="0058430C">
        <w:trPr>
          <w:trHeight w:hRule="exact" w:val="240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C8EBE5" w14:textId="77777777" w:rsidR="00F5016E" w:rsidRDefault="00F5016E">
            <w:pPr>
              <w:rPr>
                <w:sz w:val="10"/>
                <w:szCs w:val="10"/>
              </w:rPr>
            </w:pP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0EA202" w14:textId="77777777" w:rsidR="00F5016E" w:rsidRDefault="0058430C">
            <w:pPr>
              <w:pStyle w:val="a4"/>
              <w:ind w:left="240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Параметры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69FD33" w14:textId="77777777" w:rsidR="00F5016E" w:rsidRDefault="0058430C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Критерии</w:t>
            </w:r>
          </w:p>
        </w:tc>
      </w:tr>
      <w:tr w:rsidR="00F5016E" w14:paraId="587D3474" w14:textId="77777777" w:rsidTr="0058430C">
        <w:trPr>
          <w:trHeight w:hRule="exact" w:val="235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486EA5" w14:textId="77777777" w:rsidR="00F5016E" w:rsidRDefault="0058430C">
            <w:pPr>
              <w:pStyle w:val="a4"/>
              <w:ind w:firstLine="280"/>
              <w:rPr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Calibri"/>
                <w:sz w:val="18"/>
                <w:szCs w:val="18"/>
                <w:lang w:val="en-US" w:eastAsia="en-US" w:bidi="en-US"/>
              </w:rPr>
              <w:t>i</w:t>
            </w:r>
            <w:proofErr w:type="spellEnd"/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C96D4E" w14:textId="77777777" w:rsidR="00F5016E" w:rsidRDefault="0058430C">
            <w:pPr>
              <w:pStyle w:val="a4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Технологический процесс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734079" w14:textId="77777777" w:rsidR="00F5016E" w:rsidRDefault="0058430C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Стерилизующая фильтрация ЛС</w:t>
            </w:r>
          </w:p>
        </w:tc>
      </w:tr>
      <w:tr w:rsidR="00F5016E" w14:paraId="378EC215" w14:textId="77777777" w:rsidTr="0058430C">
        <w:trPr>
          <w:trHeight w:hRule="exact" w:val="240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521F74" w14:textId="77777777" w:rsidR="00F5016E" w:rsidRDefault="0058430C">
            <w:pPr>
              <w:pStyle w:val="a4"/>
              <w:ind w:firstLine="28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2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8D92C3" w14:textId="77777777" w:rsidR="00F5016E" w:rsidRDefault="0058430C">
            <w:pPr>
              <w:pStyle w:val="a4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Тип фильтрующего элемента по механизму удержания частиц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4412B6" w14:textId="77777777" w:rsidR="00F5016E" w:rsidRDefault="0058430C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Мембранный</w:t>
            </w:r>
          </w:p>
        </w:tc>
      </w:tr>
      <w:tr w:rsidR="00F5016E" w14:paraId="6CE9D7BC" w14:textId="77777777" w:rsidTr="0058430C">
        <w:trPr>
          <w:trHeight w:hRule="exact" w:val="235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B8841B" w14:textId="77777777" w:rsidR="00F5016E" w:rsidRDefault="0058430C">
            <w:pPr>
              <w:pStyle w:val="a4"/>
              <w:ind w:firstLine="28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3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B0EFE8" w14:textId="77777777" w:rsidR="00F5016E" w:rsidRDefault="0058430C">
            <w:pPr>
              <w:pStyle w:val="a4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Степень фильтрации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F04092" w14:textId="77777777" w:rsidR="00F5016E" w:rsidRDefault="0058430C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Стерилизующая</w:t>
            </w:r>
          </w:p>
        </w:tc>
      </w:tr>
      <w:tr w:rsidR="00F5016E" w14:paraId="5D868138" w14:textId="77777777" w:rsidTr="0058430C">
        <w:trPr>
          <w:trHeight w:hRule="exact" w:val="235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063810" w14:textId="77777777" w:rsidR="00F5016E" w:rsidRDefault="0058430C">
            <w:pPr>
              <w:pStyle w:val="a4"/>
              <w:ind w:firstLine="28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4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A1A5E4" w14:textId="77777777" w:rsidR="00F5016E" w:rsidRDefault="0058430C">
            <w:pPr>
              <w:pStyle w:val="a4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Тип адаптера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65DAC5" w14:textId="77777777" w:rsidR="00F5016E" w:rsidRDefault="0058430C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2-226 </w:t>
            </w:r>
            <w:r>
              <w:rPr>
                <w:rFonts w:ascii="Calibri" w:eastAsia="Calibri" w:hAnsi="Calibri" w:cs="Calibri"/>
                <w:sz w:val="18"/>
                <w:szCs w:val="18"/>
                <w:lang w:val="en-US" w:eastAsia="en-US" w:bidi="en-US"/>
              </w:rPr>
              <w:t>O-Ring</w:t>
            </w:r>
          </w:p>
        </w:tc>
      </w:tr>
      <w:tr w:rsidR="00F5016E" w14:paraId="28FC24E7" w14:textId="77777777" w:rsidTr="0058430C">
        <w:trPr>
          <w:trHeight w:hRule="exact" w:val="240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183064" w14:textId="77777777" w:rsidR="00F5016E" w:rsidRDefault="0058430C">
            <w:pPr>
              <w:pStyle w:val="a4"/>
              <w:ind w:firstLine="28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5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052726" w14:textId="77777777" w:rsidR="00F5016E" w:rsidRDefault="0058430C">
            <w:pPr>
              <w:pStyle w:val="a4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Высота фильтра, мм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BBA6D6" w14:textId="77777777" w:rsidR="00F5016E" w:rsidRDefault="0058430C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125</w:t>
            </w:r>
          </w:p>
        </w:tc>
      </w:tr>
      <w:tr w:rsidR="00F5016E" w14:paraId="6124F25E" w14:textId="77777777" w:rsidTr="0058430C">
        <w:trPr>
          <w:trHeight w:hRule="exact" w:val="235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207E7E" w14:textId="77777777" w:rsidR="00F5016E" w:rsidRDefault="0058430C">
            <w:pPr>
              <w:pStyle w:val="a4"/>
              <w:ind w:firstLine="28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6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A19A0A" w14:textId="77777777" w:rsidR="00F5016E" w:rsidRDefault="0058430C">
            <w:pPr>
              <w:pStyle w:val="a4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Рейтинг пор, мкм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9F4BA0" w14:textId="77777777" w:rsidR="00F5016E" w:rsidRDefault="0058430C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0,22</w:t>
            </w:r>
          </w:p>
        </w:tc>
      </w:tr>
      <w:tr w:rsidR="00F5016E" w14:paraId="194C35D7" w14:textId="77777777" w:rsidTr="0058430C">
        <w:trPr>
          <w:trHeight w:hRule="exact" w:val="240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72F7A8" w14:textId="77777777" w:rsidR="00F5016E" w:rsidRDefault="0058430C">
            <w:pPr>
              <w:pStyle w:val="a4"/>
              <w:ind w:firstLine="28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7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93DD5F" w14:textId="77777777" w:rsidR="00F5016E" w:rsidRDefault="0058430C">
            <w:pPr>
              <w:pStyle w:val="a4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Материал фильтрующего элемента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A04A38" w14:textId="77777777" w:rsidR="00F5016E" w:rsidRDefault="0058430C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Гидрофильный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поливинилиденфторид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  <w:lang w:val="en-US" w:eastAsia="en-US" w:bidi="en-US"/>
              </w:rPr>
              <w:t>(PVDF)</w:t>
            </w:r>
          </w:p>
        </w:tc>
      </w:tr>
      <w:tr w:rsidR="00F5016E" w14:paraId="69609FB5" w14:textId="77777777" w:rsidTr="0058430C">
        <w:trPr>
          <w:trHeight w:hRule="exact" w:val="240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BA3760" w14:textId="77777777" w:rsidR="00F5016E" w:rsidRDefault="0058430C">
            <w:pPr>
              <w:pStyle w:val="a4"/>
              <w:ind w:firstLine="28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8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EB0F2D" w14:textId="77777777" w:rsidR="00F5016E" w:rsidRDefault="0058430C">
            <w:pPr>
              <w:pStyle w:val="a4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Наличие электростатического потенциала фильтра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21F1E" w14:textId="77777777" w:rsidR="00F5016E" w:rsidRDefault="0058430C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-</w:t>
            </w:r>
          </w:p>
        </w:tc>
      </w:tr>
      <w:tr w:rsidR="00F5016E" w14:paraId="7449158D" w14:textId="77777777" w:rsidTr="0058430C">
        <w:trPr>
          <w:trHeight w:hRule="exact" w:val="235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DBCC7A" w14:textId="77777777" w:rsidR="00F5016E" w:rsidRDefault="0058430C">
            <w:pPr>
              <w:pStyle w:val="a4"/>
              <w:ind w:firstLine="28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9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40497A" w14:textId="77777777" w:rsidR="00F5016E" w:rsidRDefault="0058430C">
            <w:pPr>
              <w:pStyle w:val="a4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Тест контроля целостности/смачивающий реагент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4F890A" w14:textId="33C97A4E" w:rsidR="00F5016E" w:rsidRDefault="0058430C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Тест прямого потока (</w:t>
            </w:r>
            <w:r>
              <w:rPr>
                <w:rFonts w:ascii="Calibri" w:eastAsia="Calibri" w:hAnsi="Calibri" w:cs="Calibri"/>
                <w:sz w:val="18"/>
                <w:szCs w:val="18"/>
                <w:lang w:val="en-US"/>
              </w:rPr>
              <w:t>FF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)/вода</w:t>
            </w:r>
          </w:p>
        </w:tc>
      </w:tr>
      <w:tr w:rsidR="00F5016E" w14:paraId="386B2B9D" w14:textId="77777777" w:rsidTr="0058430C">
        <w:trPr>
          <w:trHeight w:hRule="exact" w:val="240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CCC905" w14:textId="77777777" w:rsidR="00F5016E" w:rsidRDefault="0058430C">
            <w:pPr>
              <w:pStyle w:val="a4"/>
              <w:ind w:firstLine="24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10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4895F6" w14:textId="77777777" w:rsidR="00F5016E" w:rsidRDefault="0058430C">
            <w:pPr>
              <w:pStyle w:val="a4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Тип стерилизации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ADF3B4" w14:textId="77777777" w:rsidR="00F5016E" w:rsidRDefault="0058430C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В линии</w:t>
            </w:r>
          </w:p>
        </w:tc>
      </w:tr>
      <w:tr w:rsidR="00F5016E" w14:paraId="39420AAE" w14:textId="77777777" w:rsidTr="0058430C">
        <w:trPr>
          <w:trHeight w:hRule="exact" w:val="235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74FD2E" w14:textId="77777777" w:rsidR="00F5016E" w:rsidRDefault="0058430C">
            <w:pPr>
              <w:pStyle w:val="a4"/>
              <w:ind w:firstLine="24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11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218AB3" w14:textId="77777777" w:rsidR="00F5016E" w:rsidRDefault="0058430C">
            <w:pPr>
              <w:pStyle w:val="a4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Условия стерилизации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D2EFAF" w14:textId="77777777" w:rsidR="00F5016E" w:rsidRDefault="0058430C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125°С, 1,0 </w:t>
            </w:r>
            <w:r>
              <w:rPr>
                <w:rFonts w:ascii="Calibri" w:eastAsia="Calibri" w:hAnsi="Calibri" w:cs="Calibri"/>
                <w:sz w:val="18"/>
                <w:szCs w:val="18"/>
                <w:lang w:val="en-US" w:eastAsia="en-US" w:bidi="en-US"/>
              </w:rPr>
              <w:t xml:space="preserve">bard,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60 мин</w:t>
            </w:r>
          </w:p>
        </w:tc>
      </w:tr>
      <w:tr w:rsidR="00F5016E" w14:paraId="60799008" w14:textId="77777777" w:rsidTr="0058430C">
        <w:trPr>
          <w:trHeight w:hRule="exact" w:val="240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A083A9" w14:textId="77777777" w:rsidR="00F5016E" w:rsidRDefault="0058430C">
            <w:pPr>
              <w:pStyle w:val="a4"/>
              <w:ind w:firstLine="24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12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E7CB0D" w14:textId="77777777" w:rsidR="00F5016E" w:rsidRDefault="0058430C">
            <w:pPr>
              <w:pStyle w:val="a4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Количество циклов стерилизации, не менее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6597B2" w14:textId="77777777" w:rsidR="00F5016E" w:rsidRDefault="0058430C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30</w:t>
            </w:r>
          </w:p>
        </w:tc>
      </w:tr>
      <w:tr w:rsidR="00F5016E" w14:paraId="5672403C" w14:textId="77777777" w:rsidTr="0058430C">
        <w:trPr>
          <w:trHeight w:hRule="exact" w:val="235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97733A" w14:textId="77777777" w:rsidR="00F5016E" w:rsidRDefault="0058430C">
            <w:pPr>
              <w:pStyle w:val="a4"/>
              <w:ind w:firstLine="24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13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2C3642" w14:textId="77777777" w:rsidR="00F5016E" w:rsidRDefault="0058430C">
            <w:pPr>
              <w:pStyle w:val="a4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Условия эксплуатации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2A7909" w14:textId="77777777" w:rsidR="00F5016E" w:rsidRDefault="0058430C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1 </w:t>
            </w:r>
            <w:r>
              <w:rPr>
                <w:rFonts w:ascii="Calibri" w:eastAsia="Calibri" w:hAnsi="Calibri" w:cs="Calibri"/>
                <w:sz w:val="18"/>
                <w:szCs w:val="18"/>
                <w:lang w:val="en-US" w:eastAsia="en-US" w:bidi="en-US"/>
              </w:rPr>
              <w:t xml:space="preserve">bard;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19-23 °C; pH 2,5-11,7;</w:t>
            </w:r>
          </w:p>
        </w:tc>
      </w:tr>
      <w:tr w:rsidR="00F5016E" w14:paraId="2CC58694" w14:textId="77777777" w:rsidTr="0058430C">
        <w:trPr>
          <w:trHeight w:hRule="exact" w:val="240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172246" w14:textId="77777777" w:rsidR="00F5016E" w:rsidRDefault="0058430C">
            <w:pPr>
              <w:pStyle w:val="a4"/>
              <w:ind w:firstLine="24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14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8AC786" w14:textId="5B05A8B4" w:rsidR="00F5016E" w:rsidRPr="0058430C" w:rsidRDefault="0058430C">
            <w:pPr>
              <w:pStyle w:val="a4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Техническая спецификация в конкурсных документах</w:t>
            </w:r>
            <w:r>
              <w:rPr>
                <w:rFonts w:ascii="Calibri" w:eastAsia="Calibri" w:hAnsi="Calibri" w:cs="Calibri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152F55" w14:textId="77777777" w:rsidR="00F5016E" w:rsidRDefault="0058430C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Да</w:t>
            </w:r>
          </w:p>
        </w:tc>
      </w:tr>
      <w:tr w:rsidR="00F5016E" w14:paraId="635255DB" w14:textId="77777777" w:rsidTr="0058430C">
        <w:trPr>
          <w:trHeight w:hRule="exact" w:val="235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C8A62C" w14:textId="77777777" w:rsidR="00F5016E" w:rsidRDefault="0058430C">
            <w:pPr>
              <w:pStyle w:val="a4"/>
              <w:ind w:firstLine="24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15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9BA7A0" w14:textId="6306E22D" w:rsidR="00F5016E" w:rsidRPr="0058430C" w:rsidRDefault="0058430C">
            <w:pPr>
              <w:pStyle w:val="a4"/>
              <w:rPr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Валидационная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документации в конкурсных документах</w:t>
            </w:r>
            <w:r>
              <w:rPr>
                <w:rFonts w:ascii="Calibri" w:eastAsia="Calibri" w:hAnsi="Calibri" w:cs="Calibri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7A5D19" w14:textId="77777777" w:rsidR="00F5016E" w:rsidRDefault="0058430C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Да</w:t>
            </w:r>
          </w:p>
        </w:tc>
      </w:tr>
      <w:tr w:rsidR="00F5016E" w14:paraId="0454C20A" w14:textId="77777777" w:rsidTr="0058430C">
        <w:trPr>
          <w:trHeight w:hRule="exact" w:val="235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B4A13A" w14:textId="77777777" w:rsidR="00F5016E" w:rsidRDefault="0058430C">
            <w:pPr>
              <w:pStyle w:val="a4"/>
              <w:ind w:firstLine="24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16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9A12C5" w14:textId="4E20574F" w:rsidR="00F5016E" w:rsidRPr="0058430C" w:rsidRDefault="0058430C">
            <w:pPr>
              <w:pStyle w:val="a4"/>
              <w:rPr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Наличие сертификата качества</w:t>
            </w:r>
            <w:r>
              <w:rPr>
                <w:rFonts w:ascii="Calibri" w:eastAsia="Calibri" w:hAnsi="Calibri" w:cs="Calibri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CF1490" w14:textId="77777777" w:rsidR="00F5016E" w:rsidRDefault="0058430C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Да</w:t>
            </w:r>
          </w:p>
        </w:tc>
      </w:tr>
      <w:tr w:rsidR="00F5016E" w14:paraId="3AB9CBC4" w14:textId="77777777" w:rsidTr="0058430C">
        <w:trPr>
          <w:trHeight w:hRule="exact" w:val="240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A4B86C" w14:textId="77777777" w:rsidR="00F5016E" w:rsidRDefault="0058430C">
            <w:pPr>
              <w:pStyle w:val="a4"/>
              <w:ind w:firstLine="24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17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43E951" w14:textId="3E85370C" w:rsidR="00F5016E" w:rsidRPr="0058430C" w:rsidRDefault="0058430C">
            <w:pPr>
              <w:pStyle w:val="a4"/>
              <w:rPr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Упаковка и маркировка изделий</w:t>
            </w:r>
            <w:r>
              <w:rPr>
                <w:rFonts w:ascii="Calibri" w:eastAsia="Calibri" w:hAnsi="Calibri" w:cs="Calibri"/>
                <w:sz w:val="18"/>
                <w:szCs w:val="18"/>
                <w:vertAlign w:val="superscript"/>
                <w:lang w:val="en-US"/>
              </w:rPr>
              <w:t>c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5A9958" w14:textId="77777777" w:rsidR="00F5016E" w:rsidRDefault="0058430C">
            <w:pPr>
              <w:pStyle w:val="a4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Calibri" w:eastAsia="Calibri" w:hAnsi="Calibri" w:cs="Calibri"/>
                <w:sz w:val="18"/>
                <w:szCs w:val="18"/>
              </w:rPr>
              <w:t>см.пояснение</w:t>
            </w:r>
            <w:proofErr w:type="spellEnd"/>
            <w:proofErr w:type="gramEnd"/>
          </w:p>
        </w:tc>
      </w:tr>
      <w:tr w:rsidR="00F5016E" w14:paraId="7669545E" w14:textId="77777777" w:rsidTr="0058430C">
        <w:trPr>
          <w:trHeight w:hRule="exact" w:val="235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CAEF5B" w14:textId="77777777" w:rsidR="00F5016E" w:rsidRDefault="0058430C">
            <w:pPr>
              <w:pStyle w:val="a4"/>
              <w:ind w:firstLine="24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18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4D1EAB" w14:textId="77777777" w:rsidR="00F5016E" w:rsidRDefault="0058430C">
            <w:pPr>
              <w:pStyle w:val="a4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Количество изделий к закупке, шт.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9E7132" w14:textId="5365D7D4" w:rsidR="00F5016E" w:rsidRDefault="00F5016E">
            <w:pPr>
              <w:pStyle w:val="a4"/>
              <w:jc w:val="center"/>
              <w:rPr>
                <w:sz w:val="18"/>
                <w:szCs w:val="18"/>
              </w:rPr>
            </w:pPr>
          </w:p>
        </w:tc>
      </w:tr>
      <w:tr w:rsidR="0058430C" w:rsidRPr="00AF5B67" w14:paraId="2D286799" w14:textId="77777777" w:rsidTr="0058430C">
        <w:trPr>
          <w:trHeight w:hRule="exact" w:val="690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D685BF" w14:textId="72E1EAA0" w:rsidR="0058430C" w:rsidRPr="0058430C" w:rsidRDefault="0058430C" w:rsidP="0058430C">
            <w:pPr>
              <w:pStyle w:val="a4"/>
              <w:ind w:firstLine="240"/>
              <w:rPr>
                <w:rFonts w:ascii="Calibri" w:eastAsia="Calibri" w:hAnsi="Calibri" w:cs="Calibri"/>
                <w:sz w:val="18"/>
                <w:szCs w:val="18"/>
              </w:rPr>
            </w:pPr>
            <w:r w:rsidRPr="0058430C">
              <w:rPr>
                <w:rFonts w:ascii="Calibri" w:eastAsia="Calibri" w:hAnsi="Calibri" w:cs="Calibri"/>
                <w:sz w:val="18"/>
                <w:szCs w:val="18"/>
              </w:rPr>
              <w:t>19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D5C3EE" w14:textId="5FF2F6C8" w:rsidR="0058430C" w:rsidRPr="0058430C" w:rsidRDefault="0058430C" w:rsidP="0058430C">
            <w:pPr>
              <w:pStyle w:val="a4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Модели фильтрующих элементов, для которых проведена валидация «удерживающей способности фильтра»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F23DD6" w14:textId="384AFA81" w:rsidR="0058430C" w:rsidRPr="0058430C" w:rsidRDefault="0058430C" w:rsidP="00AF5B67">
            <w:pPr>
              <w:pStyle w:val="a4"/>
              <w:ind w:firstLine="240"/>
              <w:jc w:val="center"/>
              <w:rPr>
                <w:rFonts w:ascii="Calibri" w:eastAsia="Calibri" w:hAnsi="Calibri" w:cs="Calibri"/>
                <w:sz w:val="18"/>
                <w:szCs w:val="18"/>
                <w:lang w:val="en-US"/>
              </w:rPr>
            </w:pPr>
            <w:r w:rsidRPr="0058430C">
              <w:rPr>
                <w:rFonts w:ascii="Calibri" w:eastAsia="Calibri" w:hAnsi="Calibri" w:cs="Calibri"/>
                <w:sz w:val="18"/>
                <w:szCs w:val="18"/>
                <w:lang w:val="en-US"/>
              </w:rPr>
              <w:t>Pall AB05DFL7PH4;</w:t>
            </w:r>
          </w:p>
          <w:p w14:paraId="163AF2CB" w14:textId="2505FBA4" w:rsidR="0058430C" w:rsidRPr="0058430C" w:rsidRDefault="0058430C" w:rsidP="00AF5B67">
            <w:pPr>
              <w:pStyle w:val="a4"/>
              <w:ind w:firstLine="240"/>
              <w:jc w:val="center"/>
              <w:rPr>
                <w:rFonts w:ascii="Calibri" w:eastAsia="Calibri" w:hAnsi="Calibri" w:cs="Calibri"/>
                <w:sz w:val="18"/>
                <w:szCs w:val="18"/>
                <w:lang w:val="en-US"/>
              </w:rPr>
            </w:pPr>
            <w:r w:rsidRPr="0058430C">
              <w:rPr>
                <w:rFonts w:ascii="Calibri" w:eastAsia="Calibri" w:hAnsi="Calibri" w:cs="Calibri"/>
                <w:sz w:val="18"/>
                <w:szCs w:val="18"/>
                <w:lang w:val="en-US"/>
              </w:rPr>
              <w:t>Millipore CVGL75S01;</w:t>
            </w:r>
          </w:p>
          <w:p w14:paraId="6CCA6F9A" w14:textId="43342DF7" w:rsidR="0058430C" w:rsidRPr="0058430C" w:rsidRDefault="0058430C" w:rsidP="00AF5B67">
            <w:pPr>
              <w:pStyle w:val="a4"/>
              <w:ind w:firstLine="240"/>
              <w:jc w:val="center"/>
              <w:rPr>
                <w:rFonts w:ascii="Calibri" w:eastAsia="Calibri" w:hAnsi="Calibri" w:cs="Calibri"/>
                <w:sz w:val="18"/>
                <w:szCs w:val="18"/>
                <w:lang w:val="en-US"/>
              </w:rPr>
            </w:pPr>
            <w:proofErr w:type="spellStart"/>
            <w:r w:rsidRPr="0058430C">
              <w:rPr>
                <w:rFonts w:ascii="Calibri" w:eastAsia="Calibri" w:hAnsi="Calibri" w:cs="Calibri"/>
                <w:sz w:val="18"/>
                <w:szCs w:val="18"/>
                <w:lang w:val="en-US"/>
              </w:rPr>
              <w:t>Cobetter</w:t>
            </w:r>
            <w:proofErr w:type="spellEnd"/>
            <w:r w:rsidRPr="0058430C">
              <w:rPr>
                <w:rFonts w:ascii="Calibri" w:eastAsia="Calibri" w:hAnsi="Calibri" w:cs="Calibri"/>
                <w:sz w:val="18"/>
                <w:szCs w:val="18"/>
                <w:lang w:val="en-US"/>
              </w:rPr>
              <w:t xml:space="preserve"> LHPVND0022HSF05SP.</w:t>
            </w:r>
          </w:p>
        </w:tc>
      </w:tr>
      <w:tr w:rsidR="00F5016E" w:rsidRPr="00AF5B67" w14:paraId="16EF3A74" w14:textId="77777777" w:rsidTr="0058430C">
        <w:trPr>
          <w:trHeight w:hRule="exact" w:val="235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1B2DC8" w14:textId="77777777" w:rsidR="00F5016E" w:rsidRPr="0058430C" w:rsidRDefault="00F5016E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0460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67B7F2EC" w14:textId="77777777" w:rsidR="00F5016E" w:rsidRPr="0058430C" w:rsidRDefault="00F5016E">
            <w:pPr>
              <w:rPr>
                <w:sz w:val="10"/>
                <w:szCs w:val="10"/>
                <w:lang w:val="en-US"/>
              </w:rPr>
            </w:pPr>
          </w:p>
        </w:tc>
      </w:tr>
      <w:tr w:rsidR="00F5016E" w14:paraId="6E108B65" w14:textId="77777777" w:rsidTr="0058430C">
        <w:trPr>
          <w:trHeight w:hRule="exact" w:val="5155"/>
          <w:jc w:val="center"/>
        </w:trPr>
        <w:tc>
          <w:tcPr>
            <w:tcW w:w="653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72A24223" w14:textId="77777777" w:rsidR="00F5016E" w:rsidRPr="0058430C" w:rsidRDefault="00F5016E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04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D03C4A" w14:textId="77777777" w:rsidR="00F5016E" w:rsidRDefault="0058430C">
            <w:pPr>
              <w:pStyle w:val="a4"/>
              <w:spacing w:line="300" w:lineRule="auto"/>
            </w:pPr>
            <w:r>
              <w:t>а</w:t>
            </w:r>
          </w:p>
          <w:p w14:paraId="30A5BB39" w14:textId="77777777" w:rsidR="00F5016E" w:rsidRDefault="0058430C">
            <w:pPr>
              <w:pStyle w:val="a4"/>
              <w:spacing w:line="300" w:lineRule="auto"/>
            </w:pPr>
            <w:r>
              <w:t>Техническая спецификация на предлагаемое изделие должна содержать следующую информацию:</w:t>
            </w:r>
          </w:p>
          <w:p w14:paraId="610C5977" w14:textId="77777777" w:rsidR="00F5016E" w:rsidRDefault="0058430C">
            <w:pPr>
              <w:pStyle w:val="a4"/>
              <w:numPr>
                <w:ilvl w:val="0"/>
                <w:numId w:val="1"/>
              </w:numPr>
              <w:tabs>
                <w:tab w:val="left" w:pos="139"/>
              </w:tabs>
              <w:spacing w:line="300" w:lineRule="auto"/>
            </w:pPr>
            <w:r>
              <w:t>материалы фильтра (фильтрующий материал, конструктивные элементы фильтра);</w:t>
            </w:r>
          </w:p>
          <w:p w14:paraId="31D10951" w14:textId="77777777" w:rsidR="00F5016E" w:rsidRDefault="0058430C">
            <w:pPr>
              <w:pStyle w:val="a4"/>
              <w:numPr>
                <w:ilvl w:val="0"/>
                <w:numId w:val="1"/>
              </w:numPr>
              <w:tabs>
                <w:tab w:val="left" w:pos="139"/>
              </w:tabs>
              <w:spacing w:line="300" w:lineRule="auto"/>
            </w:pPr>
            <w:r>
              <w:t>геометрические характеристики изделия (габариты, тип адаптера),</w:t>
            </w:r>
          </w:p>
          <w:p w14:paraId="3B5F2F29" w14:textId="77777777" w:rsidR="00F5016E" w:rsidRDefault="0058430C">
            <w:pPr>
              <w:pStyle w:val="a4"/>
              <w:numPr>
                <w:ilvl w:val="0"/>
                <w:numId w:val="1"/>
              </w:numPr>
              <w:tabs>
                <w:tab w:val="left" w:pos="139"/>
              </w:tabs>
              <w:spacing w:line="300" w:lineRule="auto"/>
            </w:pPr>
            <w:r>
              <w:t>рейтинг фильтрации;</w:t>
            </w:r>
          </w:p>
          <w:p w14:paraId="4DA0FD5A" w14:textId="77777777" w:rsidR="00F5016E" w:rsidRDefault="0058430C">
            <w:pPr>
              <w:pStyle w:val="a4"/>
              <w:numPr>
                <w:ilvl w:val="0"/>
                <w:numId w:val="1"/>
              </w:numPr>
              <w:tabs>
                <w:tab w:val="left" w:pos="139"/>
              </w:tabs>
              <w:spacing w:line="300" w:lineRule="auto"/>
            </w:pPr>
            <w:r>
              <w:t>площадь поверхности фильтрации;</w:t>
            </w:r>
          </w:p>
          <w:p w14:paraId="34244E25" w14:textId="77777777" w:rsidR="00F5016E" w:rsidRDefault="0058430C">
            <w:pPr>
              <w:pStyle w:val="a4"/>
              <w:numPr>
                <w:ilvl w:val="0"/>
                <w:numId w:val="1"/>
              </w:numPr>
              <w:tabs>
                <w:tab w:val="left" w:pos="139"/>
              </w:tabs>
              <w:spacing w:line="300" w:lineRule="auto"/>
            </w:pPr>
            <w:r>
              <w:t>гидрофильные (гидрофобные) свойства;</w:t>
            </w:r>
          </w:p>
          <w:p w14:paraId="6FD6C338" w14:textId="77777777" w:rsidR="00F5016E" w:rsidRDefault="0058430C">
            <w:pPr>
              <w:pStyle w:val="a4"/>
              <w:numPr>
                <w:ilvl w:val="0"/>
                <w:numId w:val="1"/>
              </w:numPr>
              <w:tabs>
                <w:tab w:val="left" w:pos="139"/>
              </w:tabs>
              <w:spacing w:line="300" w:lineRule="auto"/>
            </w:pPr>
            <w:proofErr w:type="spellStart"/>
            <w:r>
              <w:t>экстрабильность</w:t>
            </w:r>
            <w:proofErr w:type="spellEnd"/>
            <w:r>
              <w:t xml:space="preserve"> в модельных растворителях;</w:t>
            </w:r>
          </w:p>
          <w:p w14:paraId="1D0C3D1F" w14:textId="77777777" w:rsidR="00F5016E" w:rsidRDefault="0058430C">
            <w:pPr>
              <w:pStyle w:val="a4"/>
              <w:numPr>
                <w:ilvl w:val="0"/>
                <w:numId w:val="1"/>
              </w:numPr>
              <w:tabs>
                <w:tab w:val="left" w:pos="139"/>
              </w:tabs>
              <w:spacing w:line="300" w:lineRule="auto"/>
            </w:pPr>
            <w:r>
              <w:t>общая химическая совместимость;</w:t>
            </w:r>
          </w:p>
          <w:p w14:paraId="799198D0" w14:textId="77777777" w:rsidR="00F5016E" w:rsidRDefault="0058430C">
            <w:pPr>
              <w:pStyle w:val="a4"/>
              <w:numPr>
                <w:ilvl w:val="0"/>
                <w:numId w:val="1"/>
              </w:numPr>
              <w:tabs>
                <w:tab w:val="left" w:pos="139"/>
              </w:tabs>
              <w:spacing w:line="300" w:lineRule="auto"/>
            </w:pPr>
            <w:r>
              <w:t>рекомендуемые процедуры стерилизации (общее время, число циклов и условия стерилизации);</w:t>
            </w:r>
          </w:p>
          <w:p w14:paraId="61A0597F" w14:textId="77777777" w:rsidR="00F5016E" w:rsidRDefault="0058430C">
            <w:pPr>
              <w:pStyle w:val="a4"/>
              <w:numPr>
                <w:ilvl w:val="0"/>
                <w:numId w:val="1"/>
              </w:numPr>
              <w:tabs>
                <w:tab w:val="left" w:pos="139"/>
              </w:tabs>
              <w:spacing w:line="300" w:lineRule="auto"/>
            </w:pPr>
            <w:r>
              <w:t>термическая устойчивость;</w:t>
            </w:r>
          </w:p>
          <w:p w14:paraId="5F9659BE" w14:textId="77777777" w:rsidR="00F5016E" w:rsidRDefault="0058430C">
            <w:pPr>
              <w:pStyle w:val="a4"/>
              <w:numPr>
                <w:ilvl w:val="0"/>
                <w:numId w:val="1"/>
              </w:numPr>
              <w:tabs>
                <w:tab w:val="left" w:pos="211"/>
              </w:tabs>
              <w:spacing w:line="300" w:lineRule="auto"/>
            </w:pPr>
            <w:r>
              <w:t>максимально допустимый перепад давления;</w:t>
            </w:r>
          </w:p>
          <w:p w14:paraId="25FDAA7D" w14:textId="77777777" w:rsidR="00F5016E" w:rsidRDefault="0058430C">
            <w:pPr>
              <w:pStyle w:val="a4"/>
              <w:numPr>
                <w:ilvl w:val="0"/>
                <w:numId w:val="1"/>
              </w:numPr>
              <w:tabs>
                <w:tab w:val="left" w:pos="211"/>
              </w:tabs>
              <w:spacing w:line="300" w:lineRule="auto"/>
            </w:pPr>
            <w:r>
              <w:t>зависимость потока от дифференциального давления;</w:t>
            </w:r>
          </w:p>
          <w:p w14:paraId="0F82366F" w14:textId="77777777" w:rsidR="00F5016E" w:rsidRDefault="0058430C">
            <w:pPr>
              <w:pStyle w:val="a4"/>
              <w:numPr>
                <w:ilvl w:val="0"/>
                <w:numId w:val="1"/>
              </w:numPr>
              <w:tabs>
                <w:tab w:val="left" w:pos="211"/>
              </w:tabs>
              <w:spacing w:line="300" w:lineRule="auto"/>
            </w:pPr>
            <w:r>
              <w:t>свойства выделения частиц или волокон из фильтра в среду;</w:t>
            </w:r>
          </w:p>
          <w:p w14:paraId="116EFC92" w14:textId="77777777" w:rsidR="00F5016E" w:rsidRDefault="0058430C">
            <w:pPr>
              <w:pStyle w:val="a4"/>
              <w:numPr>
                <w:ilvl w:val="0"/>
                <w:numId w:val="1"/>
              </w:numPr>
              <w:tabs>
                <w:tab w:val="left" w:pos="211"/>
              </w:tabs>
              <w:spacing w:line="300" w:lineRule="auto"/>
            </w:pPr>
            <w:r>
              <w:t>способность удерживать микроорганизмы и ее корреляция с результатами испытаний на целостность в установленных условиях;</w:t>
            </w:r>
          </w:p>
          <w:p w14:paraId="69DC2203" w14:textId="77777777" w:rsidR="00F5016E" w:rsidRDefault="0058430C">
            <w:pPr>
              <w:pStyle w:val="a4"/>
              <w:numPr>
                <w:ilvl w:val="0"/>
                <w:numId w:val="1"/>
              </w:numPr>
              <w:tabs>
                <w:tab w:val="left" w:pos="216"/>
              </w:tabs>
              <w:spacing w:line="300" w:lineRule="auto"/>
            </w:pPr>
            <w:r>
              <w:t>рекомендуемая методика проведения испытаний на целостность;</w:t>
            </w:r>
          </w:p>
          <w:p w14:paraId="3D11B70A" w14:textId="77777777" w:rsidR="00F5016E" w:rsidRDefault="0058430C">
            <w:pPr>
              <w:pStyle w:val="a4"/>
              <w:numPr>
                <w:ilvl w:val="0"/>
                <w:numId w:val="1"/>
              </w:numPr>
              <w:tabs>
                <w:tab w:val="left" w:pos="206"/>
              </w:tabs>
              <w:spacing w:after="180" w:line="300" w:lineRule="auto"/>
            </w:pPr>
            <w:r>
              <w:t>данные о биологической безопасности.</w:t>
            </w:r>
          </w:p>
          <w:p w14:paraId="6BA7CE53" w14:textId="77777777" w:rsidR="00F5016E" w:rsidRDefault="0058430C">
            <w:pPr>
              <w:pStyle w:val="a4"/>
              <w:spacing w:line="300" w:lineRule="auto"/>
            </w:pPr>
            <w:proofErr w:type="spellStart"/>
            <w:r>
              <w:t>Валидационная</w:t>
            </w:r>
            <w:proofErr w:type="spellEnd"/>
            <w:r>
              <w:t xml:space="preserve"> документация на предлагаемое к закупке изделие должна содержать следующую информацию (включая методики исследований):</w:t>
            </w:r>
          </w:p>
          <w:p w14:paraId="1FA3423C" w14:textId="77777777" w:rsidR="00F5016E" w:rsidRDefault="0058430C">
            <w:pPr>
              <w:pStyle w:val="a4"/>
              <w:numPr>
                <w:ilvl w:val="0"/>
                <w:numId w:val="2"/>
              </w:numPr>
              <w:tabs>
                <w:tab w:val="left" w:pos="82"/>
              </w:tabs>
              <w:spacing w:line="300" w:lineRule="auto"/>
            </w:pPr>
            <w:proofErr w:type="gramStart"/>
            <w:r>
              <w:t>.результаты</w:t>
            </w:r>
            <w:proofErr w:type="gramEnd"/>
            <w:r>
              <w:t xml:space="preserve"> тестов на удерживание микроорганизмов в </w:t>
            </w:r>
            <w:proofErr w:type="spellStart"/>
            <w:r>
              <w:t>соотвествии</w:t>
            </w:r>
            <w:proofErr w:type="spellEnd"/>
            <w:r>
              <w:t xml:space="preserve"> с требованиями </w:t>
            </w:r>
            <w:r>
              <w:rPr>
                <w:lang w:val="en-US" w:eastAsia="en-US" w:bidi="en-US"/>
              </w:rPr>
              <w:t>FDA</w:t>
            </w:r>
            <w:r w:rsidRPr="0058430C">
              <w:rPr>
                <w:lang w:eastAsia="en-US" w:bidi="en-US"/>
              </w:rPr>
              <w:t xml:space="preserve"> </w:t>
            </w:r>
            <w:proofErr w:type="spellStart"/>
            <w:r>
              <w:rPr>
                <w:lang w:val="en-US" w:eastAsia="en-US" w:bidi="en-US"/>
              </w:rPr>
              <w:t>Guideliness</w:t>
            </w:r>
            <w:proofErr w:type="spellEnd"/>
            <w:r w:rsidRPr="0058430C">
              <w:rPr>
                <w:lang w:eastAsia="en-US" w:bidi="en-US"/>
              </w:rPr>
              <w:t xml:space="preserve"> </w:t>
            </w:r>
            <w:r>
              <w:rPr>
                <w:lang w:val="en-US" w:eastAsia="en-US" w:bidi="en-US"/>
              </w:rPr>
              <w:t>Sterile</w:t>
            </w:r>
            <w:r w:rsidRPr="0058430C">
              <w:rPr>
                <w:lang w:eastAsia="en-US" w:bidi="en-US"/>
              </w:rPr>
              <w:t xml:space="preserve"> </w:t>
            </w:r>
            <w:r>
              <w:rPr>
                <w:lang w:val="en-US" w:eastAsia="en-US" w:bidi="en-US"/>
              </w:rPr>
              <w:t>Drug</w:t>
            </w:r>
            <w:r w:rsidRPr="0058430C">
              <w:rPr>
                <w:lang w:eastAsia="en-US" w:bidi="en-US"/>
              </w:rPr>
              <w:t xml:space="preserve"> </w:t>
            </w:r>
            <w:r>
              <w:rPr>
                <w:lang w:val="en-US" w:eastAsia="en-US" w:bidi="en-US"/>
              </w:rPr>
              <w:t>Products</w:t>
            </w:r>
            <w:r w:rsidRPr="0058430C">
              <w:rPr>
                <w:lang w:eastAsia="en-US" w:bidi="en-US"/>
              </w:rPr>
              <w:t xml:space="preserve"> </w:t>
            </w:r>
            <w:r>
              <w:rPr>
                <w:lang w:val="en-US" w:eastAsia="en-US" w:bidi="en-US"/>
              </w:rPr>
              <w:t>Produced</w:t>
            </w:r>
            <w:r w:rsidRPr="0058430C">
              <w:rPr>
                <w:lang w:eastAsia="en-US" w:bidi="en-US"/>
              </w:rPr>
              <w:t xml:space="preserve"> </w:t>
            </w:r>
            <w:r>
              <w:rPr>
                <w:lang w:val="en-US" w:eastAsia="en-US" w:bidi="en-US"/>
              </w:rPr>
              <w:t>by</w:t>
            </w:r>
            <w:r w:rsidRPr="0058430C">
              <w:rPr>
                <w:lang w:eastAsia="en-US" w:bidi="en-US"/>
              </w:rPr>
              <w:t xml:space="preserve"> </w:t>
            </w:r>
            <w:r>
              <w:rPr>
                <w:lang w:val="en-US" w:eastAsia="en-US" w:bidi="en-US"/>
              </w:rPr>
              <w:t>Aseptic</w:t>
            </w:r>
            <w:r w:rsidRPr="0058430C">
              <w:rPr>
                <w:lang w:eastAsia="en-US" w:bidi="en-US"/>
              </w:rPr>
              <w:t xml:space="preserve"> </w:t>
            </w:r>
            <w:r>
              <w:rPr>
                <w:lang w:val="en-US" w:eastAsia="en-US" w:bidi="en-US"/>
              </w:rPr>
              <w:t>Processing</w:t>
            </w:r>
            <w:r w:rsidRPr="0058430C">
              <w:rPr>
                <w:lang w:eastAsia="en-US" w:bidi="en-US"/>
              </w:rPr>
              <w:t xml:space="preserve"> - </w:t>
            </w:r>
            <w:r>
              <w:rPr>
                <w:lang w:val="en-US" w:eastAsia="en-US" w:bidi="en-US"/>
              </w:rPr>
              <w:t>cGMP</w:t>
            </w:r>
            <w:r w:rsidRPr="0058430C">
              <w:rPr>
                <w:lang w:eastAsia="en-US" w:bidi="en-US"/>
              </w:rPr>
              <w:t xml:space="preserve"> </w:t>
            </w:r>
            <w:proofErr w:type="gramStart"/>
            <w:r w:rsidRPr="0058430C">
              <w:rPr>
                <w:lang w:eastAsia="en-US" w:bidi="en-US"/>
              </w:rPr>
              <w:t xml:space="preserve">( </w:t>
            </w:r>
            <w:r>
              <w:rPr>
                <w:lang w:val="en-US" w:eastAsia="en-US" w:bidi="en-US"/>
              </w:rPr>
              <w:t>September</w:t>
            </w:r>
            <w:proofErr w:type="gramEnd"/>
            <w:r w:rsidRPr="0058430C">
              <w:rPr>
                <w:lang w:eastAsia="en-US" w:bidi="en-US"/>
              </w:rPr>
              <w:t xml:space="preserve"> 2004) </w:t>
            </w:r>
            <w:r>
              <w:t xml:space="preserve">и </w:t>
            </w:r>
            <w:r>
              <w:rPr>
                <w:lang w:val="en-US" w:eastAsia="en-US" w:bidi="en-US"/>
              </w:rPr>
              <w:t>ASTM</w:t>
            </w:r>
            <w:r w:rsidRPr="0058430C">
              <w:rPr>
                <w:lang w:eastAsia="en-US" w:bidi="en-US"/>
              </w:rPr>
              <w:t xml:space="preserve"> </w:t>
            </w:r>
            <w:r>
              <w:rPr>
                <w:lang w:val="en-US" w:eastAsia="en-US" w:bidi="en-US"/>
              </w:rPr>
              <w:t>F</w:t>
            </w:r>
            <w:r w:rsidRPr="0058430C">
              <w:rPr>
                <w:lang w:eastAsia="en-US" w:bidi="en-US"/>
              </w:rPr>
              <w:t xml:space="preserve">838-05 </w:t>
            </w:r>
            <w:r>
              <w:rPr>
                <w:lang w:val="en-US" w:eastAsia="en-US" w:bidi="en-US"/>
              </w:rPr>
              <w:t>BCT</w:t>
            </w:r>
            <w:r w:rsidRPr="0058430C">
              <w:rPr>
                <w:lang w:eastAsia="en-US" w:bidi="en-US"/>
              </w:rPr>
              <w:t>;</w:t>
            </w:r>
          </w:p>
          <w:p w14:paraId="5530C9D8" w14:textId="77777777" w:rsidR="00F5016E" w:rsidRDefault="0058430C">
            <w:pPr>
              <w:pStyle w:val="a4"/>
              <w:numPr>
                <w:ilvl w:val="0"/>
                <w:numId w:val="2"/>
              </w:numPr>
              <w:tabs>
                <w:tab w:val="left" w:pos="82"/>
              </w:tabs>
              <w:spacing w:line="300" w:lineRule="auto"/>
            </w:pPr>
            <w:proofErr w:type="gramStart"/>
            <w:r w:rsidRPr="0058430C">
              <w:rPr>
                <w:lang w:eastAsia="en-US" w:bidi="en-US"/>
              </w:rPr>
              <w:t>.</w:t>
            </w:r>
            <w:r>
              <w:t>корреляционную</w:t>
            </w:r>
            <w:proofErr w:type="gramEnd"/>
            <w:r>
              <w:t xml:space="preserve"> зависимость между удерживающей способностью фильтра и результатами теста на целостность;</w:t>
            </w:r>
          </w:p>
          <w:p w14:paraId="4BBC3956" w14:textId="77777777" w:rsidR="00F5016E" w:rsidRDefault="0058430C">
            <w:pPr>
              <w:pStyle w:val="a4"/>
              <w:numPr>
                <w:ilvl w:val="0"/>
                <w:numId w:val="2"/>
              </w:numPr>
              <w:tabs>
                <w:tab w:val="left" w:pos="82"/>
              </w:tabs>
              <w:spacing w:line="300" w:lineRule="auto"/>
            </w:pPr>
            <w:proofErr w:type="gramStart"/>
            <w:r>
              <w:t>.устойчивость</w:t>
            </w:r>
            <w:proofErr w:type="gramEnd"/>
            <w:r>
              <w:t xml:space="preserve"> к регламентированным циклам стерилизации с подтверждением целостности фильтра и удерживающей способности;</w:t>
            </w:r>
          </w:p>
          <w:p w14:paraId="0EF0783B" w14:textId="77777777" w:rsidR="00F5016E" w:rsidRDefault="0058430C">
            <w:pPr>
              <w:pStyle w:val="a4"/>
              <w:numPr>
                <w:ilvl w:val="0"/>
                <w:numId w:val="2"/>
              </w:numPr>
              <w:tabs>
                <w:tab w:val="left" w:pos="82"/>
              </w:tabs>
              <w:spacing w:line="300" w:lineRule="auto"/>
            </w:pPr>
            <w:proofErr w:type="gramStart"/>
            <w:r>
              <w:t>.испытания</w:t>
            </w:r>
            <w:proofErr w:type="gramEnd"/>
            <w:r>
              <w:t xml:space="preserve"> подтверждающие биологическую безопасность изделия в </w:t>
            </w:r>
            <w:proofErr w:type="spellStart"/>
            <w:r>
              <w:t>соотвествии</w:t>
            </w:r>
            <w:proofErr w:type="spellEnd"/>
            <w:r>
              <w:t xml:space="preserve"> с требованиями </w:t>
            </w:r>
            <w:r>
              <w:rPr>
                <w:lang w:val="en-US" w:eastAsia="en-US" w:bidi="en-US"/>
              </w:rPr>
              <w:t>USP</w:t>
            </w:r>
            <w:r w:rsidRPr="0058430C">
              <w:rPr>
                <w:lang w:eastAsia="en-US" w:bidi="en-US"/>
              </w:rPr>
              <w:t xml:space="preserve"> </w:t>
            </w:r>
            <w:r>
              <w:t>&lt;87</w:t>
            </w:r>
            <w:proofErr w:type="gramStart"/>
            <w:r>
              <w:t>&gt;,&lt;</w:t>
            </w:r>
            <w:proofErr w:type="gramEnd"/>
            <w:r>
              <w:t xml:space="preserve">88 (121°С)&gt; либо эквивалентные испытания по </w:t>
            </w:r>
            <w:r>
              <w:rPr>
                <w:lang w:val="en-US" w:eastAsia="en-US" w:bidi="en-US"/>
              </w:rPr>
              <w:t>ISO</w:t>
            </w:r>
            <w:r w:rsidRPr="0058430C">
              <w:rPr>
                <w:lang w:eastAsia="en-US" w:bidi="en-US"/>
              </w:rPr>
              <w:t xml:space="preserve"> </w:t>
            </w:r>
            <w:r>
              <w:t>10993;</w:t>
            </w:r>
          </w:p>
          <w:p w14:paraId="3A4116B2" w14:textId="77777777" w:rsidR="00F5016E" w:rsidRDefault="0058430C">
            <w:pPr>
              <w:pStyle w:val="a4"/>
              <w:numPr>
                <w:ilvl w:val="0"/>
                <w:numId w:val="2"/>
              </w:numPr>
              <w:tabs>
                <w:tab w:val="left" w:pos="82"/>
              </w:tabs>
              <w:spacing w:line="300" w:lineRule="auto"/>
            </w:pPr>
            <w:proofErr w:type="gramStart"/>
            <w:r>
              <w:t>.гравиметрическая</w:t>
            </w:r>
            <w:proofErr w:type="gramEnd"/>
            <w:r>
              <w:t xml:space="preserve"> </w:t>
            </w:r>
            <w:proofErr w:type="spellStart"/>
            <w:r>
              <w:t>экстрабильность</w:t>
            </w:r>
            <w:proofErr w:type="spellEnd"/>
            <w:r>
              <w:t xml:space="preserve"> изделия по воде, этиловому спирту и изопропиловому спирту в </w:t>
            </w:r>
            <w:proofErr w:type="spellStart"/>
            <w:r>
              <w:t>соотвествии</w:t>
            </w:r>
            <w:proofErr w:type="spellEnd"/>
            <w:r>
              <w:t xml:space="preserve"> с </w:t>
            </w:r>
            <w:proofErr w:type="spellStart"/>
            <w:r>
              <w:t>рекомедациями</w:t>
            </w:r>
            <w:proofErr w:type="spellEnd"/>
            <w:r>
              <w:t xml:space="preserve"> </w:t>
            </w:r>
            <w:r>
              <w:rPr>
                <w:lang w:val="en-US" w:eastAsia="en-US" w:bidi="en-US"/>
              </w:rPr>
              <w:t>PDA</w:t>
            </w:r>
            <w:r w:rsidRPr="0058430C">
              <w:rPr>
                <w:lang w:eastAsia="en-US" w:bidi="en-US"/>
              </w:rPr>
              <w:t xml:space="preserve"> </w:t>
            </w:r>
            <w:r>
              <w:rPr>
                <w:lang w:val="en-US" w:eastAsia="en-US" w:bidi="en-US"/>
              </w:rPr>
              <w:t>Technical</w:t>
            </w:r>
            <w:r w:rsidRPr="0058430C">
              <w:rPr>
                <w:lang w:eastAsia="en-US" w:bidi="en-US"/>
              </w:rPr>
              <w:t xml:space="preserve"> </w:t>
            </w:r>
            <w:r>
              <w:rPr>
                <w:lang w:val="en-US" w:eastAsia="en-US" w:bidi="en-US"/>
              </w:rPr>
              <w:t>Report</w:t>
            </w:r>
            <w:r w:rsidRPr="0058430C">
              <w:rPr>
                <w:lang w:eastAsia="en-US" w:bidi="en-US"/>
              </w:rPr>
              <w:t xml:space="preserve"> </w:t>
            </w:r>
            <w:r>
              <w:rPr>
                <w:lang w:val="en-US" w:eastAsia="en-US" w:bidi="en-US"/>
              </w:rPr>
              <w:t>No</w:t>
            </w:r>
            <w:r w:rsidRPr="0058430C">
              <w:rPr>
                <w:lang w:eastAsia="en-US" w:bidi="en-US"/>
              </w:rPr>
              <w:t xml:space="preserve">. 26 (2008). </w:t>
            </w:r>
            <w:r>
              <w:t>Идентификация экстрагируемых веществ.</w:t>
            </w:r>
          </w:p>
        </w:tc>
      </w:tr>
      <w:tr w:rsidR="00F5016E" w14:paraId="72DBCAEE" w14:textId="77777777" w:rsidTr="0058430C">
        <w:trPr>
          <w:trHeight w:hRule="exact" w:val="2515"/>
          <w:jc w:val="center"/>
        </w:trPr>
        <w:tc>
          <w:tcPr>
            <w:tcW w:w="65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BC08EA4" w14:textId="77777777" w:rsidR="00F5016E" w:rsidRDefault="00F5016E"/>
        </w:tc>
        <w:tc>
          <w:tcPr>
            <w:tcW w:w="104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2CE13F" w14:textId="77777777" w:rsidR="00F5016E" w:rsidRDefault="0058430C">
            <w:pPr>
              <w:pStyle w:val="a4"/>
              <w:spacing w:line="310" w:lineRule="auto"/>
            </w:pPr>
            <w:r>
              <w:rPr>
                <w:lang w:val="en-US" w:eastAsia="en-US" w:bidi="en-US"/>
              </w:rPr>
              <w:t>b</w:t>
            </w:r>
          </w:p>
          <w:p w14:paraId="55CA2C84" w14:textId="77777777" w:rsidR="00F5016E" w:rsidRDefault="0058430C">
            <w:pPr>
              <w:pStyle w:val="a4"/>
              <w:spacing w:line="310" w:lineRule="auto"/>
            </w:pPr>
            <w:r>
              <w:t>Сертификаты качества на каждый(!) фильтр из партии должен включать в себя следующую информацию (</w:t>
            </w:r>
            <w:proofErr w:type="spellStart"/>
            <w:proofErr w:type="gramStart"/>
            <w:r>
              <w:t>образец,копия</w:t>
            </w:r>
            <w:proofErr w:type="spellEnd"/>
            <w:proofErr w:type="gramEnd"/>
            <w:r>
              <w:t xml:space="preserve"> сертификата качества, должны быть представлены в конкурсных документах):</w:t>
            </w:r>
          </w:p>
          <w:p w14:paraId="481A9CE5" w14:textId="77777777" w:rsidR="00F5016E" w:rsidRDefault="0058430C">
            <w:pPr>
              <w:pStyle w:val="a4"/>
              <w:numPr>
                <w:ilvl w:val="0"/>
                <w:numId w:val="3"/>
              </w:numPr>
              <w:tabs>
                <w:tab w:val="left" w:pos="139"/>
              </w:tabs>
              <w:spacing w:line="310" w:lineRule="auto"/>
            </w:pPr>
            <w:r>
              <w:t>условия и результаты испытаний на целостность;</w:t>
            </w:r>
          </w:p>
          <w:p w14:paraId="4001C7F8" w14:textId="77777777" w:rsidR="00F5016E" w:rsidRDefault="0058430C">
            <w:pPr>
              <w:pStyle w:val="a4"/>
              <w:numPr>
                <w:ilvl w:val="0"/>
                <w:numId w:val="3"/>
              </w:numPr>
              <w:tabs>
                <w:tab w:val="left" w:pos="139"/>
              </w:tabs>
              <w:spacing w:line="310" w:lineRule="auto"/>
            </w:pPr>
            <w:proofErr w:type="spellStart"/>
            <w:r>
              <w:t>экстрагируемость</w:t>
            </w:r>
            <w:proofErr w:type="spellEnd"/>
            <w:r>
              <w:t xml:space="preserve"> эндотоксинов или </w:t>
            </w:r>
            <w:proofErr w:type="spellStart"/>
            <w:r>
              <w:t>пирогенов</w:t>
            </w:r>
            <w:proofErr w:type="spellEnd"/>
            <w:r>
              <w:t>;</w:t>
            </w:r>
          </w:p>
          <w:p w14:paraId="1F615993" w14:textId="77777777" w:rsidR="00F5016E" w:rsidRDefault="0058430C">
            <w:pPr>
              <w:pStyle w:val="a4"/>
              <w:numPr>
                <w:ilvl w:val="0"/>
                <w:numId w:val="3"/>
              </w:numPr>
              <w:tabs>
                <w:tab w:val="left" w:pos="139"/>
              </w:tabs>
              <w:spacing w:line="310" w:lineRule="auto"/>
            </w:pPr>
            <w:r>
              <w:t>результаты испытаний на удерживание микроорганизмов;</w:t>
            </w:r>
          </w:p>
          <w:p w14:paraId="74B62621" w14:textId="77777777" w:rsidR="00F5016E" w:rsidRDefault="0058430C">
            <w:pPr>
              <w:pStyle w:val="a4"/>
              <w:numPr>
                <w:ilvl w:val="0"/>
                <w:numId w:val="3"/>
              </w:numPr>
              <w:tabs>
                <w:tab w:val="left" w:pos="139"/>
              </w:tabs>
              <w:spacing w:line="310" w:lineRule="auto"/>
            </w:pPr>
            <w:r>
              <w:t>экстрагируемые вещества;</w:t>
            </w:r>
          </w:p>
          <w:p w14:paraId="0AE1B601" w14:textId="77777777" w:rsidR="00F5016E" w:rsidRDefault="0058430C">
            <w:pPr>
              <w:pStyle w:val="a4"/>
              <w:numPr>
                <w:ilvl w:val="0"/>
                <w:numId w:val="3"/>
              </w:numPr>
              <w:tabs>
                <w:tab w:val="left" w:pos="139"/>
              </w:tabs>
              <w:spacing w:line="310" w:lineRule="auto"/>
            </w:pPr>
            <w:r>
              <w:t>свойства выделения частиц или волокон;</w:t>
            </w:r>
          </w:p>
          <w:p w14:paraId="100FFB24" w14:textId="77777777" w:rsidR="00F5016E" w:rsidRDefault="0058430C">
            <w:pPr>
              <w:pStyle w:val="a4"/>
              <w:numPr>
                <w:ilvl w:val="0"/>
                <w:numId w:val="3"/>
              </w:numPr>
              <w:tabs>
                <w:tab w:val="left" w:pos="139"/>
              </w:tabs>
              <w:spacing w:line="310" w:lineRule="auto"/>
            </w:pPr>
            <w:r>
              <w:t>данные о биологической безопасности;</w:t>
            </w:r>
          </w:p>
          <w:p w14:paraId="50223F16" w14:textId="77777777" w:rsidR="00F5016E" w:rsidRDefault="0058430C">
            <w:pPr>
              <w:pStyle w:val="a4"/>
              <w:numPr>
                <w:ilvl w:val="0"/>
                <w:numId w:val="3"/>
              </w:numPr>
              <w:tabs>
                <w:tab w:val="left" w:pos="139"/>
              </w:tabs>
              <w:spacing w:line="310" w:lineRule="auto"/>
            </w:pPr>
            <w:r>
              <w:t>скорость потока от перепада давления;</w:t>
            </w:r>
          </w:p>
          <w:p w14:paraId="4CDB12DF" w14:textId="77777777" w:rsidR="00F5016E" w:rsidRDefault="0058430C">
            <w:pPr>
              <w:pStyle w:val="a4"/>
              <w:numPr>
                <w:ilvl w:val="0"/>
                <w:numId w:val="3"/>
              </w:numPr>
              <w:tabs>
                <w:tab w:val="left" w:pos="139"/>
              </w:tabs>
              <w:spacing w:line="310" w:lineRule="auto"/>
            </w:pPr>
            <w:r>
              <w:t>сопротивление термической и гидравлической нагрузке;</w:t>
            </w:r>
          </w:p>
          <w:p w14:paraId="0B6FD3BA" w14:textId="77777777" w:rsidR="00F5016E" w:rsidRDefault="0058430C">
            <w:pPr>
              <w:pStyle w:val="a4"/>
              <w:numPr>
                <w:ilvl w:val="0"/>
                <w:numId w:val="3"/>
              </w:numPr>
              <w:tabs>
                <w:tab w:val="left" w:pos="139"/>
              </w:tabs>
              <w:spacing w:line="310" w:lineRule="auto"/>
            </w:pPr>
            <w:r>
              <w:t>количество гарантированных циклов стерилизации (наихудшие условия стерилизации);</w:t>
            </w:r>
          </w:p>
          <w:p w14:paraId="5C1A2A76" w14:textId="77777777" w:rsidR="00F5016E" w:rsidRDefault="0058430C">
            <w:pPr>
              <w:pStyle w:val="a4"/>
              <w:numPr>
                <w:ilvl w:val="0"/>
                <w:numId w:val="3"/>
              </w:numPr>
              <w:tabs>
                <w:tab w:val="left" w:pos="173"/>
              </w:tabs>
              <w:spacing w:line="310" w:lineRule="auto"/>
            </w:pPr>
            <w:r>
              <w:t>дата производства, срок годности.</w:t>
            </w:r>
          </w:p>
        </w:tc>
      </w:tr>
      <w:tr w:rsidR="00F5016E" w14:paraId="7F9F6F55" w14:textId="77777777" w:rsidTr="0058430C">
        <w:trPr>
          <w:trHeight w:hRule="exact" w:val="1018"/>
          <w:jc w:val="center"/>
        </w:trPr>
        <w:tc>
          <w:tcPr>
            <w:tcW w:w="65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504F309" w14:textId="77777777" w:rsidR="00F5016E" w:rsidRDefault="00F5016E"/>
        </w:tc>
        <w:tc>
          <w:tcPr>
            <w:tcW w:w="10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C93BC" w14:textId="77777777" w:rsidR="00F5016E" w:rsidRDefault="0058430C">
            <w:pPr>
              <w:pStyle w:val="a4"/>
              <w:spacing w:line="307" w:lineRule="auto"/>
            </w:pPr>
            <w:r>
              <w:t>с</w:t>
            </w:r>
          </w:p>
          <w:p w14:paraId="63EC69B0" w14:textId="77777777" w:rsidR="00F5016E" w:rsidRDefault="0058430C">
            <w:pPr>
              <w:pStyle w:val="a4"/>
              <w:spacing w:line="307" w:lineRule="auto"/>
            </w:pPr>
            <w:r>
              <w:t xml:space="preserve">Каждый фильтр имеет на корпусе маркировку с указанием типа фильтра, размера пор, номер серии и серийного номера изделия. Каждый фильтр должен поставляться в индивидуальной герметичной упаковке. Упаковка маркирована, с указанием типа фильтра, размера пор, номер серии или партии. </w:t>
            </w:r>
            <w:proofErr w:type="gramStart"/>
            <w:r>
              <w:t>Транспортная упаковка</w:t>
            </w:r>
            <w:proofErr w:type="gramEnd"/>
            <w:r>
              <w:t xml:space="preserve"> в которой поставляется фильтр (коробка) маркирована, с указанием количества фильтров, типа фильтра, размера пор, номер серии или партии. В поставке сертификат качества (паспорт качества) на каждое (!) изделие.</w:t>
            </w:r>
          </w:p>
        </w:tc>
      </w:tr>
    </w:tbl>
    <w:p w14:paraId="227F0D63" w14:textId="77777777" w:rsidR="0058430C" w:rsidRDefault="0058430C" w:rsidP="0058430C"/>
    <w:sectPr w:rsidR="0058430C" w:rsidSect="0058430C">
      <w:pgSz w:w="11900" w:h="16840"/>
      <w:pgMar w:top="1076" w:right="437" w:bottom="709" w:left="351" w:header="648" w:footer="648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4F47CA" w14:textId="77777777" w:rsidR="0058430C" w:rsidRDefault="0058430C">
      <w:r>
        <w:separator/>
      </w:r>
    </w:p>
  </w:endnote>
  <w:endnote w:type="continuationSeparator" w:id="0">
    <w:p w14:paraId="6D371C0C" w14:textId="77777777" w:rsidR="0058430C" w:rsidRDefault="005843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3EAA2C" w14:textId="77777777" w:rsidR="00F5016E" w:rsidRDefault="00F5016E"/>
  </w:footnote>
  <w:footnote w:type="continuationSeparator" w:id="0">
    <w:p w14:paraId="035CA982" w14:textId="77777777" w:rsidR="00F5016E" w:rsidRDefault="00F5016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4274FD"/>
    <w:multiLevelType w:val="multilevel"/>
    <w:tmpl w:val="BDEA29C0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A6A6794"/>
    <w:multiLevelType w:val="multilevel"/>
    <w:tmpl w:val="C76E4104"/>
    <w:lvl w:ilvl="0">
      <w:start w:val="1"/>
      <w:numFmt w:val="decimal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B8F35F3"/>
    <w:multiLevelType w:val="multilevel"/>
    <w:tmpl w:val="B960396E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69303267">
    <w:abstractNumId w:val="2"/>
  </w:num>
  <w:num w:numId="2" w16cid:durableId="2066875530">
    <w:abstractNumId w:val="1"/>
  </w:num>
  <w:num w:numId="3" w16cid:durableId="7279947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016E"/>
    <w:rsid w:val="0058430C"/>
    <w:rsid w:val="005E1793"/>
    <w:rsid w:val="00AF5B67"/>
    <w:rsid w:val="00F50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BA5ED"/>
  <w15:docId w15:val="{B021827C-78BF-4EF5-B303-E99E7D763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Другое_"/>
    <w:basedOn w:val="a0"/>
    <w:link w:val="a4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a4">
    <w:name w:val="Другое"/>
    <w:basedOn w:val="a"/>
    <w:link w:val="a3"/>
    <w:rPr>
      <w:rFonts w:ascii="Arial" w:eastAsia="Arial" w:hAnsi="Arial" w:cs="Arial"/>
      <w:sz w:val="13"/>
      <w:szCs w:val="1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599</Words>
  <Characters>3417</Characters>
  <Application>Microsoft Office Word</Application>
  <DocSecurity>0</DocSecurity>
  <Lines>28</Lines>
  <Paragraphs>8</Paragraphs>
  <ScaleCrop>false</ScaleCrop>
  <Company/>
  <LinksUpToDate>false</LinksUpToDate>
  <CharactersWithSpaces>4008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ÐıÐ¤ Ð¡Ñ‡ÐµÑ•Ð¸Ð»Ð¸Ð·Ñ…Ñ”Ñ›Ð¸Ðµ Ð¶Ð¸Ð´ÐºÐ¾Ñ†Ñ‡Ñ„ v.5.xlsx</dc:title>
  <dc:subject/>
  <dc:creator>k.grinko</dc:creator>
  <cp:keywords/>
  <cp:lastModifiedBy>Плеходанов Дмитрий Владимирович</cp:lastModifiedBy>
  <cp:revision>3</cp:revision>
  <dcterms:created xsi:type="dcterms:W3CDTF">2025-05-22T05:13:00Z</dcterms:created>
  <dcterms:modified xsi:type="dcterms:W3CDTF">2025-05-22T05:26:00Z</dcterms:modified>
</cp:coreProperties>
</file>