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989443" w14:textId="72CC7C76" w:rsidR="001E1728" w:rsidRDefault="005C2A88" w:rsidP="00AD5670">
      <w:pPr>
        <w:ind w:left="6521"/>
        <w:jc w:val="center"/>
        <w:rPr>
          <w:sz w:val="28"/>
          <w:szCs w:val="28"/>
        </w:rPr>
      </w:pPr>
      <w:bookmarkStart w:id="0" w:name="_Hlk231561111"/>
      <w:bookmarkStart w:id="1" w:name="_Hlk231561176"/>
      <w:r>
        <w:rPr>
          <w:sz w:val="28"/>
          <w:szCs w:val="28"/>
        </w:rPr>
        <w:t>Приложение 1</w:t>
      </w:r>
    </w:p>
    <w:p w14:paraId="29CFA32B" w14:textId="77777777" w:rsidR="005C2A88" w:rsidRPr="005C2A88" w:rsidRDefault="005C2A88" w:rsidP="00AD5670">
      <w:pPr>
        <w:ind w:left="6521"/>
        <w:jc w:val="center"/>
        <w:rPr>
          <w:sz w:val="28"/>
          <w:szCs w:val="28"/>
        </w:rPr>
      </w:pPr>
    </w:p>
    <w:p w14:paraId="144AD30A" w14:textId="0B8D5364" w:rsidR="004D3DE5" w:rsidRPr="00CD0CC8" w:rsidRDefault="004D3DE5" w:rsidP="008D4C7C">
      <w:pPr>
        <w:ind w:firstLine="2977"/>
        <w:rPr>
          <w:sz w:val="28"/>
          <w:szCs w:val="28"/>
        </w:rPr>
      </w:pPr>
      <w:r w:rsidRPr="00CD0CC8">
        <w:rPr>
          <w:sz w:val="28"/>
          <w:szCs w:val="28"/>
        </w:rPr>
        <w:t>Задание</w:t>
      </w:r>
      <w:r w:rsidR="00A64646" w:rsidRPr="00CD0CC8">
        <w:rPr>
          <w:sz w:val="28"/>
          <w:szCs w:val="28"/>
        </w:rPr>
        <w:t xml:space="preserve"> на закупку</w:t>
      </w:r>
    </w:p>
    <w:p w14:paraId="53B6EF13" w14:textId="77777777" w:rsidR="00AB5FCC" w:rsidRPr="00CD0CC8" w:rsidRDefault="00AB5FCC" w:rsidP="008D4C7C">
      <w:pPr>
        <w:ind w:firstLine="2977"/>
        <w:rPr>
          <w:sz w:val="28"/>
          <w:szCs w:val="28"/>
        </w:rPr>
      </w:pPr>
    </w:p>
    <w:p w14:paraId="158EF29D" w14:textId="50CB0826" w:rsidR="002C3D42" w:rsidRDefault="002C3D42" w:rsidP="002C3D42">
      <w:pPr>
        <w:shd w:val="clear" w:color="auto" w:fill="FFFFFF"/>
        <w:tabs>
          <w:tab w:val="left" w:pos="0"/>
        </w:tabs>
        <w:ind w:firstLine="709"/>
        <w:jc w:val="both"/>
        <w:rPr>
          <w:sz w:val="28"/>
          <w:szCs w:val="28"/>
        </w:rPr>
      </w:pPr>
      <w:r w:rsidRPr="00CD0CC8">
        <w:rPr>
          <w:sz w:val="28"/>
          <w:szCs w:val="28"/>
        </w:rPr>
        <w:t xml:space="preserve">Наименование и количество (объем) подлежащих закупке оборудования и при необходимости требования к каждому из них: </w:t>
      </w:r>
    </w:p>
    <w:p w14:paraId="18048435" w14:textId="77777777" w:rsidR="001E1728" w:rsidRPr="00CD0CC8" w:rsidRDefault="001E1728" w:rsidP="002C3D42">
      <w:pPr>
        <w:shd w:val="clear" w:color="auto" w:fill="FFFFFF"/>
        <w:tabs>
          <w:tab w:val="left" w:pos="0"/>
        </w:tabs>
        <w:ind w:firstLine="709"/>
        <w:jc w:val="both"/>
        <w:rPr>
          <w:sz w:val="28"/>
          <w:szCs w:val="28"/>
        </w:rPr>
      </w:pPr>
    </w:p>
    <w:p w14:paraId="5560D61A" w14:textId="6080CE6F" w:rsidR="00D77363" w:rsidRDefault="00D77363" w:rsidP="00D77363">
      <w:pPr>
        <w:shd w:val="clear" w:color="auto" w:fill="FFFFFF"/>
        <w:tabs>
          <w:tab w:val="left" w:pos="0"/>
        </w:tabs>
        <w:spacing w:line="320" w:lineRule="exact"/>
        <w:ind w:firstLine="567"/>
        <w:jc w:val="both"/>
        <w:rPr>
          <w:i/>
          <w:sz w:val="28"/>
          <w:szCs w:val="28"/>
        </w:rPr>
      </w:pPr>
      <w:r w:rsidRPr="00D77363">
        <w:rPr>
          <w:i/>
          <w:sz w:val="28"/>
          <w:szCs w:val="28"/>
        </w:rPr>
        <w:t xml:space="preserve">Оборудование для производства </w:t>
      </w:r>
      <w:r w:rsidR="00CB195B">
        <w:rPr>
          <w:i/>
          <w:sz w:val="28"/>
          <w:szCs w:val="28"/>
        </w:rPr>
        <w:t xml:space="preserve">рукавной полиэтиленовой </w:t>
      </w:r>
      <w:r w:rsidRPr="00D77363">
        <w:rPr>
          <w:i/>
          <w:sz w:val="28"/>
          <w:szCs w:val="28"/>
        </w:rPr>
        <w:t xml:space="preserve">пленки </w:t>
      </w:r>
      <w:r w:rsidR="00D67ED8">
        <w:rPr>
          <w:i/>
          <w:sz w:val="28"/>
          <w:szCs w:val="28"/>
        </w:rPr>
        <w:t xml:space="preserve">(далее -Оборудование) </w:t>
      </w:r>
      <w:r w:rsidR="00D67ED8" w:rsidRPr="00D67ED8">
        <w:rPr>
          <w:i/>
          <w:sz w:val="28"/>
          <w:szCs w:val="28"/>
        </w:rPr>
        <w:t xml:space="preserve">с учетом </w:t>
      </w:r>
      <w:r w:rsidR="00D67ED8">
        <w:rPr>
          <w:i/>
          <w:sz w:val="28"/>
          <w:szCs w:val="28"/>
        </w:rPr>
        <w:t>его</w:t>
      </w:r>
      <w:r w:rsidR="00D67ED8" w:rsidRPr="00D67ED8">
        <w:rPr>
          <w:i/>
          <w:sz w:val="28"/>
          <w:szCs w:val="28"/>
        </w:rPr>
        <w:t xml:space="preserve"> доставки, проведения </w:t>
      </w:r>
      <w:r w:rsidR="00D76B1E">
        <w:rPr>
          <w:i/>
          <w:sz w:val="28"/>
          <w:szCs w:val="28"/>
        </w:rPr>
        <w:t>шеф</w:t>
      </w:r>
      <w:r w:rsidR="00D67ED8" w:rsidRPr="00D67ED8">
        <w:rPr>
          <w:i/>
          <w:sz w:val="28"/>
          <w:szCs w:val="28"/>
        </w:rPr>
        <w:t xml:space="preserve">-монтажа, работ по наладке </w:t>
      </w:r>
      <w:r w:rsidR="00D67ED8">
        <w:rPr>
          <w:i/>
          <w:sz w:val="28"/>
          <w:szCs w:val="28"/>
        </w:rPr>
        <w:t>Оборудования</w:t>
      </w:r>
      <w:r w:rsidR="00D67ED8" w:rsidRPr="00D67ED8">
        <w:rPr>
          <w:i/>
          <w:sz w:val="28"/>
          <w:szCs w:val="28"/>
        </w:rPr>
        <w:t xml:space="preserve"> и обучения специалистов Покупателя условиям эксплуатации и </w:t>
      </w:r>
      <w:proofErr w:type="gramStart"/>
      <w:r w:rsidR="00D67ED8" w:rsidRPr="00D67ED8">
        <w:rPr>
          <w:i/>
          <w:sz w:val="28"/>
          <w:szCs w:val="28"/>
        </w:rPr>
        <w:t xml:space="preserve">обслуживания  </w:t>
      </w:r>
      <w:r w:rsidR="00D16FD4">
        <w:rPr>
          <w:i/>
          <w:sz w:val="28"/>
          <w:szCs w:val="28"/>
        </w:rPr>
        <w:t>Оборудования</w:t>
      </w:r>
      <w:proofErr w:type="gramEnd"/>
      <w:r w:rsidR="00D67ED8" w:rsidRPr="00D67ED8">
        <w:rPr>
          <w:i/>
          <w:sz w:val="28"/>
          <w:szCs w:val="28"/>
        </w:rPr>
        <w:t>.</w:t>
      </w:r>
    </w:p>
    <w:p w14:paraId="538795AB" w14:textId="77777777" w:rsidR="001E1728" w:rsidRPr="00D77363" w:rsidRDefault="001E1728" w:rsidP="00D77363">
      <w:pPr>
        <w:shd w:val="clear" w:color="auto" w:fill="FFFFFF"/>
        <w:tabs>
          <w:tab w:val="left" w:pos="0"/>
        </w:tabs>
        <w:spacing w:line="320" w:lineRule="exact"/>
        <w:ind w:firstLine="567"/>
        <w:jc w:val="both"/>
        <w:rPr>
          <w:i/>
          <w:sz w:val="28"/>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072"/>
      </w:tblGrid>
      <w:tr w:rsidR="00D77363" w:rsidRPr="00D77363" w14:paraId="0A73FE79" w14:textId="77777777" w:rsidTr="001E1728">
        <w:tc>
          <w:tcPr>
            <w:tcW w:w="704" w:type="dxa"/>
            <w:shd w:val="clear" w:color="auto" w:fill="auto"/>
          </w:tcPr>
          <w:p w14:paraId="20AF271D" w14:textId="77777777" w:rsidR="00D77363" w:rsidRPr="00D77363" w:rsidRDefault="00D77363" w:rsidP="00D77363">
            <w:pPr>
              <w:widowControl w:val="0"/>
              <w:autoSpaceDE w:val="0"/>
              <w:autoSpaceDN w:val="0"/>
              <w:adjustRightInd w:val="0"/>
              <w:jc w:val="both"/>
              <w:rPr>
                <w:iCs/>
                <w:sz w:val="28"/>
                <w:szCs w:val="28"/>
              </w:rPr>
            </w:pPr>
            <w:r w:rsidRPr="00D77363">
              <w:rPr>
                <w:iCs/>
                <w:sz w:val="28"/>
                <w:szCs w:val="28"/>
              </w:rPr>
              <w:t>№</w:t>
            </w:r>
          </w:p>
        </w:tc>
        <w:tc>
          <w:tcPr>
            <w:tcW w:w="9072" w:type="dxa"/>
            <w:shd w:val="clear" w:color="auto" w:fill="auto"/>
          </w:tcPr>
          <w:p w14:paraId="7A7C37C2" w14:textId="1385B56A" w:rsidR="00D77363" w:rsidRPr="00D77363" w:rsidRDefault="00D77363" w:rsidP="00D77363">
            <w:pPr>
              <w:widowControl w:val="0"/>
              <w:autoSpaceDE w:val="0"/>
              <w:autoSpaceDN w:val="0"/>
              <w:adjustRightInd w:val="0"/>
              <w:jc w:val="both"/>
              <w:rPr>
                <w:iCs/>
                <w:sz w:val="28"/>
                <w:szCs w:val="28"/>
              </w:rPr>
            </w:pPr>
            <w:r w:rsidRPr="00D77363">
              <w:rPr>
                <w:iCs/>
                <w:sz w:val="28"/>
                <w:szCs w:val="28"/>
              </w:rPr>
              <w:t>Наименование лотов</w:t>
            </w:r>
            <w:r w:rsidR="001E1728">
              <w:rPr>
                <w:iCs/>
                <w:sz w:val="28"/>
                <w:szCs w:val="28"/>
              </w:rPr>
              <w:t>:</w:t>
            </w:r>
          </w:p>
        </w:tc>
      </w:tr>
      <w:tr w:rsidR="00D77363" w:rsidRPr="00D77363" w14:paraId="0607D6D7" w14:textId="77777777" w:rsidTr="001E1728">
        <w:tc>
          <w:tcPr>
            <w:tcW w:w="704" w:type="dxa"/>
            <w:shd w:val="clear" w:color="auto" w:fill="auto"/>
          </w:tcPr>
          <w:p w14:paraId="1EF61823" w14:textId="77777777" w:rsidR="00D77363" w:rsidRPr="00D77363" w:rsidRDefault="00D77363" w:rsidP="00D77363">
            <w:pPr>
              <w:widowControl w:val="0"/>
              <w:autoSpaceDE w:val="0"/>
              <w:autoSpaceDN w:val="0"/>
              <w:adjustRightInd w:val="0"/>
              <w:jc w:val="both"/>
              <w:rPr>
                <w:iCs/>
                <w:sz w:val="28"/>
                <w:szCs w:val="28"/>
              </w:rPr>
            </w:pPr>
            <w:r w:rsidRPr="00D77363">
              <w:rPr>
                <w:iCs/>
                <w:sz w:val="28"/>
                <w:szCs w:val="28"/>
              </w:rPr>
              <w:t>Лот №1</w:t>
            </w:r>
          </w:p>
        </w:tc>
        <w:tc>
          <w:tcPr>
            <w:tcW w:w="9072" w:type="dxa"/>
            <w:shd w:val="clear" w:color="auto" w:fill="auto"/>
          </w:tcPr>
          <w:p w14:paraId="6208C8AF" w14:textId="1A4FB2C8" w:rsidR="00D77363" w:rsidRPr="00D77363" w:rsidRDefault="00D61BAC" w:rsidP="00D77363">
            <w:pPr>
              <w:widowControl w:val="0"/>
              <w:autoSpaceDE w:val="0"/>
              <w:autoSpaceDN w:val="0"/>
              <w:adjustRightInd w:val="0"/>
              <w:jc w:val="both"/>
              <w:rPr>
                <w:iCs/>
                <w:sz w:val="28"/>
                <w:szCs w:val="28"/>
              </w:rPr>
            </w:pPr>
            <w:r>
              <w:rPr>
                <w:iCs/>
                <w:sz w:val="28"/>
                <w:szCs w:val="28"/>
              </w:rPr>
              <w:t>Экструзионная линия по производству полиэтиленовых рукавных пленок под фасовочные пакеты и завязки с</w:t>
            </w:r>
            <w:r w:rsidR="00D841E2">
              <w:rPr>
                <w:iCs/>
                <w:sz w:val="28"/>
                <w:szCs w:val="28"/>
              </w:rPr>
              <w:t>о</w:t>
            </w:r>
            <w:r>
              <w:rPr>
                <w:iCs/>
                <w:sz w:val="28"/>
                <w:szCs w:val="28"/>
              </w:rPr>
              <w:t xml:space="preserve"> встроенной флексопечатью  </w:t>
            </w:r>
            <w:r w:rsidR="008E7A5E">
              <w:rPr>
                <w:iCs/>
                <w:sz w:val="28"/>
                <w:szCs w:val="28"/>
              </w:rPr>
              <w:t xml:space="preserve">- </w:t>
            </w:r>
            <w:r>
              <w:rPr>
                <w:iCs/>
                <w:sz w:val="28"/>
                <w:szCs w:val="28"/>
              </w:rPr>
              <w:t xml:space="preserve">1 шт. </w:t>
            </w:r>
            <w:r w:rsidRPr="00D61BAC">
              <w:rPr>
                <w:iCs/>
                <w:sz w:val="28"/>
                <w:szCs w:val="28"/>
              </w:rPr>
              <w:t xml:space="preserve">с учетом ее доставки, проведения шеф-монтажа, работ по </w:t>
            </w:r>
            <w:r w:rsidR="00FB4A33">
              <w:rPr>
                <w:iCs/>
                <w:sz w:val="28"/>
                <w:szCs w:val="28"/>
              </w:rPr>
              <w:t>пуско-</w:t>
            </w:r>
            <w:r w:rsidRPr="00D61BAC">
              <w:rPr>
                <w:iCs/>
                <w:sz w:val="28"/>
                <w:szCs w:val="28"/>
              </w:rPr>
              <w:t>наладке линии и обучения специалистов Покупателя условиям эксплуатации и обслуживания</w:t>
            </w:r>
            <w:r>
              <w:rPr>
                <w:iCs/>
                <w:sz w:val="28"/>
                <w:szCs w:val="28"/>
              </w:rPr>
              <w:t xml:space="preserve"> </w:t>
            </w:r>
            <w:r w:rsidRPr="00D61BAC">
              <w:rPr>
                <w:iCs/>
                <w:sz w:val="28"/>
                <w:szCs w:val="28"/>
              </w:rPr>
              <w:t xml:space="preserve"> линии</w:t>
            </w:r>
            <w:r>
              <w:rPr>
                <w:iCs/>
                <w:sz w:val="28"/>
                <w:szCs w:val="28"/>
              </w:rPr>
              <w:t>.</w:t>
            </w:r>
          </w:p>
        </w:tc>
      </w:tr>
      <w:tr w:rsidR="00D77363" w:rsidRPr="00D77363" w14:paraId="26375EF6" w14:textId="77777777" w:rsidTr="001E1728">
        <w:tc>
          <w:tcPr>
            <w:tcW w:w="704" w:type="dxa"/>
            <w:shd w:val="clear" w:color="auto" w:fill="auto"/>
          </w:tcPr>
          <w:p w14:paraId="75C9B3D8" w14:textId="77777777" w:rsidR="00D77363" w:rsidRPr="00D77363" w:rsidRDefault="00D77363" w:rsidP="00D77363">
            <w:pPr>
              <w:widowControl w:val="0"/>
              <w:autoSpaceDE w:val="0"/>
              <w:autoSpaceDN w:val="0"/>
              <w:adjustRightInd w:val="0"/>
              <w:jc w:val="both"/>
              <w:rPr>
                <w:iCs/>
                <w:sz w:val="28"/>
                <w:szCs w:val="28"/>
              </w:rPr>
            </w:pPr>
            <w:r w:rsidRPr="00D77363">
              <w:rPr>
                <w:iCs/>
                <w:sz w:val="28"/>
                <w:szCs w:val="28"/>
              </w:rPr>
              <w:t>Лот №2</w:t>
            </w:r>
          </w:p>
        </w:tc>
        <w:tc>
          <w:tcPr>
            <w:tcW w:w="9072" w:type="dxa"/>
            <w:shd w:val="clear" w:color="auto" w:fill="auto"/>
          </w:tcPr>
          <w:p w14:paraId="56055915" w14:textId="0644CA4F" w:rsidR="00D77363" w:rsidRPr="00D77363" w:rsidRDefault="00D61BAC" w:rsidP="00D77363">
            <w:pPr>
              <w:widowControl w:val="0"/>
              <w:autoSpaceDE w:val="0"/>
              <w:autoSpaceDN w:val="0"/>
              <w:adjustRightInd w:val="0"/>
              <w:jc w:val="both"/>
              <w:rPr>
                <w:iCs/>
                <w:sz w:val="28"/>
                <w:szCs w:val="28"/>
              </w:rPr>
            </w:pPr>
            <w:r w:rsidRPr="00D61BAC">
              <w:rPr>
                <w:iCs/>
                <w:sz w:val="28"/>
                <w:szCs w:val="28"/>
              </w:rPr>
              <w:t xml:space="preserve">Экструзионная линия по производству полиэтиленовых рукавных пленок </w:t>
            </w:r>
            <w:r>
              <w:rPr>
                <w:iCs/>
                <w:sz w:val="28"/>
                <w:szCs w:val="28"/>
              </w:rPr>
              <w:t xml:space="preserve">АВА типа </w:t>
            </w:r>
            <w:r w:rsidRPr="00D61BAC">
              <w:rPr>
                <w:iCs/>
                <w:sz w:val="28"/>
                <w:szCs w:val="28"/>
              </w:rPr>
              <w:t>под пакеты майка</w:t>
            </w:r>
            <w:r>
              <w:rPr>
                <w:iCs/>
                <w:sz w:val="28"/>
                <w:szCs w:val="28"/>
              </w:rPr>
              <w:t xml:space="preserve"> </w:t>
            </w:r>
            <w:r w:rsidR="008E7A5E">
              <w:rPr>
                <w:iCs/>
                <w:sz w:val="28"/>
                <w:szCs w:val="28"/>
              </w:rPr>
              <w:t xml:space="preserve">- </w:t>
            </w:r>
            <w:r w:rsidRPr="00D61BAC">
              <w:rPr>
                <w:iCs/>
                <w:sz w:val="28"/>
                <w:szCs w:val="28"/>
              </w:rPr>
              <w:t xml:space="preserve">1 шт. </w:t>
            </w:r>
            <w:r w:rsidR="00D77363" w:rsidRPr="00D77363">
              <w:rPr>
                <w:iCs/>
                <w:sz w:val="28"/>
                <w:szCs w:val="28"/>
              </w:rPr>
              <w:t xml:space="preserve">с учетом ее доставки, проведения шеф-монтажа, работ по </w:t>
            </w:r>
            <w:r w:rsidR="00FB4A33">
              <w:rPr>
                <w:iCs/>
                <w:sz w:val="28"/>
                <w:szCs w:val="28"/>
              </w:rPr>
              <w:t>пуско-</w:t>
            </w:r>
            <w:r w:rsidR="00D77363" w:rsidRPr="00D77363">
              <w:rPr>
                <w:iCs/>
                <w:sz w:val="28"/>
                <w:szCs w:val="28"/>
              </w:rPr>
              <w:t>наладке линии и обучения специалистов Покупателя условиям эксплуатации и обслуживания линии.</w:t>
            </w:r>
          </w:p>
        </w:tc>
      </w:tr>
      <w:tr w:rsidR="00D77363" w:rsidRPr="00D77363" w14:paraId="5BE37E54" w14:textId="77777777" w:rsidTr="001E1728">
        <w:tc>
          <w:tcPr>
            <w:tcW w:w="704" w:type="dxa"/>
            <w:shd w:val="clear" w:color="auto" w:fill="auto"/>
          </w:tcPr>
          <w:p w14:paraId="3542BF29" w14:textId="77777777" w:rsidR="00D77363" w:rsidRPr="00D77363" w:rsidRDefault="00D77363" w:rsidP="00D77363">
            <w:pPr>
              <w:widowControl w:val="0"/>
              <w:autoSpaceDE w:val="0"/>
              <w:autoSpaceDN w:val="0"/>
              <w:adjustRightInd w:val="0"/>
              <w:jc w:val="both"/>
              <w:rPr>
                <w:iCs/>
                <w:sz w:val="28"/>
                <w:szCs w:val="28"/>
              </w:rPr>
            </w:pPr>
            <w:r w:rsidRPr="00D77363">
              <w:rPr>
                <w:iCs/>
                <w:sz w:val="28"/>
                <w:szCs w:val="28"/>
              </w:rPr>
              <w:t>Лот №3</w:t>
            </w:r>
          </w:p>
        </w:tc>
        <w:tc>
          <w:tcPr>
            <w:tcW w:w="9072" w:type="dxa"/>
            <w:shd w:val="clear" w:color="auto" w:fill="auto"/>
          </w:tcPr>
          <w:p w14:paraId="5CAC5FC9" w14:textId="6FF96333" w:rsidR="00D77363" w:rsidRPr="00D77363" w:rsidRDefault="008E7A5E" w:rsidP="00D77363">
            <w:pPr>
              <w:widowControl w:val="0"/>
              <w:autoSpaceDE w:val="0"/>
              <w:autoSpaceDN w:val="0"/>
              <w:adjustRightInd w:val="0"/>
              <w:jc w:val="both"/>
              <w:rPr>
                <w:iCs/>
                <w:sz w:val="28"/>
                <w:szCs w:val="28"/>
              </w:rPr>
            </w:pPr>
            <w:r w:rsidRPr="008E7A5E">
              <w:rPr>
                <w:iCs/>
                <w:sz w:val="28"/>
                <w:szCs w:val="28"/>
              </w:rPr>
              <w:t>Экструзионная линия по производству полиэтиленовых рукавных пленок под мусорные пакеты с завязками</w:t>
            </w:r>
            <w:r>
              <w:rPr>
                <w:iCs/>
                <w:sz w:val="28"/>
                <w:szCs w:val="28"/>
              </w:rPr>
              <w:t xml:space="preserve"> </w:t>
            </w:r>
            <w:r w:rsidR="000A7542" w:rsidRPr="000A7542">
              <w:rPr>
                <w:iCs/>
                <w:sz w:val="28"/>
                <w:szCs w:val="28"/>
              </w:rPr>
              <w:t xml:space="preserve">- 1 шт.  с учетом ее доставки, проведения шеф-монтажа, работ по </w:t>
            </w:r>
            <w:r w:rsidR="00FB4A33">
              <w:rPr>
                <w:iCs/>
                <w:sz w:val="28"/>
                <w:szCs w:val="28"/>
              </w:rPr>
              <w:t>пуско-</w:t>
            </w:r>
            <w:r w:rsidR="000A7542" w:rsidRPr="000A7542">
              <w:rPr>
                <w:iCs/>
                <w:sz w:val="28"/>
                <w:szCs w:val="28"/>
              </w:rPr>
              <w:t>наладке линии и обучения специалистов Покупателя условиям эксплуатации и обслуживания линии</w:t>
            </w:r>
            <w:r>
              <w:rPr>
                <w:iCs/>
                <w:sz w:val="28"/>
                <w:szCs w:val="28"/>
              </w:rPr>
              <w:t>.</w:t>
            </w:r>
          </w:p>
        </w:tc>
      </w:tr>
    </w:tbl>
    <w:p w14:paraId="101DB47D" w14:textId="77777777" w:rsidR="00D77363" w:rsidRPr="00D77363" w:rsidRDefault="00D77363" w:rsidP="00D77363">
      <w:pPr>
        <w:shd w:val="clear" w:color="auto" w:fill="FFFFFF"/>
        <w:tabs>
          <w:tab w:val="left" w:pos="0"/>
        </w:tabs>
        <w:spacing w:line="320" w:lineRule="exact"/>
        <w:ind w:firstLine="567"/>
        <w:jc w:val="both"/>
        <w:rPr>
          <w:i/>
          <w:sz w:val="28"/>
          <w:szCs w:val="28"/>
        </w:rPr>
      </w:pPr>
    </w:p>
    <w:p w14:paraId="5EA1CF96" w14:textId="77777777" w:rsidR="00D77363" w:rsidRPr="00D77363" w:rsidRDefault="00D77363" w:rsidP="00D77363">
      <w:pPr>
        <w:shd w:val="clear" w:color="auto" w:fill="FFFFFF"/>
        <w:tabs>
          <w:tab w:val="left" w:pos="0"/>
        </w:tabs>
        <w:spacing w:line="320" w:lineRule="exact"/>
        <w:ind w:firstLine="567"/>
        <w:jc w:val="both"/>
        <w:rPr>
          <w:spacing w:val="-6"/>
          <w:sz w:val="28"/>
          <w:szCs w:val="28"/>
        </w:rPr>
      </w:pPr>
      <w:r w:rsidRPr="00D77363">
        <w:rPr>
          <w:sz w:val="28"/>
          <w:szCs w:val="28"/>
        </w:rPr>
        <w:t xml:space="preserve">1.1. </w:t>
      </w:r>
      <w:r w:rsidRPr="00D77363">
        <w:rPr>
          <w:spacing w:val="-6"/>
          <w:sz w:val="28"/>
          <w:szCs w:val="28"/>
        </w:rPr>
        <w:t>Описание:</w:t>
      </w:r>
    </w:p>
    <w:p w14:paraId="00A5A5D5" w14:textId="15E6CC01" w:rsidR="00D77363" w:rsidRPr="00D77363" w:rsidRDefault="00D77363" w:rsidP="00D77363">
      <w:pPr>
        <w:shd w:val="clear" w:color="auto" w:fill="FFFFFF"/>
        <w:tabs>
          <w:tab w:val="left" w:pos="0"/>
        </w:tabs>
        <w:spacing w:line="320" w:lineRule="exact"/>
        <w:ind w:firstLine="567"/>
        <w:jc w:val="both"/>
        <w:rPr>
          <w:sz w:val="28"/>
          <w:szCs w:val="28"/>
        </w:rPr>
      </w:pPr>
      <w:r w:rsidRPr="00D77363">
        <w:rPr>
          <w:spacing w:val="-6"/>
          <w:sz w:val="28"/>
          <w:szCs w:val="28"/>
        </w:rPr>
        <w:t xml:space="preserve">1.1.1. Потребительских, технических и экономических </w:t>
      </w:r>
      <w:r w:rsidRPr="00D77363">
        <w:rPr>
          <w:spacing w:val="-3"/>
          <w:sz w:val="28"/>
          <w:szCs w:val="28"/>
        </w:rPr>
        <w:t xml:space="preserve">показателей (характеристик) закупаемого оборудования, включая </w:t>
      </w:r>
      <w:r w:rsidRPr="00D77363">
        <w:rPr>
          <w:spacing w:val="-2"/>
          <w:sz w:val="28"/>
          <w:szCs w:val="28"/>
        </w:rPr>
        <w:t xml:space="preserve">при необходимости </w:t>
      </w:r>
      <w:r w:rsidRPr="00D77363">
        <w:rPr>
          <w:sz w:val="28"/>
          <w:szCs w:val="28"/>
        </w:rPr>
        <w:t>технические требования к ним, а также технические спецификации, планы, чертежи и эскизы с указанием наименования товара и его кодов по Общегосударственному классификатору Республики Беларусь «Классификатор продукции по видам экономической деятельности» _ ОКРБ 007-2012</w:t>
      </w:r>
      <w:r w:rsidR="00A14FAB">
        <w:rPr>
          <w:sz w:val="28"/>
          <w:szCs w:val="28"/>
        </w:rPr>
        <w:t>:</w:t>
      </w:r>
    </w:p>
    <w:p w14:paraId="58D28FDC" w14:textId="13AAEE22" w:rsidR="008E7A5E" w:rsidRDefault="008E7A5E" w:rsidP="00E647D9">
      <w:pPr>
        <w:pStyle w:val="ConsPlusNonformat"/>
        <w:widowControl/>
        <w:ind w:firstLine="708"/>
        <w:jc w:val="both"/>
        <w:rPr>
          <w:rFonts w:ascii="Times New Roman" w:hAnsi="Times New Roman" w:cs="Times New Roman"/>
          <w:sz w:val="28"/>
          <w:szCs w:val="28"/>
        </w:rPr>
      </w:pPr>
      <w:r w:rsidRPr="008E7A5E">
        <w:rPr>
          <w:rFonts w:ascii="Times New Roman" w:hAnsi="Times New Roman" w:cs="Times New Roman"/>
          <w:sz w:val="28"/>
          <w:szCs w:val="28"/>
        </w:rPr>
        <w:t>28.96.10.400</w:t>
      </w:r>
      <w:r>
        <w:rPr>
          <w:rFonts w:ascii="Times New Roman" w:hAnsi="Times New Roman" w:cs="Times New Roman"/>
          <w:sz w:val="28"/>
          <w:szCs w:val="28"/>
        </w:rPr>
        <w:t xml:space="preserve"> - «</w:t>
      </w:r>
      <w:r w:rsidRPr="008E7A5E">
        <w:rPr>
          <w:rFonts w:ascii="Times New Roman" w:hAnsi="Times New Roman" w:cs="Times New Roman"/>
          <w:sz w:val="28"/>
          <w:szCs w:val="28"/>
        </w:rPr>
        <w:t>Машины для выдувного литья резины или пластмасс или для производства изделий из этих материалов</w:t>
      </w:r>
      <w:r>
        <w:rPr>
          <w:rFonts w:ascii="Times New Roman" w:hAnsi="Times New Roman" w:cs="Times New Roman"/>
          <w:sz w:val="28"/>
          <w:szCs w:val="28"/>
        </w:rPr>
        <w:t>»</w:t>
      </w:r>
    </w:p>
    <w:p w14:paraId="300A877D" w14:textId="1A1D5FB9" w:rsidR="00723361" w:rsidRDefault="00A752CF" w:rsidP="00E647D9">
      <w:pPr>
        <w:pStyle w:val="ConsPlusNonformat"/>
        <w:widowControl/>
        <w:ind w:firstLine="708"/>
        <w:jc w:val="both"/>
        <w:rPr>
          <w:rFonts w:ascii="Times New Roman" w:hAnsi="Times New Roman" w:cs="Times New Roman"/>
          <w:sz w:val="28"/>
          <w:szCs w:val="28"/>
          <w:u w:val="single"/>
        </w:rPr>
      </w:pPr>
      <w:r w:rsidRPr="00CD0CC8">
        <w:rPr>
          <w:rFonts w:ascii="Times New Roman" w:hAnsi="Times New Roman" w:cs="Times New Roman"/>
          <w:sz w:val="28"/>
          <w:szCs w:val="28"/>
        </w:rPr>
        <w:t xml:space="preserve">1.1.2. </w:t>
      </w:r>
      <w:bookmarkStart w:id="2" w:name="_Hlk237015045"/>
      <w:r w:rsidR="00723361" w:rsidRPr="00CD0CC8">
        <w:rPr>
          <w:rFonts w:ascii="Times New Roman" w:hAnsi="Times New Roman" w:cs="Times New Roman"/>
          <w:sz w:val="28"/>
          <w:szCs w:val="28"/>
          <w:u w:val="single"/>
        </w:rPr>
        <w:t xml:space="preserve">Требование к </w:t>
      </w:r>
      <w:r w:rsidR="00523288" w:rsidRPr="00CD0CC8">
        <w:rPr>
          <w:rFonts w:ascii="Times New Roman" w:hAnsi="Times New Roman" w:cs="Times New Roman"/>
          <w:sz w:val="28"/>
          <w:szCs w:val="28"/>
          <w:u w:val="single"/>
        </w:rPr>
        <w:t xml:space="preserve">составу </w:t>
      </w:r>
      <w:r w:rsidR="00634D7C">
        <w:rPr>
          <w:rFonts w:ascii="Times New Roman" w:hAnsi="Times New Roman" w:cs="Times New Roman"/>
          <w:sz w:val="28"/>
          <w:szCs w:val="28"/>
          <w:u w:val="single"/>
        </w:rPr>
        <w:t>оборудования</w:t>
      </w:r>
      <w:r w:rsidR="00002496">
        <w:rPr>
          <w:rFonts w:ascii="Times New Roman" w:hAnsi="Times New Roman" w:cs="Times New Roman"/>
          <w:sz w:val="28"/>
          <w:szCs w:val="28"/>
          <w:u w:val="single"/>
        </w:rPr>
        <w:t xml:space="preserve"> и</w:t>
      </w:r>
      <w:r w:rsidR="00523288" w:rsidRPr="00CD0CC8">
        <w:rPr>
          <w:rFonts w:ascii="Times New Roman" w:hAnsi="Times New Roman" w:cs="Times New Roman"/>
          <w:sz w:val="28"/>
          <w:szCs w:val="28"/>
          <w:u w:val="single"/>
        </w:rPr>
        <w:t xml:space="preserve"> </w:t>
      </w:r>
      <w:bookmarkEnd w:id="2"/>
      <w:r w:rsidR="00CB195B">
        <w:rPr>
          <w:rFonts w:ascii="Times New Roman" w:hAnsi="Times New Roman" w:cs="Times New Roman"/>
          <w:sz w:val="28"/>
          <w:szCs w:val="28"/>
          <w:u w:val="single"/>
        </w:rPr>
        <w:t xml:space="preserve">техническим характеристикам  </w:t>
      </w:r>
    </w:p>
    <w:p w14:paraId="43A66FBB" w14:textId="77777777" w:rsidR="00B827C4" w:rsidRDefault="00B827C4" w:rsidP="00E647D9">
      <w:pPr>
        <w:pStyle w:val="ConsPlusNonformat"/>
        <w:widowControl/>
        <w:ind w:firstLine="708"/>
        <w:jc w:val="both"/>
        <w:rPr>
          <w:rFonts w:ascii="Times New Roman" w:hAnsi="Times New Roman" w:cs="Times New Roman"/>
          <w:sz w:val="28"/>
          <w:szCs w:val="28"/>
          <w:u w:val="single"/>
        </w:rPr>
      </w:pPr>
    </w:p>
    <w:tbl>
      <w:tblPr>
        <w:tblW w:w="5000" w:type="pct"/>
        <w:tblLook w:val="04A0" w:firstRow="1" w:lastRow="0" w:firstColumn="1" w:lastColumn="0" w:noHBand="0" w:noVBand="1"/>
      </w:tblPr>
      <w:tblGrid>
        <w:gridCol w:w="576"/>
        <w:gridCol w:w="3241"/>
        <w:gridCol w:w="5660"/>
      </w:tblGrid>
      <w:tr w:rsidR="00B827C4" w14:paraId="2F042867" w14:textId="77777777" w:rsidTr="00D67ED8">
        <w:trPr>
          <w:trHeight w:val="645"/>
        </w:trPr>
        <w:tc>
          <w:tcPr>
            <w:tcW w:w="304" w:type="pct"/>
            <w:tcBorders>
              <w:top w:val="single" w:sz="8" w:space="0" w:color="auto"/>
              <w:left w:val="single" w:sz="8" w:space="0" w:color="auto"/>
              <w:bottom w:val="single" w:sz="8" w:space="0" w:color="auto"/>
              <w:right w:val="single" w:sz="8" w:space="0" w:color="auto"/>
            </w:tcBorders>
            <w:shd w:val="clear" w:color="auto" w:fill="auto"/>
            <w:vAlign w:val="center"/>
          </w:tcPr>
          <w:p w14:paraId="6EAA5136" w14:textId="77777777" w:rsidR="00B827C4" w:rsidRDefault="00B827C4">
            <w:pPr>
              <w:jc w:val="right"/>
              <w:rPr>
                <w:color w:val="000000"/>
              </w:rPr>
            </w:pPr>
          </w:p>
        </w:tc>
        <w:tc>
          <w:tcPr>
            <w:tcW w:w="4696" w:type="pct"/>
            <w:gridSpan w:val="2"/>
            <w:tcBorders>
              <w:top w:val="single" w:sz="8" w:space="0" w:color="auto"/>
              <w:left w:val="nil"/>
              <w:bottom w:val="single" w:sz="8" w:space="0" w:color="auto"/>
              <w:right w:val="single" w:sz="8" w:space="0" w:color="auto"/>
            </w:tcBorders>
            <w:shd w:val="clear" w:color="auto" w:fill="auto"/>
            <w:vAlign w:val="center"/>
          </w:tcPr>
          <w:p w14:paraId="21A4169C" w14:textId="651ACB3F" w:rsidR="00B827C4" w:rsidRDefault="00B827C4">
            <w:pPr>
              <w:jc w:val="both"/>
              <w:rPr>
                <w:color w:val="000000"/>
              </w:rPr>
            </w:pPr>
            <w:r w:rsidRPr="00DD1BC9">
              <w:rPr>
                <w:b/>
                <w:bCs/>
                <w:color w:val="000000"/>
              </w:rPr>
              <w:t>Лот №1. Экструзионная линия по производству полиэтиленовых рукавных пленок под фасовочные пакеты и завязки с</w:t>
            </w:r>
            <w:r w:rsidR="00D841E2" w:rsidRPr="00DD1BC9">
              <w:rPr>
                <w:b/>
                <w:bCs/>
                <w:color w:val="000000"/>
              </w:rPr>
              <w:t>о</w:t>
            </w:r>
            <w:r w:rsidRPr="00DD1BC9">
              <w:rPr>
                <w:b/>
                <w:bCs/>
                <w:color w:val="000000"/>
              </w:rPr>
              <w:t xml:space="preserve"> встроенной флексопечатью  - 1 шт. с учетом ее доставки, проведения шеф-монтажа, работ по </w:t>
            </w:r>
            <w:r w:rsidR="00751CAC">
              <w:rPr>
                <w:b/>
                <w:bCs/>
                <w:color w:val="000000"/>
              </w:rPr>
              <w:t>пуско-</w:t>
            </w:r>
            <w:r w:rsidRPr="00DD1BC9">
              <w:rPr>
                <w:b/>
                <w:bCs/>
                <w:color w:val="000000"/>
              </w:rPr>
              <w:t>наладке линии и обучения специалистов Покупателя условиям эксплуатации и обслуживания  линии.</w:t>
            </w:r>
          </w:p>
        </w:tc>
      </w:tr>
      <w:tr w:rsidR="00D67ED8" w14:paraId="67DC1131" w14:textId="77777777" w:rsidTr="00D67ED8">
        <w:trPr>
          <w:trHeight w:val="645"/>
        </w:trPr>
        <w:tc>
          <w:tcPr>
            <w:tcW w:w="304"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C7BBA3E" w14:textId="77777777" w:rsidR="00B827C4" w:rsidRDefault="00B827C4">
            <w:pPr>
              <w:jc w:val="right"/>
              <w:rPr>
                <w:color w:val="000000"/>
              </w:rPr>
            </w:pPr>
            <w:r>
              <w:rPr>
                <w:color w:val="000000"/>
              </w:rPr>
              <w:t>1</w:t>
            </w:r>
          </w:p>
        </w:tc>
        <w:tc>
          <w:tcPr>
            <w:tcW w:w="1710" w:type="pct"/>
            <w:tcBorders>
              <w:top w:val="single" w:sz="8" w:space="0" w:color="auto"/>
              <w:left w:val="nil"/>
              <w:bottom w:val="single" w:sz="8" w:space="0" w:color="auto"/>
              <w:right w:val="single" w:sz="8" w:space="0" w:color="auto"/>
            </w:tcBorders>
            <w:shd w:val="clear" w:color="auto" w:fill="auto"/>
            <w:vAlign w:val="center"/>
            <w:hideMark/>
          </w:tcPr>
          <w:p w14:paraId="51A49D7C" w14:textId="5698A04D" w:rsidR="00B827C4" w:rsidRDefault="00B827C4">
            <w:pPr>
              <w:rPr>
                <w:color w:val="000000"/>
              </w:rPr>
            </w:pPr>
            <w:r>
              <w:rPr>
                <w:color w:val="000000"/>
              </w:rPr>
              <w:t>Перерабатываемый материал</w:t>
            </w:r>
          </w:p>
        </w:tc>
        <w:tc>
          <w:tcPr>
            <w:tcW w:w="2986" w:type="pct"/>
            <w:tcBorders>
              <w:top w:val="single" w:sz="8" w:space="0" w:color="auto"/>
              <w:left w:val="nil"/>
              <w:bottom w:val="single" w:sz="8" w:space="0" w:color="auto"/>
              <w:right w:val="single" w:sz="8" w:space="0" w:color="auto"/>
            </w:tcBorders>
            <w:shd w:val="clear" w:color="auto" w:fill="auto"/>
            <w:vAlign w:val="center"/>
            <w:hideMark/>
          </w:tcPr>
          <w:p w14:paraId="333A8A65" w14:textId="77777777" w:rsidR="00B827C4" w:rsidRDefault="00B827C4">
            <w:pPr>
              <w:jc w:val="both"/>
              <w:rPr>
                <w:color w:val="000000"/>
              </w:rPr>
            </w:pPr>
            <w:r>
              <w:rPr>
                <w:color w:val="000000"/>
              </w:rPr>
              <w:t>ПНД, вторичный ПНД, CaCO3, красители, процессинговые добавки)</w:t>
            </w:r>
          </w:p>
        </w:tc>
      </w:tr>
      <w:tr w:rsidR="00D67ED8" w14:paraId="347C3F8D" w14:textId="77777777" w:rsidTr="00D67ED8">
        <w:trPr>
          <w:trHeight w:val="645"/>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008C701A" w14:textId="77777777" w:rsidR="00B827C4" w:rsidRDefault="00B827C4">
            <w:pPr>
              <w:jc w:val="right"/>
              <w:rPr>
                <w:color w:val="000000"/>
              </w:rPr>
            </w:pPr>
            <w:r>
              <w:rPr>
                <w:color w:val="000000"/>
              </w:rPr>
              <w:lastRenderedPageBreak/>
              <w:t>2</w:t>
            </w:r>
          </w:p>
        </w:tc>
        <w:tc>
          <w:tcPr>
            <w:tcW w:w="1710" w:type="pct"/>
            <w:tcBorders>
              <w:top w:val="nil"/>
              <w:left w:val="nil"/>
              <w:bottom w:val="single" w:sz="8" w:space="0" w:color="auto"/>
              <w:right w:val="single" w:sz="8" w:space="0" w:color="auto"/>
            </w:tcBorders>
            <w:shd w:val="clear" w:color="auto" w:fill="auto"/>
            <w:vAlign w:val="center"/>
            <w:hideMark/>
          </w:tcPr>
          <w:p w14:paraId="26B54D1E" w14:textId="01C318D1" w:rsidR="00B827C4" w:rsidRDefault="00B827C4">
            <w:pPr>
              <w:rPr>
                <w:color w:val="000000"/>
              </w:rPr>
            </w:pPr>
            <w:r>
              <w:rPr>
                <w:color w:val="000000"/>
              </w:rPr>
              <w:t>Ширина производимой пленки в сложенном виде</w:t>
            </w:r>
          </w:p>
        </w:tc>
        <w:tc>
          <w:tcPr>
            <w:tcW w:w="2986" w:type="pct"/>
            <w:tcBorders>
              <w:top w:val="nil"/>
              <w:left w:val="nil"/>
              <w:bottom w:val="single" w:sz="8" w:space="0" w:color="auto"/>
              <w:right w:val="single" w:sz="8" w:space="0" w:color="auto"/>
            </w:tcBorders>
            <w:shd w:val="clear" w:color="auto" w:fill="auto"/>
            <w:vAlign w:val="center"/>
            <w:hideMark/>
          </w:tcPr>
          <w:p w14:paraId="145C502B" w14:textId="77777777" w:rsidR="00B827C4" w:rsidRDefault="00B827C4">
            <w:pPr>
              <w:jc w:val="both"/>
              <w:rPr>
                <w:color w:val="000000"/>
              </w:rPr>
            </w:pPr>
            <w:r>
              <w:rPr>
                <w:color w:val="000000"/>
              </w:rPr>
              <w:t>200- 600 мм включительно</w:t>
            </w:r>
          </w:p>
        </w:tc>
      </w:tr>
      <w:tr w:rsidR="00D67ED8" w14:paraId="175E1320" w14:textId="77777777" w:rsidTr="00D67ED8">
        <w:trPr>
          <w:trHeight w:val="30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1D9ECFB7" w14:textId="77777777" w:rsidR="00B827C4" w:rsidRDefault="00B827C4">
            <w:pPr>
              <w:jc w:val="right"/>
              <w:rPr>
                <w:color w:val="000000"/>
              </w:rPr>
            </w:pPr>
            <w:r>
              <w:rPr>
                <w:color w:val="000000"/>
              </w:rPr>
              <w:t>3</w:t>
            </w:r>
          </w:p>
        </w:tc>
        <w:tc>
          <w:tcPr>
            <w:tcW w:w="1710" w:type="pct"/>
            <w:tcBorders>
              <w:top w:val="nil"/>
              <w:left w:val="nil"/>
              <w:bottom w:val="single" w:sz="8" w:space="0" w:color="auto"/>
              <w:right w:val="single" w:sz="8" w:space="0" w:color="auto"/>
            </w:tcBorders>
            <w:shd w:val="clear" w:color="auto" w:fill="auto"/>
            <w:vAlign w:val="center"/>
            <w:hideMark/>
          </w:tcPr>
          <w:p w14:paraId="7093663F" w14:textId="58364DA4" w:rsidR="00B827C4" w:rsidRDefault="00B827C4">
            <w:pPr>
              <w:rPr>
                <w:color w:val="000000"/>
              </w:rPr>
            </w:pPr>
            <w:r>
              <w:rPr>
                <w:color w:val="000000"/>
              </w:rPr>
              <w:t>Толщина производимой пленки</w:t>
            </w:r>
          </w:p>
        </w:tc>
        <w:tc>
          <w:tcPr>
            <w:tcW w:w="2986" w:type="pct"/>
            <w:tcBorders>
              <w:top w:val="nil"/>
              <w:left w:val="nil"/>
              <w:bottom w:val="single" w:sz="8" w:space="0" w:color="auto"/>
              <w:right w:val="single" w:sz="8" w:space="0" w:color="auto"/>
            </w:tcBorders>
            <w:shd w:val="clear" w:color="auto" w:fill="auto"/>
            <w:vAlign w:val="center"/>
            <w:hideMark/>
          </w:tcPr>
          <w:p w14:paraId="61C6815F" w14:textId="77777777" w:rsidR="00B827C4" w:rsidRDefault="00B827C4">
            <w:pPr>
              <w:jc w:val="both"/>
              <w:rPr>
                <w:color w:val="000000"/>
              </w:rPr>
            </w:pPr>
            <w:r>
              <w:rPr>
                <w:color w:val="000000"/>
              </w:rPr>
              <w:t>от 7 до 25 мкм</w:t>
            </w:r>
          </w:p>
        </w:tc>
      </w:tr>
      <w:tr w:rsidR="00D67ED8" w14:paraId="0395E5A3" w14:textId="77777777" w:rsidTr="00D67ED8">
        <w:trPr>
          <w:trHeight w:val="2651"/>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0F105E89" w14:textId="6B8757B6" w:rsidR="00B827C4" w:rsidRDefault="00B827C4" w:rsidP="00B827C4">
            <w:pPr>
              <w:jc w:val="right"/>
              <w:rPr>
                <w:color w:val="000000"/>
              </w:rPr>
            </w:pPr>
            <w:r>
              <w:rPr>
                <w:color w:val="000000"/>
              </w:rPr>
              <w:t>4</w:t>
            </w:r>
          </w:p>
        </w:tc>
        <w:tc>
          <w:tcPr>
            <w:tcW w:w="1710" w:type="pct"/>
            <w:tcBorders>
              <w:top w:val="nil"/>
              <w:left w:val="nil"/>
              <w:bottom w:val="single" w:sz="8" w:space="0" w:color="auto"/>
              <w:right w:val="single" w:sz="8" w:space="0" w:color="auto"/>
            </w:tcBorders>
            <w:shd w:val="clear" w:color="auto" w:fill="auto"/>
            <w:vAlign w:val="center"/>
            <w:hideMark/>
          </w:tcPr>
          <w:p w14:paraId="0207722F" w14:textId="5FA47081" w:rsidR="00B827C4" w:rsidRDefault="00B827C4" w:rsidP="00B827C4">
            <w:pPr>
              <w:rPr>
                <w:color w:val="000000"/>
              </w:rPr>
            </w:pPr>
            <w:r>
              <w:rPr>
                <w:color w:val="000000"/>
              </w:rPr>
              <w:t>Параметры тестирования, о</w:t>
            </w:r>
            <w:r w:rsidRPr="00002496">
              <w:rPr>
                <w:color w:val="000000"/>
              </w:rPr>
              <w:t>бязательным требованием является производство высококачественной  пленки</w:t>
            </w:r>
            <w:r>
              <w:t xml:space="preserve"> (</w:t>
            </w:r>
            <w:r w:rsidRPr="00BB693A">
              <w:rPr>
                <w:color w:val="000000"/>
              </w:rPr>
              <w:t xml:space="preserve">без гелей, разрывов, складок, </w:t>
            </w:r>
            <w:proofErr w:type="spellStart"/>
            <w:r w:rsidRPr="00BB693A">
              <w:rPr>
                <w:color w:val="000000"/>
              </w:rPr>
              <w:t>разнотолщинности</w:t>
            </w:r>
            <w:proofErr w:type="spellEnd"/>
            <w:r>
              <w:rPr>
                <w:color w:val="000000"/>
              </w:rPr>
              <w:t>)</w:t>
            </w:r>
            <w:r w:rsidRPr="00002496">
              <w:rPr>
                <w:color w:val="000000"/>
              </w:rPr>
              <w:t>:</w:t>
            </w:r>
          </w:p>
        </w:tc>
        <w:tc>
          <w:tcPr>
            <w:tcW w:w="2986" w:type="pct"/>
            <w:tcBorders>
              <w:top w:val="nil"/>
              <w:left w:val="nil"/>
              <w:bottom w:val="single" w:sz="8" w:space="0" w:color="auto"/>
              <w:right w:val="single" w:sz="8" w:space="0" w:color="auto"/>
            </w:tcBorders>
            <w:shd w:val="clear" w:color="auto" w:fill="auto"/>
            <w:vAlign w:val="center"/>
            <w:hideMark/>
          </w:tcPr>
          <w:p w14:paraId="39BE678B" w14:textId="3AA3C1DE" w:rsidR="00E80522" w:rsidRPr="00E80522" w:rsidRDefault="00B75402" w:rsidP="00E80522">
            <w:pPr>
              <w:pStyle w:val="ab"/>
              <w:numPr>
                <w:ilvl w:val="0"/>
                <w:numId w:val="35"/>
              </w:numPr>
              <w:ind w:left="0" w:firstLine="60"/>
              <w:jc w:val="both"/>
              <w:rPr>
                <w:color w:val="000000"/>
              </w:rPr>
            </w:pPr>
            <w:r>
              <w:rPr>
                <w:color w:val="000000"/>
              </w:rPr>
              <w:t>*</w:t>
            </w:r>
            <w:r w:rsidR="00B827C4" w:rsidRPr="00E80522">
              <w:rPr>
                <w:color w:val="000000"/>
              </w:rPr>
              <w:t xml:space="preserve">8 мкм </w:t>
            </w:r>
            <w:proofErr w:type="gramStart"/>
            <w:r w:rsidR="00B827C4" w:rsidRPr="00E80522">
              <w:rPr>
                <w:color w:val="000000"/>
              </w:rPr>
              <w:t>ПНД  (</w:t>
            </w:r>
            <w:proofErr w:type="gramEnd"/>
            <w:r w:rsidR="00B827C4" w:rsidRPr="00E80522">
              <w:rPr>
                <w:color w:val="000000"/>
              </w:rPr>
              <w:t>меловая добавка 5-10%) шириной 500, с рисунком, с последующим роспуском на два ручья горячим ножом при производительности 36 кг/час, скорость намотки 80 м/мин</w:t>
            </w:r>
          </w:p>
          <w:p w14:paraId="72B42254" w14:textId="6DC0CB60" w:rsidR="00B827C4" w:rsidRPr="00E80522" w:rsidRDefault="00B75402" w:rsidP="00E80522">
            <w:pPr>
              <w:pStyle w:val="ab"/>
              <w:numPr>
                <w:ilvl w:val="0"/>
                <w:numId w:val="35"/>
              </w:numPr>
              <w:ind w:left="0" w:firstLine="60"/>
              <w:jc w:val="both"/>
              <w:rPr>
                <w:color w:val="000000"/>
              </w:rPr>
            </w:pPr>
            <w:r>
              <w:rPr>
                <w:color w:val="000000"/>
              </w:rPr>
              <w:t>*</w:t>
            </w:r>
            <w:r w:rsidR="00B827C4" w:rsidRPr="00E80522">
              <w:rPr>
                <w:color w:val="000000"/>
              </w:rPr>
              <w:t xml:space="preserve"> 20 мкм ПНД + ЛПВД до 15% полотно 100 мм в ширину по 4 рулонов на первый и второй намотчик (ширина рукава 545 мм, кромка боковая 2 </w:t>
            </w:r>
            <w:proofErr w:type="spellStart"/>
            <w:r w:rsidR="00B827C4" w:rsidRPr="00E80522">
              <w:rPr>
                <w:color w:val="000000"/>
              </w:rPr>
              <w:t>шт</w:t>
            </w:r>
            <w:proofErr w:type="spellEnd"/>
            <w:r w:rsidR="00B827C4" w:rsidRPr="00E80522">
              <w:rPr>
                <w:color w:val="000000"/>
              </w:rPr>
              <w:t xml:space="preserve"> * 50 мм, кромка </w:t>
            </w:r>
            <w:proofErr w:type="spellStart"/>
            <w:r w:rsidR="00B827C4" w:rsidRPr="00E80522">
              <w:rPr>
                <w:color w:val="000000"/>
              </w:rPr>
              <w:t>межроликовая</w:t>
            </w:r>
            <w:proofErr w:type="spellEnd"/>
            <w:r w:rsidR="00B827C4" w:rsidRPr="00E80522">
              <w:rPr>
                <w:color w:val="000000"/>
              </w:rPr>
              <w:t xml:space="preserve"> 3 </w:t>
            </w:r>
            <w:proofErr w:type="spellStart"/>
            <w:r w:rsidR="00B827C4" w:rsidRPr="00E80522">
              <w:rPr>
                <w:color w:val="000000"/>
              </w:rPr>
              <w:t>шт</w:t>
            </w:r>
            <w:proofErr w:type="spellEnd"/>
            <w:r w:rsidR="00B827C4" w:rsidRPr="00E80522">
              <w:rPr>
                <w:color w:val="000000"/>
              </w:rPr>
              <w:t xml:space="preserve"> * 15 мм, </w:t>
            </w:r>
            <w:r w:rsidR="00C3746B">
              <w:rPr>
                <w:color w:val="000000"/>
              </w:rPr>
              <w:t>4</w:t>
            </w:r>
            <w:r w:rsidR="00B827C4" w:rsidRPr="00E80522">
              <w:rPr>
                <w:color w:val="000000"/>
              </w:rPr>
              <w:t xml:space="preserve"> рулон</w:t>
            </w:r>
            <w:r w:rsidR="00C3746B">
              <w:rPr>
                <w:color w:val="000000"/>
              </w:rPr>
              <w:t>а</w:t>
            </w:r>
            <w:r w:rsidR="00B827C4" w:rsidRPr="00E80522">
              <w:rPr>
                <w:color w:val="000000"/>
              </w:rPr>
              <w:t xml:space="preserve"> * 100 мм) не менее 40 кг/час</w:t>
            </w:r>
          </w:p>
        </w:tc>
      </w:tr>
      <w:tr w:rsidR="00D67ED8" w14:paraId="341F888E" w14:textId="77777777" w:rsidTr="0081049F">
        <w:trPr>
          <w:trHeight w:val="6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28973EA9" w14:textId="77777777" w:rsidR="00B827C4" w:rsidRDefault="00B827C4">
            <w:pPr>
              <w:jc w:val="right"/>
              <w:rPr>
                <w:color w:val="000000"/>
              </w:rPr>
            </w:pPr>
            <w:r>
              <w:rPr>
                <w:color w:val="000000"/>
              </w:rPr>
              <w:t>5</w:t>
            </w:r>
          </w:p>
        </w:tc>
        <w:tc>
          <w:tcPr>
            <w:tcW w:w="1710" w:type="pct"/>
            <w:tcBorders>
              <w:top w:val="nil"/>
              <w:left w:val="nil"/>
              <w:bottom w:val="single" w:sz="8" w:space="0" w:color="auto"/>
              <w:right w:val="single" w:sz="8" w:space="0" w:color="auto"/>
            </w:tcBorders>
            <w:shd w:val="clear" w:color="auto" w:fill="auto"/>
            <w:vAlign w:val="center"/>
            <w:hideMark/>
          </w:tcPr>
          <w:p w14:paraId="4D4BA5D2" w14:textId="521CCB84" w:rsidR="00B827C4" w:rsidRDefault="00B827C4">
            <w:pPr>
              <w:rPr>
                <w:color w:val="000000"/>
              </w:rPr>
            </w:pPr>
            <w:r>
              <w:rPr>
                <w:color w:val="000000"/>
              </w:rPr>
              <w:t>Качество пленки</w:t>
            </w:r>
          </w:p>
        </w:tc>
        <w:tc>
          <w:tcPr>
            <w:tcW w:w="2986" w:type="pct"/>
            <w:tcBorders>
              <w:top w:val="nil"/>
              <w:left w:val="nil"/>
              <w:bottom w:val="single" w:sz="8" w:space="0" w:color="auto"/>
              <w:right w:val="single" w:sz="8" w:space="0" w:color="auto"/>
            </w:tcBorders>
            <w:shd w:val="clear" w:color="auto" w:fill="auto"/>
            <w:vAlign w:val="center"/>
            <w:hideMark/>
          </w:tcPr>
          <w:p w14:paraId="6A254D9E" w14:textId="00099F08" w:rsidR="00B827C4" w:rsidRDefault="00B827C4">
            <w:pPr>
              <w:jc w:val="both"/>
              <w:rPr>
                <w:color w:val="000000"/>
              </w:rPr>
            </w:pPr>
            <w:r>
              <w:rPr>
                <w:color w:val="000000"/>
              </w:rPr>
              <w:t xml:space="preserve">Без гелей, разрывов, складок, </w:t>
            </w:r>
            <w:proofErr w:type="spellStart"/>
            <w:r>
              <w:rPr>
                <w:color w:val="000000"/>
              </w:rPr>
              <w:t>разнотолщинности</w:t>
            </w:r>
            <w:proofErr w:type="spellEnd"/>
            <w:r>
              <w:rPr>
                <w:color w:val="000000"/>
              </w:rPr>
              <w:t>, прочная на продольный и поперечный разрыв</w:t>
            </w:r>
          </w:p>
        </w:tc>
      </w:tr>
      <w:tr w:rsidR="00D67ED8" w14:paraId="1881ED76" w14:textId="77777777" w:rsidTr="0081049F">
        <w:trPr>
          <w:trHeight w:val="6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38C6877A" w14:textId="77777777" w:rsidR="00B827C4" w:rsidRDefault="00B827C4">
            <w:pPr>
              <w:jc w:val="right"/>
              <w:rPr>
                <w:color w:val="000000"/>
              </w:rPr>
            </w:pPr>
            <w:r>
              <w:rPr>
                <w:color w:val="000000"/>
              </w:rPr>
              <w:t>6</w:t>
            </w:r>
          </w:p>
        </w:tc>
        <w:tc>
          <w:tcPr>
            <w:tcW w:w="1710" w:type="pct"/>
            <w:tcBorders>
              <w:top w:val="nil"/>
              <w:left w:val="nil"/>
              <w:bottom w:val="single" w:sz="8" w:space="0" w:color="auto"/>
              <w:right w:val="single" w:sz="8" w:space="0" w:color="auto"/>
            </w:tcBorders>
            <w:shd w:val="clear" w:color="auto" w:fill="auto"/>
            <w:vAlign w:val="center"/>
            <w:hideMark/>
          </w:tcPr>
          <w:p w14:paraId="33482FA2" w14:textId="77777777" w:rsidR="00B827C4" w:rsidRDefault="00B827C4">
            <w:pPr>
              <w:rPr>
                <w:color w:val="000000"/>
              </w:rPr>
            </w:pPr>
            <w:r>
              <w:rPr>
                <w:color w:val="000000"/>
              </w:rPr>
              <w:t>Экструзионная голова, формующие головки</w:t>
            </w:r>
          </w:p>
        </w:tc>
        <w:tc>
          <w:tcPr>
            <w:tcW w:w="2986" w:type="pct"/>
            <w:tcBorders>
              <w:top w:val="nil"/>
              <w:left w:val="nil"/>
              <w:bottom w:val="single" w:sz="8" w:space="0" w:color="auto"/>
              <w:right w:val="single" w:sz="8" w:space="0" w:color="auto"/>
            </w:tcBorders>
            <w:shd w:val="clear" w:color="auto" w:fill="auto"/>
            <w:vAlign w:val="center"/>
            <w:hideMark/>
          </w:tcPr>
          <w:p w14:paraId="73582B4C" w14:textId="706CA7AF" w:rsidR="00B827C4" w:rsidRDefault="00B827C4">
            <w:pPr>
              <w:jc w:val="both"/>
              <w:rPr>
                <w:color w:val="000000"/>
              </w:rPr>
            </w:pPr>
            <w:r>
              <w:rPr>
                <w:color w:val="000000"/>
              </w:rPr>
              <w:t>Однослойная, кольцевая со спиральным раздатчиком, роторная (с функцией вращения), зазор 1,2</w:t>
            </w:r>
            <w:r w:rsidR="00C3746B">
              <w:rPr>
                <w:color w:val="000000"/>
              </w:rPr>
              <w:t>-1,5</w:t>
            </w:r>
            <w:r>
              <w:rPr>
                <w:color w:val="000000"/>
              </w:rPr>
              <w:t xml:space="preserve"> мм. Не менее 3х контролируемых зон нагрева диаметром: 1) </w:t>
            </w:r>
            <w:r>
              <w:rPr>
                <w:color w:val="000000"/>
                <w:u w:val="single"/>
              </w:rPr>
              <w:t>80 или 70</w:t>
            </w:r>
            <w:r>
              <w:rPr>
                <w:color w:val="000000"/>
              </w:rPr>
              <w:t xml:space="preserve"> мм 2) 40 мм; </w:t>
            </w:r>
          </w:p>
        </w:tc>
      </w:tr>
      <w:tr w:rsidR="00D67ED8" w14:paraId="592326D3" w14:textId="77777777" w:rsidTr="00D67ED8">
        <w:trPr>
          <w:trHeight w:val="645"/>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4B7F7C3E" w14:textId="77777777" w:rsidR="00B827C4" w:rsidRDefault="00B827C4">
            <w:pPr>
              <w:jc w:val="right"/>
              <w:rPr>
                <w:color w:val="000000"/>
              </w:rPr>
            </w:pPr>
            <w:r>
              <w:rPr>
                <w:color w:val="000000"/>
              </w:rPr>
              <w:t>7</w:t>
            </w:r>
          </w:p>
        </w:tc>
        <w:tc>
          <w:tcPr>
            <w:tcW w:w="1710" w:type="pct"/>
            <w:tcBorders>
              <w:top w:val="nil"/>
              <w:left w:val="nil"/>
              <w:bottom w:val="single" w:sz="8" w:space="0" w:color="auto"/>
              <w:right w:val="single" w:sz="8" w:space="0" w:color="auto"/>
            </w:tcBorders>
            <w:shd w:val="clear" w:color="auto" w:fill="auto"/>
            <w:vAlign w:val="center"/>
            <w:hideMark/>
          </w:tcPr>
          <w:p w14:paraId="74CE2F16" w14:textId="4D07F05D" w:rsidR="00B827C4" w:rsidRDefault="00B827C4">
            <w:pPr>
              <w:rPr>
                <w:color w:val="000000"/>
              </w:rPr>
            </w:pPr>
            <w:r>
              <w:rPr>
                <w:color w:val="000000"/>
              </w:rPr>
              <w:t>Максимальная производительность экструдера</w:t>
            </w:r>
          </w:p>
        </w:tc>
        <w:tc>
          <w:tcPr>
            <w:tcW w:w="2986" w:type="pct"/>
            <w:tcBorders>
              <w:top w:val="nil"/>
              <w:left w:val="nil"/>
              <w:bottom w:val="single" w:sz="8" w:space="0" w:color="auto"/>
              <w:right w:val="single" w:sz="8" w:space="0" w:color="auto"/>
            </w:tcBorders>
            <w:shd w:val="clear" w:color="auto" w:fill="auto"/>
            <w:vAlign w:val="center"/>
            <w:hideMark/>
          </w:tcPr>
          <w:p w14:paraId="24F153A8" w14:textId="40C45737" w:rsidR="00B827C4" w:rsidRDefault="00B827C4">
            <w:pPr>
              <w:jc w:val="both"/>
              <w:rPr>
                <w:color w:val="000000"/>
              </w:rPr>
            </w:pPr>
            <w:r>
              <w:rPr>
                <w:color w:val="000000"/>
              </w:rPr>
              <w:t xml:space="preserve"> Не менее 60 кг/ч</w:t>
            </w:r>
          </w:p>
        </w:tc>
      </w:tr>
      <w:tr w:rsidR="00D67ED8" w14:paraId="31D26612" w14:textId="77777777" w:rsidTr="00D67ED8">
        <w:trPr>
          <w:trHeight w:val="33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349561D7" w14:textId="77777777" w:rsidR="00B827C4" w:rsidRDefault="00B827C4">
            <w:pPr>
              <w:jc w:val="right"/>
              <w:rPr>
                <w:color w:val="000000"/>
              </w:rPr>
            </w:pPr>
            <w:r>
              <w:rPr>
                <w:color w:val="000000"/>
              </w:rPr>
              <w:t>8</w:t>
            </w:r>
          </w:p>
        </w:tc>
        <w:tc>
          <w:tcPr>
            <w:tcW w:w="1710" w:type="pct"/>
            <w:tcBorders>
              <w:top w:val="nil"/>
              <w:left w:val="nil"/>
              <w:bottom w:val="single" w:sz="8" w:space="0" w:color="auto"/>
              <w:right w:val="single" w:sz="8" w:space="0" w:color="auto"/>
            </w:tcBorders>
            <w:shd w:val="clear" w:color="auto" w:fill="auto"/>
            <w:vAlign w:val="center"/>
            <w:hideMark/>
          </w:tcPr>
          <w:p w14:paraId="61D7523D" w14:textId="5554FE78" w:rsidR="00B827C4" w:rsidRDefault="00B827C4">
            <w:pPr>
              <w:rPr>
                <w:color w:val="000000"/>
              </w:rPr>
            </w:pPr>
            <w:r>
              <w:rPr>
                <w:color w:val="000000"/>
              </w:rPr>
              <w:t>Питание (напряжение)</w:t>
            </w:r>
          </w:p>
        </w:tc>
        <w:tc>
          <w:tcPr>
            <w:tcW w:w="2986" w:type="pct"/>
            <w:tcBorders>
              <w:top w:val="nil"/>
              <w:left w:val="nil"/>
              <w:bottom w:val="single" w:sz="8" w:space="0" w:color="auto"/>
              <w:right w:val="single" w:sz="8" w:space="0" w:color="auto"/>
            </w:tcBorders>
            <w:shd w:val="clear" w:color="auto" w:fill="auto"/>
            <w:vAlign w:val="center"/>
            <w:hideMark/>
          </w:tcPr>
          <w:p w14:paraId="1C7AE5E6" w14:textId="77777777" w:rsidR="00B827C4" w:rsidRDefault="00B827C4">
            <w:pPr>
              <w:jc w:val="both"/>
              <w:rPr>
                <w:color w:val="000000"/>
              </w:rPr>
            </w:pPr>
            <w:r>
              <w:rPr>
                <w:color w:val="000000"/>
              </w:rPr>
              <w:t>380В, 50Гц</w:t>
            </w:r>
          </w:p>
        </w:tc>
      </w:tr>
      <w:tr w:rsidR="00D67ED8" w14:paraId="2D4C448C" w14:textId="77777777" w:rsidTr="0081049F">
        <w:trPr>
          <w:trHeight w:val="906"/>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6FA29F3F" w14:textId="77777777" w:rsidR="00B827C4" w:rsidRDefault="00B827C4">
            <w:pPr>
              <w:jc w:val="right"/>
              <w:rPr>
                <w:color w:val="000000"/>
              </w:rPr>
            </w:pPr>
            <w:r>
              <w:rPr>
                <w:color w:val="000000"/>
              </w:rPr>
              <w:t>9</w:t>
            </w:r>
          </w:p>
        </w:tc>
        <w:tc>
          <w:tcPr>
            <w:tcW w:w="1710" w:type="pct"/>
            <w:tcBorders>
              <w:top w:val="nil"/>
              <w:left w:val="nil"/>
              <w:bottom w:val="single" w:sz="8" w:space="0" w:color="auto"/>
              <w:right w:val="single" w:sz="8" w:space="0" w:color="auto"/>
            </w:tcBorders>
            <w:shd w:val="clear" w:color="auto" w:fill="auto"/>
            <w:vAlign w:val="center"/>
            <w:hideMark/>
          </w:tcPr>
          <w:p w14:paraId="4CC42481" w14:textId="4A80BF60" w:rsidR="00B827C4" w:rsidRDefault="00B827C4">
            <w:pPr>
              <w:rPr>
                <w:color w:val="000000"/>
              </w:rPr>
            </w:pPr>
            <w:r>
              <w:rPr>
                <w:color w:val="000000"/>
              </w:rPr>
              <w:t>Тип шнека</w:t>
            </w:r>
          </w:p>
        </w:tc>
        <w:tc>
          <w:tcPr>
            <w:tcW w:w="2986" w:type="pct"/>
            <w:tcBorders>
              <w:top w:val="nil"/>
              <w:left w:val="nil"/>
              <w:bottom w:val="single" w:sz="8" w:space="0" w:color="auto"/>
              <w:right w:val="single" w:sz="8" w:space="0" w:color="auto"/>
            </w:tcBorders>
            <w:shd w:val="clear" w:color="auto" w:fill="auto"/>
            <w:vAlign w:val="center"/>
            <w:hideMark/>
          </w:tcPr>
          <w:p w14:paraId="1BB94301" w14:textId="5788544D" w:rsidR="00B827C4" w:rsidRDefault="00B827C4">
            <w:pPr>
              <w:jc w:val="both"/>
              <w:rPr>
                <w:color w:val="000000"/>
              </w:rPr>
            </w:pPr>
            <w:r>
              <w:rPr>
                <w:color w:val="000000"/>
              </w:rPr>
              <w:t xml:space="preserve"> Компрессионный, барьерный биметаллический, зона загрузки должна иметь рифленую зону, зоны нагрева с контролем </w:t>
            </w:r>
            <w:proofErr w:type="gramStart"/>
            <w:r>
              <w:rPr>
                <w:color w:val="000000"/>
              </w:rPr>
              <w:t>температур  и</w:t>
            </w:r>
            <w:proofErr w:type="gramEnd"/>
            <w:r>
              <w:rPr>
                <w:color w:val="000000"/>
              </w:rPr>
              <w:t xml:space="preserve"> принудительным воздушным охлаждением; главный привод с и</w:t>
            </w:r>
            <w:r w:rsidR="00E80522">
              <w:rPr>
                <w:color w:val="000000"/>
              </w:rPr>
              <w:t>н</w:t>
            </w:r>
            <w:r>
              <w:rPr>
                <w:color w:val="000000"/>
              </w:rPr>
              <w:t xml:space="preserve">верторным управлением. Водяное охлаждение зоны загрузки шнека. Смесительная зона типа </w:t>
            </w:r>
            <w:proofErr w:type="spellStart"/>
            <w:r>
              <w:rPr>
                <w:color w:val="000000"/>
              </w:rPr>
              <w:t>Maddock</w:t>
            </w:r>
            <w:proofErr w:type="spellEnd"/>
            <w:r>
              <w:rPr>
                <w:color w:val="000000"/>
              </w:rPr>
              <w:t xml:space="preserve"> или ее функциональный аналог смесительного элемента диспергирующего типа (насос расплава).</w:t>
            </w:r>
          </w:p>
        </w:tc>
      </w:tr>
      <w:tr w:rsidR="00D67ED8" w14:paraId="40CBF145" w14:textId="77777777" w:rsidTr="0081049F">
        <w:trPr>
          <w:trHeight w:val="149"/>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61EE77C3" w14:textId="77777777" w:rsidR="00B827C4" w:rsidRDefault="00B827C4">
            <w:pPr>
              <w:jc w:val="right"/>
              <w:rPr>
                <w:color w:val="000000"/>
              </w:rPr>
            </w:pPr>
            <w:r>
              <w:rPr>
                <w:color w:val="000000"/>
              </w:rPr>
              <w:t>10</w:t>
            </w:r>
          </w:p>
        </w:tc>
        <w:tc>
          <w:tcPr>
            <w:tcW w:w="1710" w:type="pct"/>
            <w:tcBorders>
              <w:top w:val="nil"/>
              <w:left w:val="nil"/>
              <w:bottom w:val="single" w:sz="8" w:space="0" w:color="auto"/>
              <w:right w:val="single" w:sz="8" w:space="0" w:color="auto"/>
            </w:tcBorders>
            <w:shd w:val="clear" w:color="auto" w:fill="auto"/>
            <w:vAlign w:val="center"/>
            <w:hideMark/>
          </w:tcPr>
          <w:p w14:paraId="147569EE" w14:textId="0BF14273" w:rsidR="00B827C4" w:rsidRDefault="00B827C4">
            <w:pPr>
              <w:rPr>
                <w:color w:val="000000"/>
              </w:rPr>
            </w:pPr>
            <w:r>
              <w:rPr>
                <w:color w:val="000000"/>
              </w:rPr>
              <w:t>Кольцо обдува</w:t>
            </w:r>
          </w:p>
        </w:tc>
        <w:tc>
          <w:tcPr>
            <w:tcW w:w="2986" w:type="pct"/>
            <w:tcBorders>
              <w:top w:val="nil"/>
              <w:left w:val="nil"/>
              <w:bottom w:val="single" w:sz="8" w:space="0" w:color="auto"/>
              <w:right w:val="single" w:sz="8" w:space="0" w:color="auto"/>
            </w:tcBorders>
            <w:shd w:val="clear" w:color="auto" w:fill="auto"/>
            <w:vAlign w:val="center"/>
            <w:hideMark/>
          </w:tcPr>
          <w:p w14:paraId="776D8D20" w14:textId="22F33026" w:rsidR="00B827C4" w:rsidRDefault="00B827C4">
            <w:pPr>
              <w:jc w:val="both"/>
              <w:rPr>
                <w:color w:val="000000"/>
              </w:rPr>
            </w:pPr>
            <w:r>
              <w:rPr>
                <w:color w:val="000000"/>
              </w:rPr>
              <w:t xml:space="preserve">Кольцо обдува алюминиевое, двухщелевое,   сменные губки на головы диаметром </w:t>
            </w:r>
            <w:r>
              <w:rPr>
                <w:color w:val="000000"/>
                <w:u w:val="single"/>
              </w:rPr>
              <w:t>80 или 70 мм;</w:t>
            </w:r>
            <w:r>
              <w:rPr>
                <w:color w:val="000000"/>
              </w:rPr>
              <w:t xml:space="preserve"> 40 мм </w:t>
            </w:r>
          </w:p>
        </w:tc>
      </w:tr>
      <w:tr w:rsidR="00D67ED8" w14:paraId="45F8589D" w14:textId="77777777" w:rsidTr="0081049F">
        <w:trPr>
          <w:trHeight w:val="6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6AF3CC97" w14:textId="77777777" w:rsidR="00B827C4" w:rsidRDefault="00B827C4">
            <w:pPr>
              <w:jc w:val="right"/>
              <w:rPr>
                <w:color w:val="000000"/>
              </w:rPr>
            </w:pPr>
            <w:r>
              <w:rPr>
                <w:color w:val="000000"/>
              </w:rPr>
              <w:t>11</w:t>
            </w:r>
          </w:p>
        </w:tc>
        <w:tc>
          <w:tcPr>
            <w:tcW w:w="1710" w:type="pct"/>
            <w:tcBorders>
              <w:top w:val="nil"/>
              <w:left w:val="nil"/>
              <w:bottom w:val="single" w:sz="8" w:space="0" w:color="auto"/>
              <w:right w:val="single" w:sz="8" w:space="0" w:color="auto"/>
            </w:tcBorders>
            <w:shd w:val="clear" w:color="auto" w:fill="auto"/>
            <w:vAlign w:val="center"/>
            <w:hideMark/>
          </w:tcPr>
          <w:p w14:paraId="25FCA59B" w14:textId="19EBFF44" w:rsidR="00B827C4" w:rsidRDefault="00B827C4">
            <w:pPr>
              <w:rPr>
                <w:color w:val="000000"/>
              </w:rPr>
            </w:pPr>
            <w:r>
              <w:rPr>
                <w:color w:val="000000"/>
              </w:rPr>
              <w:t>Воздуходувка</w:t>
            </w:r>
          </w:p>
        </w:tc>
        <w:tc>
          <w:tcPr>
            <w:tcW w:w="2986" w:type="pct"/>
            <w:tcBorders>
              <w:top w:val="nil"/>
              <w:left w:val="nil"/>
              <w:bottom w:val="single" w:sz="8" w:space="0" w:color="auto"/>
              <w:right w:val="single" w:sz="8" w:space="0" w:color="auto"/>
            </w:tcBorders>
            <w:shd w:val="clear" w:color="auto" w:fill="auto"/>
            <w:vAlign w:val="center"/>
            <w:hideMark/>
          </w:tcPr>
          <w:p w14:paraId="686A02BF" w14:textId="2AA9D3A0" w:rsidR="00B827C4" w:rsidRDefault="00B827C4">
            <w:pPr>
              <w:jc w:val="both"/>
              <w:rPr>
                <w:color w:val="000000"/>
              </w:rPr>
            </w:pPr>
            <w:r>
              <w:rPr>
                <w:color w:val="000000"/>
              </w:rPr>
              <w:t>С инверторным управлением, и возможностью подключения теплообменника</w:t>
            </w:r>
          </w:p>
        </w:tc>
      </w:tr>
      <w:tr w:rsidR="00D67ED8" w14:paraId="7C56442D" w14:textId="77777777" w:rsidTr="0081049F">
        <w:trPr>
          <w:trHeight w:val="60"/>
        </w:trPr>
        <w:tc>
          <w:tcPr>
            <w:tcW w:w="304" w:type="pct"/>
            <w:tcBorders>
              <w:top w:val="nil"/>
              <w:left w:val="single" w:sz="8" w:space="0" w:color="auto"/>
              <w:bottom w:val="single" w:sz="4" w:space="0" w:color="auto"/>
              <w:right w:val="single" w:sz="8" w:space="0" w:color="auto"/>
            </w:tcBorders>
            <w:shd w:val="clear" w:color="auto" w:fill="auto"/>
            <w:vAlign w:val="center"/>
            <w:hideMark/>
          </w:tcPr>
          <w:p w14:paraId="636C6935" w14:textId="77777777" w:rsidR="00B827C4" w:rsidRDefault="00B827C4">
            <w:pPr>
              <w:jc w:val="right"/>
              <w:rPr>
                <w:color w:val="000000"/>
              </w:rPr>
            </w:pPr>
            <w:r>
              <w:rPr>
                <w:color w:val="000000"/>
              </w:rPr>
              <w:t>12</w:t>
            </w:r>
          </w:p>
        </w:tc>
        <w:tc>
          <w:tcPr>
            <w:tcW w:w="1710" w:type="pct"/>
            <w:tcBorders>
              <w:top w:val="nil"/>
              <w:left w:val="nil"/>
              <w:bottom w:val="single" w:sz="4" w:space="0" w:color="auto"/>
              <w:right w:val="single" w:sz="8" w:space="0" w:color="auto"/>
            </w:tcBorders>
            <w:shd w:val="clear" w:color="auto" w:fill="auto"/>
            <w:vAlign w:val="center"/>
            <w:hideMark/>
          </w:tcPr>
          <w:p w14:paraId="510CFEDA" w14:textId="2E60662B" w:rsidR="00B827C4" w:rsidRDefault="00B827C4">
            <w:pPr>
              <w:rPr>
                <w:color w:val="000000"/>
              </w:rPr>
            </w:pPr>
            <w:r>
              <w:rPr>
                <w:color w:val="000000"/>
              </w:rPr>
              <w:t>Датчик обрыва</w:t>
            </w:r>
          </w:p>
        </w:tc>
        <w:tc>
          <w:tcPr>
            <w:tcW w:w="2986" w:type="pct"/>
            <w:tcBorders>
              <w:top w:val="nil"/>
              <w:left w:val="nil"/>
              <w:bottom w:val="single" w:sz="4" w:space="0" w:color="auto"/>
              <w:right w:val="single" w:sz="8" w:space="0" w:color="auto"/>
            </w:tcBorders>
            <w:shd w:val="clear" w:color="auto" w:fill="auto"/>
            <w:vAlign w:val="center"/>
            <w:hideMark/>
          </w:tcPr>
          <w:p w14:paraId="7A99E0E9" w14:textId="7A4F985B" w:rsidR="00B827C4" w:rsidRDefault="00B827C4">
            <w:pPr>
              <w:jc w:val="both"/>
              <w:rPr>
                <w:color w:val="000000"/>
              </w:rPr>
            </w:pPr>
            <w:r>
              <w:rPr>
                <w:color w:val="000000"/>
              </w:rPr>
              <w:t>Система контроля и подачи звукового сигнала при обрыве пузыря</w:t>
            </w:r>
          </w:p>
        </w:tc>
      </w:tr>
      <w:tr w:rsidR="00D67ED8" w14:paraId="2178E351" w14:textId="77777777" w:rsidTr="0081049F">
        <w:trPr>
          <w:trHeight w:val="70"/>
        </w:trPr>
        <w:tc>
          <w:tcPr>
            <w:tcW w:w="304"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1482642B" w14:textId="77777777" w:rsidR="00B827C4" w:rsidRDefault="00B827C4">
            <w:pPr>
              <w:jc w:val="right"/>
              <w:rPr>
                <w:color w:val="000000"/>
              </w:rPr>
            </w:pPr>
            <w:r>
              <w:rPr>
                <w:color w:val="000000"/>
              </w:rPr>
              <w:t>13</w:t>
            </w:r>
          </w:p>
        </w:tc>
        <w:tc>
          <w:tcPr>
            <w:tcW w:w="1710" w:type="pct"/>
            <w:tcBorders>
              <w:top w:val="single" w:sz="4" w:space="0" w:color="auto"/>
              <w:left w:val="nil"/>
              <w:bottom w:val="single" w:sz="4" w:space="0" w:color="auto"/>
              <w:right w:val="single" w:sz="8" w:space="0" w:color="auto"/>
            </w:tcBorders>
            <w:shd w:val="clear" w:color="auto" w:fill="auto"/>
            <w:vAlign w:val="center"/>
            <w:hideMark/>
          </w:tcPr>
          <w:p w14:paraId="694975CC" w14:textId="7D0A37FE" w:rsidR="00B827C4" w:rsidRDefault="00B827C4">
            <w:pPr>
              <w:rPr>
                <w:color w:val="000000"/>
              </w:rPr>
            </w:pPr>
            <w:r>
              <w:rPr>
                <w:color w:val="000000"/>
              </w:rPr>
              <w:t>Фильтрующее устройство</w:t>
            </w:r>
          </w:p>
        </w:tc>
        <w:tc>
          <w:tcPr>
            <w:tcW w:w="2986" w:type="pct"/>
            <w:tcBorders>
              <w:top w:val="single" w:sz="4" w:space="0" w:color="auto"/>
              <w:left w:val="nil"/>
              <w:bottom w:val="single" w:sz="4" w:space="0" w:color="auto"/>
              <w:right w:val="single" w:sz="4" w:space="0" w:color="auto"/>
            </w:tcBorders>
            <w:shd w:val="clear" w:color="auto" w:fill="auto"/>
            <w:vAlign w:val="center"/>
            <w:hideMark/>
          </w:tcPr>
          <w:p w14:paraId="42390B72" w14:textId="77777777" w:rsidR="00B827C4" w:rsidRDefault="00B827C4">
            <w:pPr>
              <w:jc w:val="both"/>
              <w:rPr>
                <w:color w:val="000000"/>
              </w:rPr>
            </w:pPr>
            <w:r>
              <w:rPr>
                <w:color w:val="000000"/>
              </w:rPr>
              <w:t>Шиберного/Свечного типа  с гидравлическим приводом, двухпозиционное, обязательный контроль давления при помощи датчика контроля давления и температуры</w:t>
            </w:r>
          </w:p>
        </w:tc>
      </w:tr>
      <w:tr w:rsidR="00D67ED8" w14:paraId="54D024E4" w14:textId="77777777" w:rsidTr="00D67ED8">
        <w:trPr>
          <w:trHeight w:val="645"/>
        </w:trPr>
        <w:tc>
          <w:tcPr>
            <w:tcW w:w="304"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35B5582B" w14:textId="77777777" w:rsidR="00B827C4" w:rsidRDefault="00B827C4">
            <w:pPr>
              <w:jc w:val="right"/>
              <w:rPr>
                <w:color w:val="000000"/>
              </w:rPr>
            </w:pPr>
            <w:r>
              <w:rPr>
                <w:color w:val="000000"/>
              </w:rPr>
              <w:t>14</w:t>
            </w:r>
          </w:p>
        </w:tc>
        <w:tc>
          <w:tcPr>
            <w:tcW w:w="1710" w:type="pct"/>
            <w:tcBorders>
              <w:top w:val="single" w:sz="4" w:space="0" w:color="auto"/>
              <w:left w:val="nil"/>
              <w:bottom w:val="single" w:sz="8" w:space="0" w:color="auto"/>
              <w:right w:val="single" w:sz="8" w:space="0" w:color="auto"/>
            </w:tcBorders>
            <w:shd w:val="clear" w:color="auto" w:fill="auto"/>
            <w:vAlign w:val="center"/>
            <w:hideMark/>
          </w:tcPr>
          <w:p w14:paraId="090436E0" w14:textId="51D73734" w:rsidR="00B827C4" w:rsidRDefault="00B827C4">
            <w:pPr>
              <w:rPr>
                <w:color w:val="000000"/>
              </w:rPr>
            </w:pPr>
            <w:r>
              <w:rPr>
                <w:color w:val="000000"/>
              </w:rPr>
              <w:t>Датчик давления расплава</w:t>
            </w:r>
          </w:p>
        </w:tc>
        <w:tc>
          <w:tcPr>
            <w:tcW w:w="2986" w:type="pct"/>
            <w:tcBorders>
              <w:top w:val="single" w:sz="4" w:space="0" w:color="auto"/>
              <w:left w:val="nil"/>
              <w:bottom w:val="single" w:sz="8" w:space="0" w:color="auto"/>
              <w:right w:val="single" w:sz="8" w:space="0" w:color="auto"/>
            </w:tcBorders>
            <w:shd w:val="clear" w:color="auto" w:fill="auto"/>
            <w:vAlign w:val="center"/>
            <w:hideMark/>
          </w:tcPr>
          <w:p w14:paraId="01B9ED45" w14:textId="77777777" w:rsidR="00B827C4" w:rsidRDefault="00B827C4">
            <w:pPr>
              <w:jc w:val="both"/>
              <w:rPr>
                <w:color w:val="000000"/>
              </w:rPr>
            </w:pPr>
            <w:proofErr w:type="spellStart"/>
            <w:r>
              <w:rPr>
                <w:color w:val="000000"/>
              </w:rPr>
              <w:t>Gefran</w:t>
            </w:r>
            <w:proofErr w:type="spellEnd"/>
            <w:r>
              <w:rPr>
                <w:color w:val="000000"/>
              </w:rPr>
              <w:t xml:space="preserve"> (или аналог), с автоматической остановкой линии в случае опасно высокого давления</w:t>
            </w:r>
          </w:p>
        </w:tc>
      </w:tr>
      <w:tr w:rsidR="00D67ED8" w14:paraId="112E6142" w14:textId="77777777" w:rsidTr="0081049F">
        <w:trPr>
          <w:trHeight w:val="124"/>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50241AD7" w14:textId="77777777" w:rsidR="00B827C4" w:rsidRDefault="00B827C4">
            <w:pPr>
              <w:jc w:val="right"/>
              <w:rPr>
                <w:color w:val="000000"/>
              </w:rPr>
            </w:pPr>
            <w:r>
              <w:rPr>
                <w:color w:val="000000"/>
              </w:rPr>
              <w:t>15</w:t>
            </w:r>
          </w:p>
        </w:tc>
        <w:tc>
          <w:tcPr>
            <w:tcW w:w="1710" w:type="pct"/>
            <w:tcBorders>
              <w:top w:val="nil"/>
              <w:left w:val="nil"/>
              <w:bottom w:val="single" w:sz="8" w:space="0" w:color="auto"/>
              <w:right w:val="single" w:sz="8" w:space="0" w:color="auto"/>
            </w:tcBorders>
            <w:shd w:val="clear" w:color="auto" w:fill="auto"/>
            <w:vAlign w:val="center"/>
            <w:hideMark/>
          </w:tcPr>
          <w:p w14:paraId="14269D0C" w14:textId="2F174BCF" w:rsidR="00B827C4" w:rsidRDefault="00B827C4">
            <w:pPr>
              <w:rPr>
                <w:color w:val="000000"/>
              </w:rPr>
            </w:pPr>
            <w:r>
              <w:rPr>
                <w:color w:val="000000"/>
              </w:rPr>
              <w:t>Стабилизирующая корзина</w:t>
            </w:r>
          </w:p>
        </w:tc>
        <w:tc>
          <w:tcPr>
            <w:tcW w:w="2986" w:type="pct"/>
            <w:tcBorders>
              <w:top w:val="nil"/>
              <w:left w:val="nil"/>
              <w:bottom w:val="single" w:sz="8" w:space="0" w:color="auto"/>
              <w:right w:val="single" w:sz="8" w:space="0" w:color="auto"/>
            </w:tcBorders>
            <w:shd w:val="clear" w:color="auto" w:fill="auto"/>
            <w:vAlign w:val="center"/>
            <w:hideMark/>
          </w:tcPr>
          <w:p w14:paraId="2863A143" w14:textId="7B20E24B" w:rsidR="00B827C4" w:rsidRDefault="00B827C4">
            <w:pPr>
              <w:jc w:val="both"/>
              <w:rPr>
                <w:color w:val="000000"/>
              </w:rPr>
            </w:pPr>
            <w:r>
              <w:rPr>
                <w:color w:val="000000"/>
              </w:rPr>
              <w:t>Эксцентричного типа, для удержания пленочного пузыря, в</w:t>
            </w:r>
            <w:r w:rsidR="004F06F1">
              <w:rPr>
                <w:color w:val="000000"/>
              </w:rPr>
              <w:t>с</w:t>
            </w:r>
            <w:r>
              <w:rPr>
                <w:color w:val="000000"/>
              </w:rPr>
              <w:t>троенная система автоматической подкачки воздуха, вращающиеся ролики.</w:t>
            </w:r>
          </w:p>
        </w:tc>
      </w:tr>
      <w:tr w:rsidR="00D67ED8" w14:paraId="63ABFE9F" w14:textId="77777777" w:rsidTr="0081049F">
        <w:trPr>
          <w:trHeight w:val="152"/>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3B55D341" w14:textId="77777777" w:rsidR="00B827C4" w:rsidRDefault="00B827C4">
            <w:pPr>
              <w:jc w:val="right"/>
              <w:rPr>
                <w:color w:val="000000"/>
              </w:rPr>
            </w:pPr>
            <w:r>
              <w:rPr>
                <w:color w:val="000000"/>
              </w:rPr>
              <w:t>16</w:t>
            </w:r>
          </w:p>
        </w:tc>
        <w:tc>
          <w:tcPr>
            <w:tcW w:w="1710" w:type="pct"/>
            <w:tcBorders>
              <w:top w:val="nil"/>
              <w:left w:val="nil"/>
              <w:bottom w:val="single" w:sz="8" w:space="0" w:color="auto"/>
              <w:right w:val="single" w:sz="8" w:space="0" w:color="auto"/>
            </w:tcBorders>
            <w:shd w:val="clear" w:color="auto" w:fill="auto"/>
            <w:vAlign w:val="center"/>
            <w:hideMark/>
          </w:tcPr>
          <w:p w14:paraId="669639E1" w14:textId="5B1F6691" w:rsidR="00B827C4" w:rsidRDefault="00B827C4">
            <w:pPr>
              <w:rPr>
                <w:color w:val="000000"/>
              </w:rPr>
            </w:pPr>
            <w:r>
              <w:rPr>
                <w:color w:val="000000"/>
              </w:rPr>
              <w:t>Фальцующее (складывающее) устройство</w:t>
            </w:r>
          </w:p>
        </w:tc>
        <w:tc>
          <w:tcPr>
            <w:tcW w:w="2986" w:type="pct"/>
            <w:tcBorders>
              <w:top w:val="nil"/>
              <w:left w:val="nil"/>
              <w:bottom w:val="single" w:sz="8" w:space="0" w:color="auto"/>
              <w:right w:val="single" w:sz="8" w:space="0" w:color="auto"/>
            </w:tcBorders>
            <w:shd w:val="clear" w:color="auto" w:fill="auto"/>
            <w:vAlign w:val="center"/>
            <w:hideMark/>
          </w:tcPr>
          <w:p w14:paraId="2C3761B4" w14:textId="4D941FE7" w:rsidR="00B827C4" w:rsidRDefault="00B827C4">
            <w:pPr>
              <w:jc w:val="both"/>
              <w:rPr>
                <w:color w:val="000000"/>
              </w:rPr>
            </w:pPr>
            <w:r>
              <w:rPr>
                <w:color w:val="000000"/>
              </w:rPr>
              <w:t>Контактное, с ручной регулировкой, должно обеспечивать складывание рукава полностью -</w:t>
            </w:r>
            <w:r>
              <w:rPr>
                <w:color w:val="000000"/>
              </w:rPr>
              <w:lastRenderedPageBreak/>
              <w:t>складки с двух сторон сходятся ровно по центру пленки. Надежное и удобное крепление.</w:t>
            </w:r>
          </w:p>
        </w:tc>
      </w:tr>
      <w:tr w:rsidR="00D67ED8" w14:paraId="518F9827" w14:textId="77777777" w:rsidTr="0081049F">
        <w:trPr>
          <w:trHeight w:val="6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5853F77F" w14:textId="77777777" w:rsidR="00B827C4" w:rsidRDefault="00B827C4">
            <w:pPr>
              <w:jc w:val="right"/>
              <w:rPr>
                <w:color w:val="000000"/>
              </w:rPr>
            </w:pPr>
            <w:r>
              <w:rPr>
                <w:color w:val="000000"/>
              </w:rPr>
              <w:lastRenderedPageBreak/>
              <w:t>17</w:t>
            </w:r>
          </w:p>
        </w:tc>
        <w:tc>
          <w:tcPr>
            <w:tcW w:w="1710" w:type="pct"/>
            <w:tcBorders>
              <w:top w:val="nil"/>
              <w:left w:val="nil"/>
              <w:bottom w:val="single" w:sz="8" w:space="0" w:color="auto"/>
              <w:right w:val="single" w:sz="8" w:space="0" w:color="auto"/>
            </w:tcBorders>
            <w:shd w:val="clear" w:color="auto" w:fill="auto"/>
            <w:vAlign w:val="center"/>
            <w:hideMark/>
          </w:tcPr>
          <w:p w14:paraId="284AA5E5" w14:textId="709425F8" w:rsidR="00B827C4" w:rsidRDefault="00B827C4">
            <w:pPr>
              <w:rPr>
                <w:color w:val="000000"/>
              </w:rPr>
            </w:pPr>
            <w:r>
              <w:rPr>
                <w:color w:val="000000"/>
              </w:rPr>
              <w:t>Механизм вытяжки</w:t>
            </w:r>
          </w:p>
        </w:tc>
        <w:tc>
          <w:tcPr>
            <w:tcW w:w="2986" w:type="pct"/>
            <w:tcBorders>
              <w:top w:val="nil"/>
              <w:left w:val="nil"/>
              <w:bottom w:val="single" w:sz="8" w:space="0" w:color="auto"/>
              <w:right w:val="single" w:sz="8" w:space="0" w:color="auto"/>
            </w:tcBorders>
            <w:shd w:val="clear" w:color="auto" w:fill="auto"/>
            <w:vAlign w:val="center"/>
            <w:hideMark/>
          </w:tcPr>
          <w:p w14:paraId="52CB051A" w14:textId="6FAB4ED5" w:rsidR="00B827C4" w:rsidRDefault="00B827C4">
            <w:pPr>
              <w:jc w:val="both"/>
              <w:rPr>
                <w:color w:val="000000"/>
              </w:rPr>
            </w:pPr>
            <w:r>
              <w:rPr>
                <w:color w:val="000000"/>
              </w:rPr>
              <w:t>Должен иметь: пневматический прижим, вал тиснения пленки, управление вытяжными валами инверторное. Вал для тиснения.</w:t>
            </w:r>
          </w:p>
        </w:tc>
      </w:tr>
      <w:tr w:rsidR="00D67ED8" w14:paraId="372ECF0A" w14:textId="77777777" w:rsidTr="0081049F">
        <w:trPr>
          <w:trHeight w:val="6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0CCCE49E" w14:textId="77777777" w:rsidR="00B827C4" w:rsidRDefault="00B827C4">
            <w:pPr>
              <w:jc w:val="right"/>
              <w:rPr>
                <w:color w:val="000000"/>
              </w:rPr>
            </w:pPr>
            <w:r>
              <w:rPr>
                <w:color w:val="000000"/>
              </w:rPr>
              <w:t>18</w:t>
            </w:r>
          </w:p>
        </w:tc>
        <w:tc>
          <w:tcPr>
            <w:tcW w:w="1710" w:type="pct"/>
            <w:tcBorders>
              <w:top w:val="nil"/>
              <w:left w:val="nil"/>
              <w:bottom w:val="single" w:sz="8" w:space="0" w:color="auto"/>
              <w:right w:val="single" w:sz="8" w:space="0" w:color="auto"/>
            </w:tcBorders>
            <w:shd w:val="clear" w:color="auto" w:fill="auto"/>
            <w:vAlign w:val="center"/>
            <w:hideMark/>
          </w:tcPr>
          <w:p w14:paraId="2B6B29B6" w14:textId="101C06D7" w:rsidR="00B827C4" w:rsidRDefault="00B827C4">
            <w:pPr>
              <w:rPr>
                <w:color w:val="000000"/>
              </w:rPr>
            </w:pPr>
            <w:r>
              <w:rPr>
                <w:color w:val="000000"/>
              </w:rPr>
              <w:t>Банановый вал</w:t>
            </w:r>
          </w:p>
        </w:tc>
        <w:tc>
          <w:tcPr>
            <w:tcW w:w="2986" w:type="pct"/>
            <w:tcBorders>
              <w:top w:val="nil"/>
              <w:left w:val="nil"/>
              <w:bottom w:val="single" w:sz="8" w:space="0" w:color="auto"/>
              <w:right w:val="single" w:sz="8" w:space="0" w:color="auto"/>
            </w:tcBorders>
            <w:shd w:val="clear" w:color="auto" w:fill="auto"/>
            <w:vAlign w:val="center"/>
            <w:hideMark/>
          </w:tcPr>
          <w:p w14:paraId="492BFA51" w14:textId="0979A65F" w:rsidR="00B827C4" w:rsidRDefault="00B827C4">
            <w:pPr>
              <w:jc w:val="both"/>
              <w:rPr>
                <w:color w:val="000000"/>
              </w:rPr>
            </w:pPr>
            <w:r>
              <w:rPr>
                <w:color w:val="000000"/>
              </w:rPr>
              <w:t>Банановый вал для разглаживания складок</w:t>
            </w:r>
          </w:p>
        </w:tc>
      </w:tr>
      <w:tr w:rsidR="00D67ED8" w14:paraId="598D5B1B" w14:textId="77777777" w:rsidTr="00D67ED8">
        <w:trPr>
          <w:trHeight w:val="33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19C995C4" w14:textId="77777777" w:rsidR="00B827C4" w:rsidRDefault="00B827C4">
            <w:pPr>
              <w:jc w:val="right"/>
              <w:rPr>
                <w:color w:val="000000"/>
              </w:rPr>
            </w:pPr>
            <w:r>
              <w:rPr>
                <w:color w:val="000000"/>
              </w:rPr>
              <w:t>19</w:t>
            </w:r>
          </w:p>
        </w:tc>
        <w:tc>
          <w:tcPr>
            <w:tcW w:w="1710" w:type="pct"/>
            <w:tcBorders>
              <w:top w:val="nil"/>
              <w:left w:val="nil"/>
              <w:bottom w:val="single" w:sz="8" w:space="0" w:color="auto"/>
              <w:right w:val="single" w:sz="8" w:space="0" w:color="auto"/>
            </w:tcBorders>
            <w:shd w:val="clear" w:color="auto" w:fill="auto"/>
            <w:vAlign w:val="center"/>
            <w:hideMark/>
          </w:tcPr>
          <w:p w14:paraId="65833F97" w14:textId="7763282D" w:rsidR="00B827C4" w:rsidRDefault="00B827C4">
            <w:pPr>
              <w:rPr>
                <w:color w:val="000000"/>
              </w:rPr>
            </w:pPr>
            <w:r>
              <w:rPr>
                <w:color w:val="000000"/>
              </w:rPr>
              <w:t>Эстакада</w:t>
            </w:r>
          </w:p>
        </w:tc>
        <w:tc>
          <w:tcPr>
            <w:tcW w:w="2986" w:type="pct"/>
            <w:tcBorders>
              <w:top w:val="nil"/>
              <w:left w:val="nil"/>
              <w:bottom w:val="single" w:sz="8" w:space="0" w:color="auto"/>
              <w:right w:val="single" w:sz="8" w:space="0" w:color="auto"/>
            </w:tcBorders>
            <w:shd w:val="clear" w:color="auto" w:fill="auto"/>
            <w:vAlign w:val="center"/>
            <w:hideMark/>
          </w:tcPr>
          <w:p w14:paraId="772B7751" w14:textId="262140C9" w:rsidR="00B827C4" w:rsidRDefault="00B827C4">
            <w:pPr>
              <w:jc w:val="both"/>
              <w:rPr>
                <w:color w:val="000000"/>
              </w:rPr>
            </w:pPr>
            <w:r>
              <w:rPr>
                <w:color w:val="000000"/>
              </w:rPr>
              <w:t>Сборная, металлическая c ограждением, перилами</w:t>
            </w:r>
          </w:p>
        </w:tc>
      </w:tr>
      <w:tr w:rsidR="00D67ED8" w14:paraId="22E9CCCC" w14:textId="77777777" w:rsidTr="0081049F">
        <w:trPr>
          <w:trHeight w:val="6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1EECFE3E" w14:textId="77777777" w:rsidR="00B827C4" w:rsidRDefault="00B827C4">
            <w:pPr>
              <w:jc w:val="right"/>
              <w:rPr>
                <w:color w:val="000000"/>
              </w:rPr>
            </w:pPr>
            <w:r>
              <w:rPr>
                <w:color w:val="000000"/>
              </w:rPr>
              <w:t>20</w:t>
            </w:r>
          </w:p>
        </w:tc>
        <w:tc>
          <w:tcPr>
            <w:tcW w:w="1710" w:type="pct"/>
            <w:tcBorders>
              <w:top w:val="nil"/>
              <w:left w:val="nil"/>
              <w:bottom w:val="single" w:sz="8" w:space="0" w:color="auto"/>
              <w:right w:val="single" w:sz="8" w:space="0" w:color="auto"/>
            </w:tcBorders>
            <w:shd w:val="clear" w:color="auto" w:fill="auto"/>
            <w:vAlign w:val="center"/>
            <w:hideMark/>
          </w:tcPr>
          <w:p w14:paraId="04E2456D" w14:textId="187EE860" w:rsidR="00B827C4" w:rsidRDefault="002634F3">
            <w:pPr>
              <w:rPr>
                <w:color w:val="000000"/>
              </w:rPr>
            </w:pPr>
            <w:r>
              <w:rPr>
                <w:color w:val="000000"/>
              </w:rPr>
              <w:t>О</w:t>
            </w:r>
            <w:r w:rsidR="00B827C4">
              <w:rPr>
                <w:color w:val="000000"/>
              </w:rPr>
              <w:t>бводные валы</w:t>
            </w:r>
          </w:p>
        </w:tc>
        <w:tc>
          <w:tcPr>
            <w:tcW w:w="2986" w:type="pct"/>
            <w:tcBorders>
              <w:top w:val="nil"/>
              <w:left w:val="nil"/>
              <w:bottom w:val="single" w:sz="8" w:space="0" w:color="auto"/>
              <w:right w:val="single" w:sz="8" w:space="0" w:color="auto"/>
            </w:tcBorders>
            <w:shd w:val="clear" w:color="auto" w:fill="auto"/>
            <w:vAlign w:val="center"/>
            <w:hideMark/>
          </w:tcPr>
          <w:p w14:paraId="778E2336" w14:textId="06FD0F0C" w:rsidR="00B827C4" w:rsidRDefault="002634F3">
            <w:pPr>
              <w:jc w:val="both"/>
              <w:rPr>
                <w:color w:val="000000"/>
              </w:rPr>
            </w:pPr>
            <w:r>
              <w:rPr>
                <w:color w:val="000000"/>
              </w:rPr>
              <w:t>А</w:t>
            </w:r>
            <w:r w:rsidR="00B827C4">
              <w:rPr>
                <w:color w:val="000000"/>
              </w:rPr>
              <w:t>люминиевые, усиленные шейки под подшипники</w:t>
            </w:r>
          </w:p>
        </w:tc>
      </w:tr>
      <w:tr w:rsidR="00D67ED8" w14:paraId="73BBAEEB" w14:textId="77777777" w:rsidTr="0081049F">
        <w:trPr>
          <w:trHeight w:val="86"/>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7E628373" w14:textId="77777777" w:rsidR="00B827C4" w:rsidRDefault="00B827C4">
            <w:pPr>
              <w:jc w:val="right"/>
              <w:rPr>
                <w:color w:val="000000"/>
              </w:rPr>
            </w:pPr>
            <w:r>
              <w:rPr>
                <w:color w:val="000000"/>
              </w:rPr>
              <w:t>21</w:t>
            </w:r>
          </w:p>
        </w:tc>
        <w:tc>
          <w:tcPr>
            <w:tcW w:w="1710" w:type="pct"/>
            <w:tcBorders>
              <w:top w:val="nil"/>
              <w:left w:val="nil"/>
              <w:bottom w:val="single" w:sz="8" w:space="0" w:color="auto"/>
              <w:right w:val="single" w:sz="8" w:space="0" w:color="auto"/>
            </w:tcBorders>
            <w:shd w:val="clear" w:color="auto" w:fill="auto"/>
            <w:vAlign w:val="center"/>
            <w:hideMark/>
          </w:tcPr>
          <w:p w14:paraId="2459CEB6" w14:textId="66981E9F" w:rsidR="00B827C4" w:rsidRDefault="002634F3">
            <w:pPr>
              <w:rPr>
                <w:color w:val="000000"/>
              </w:rPr>
            </w:pPr>
            <w:r>
              <w:rPr>
                <w:color w:val="000000"/>
              </w:rPr>
              <w:t>М</w:t>
            </w:r>
            <w:r w:rsidR="00B827C4">
              <w:rPr>
                <w:color w:val="000000"/>
              </w:rPr>
              <w:t>еханизм намотки</w:t>
            </w:r>
          </w:p>
        </w:tc>
        <w:tc>
          <w:tcPr>
            <w:tcW w:w="2986" w:type="pct"/>
            <w:tcBorders>
              <w:top w:val="nil"/>
              <w:left w:val="nil"/>
              <w:bottom w:val="single" w:sz="8" w:space="0" w:color="auto"/>
              <w:right w:val="single" w:sz="8" w:space="0" w:color="auto"/>
            </w:tcBorders>
            <w:shd w:val="clear" w:color="auto" w:fill="auto"/>
            <w:vAlign w:val="center"/>
            <w:hideMark/>
          </w:tcPr>
          <w:p w14:paraId="245BE061" w14:textId="7CF961AF" w:rsidR="00B827C4" w:rsidRDefault="002634F3">
            <w:pPr>
              <w:jc w:val="both"/>
              <w:rPr>
                <w:color w:val="000000"/>
              </w:rPr>
            </w:pPr>
            <w:r>
              <w:rPr>
                <w:color w:val="000000"/>
              </w:rPr>
              <w:t>Н</w:t>
            </w:r>
            <w:r w:rsidR="00B827C4">
              <w:rPr>
                <w:color w:val="000000"/>
              </w:rPr>
              <w:t xml:space="preserve">амотчик </w:t>
            </w:r>
            <w:proofErr w:type="spellStart"/>
            <w:r w:rsidR="00B827C4">
              <w:rPr>
                <w:color w:val="000000"/>
              </w:rPr>
              <w:t>двухпостовой</w:t>
            </w:r>
            <w:proofErr w:type="spellEnd"/>
            <w:r w:rsidR="00B827C4">
              <w:rPr>
                <w:color w:val="000000"/>
              </w:rPr>
              <w:t xml:space="preserve"> (обязательным условием является качество </w:t>
            </w:r>
            <w:proofErr w:type="spellStart"/>
            <w:r w:rsidR="00B827C4">
              <w:rPr>
                <w:color w:val="000000"/>
              </w:rPr>
              <w:t>намота</w:t>
            </w:r>
            <w:proofErr w:type="spellEnd"/>
            <w:r w:rsidR="00B827C4">
              <w:rPr>
                <w:color w:val="000000"/>
              </w:rPr>
              <w:t xml:space="preserve"> на два ручья после разделения полотна встроенными ножами), отдельно стоящий, контроль натяжения пленки тензометрический датчик, диаметр наматываемого рулона не менее 700мм, пневматические валы намотки - 4+2 </w:t>
            </w:r>
            <w:proofErr w:type="spellStart"/>
            <w:r w:rsidR="00B827C4">
              <w:rPr>
                <w:color w:val="000000"/>
              </w:rPr>
              <w:t>шт</w:t>
            </w:r>
            <w:proofErr w:type="spellEnd"/>
            <w:r w:rsidR="00B827C4">
              <w:rPr>
                <w:color w:val="000000"/>
              </w:rPr>
              <w:t>, внутренний диаметр втулки 76мм, максимальная скорость намотки не менее 100м/мин, должен обеспечивать возможность встраивания печатной машины. Прижимной вал с регулируемым давлением обеспечивающий плотную намотку и удаление воздуха</w:t>
            </w:r>
          </w:p>
        </w:tc>
      </w:tr>
      <w:tr w:rsidR="00D67ED8" w14:paraId="6BDFD0A8" w14:textId="77777777" w:rsidTr="0081049F">
        <w:trPr>
          <w:trHeight w:val="38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02326ABB" w14:textId="77777777" w:rsidR="00B827C4" w:rsidRDefault="00B827C4">
            <w:pPr>
              <w:jc w:val="right"/>
              <w:rPr>
                <w:color w:val="000000"/>
              </w:rPr>
            </w:pPr>
            <w:r>
              <w:rPr>
                <w:color w:val="000000"/>
              </w:rPr>
              <w:t>22</w:t>
            </w:r>
          </w:p>
        </w:tc>
        <w:tc>
          <w:tcPr>
            <w:tcW w:w="1710" w:type="pct"/>
            <w:tcBorders>
              <w:top w:val="nil"/>
              <w:left w:val="nil"/>
              <w:bottom w:val="single" w:sz="8" w:space="0" w:color="auto"/>
              <w:right w:val="single" w:sz="8" w:space="0" w:color="auto"/>
            </w:tcBorders>
            <w:shd w:val="clear" w:color="auto" w:fill="auto"/>
            <w:vAlign w:val="center"/>
            <w:hideMark/>
          </w:tcPr>
          <w:p w14:paraId="63353710" w14:textId="77777777" w:rsidR="00B827C4" w:rsidRDefault="00B827C4">
            <w:pPr>
              <w:rPr>
                <w:color w:val="000000"/>
              </w:rPr>
            </w:pPr>
            <w:r>
              <w:rPr>
                <w:color w:val="000000"/>
              </w:rPr>
              <w:t>Антистатические устройства</w:t>
            </w:r>
          </w:p>
        </w:tc>
        <w:tc>
          <w:tcPr>
            <w:tcW w:w="2986" w:type="pct"/>
            <w:tcBorders>
              <w:top w:val="nil"/>
              <w:left w:val="nil"/>
              <w:bottom w:val="single" w:sz="8" w:space="0" w:color="auto"/>
              <w:right w:val="single" w:sz="8" w:space="0" w:color="auto"/>
            </w:tcBorders>
            <w:shd w:val="clear" w:color="000000" w:fill="FFFFFF"/>
            <w:vAlign w:val="center"/>
            <w:hideMark/>
          </w:tcPr>
          <w:p w14:paraId="0B8E4453" w14:textId="77777777" w:rsidR="00B827C4" w:rsidRDefault="00B827C4">
            <w:pPr>
              <w:rPr>
                <w:color w:val="000000"/>
              </w:rPr>
            </w:pPr>
            <w:r>
              <w:rPr>
                <w:color w:val="000000"/>
              </w:rPr>
              <w:t xml:space="preserve">Наличие на намотке. Эффективность на максимальной скорости намотки (антистатические планки и/или обрезиненные прижимные валы с антистатическим </w:t>
            </w:r>
            <w:proofErr w:type="spellStart"/>
            <w:r>
              <w:rPr>
                <w:color w:val="000000"/>
              </w:rPr>
              <w:t>исполением</w:t>
            </w:r>
            <w:proofErr w:type="spellEnd"/>
            <w:r>
              <w:rPr>
                <w:color w:val="000000"/>
              </w:rPr>
              <w:t>)</w:t>
            </w:r>
          </w:p>
        </w:tc>
      </w:tr>
      <w:tr w:rsidR="00D67ED8" w14:paraId="244D4CB7" w14:textId="77777777" w:rsidTr="0081049F">
        <w:trPr>
          <w:trHeight w:val="88"/>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0454B931" w14:textId="77777777" w:rsidR="00B827C4" w:rsidRDefault="00B827C4">
            <w:pPr>
              <w:jc w:val="right"/>
              <w:rPr>
                <w:color w:val="000000"/>
              </w:rPr>
            </w:pPr>
            <w:r>
              <w:rPr>
                <w:color w:val="000000"/>
              </w:rPr>
              <w:t>23</w:t>
            </w:r>
          </w:p>
        </w:tc>
        <w:tc>
          <w:tcPr>
            <w:tcW w:w="1710" w:type="pct"/>
            <w:tcBorders>
              <w:top w:val="nil"/>
              <w:left w:val="nil"/>
              <w:bottom w:val="single" w:sz="8" w:space="0" w:color="auto"/>
              <w:right w:val="single" w:sz="8" w:space="0" w:color="auto"/>
            </w:tcBorders>
            <w:shd w:val="clear" w:color="auto" w:fill="auto"/>
            <w:vAlign w:val="center"/>
            <w:hideMark/>
          </w:tcPr>
          <w:p w14:paraId="41513F87" w14:textId="29524EBF" w:rsidR="00B827C4" w:rsidRDefault="002634F3">
            <w:pPr>
              <w:rPr>
                <w:color w:val="000000"/>
              </w:rPr>
            </w:pPr>
            <w:r>
              <w:rPr>
                <w:color w:val="000000"/>
              </w:rPr>
              <w:t>С</w:t>
            </w:r>
            <w:r w:rsidR="00B827C4">
              <w:rPr>
                <w:color w:val="000000"/>
              </w:rPr>
              <w:t>мена рулона</w:t>
            </w:r>
          </w:p>
        </w:tc>
        <w:tc>
          <w:tcPr>
            <w:tcW w:w="2986" w:type="pct"/>
            <w:tcBorders>
              <w:top w:val="nil"/>
              <w:left w:val="nil"/>
              <w:bottom w:val="single" w:sz="8" w:space="0" w:color="auto"/>
              <w:right w:val="single" w:sz="8" w:space="0" w:color="auto"/>
            </w:tcBorders>
            <w:shd w:val="clear" w:color="auto" w:fill="auto"/>
            <w:vAlign w:val="center"/>
            <w:hideMark/>
          </w:tcPr>
          <w:p w14:paraId="64FEF6C2" w14:textId="0394AC52" w:rsidR="00B827C4" w:rsidRDefault="002634F3">
            <w:pPr>
              <w:jc w:val="both"/>
              <w:rPr>
                <w:color w:val="000000"/>
              </w:rPr>
            </w:pPr>
            <w:r>
              <w:rPr>
                <w:color w:val="000000"/>
              </w:rPr>
              <w:t>А</w:t>
            </w:r>
            <w:r w:rsidR="00B827C4">
              <w:rPr>
                <w:color w:val="000000"/>
              </w:rPr>
              <w:t>втоматическая обрезка летящим ножом при достижении заданного значения длины</w:t>
            </w:r>
          </w:p>
        </w:tc>
      </w:tr>
      <w:tr w:rsidR="00D67ED8" w14:paraId="3B0F7DA3" w14:textId="77777777" w:rsidTr="0081049F">
        <w:trPr>
          <w:trHeight w:val="60"/>
        </w:trPr>
        <w:tc>
          <w:tcPr>
            <w:tcW w:w="304" w:type="pct"/>
            <w:tcBorders>
              <w:top w:val="nil"/>
              <w:left w:val="single" w:sz="8" w:space="0" w:color="auto"/>
              <w:bottom w:val="single" w:sz="4" w:space="0" w:color="auto"/>
              <w:right w:val="single" w:sz="8" w:space="0" w:color="auto"/>
            </w:tcBorders>
            <w:shd w:val="clear" w:color="auto" w:fill="auto"/>
            <w:vAlign w:val="center"/>
            <w:hideMark/>
          </w:tcPr>
          <w:p w14:paraId="4484D2F6" w14:textId="77777777" w:rsidR="00B827C4" w:rsidRDefault="00B827C4">
            <w:pPr>
              <w:jc w:val="right"/>
              <w:rPr>
                <w:color w:val="000000"/>
              </w:rPr>
            </w:pPr>
            <w:r>
              <w:rPr>
                <w:color w:val="000000"/>
              </w:rPr>
              <w:t>24</w:t>
            </w:r>
          </w:p>
        </w:tc>
        <w:tc>
          <w:tcPr>
            <w:tcW w:w="1710" w:type="pct"/>
            <w:tcBorders>
              <w:top w:val="nil"/>
              <w:left w:val="nil"/>
              <w:bottom w:val="single" w:sz="4" w:space="0" w:color="auto"/>
              <w:right w:val="single" w:sz="8" w:space="0" w:color="auto"/>
            </w:tcBorders>
            <w:shd w:val="clear" w:color="auto" w:fill="auto"/>
            <w:vAlign w:val="center"/>
            <w:hideMark/>
          </w:tcPr>
          <w:p w14:paraId="369DEFF9" w14:textId="2D10DAED" w:rsidR="00B827C4" w:rsidRDefault="002634F3">
            <w:pPr>
              <w:jc w:val="both"/>
              <w:rPr>
                <w:color w:val="000000"/>
              </w:rPr>
            </w:pPr>
            <w:r>
              <w:rPr>
                <w:color w:val="000000"/>
              </w:rPr>
              <w:t>А</w:t>
            </w:r>
            <w:r w:rsidR="00B827C4">
              <w:rPr>
                <w:color w:val="000000"/>
              </w:rPr>
              <w:t>втоматическая разгрузка готовых ролей на пол</w:t>
            </w:r>
          </w:p>
        </w:tc>
        <w:tc>
          <w:tcPr>
            <w:tcW w:w="2986" w:type="pct"/>
            <w:tcBorders>
              <w:top w:val="nil"/>
              <w:left w:val="nil"/>
              <w:bottom w:val="single" w:sz="4" w:space="0" w:color="auto"/>
              <w:right w:val="single" w:sz="8" w:space="0" w:color="auto"/>
            </w:tcBorders>
            <w:shd w:val="clear" w:color="auto" w:fill="auto"/>
            <w:vAlign w:val="center"/>
            <w:hideMark/>
          </w:tcPr>
          <w:p w14:paraId="640BFDAB" w14:textId="1147622B" w:rsidR="00B827C4" w:rsidRDefault="002634F3">
            <w:pPr>
              <w:jc w:val="both"/>
              <w:rPr>
                <w:color w:val="000000"/>
              </w:rPr>
            </w:pPr>
            <w:r>
              <w:rPr>
                <w:color w:val="000000"/>
              </w:rPr>
              <w:t>Н</w:t>
            </w:r>
            <w:r w:rsidR="00B827C4">
              <w:rPr>
                <w:color w:val="000000"/>
              </w:rPr>
              <w:t xml:space="preserve">аличие </w:t>
            </w:r>
          </w:p>
        </w:tc>
      </w:tr>
      <w:tr w:rsidR="00D67ED8" w14:paraId="2A2092E6" w14:textId="77777777" w:rsidTr="0081049F">
        <w:trPr>
          <w:trHeight w:val="740"/>
        </w:trPr>
        <w:tc>
          <w:tcPr>
            <w:tcW w:w="304"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5C539AFF" w14:textId="77777777" w:rsidR="00B827C4" w:rsidRDefault="00B827C4">
            <w:pPr>
              <w:jc w:val="right"/>
              <w:rPr>
                <w:color w:val="000000"/>
              </w:rPr>
            </w:pPr>
            <w:r>
              <w:rPr>
                <w:color w:val="000000"/>
              </w:rPr>
              <w:t>25</w:t>
            </w:r>
          </w:p>
        </w:tc>
        <w:tc>
          <w:tcPr>
            <w:tcW w:w="1710" w:type="pct"/>
            <w:tcBorders>
              <w:top w:val="single" w:sz="4" w:space="0" w:color="auto"/>
              <w:left w:val="nil"/>
              <w:bottom w:val="single" w:sz="4" w:space="0" w:color="auto"/>
              <w:right w:val="single" w:sz="8" w:space="0" w:color="auto"/>
            </w:tcBorders>
            <w:shd w:val="clear" w:color="000000" w:fill="FFFFFF"/>
            <w:vAlign w:val="center"/>
            <w:hideMark/>
          </w:tcPr>
          <w:p w14:paraId="0E6E1F1A" w14:textId="77777777" w:rsidR="00B827C4" w:rsidRDefault="00B827C4">
            <w:pPr>
              <w:rPr>
                <w:color w:val="000000"/>
              </w:rPr>
            </w:pPr>
            <w:r>
              <w:rPr>
                <w:color w:val="000000"/>
              </w:rPr>
              <w:t>Устройство переработки кромки</w:t>
            </w:r>
          </w:p>
        </w:tc>
        <w:tc>
          <w:tcPr>
            <w:tcW w:w="2986" w:type="pct"/>
            <w:tcBorders>
              <w:top w:val="single" w:sz="4" w:space="0" w:color="auto"/>
              <w:left w:val="nil"/>
              <w:bottom w:val="single" w:sz="4" w:space="0" w:color="auto"/>
              <w:right w:val="single" w:sz="4" w:space="0" w:color="auto"/>
            </w:tcBorders>
            <w:shd w:val="clear" w:color="000000" w:fill="FFFFFF"/>
            <w:vAlign w:val="center"/>
            <w:hideMark/>
          </w:tcPr>
          <w:p w14:paraId="31ABE297" w14:textId="1DBF874A" w:rsidR="00B827C4" w:rsidRDefault="00B827C4">
            <w:pPr>
              <w:rPr>
                <w:color w:val="000000"/>
              </w:rPr>
            </w:pPr>
            <w:r>
              <w:rPr>
                <w:color w:val="000000"/>
              </w:rPr>
              <w:t xml:space="preserve">Мощность должна обеспечивать производство 20 мкм ПНД + ЛПВД до 15% полотно 100 мм в ширину по 4 рулонов на первый и второй намотчик (ширина рукава 545 мм, кромка боковая 2 </w:t>
            </w:r>
            <w:proofErr w:type="spellStart"/>
            <w:r>
              <w:rPr>
                <w:color w:val="000000"/>
              </w:rPr>
              <w:t>шт</w:t>
            </w:r>
            <w:proofErr w:type="spellEnd"/>
            <w:r>
              <w:rPr>
                <w:color w:val="000000"/>
              </w:rPr>
              <w:t xml:space="preserve"> * 50 мм, кромка </w:t>
            </w:r>
            <w:proofErr w:type="spellStart"/>
            <w:r>
              <w:rPr>
                <w:color w:val="000000"/>
              </w:rPr>
              <w:t>межроликовая</w:t>
            </w:r>
            <w:proofErr w:type="spellEnd"/>
            <w:r>
              <w:rPr>
                <w:color w:val="000000"/>
              </w:rPr>
              <w:t xml:space="preserve"> 3 </w:t>
            </w:r>
            <w:proofErr w:type="spellStart"/>
            <w:r>
              <w:rPr>
                <w:color w:val="000000"/>
              </w:rPr>
              <w:t>шт</w:t>
            </w:r>
            <w:proofErr w:type="spellEnd"/>
            <w:r>
              <w:rPr>
                <w:color w:val="000000"/>
              </w:rPr>
              <w:t xml:space="preserve"> * 15 мм, 4 рулонов * 100 мм) не менее 40 кг/час</w:t>
            </w:r>
          </w:p>
        </w:tc>
      </w:tr>
      <w:tr w:rsidR="00D67ED8" w14:paraId="20ED212A" w14:textId="77777777" w:rsidTr="00D67ED8">
        <w:trPr>
          <w:trHeight w:val="1275"/>
        </w:trPr>
        <w:tc>
          <w:tcPr>
            <w:tcW w:w="304"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3EB04571" w14:textId="302A8BC0" w:rsidR="00B827C4" w:rsidRDefault="00B827C4">
            <w:pPr>
              <w:jc w:val="right"/>
              <w:rPr>
                <w:color w:val="000000"/>
              </w:rPr>
            </w:pPr>
            <w:r>
              <w:rPr>
                <w:color w:val="000000"/>
              </w:rPr>
              <w:t>26</w:t>
            </w:r>
          </w:p>
        </w:tc>
        <w:tc>
          <w:tcPr>
            <w:tcW w:w="1710" w:type="pct"/>
            <w:tcBorders>
              <w:top w:val="single" w:sz="4" w:space="0" w:color="auto"/>
              <w:left w:val="nil"/>
              <w:bottom w:val="single" w:sz="8" w:space="0" w:color="auto"/>
              <w:right w:val="single" w:sz="8" w:space="0" w:color="auto"/>
            </w:tcBorders>
            <w:shd w:val="clear" w:color="auto" w:fill="auto"/>
            <w:vAlign w:val="center"/>
            <w:hideMark/>
          </w:tcPr>
          <w:p w14:paraId="0B64C942" w14:textId="1F1A65C3" w:rsidR="00B827C4" w:rsidRDefault="002634F3">
            <w:pPr>
              <w:rPr>
                <w:color w:val="000000"/>
              </w:rPr>
            </w:pPr>
            <w:r>
              <w:rPr>
                <w:color w:val="000000"/>
              </w:rPr>
              <w:t>С</w:t>
            </w:r>
            <w:r w:rsidR="00B827C4">
              <w:rPr>
                <w:color w:val="000000"/>
              </w:rPr>
              <w:t>истема горячий нож</w:t>
            </w:r>
          </w:p>
        </w:tc>
        <w:tc>
          <w:tcPr>
            <w:tcW w:w="2986" w:type="pct"/>
            <w:tcBorders>
              <w:top w:val="single" w:sz="4" w:space="0" w:color="auto"/>
              <w:left w:val="nil"/>
              <w:bottom w:val="single" w:sz="8" w:space="0" w:color="auto"/>
              <w:right w:val="single" w:sz="8" w:space="0" w:color="auto"/>
            </w:tcBorders>
            <w:shd w:val="clear" w:color="auto" w:fill="auto"/>
            <w:vAlign w:val="center"/>
            <w:hideMark/>
          </w:tcPr>
          <w:p w14:paraId="3489AE36" w14:textId="09D0324D" w:rsidR="00B827C4" w:rsidRDefault="00391F64">
            <w:pPr>
              <w:jc w:val="both"/>
              <w:rPr>
                <w:color w:val="000000"/>
              </w:rPr>
            </w:pPr>
            <w:r>
              <w:rPr>
                <w:color w:val="000000"/>
              </w:rPr>
              <w:t>*</w:t>
            </w:r>
            <w:r w:rsidR="00B827C4">
              <w:rPr>
                <w:color w:val="000000"/>
              </w:rPr>
              <w:t>Горячий нож, продольная резка рукава толщиной от 8 мкм на два рукава с запаянными сторонами на скорости 80 м/мин без оплавления и заусенцев. Регулировка по  ширине.</w:t>
            </w:r>
          </w:p>
        </w:tc>
      </w:tr>
      <w:tr w:rsidR="00D67ED8" w14:paraId="612AED38" w14:textId="77777777" w:rsidTr="00D67ED8">
        <w:trPr>
          <w:trHeight w:val="159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441E100A" w14:textId="77777777" w:rsidR="00B827C4" w:rsidRDefault="00B827C4">
            <w:pPr>
              <w:jc w:val="right"/>
              <w:rPr>
                <w:color w:val="000000"/>
              </w:rPr>
            </w:pPr>
            <w:r>
              <w:rPr>
                <w:color w:val="000000"/>
              </w:rPr>
              <w:t>27</w:t>
            </w:r>
          </w:p>
        </w:tc>
        <w:tc>
          <w:tcPr>
            <w:tcW w:w="1710" w:type="pct"/>
            <w:tcBorders>
              <w:top w:val="nil"/>
              <w:left w:val="nil"/>
              <w:bottom w:val="single" w:sz="8" w:space="0" w:color="auto"/>
              <w:right w:val="single" w:sz="8" w:space="0" w:color="auto"/>
            </w:tcBorders>
            <w:shd w:val="clear" w:color="auto" w:fill="auto"/>
            <w:vAlign w:val="center"/>
            <w:hideMark/>
          </w:tcPr>
          <w:p w14:paraId="505A29EC" w14:textId="163068FD" w:rsidR="00B827C4" w:rsidRDefault="002634F3">
            <w:pPr>
              <w:rPr>
                <w:color w:val="000000"/>
              </w:rPr>
            </w:pPr>
            <w:r>
              <w:rPr>
                <w:color w:val="000000"/>
              </w:rPr>
              <w:t>П</w:t>
            </w:r>
            <w:r w:rsidR="00B827C4">
              <w:rPr>
                <w:color w:val="000000"/>
              </w:rPr>
              <w:t>ромежуточное тяну</w:t>
            </w:r>
            <w:r>
              <w:rPr>
                <w:color w:val="000000"/>
              </w:rPr>
              <w:t>щ</w:t>
            </w:r>
            <w:r w:rsidR="00B827C4">
              <w:rPr>
                <w:color w:val="000000"/>
              </w:rPr>
              <w:t>ее устройство</w:t>
            </w:r>
          </w:p>
        </w:tc>
        <w:tc>
          <w:tcPr>
            <w:tcW w:w="2986" w:type="pct"/>
            <w:tcBorders>
              <w:top w:val="nil"/>
              <w:left w:val="nil"/>
              <w:bottom w:val="single" w:sz="8" w:space="0" w:color="auto"/>
              <w:right w:val="single" w:sz="8" w:space="0" w:color="auto"/>
            </w:tcBorders>
            <w:shd w:val="clear" w:color="auto" w:fill="auto"/>
            <w:vAlign w:val="center"/>
            <w:hideMark/>
          </w:tcPr>
          <w:p w14:paraId="2E0717DB" w14:textId="301A977B" w:rsidR="00B827C4" w:rsidRDefault="002634F3">
            <w:pPr>
              <w:jc w:val="both"/>
              <w:rPr>
                <w:color w:val="000000"/>
              </w:rPr>
            </w:pPr>
            <w:r>
              <w:rPr>
                <w:color w:val="000000"/>
              </w:rPr>
              <w:t>Н</w:t>
            </w:r>
            <w:r w:rsidR="00B827C4">
              <w:rPr>
                <w:color w:val="000000"/>
              </w:rPr>
              <w:t>аличие</w:t>
            </w:r>
            <w:r>
              <w:rPr>
                <w:color w:val="000000"/>
              </w:rPr>
              <w:t xml:space="preserve"> п</w:t>
            </w:r>
            <w:r w:rsidRPr="002634F3">
              <w:rPr>
                <w:color w:val="000000"/>
              </w:rPr>
              <w:t>ромежуточно</w:t>
            </w:r>
            <w:r>
              <w:rPr>
                <w:color w:val="000000"/>
              </w:rPr>
              <w:t>го</w:t>
            </w:r>
            <w:r w:rsidRPr="002634F3">
              <w:rPr>
                <w:color w:val="000000"/>
              </w:rPr>
              <w:t xml:space="preserve"> тянуще</w:t>
            </w:r>
            <w:r>
              <w:rPr>
                <w:color w:val="000000"/>
              </w:rPr>
              <w:t>го</w:t>
            </w:r>
            <w:r w:rsidRPr="002634F3">
              <w:rPr>
                <w:color w:val="000000"/>
              </w:rPr>
              <w:t xml:space="preserve"> устройств</w:t>
            </w:r>
            <w:r>
              <w:rPr>
                <w:color w:val="000000"/>
              </w:rPr>
              <w:t>а</w:t>
            </w:r>
            <w:r w:rsidR="00B827C4">
              <w:rPr>
                <w:color w:val="000000"/>
              </w:rPr>
              <w:t xml:space="preserve">, обеспечение регулируемого натяжения на узле роспуска рукава на полотно. Наличие узла установки ножей кромки (удобная и </w:t>
            </w:r>
            <w:proofErr w:type="gramStart"/>
            <w:r w:rsidR="00B827C4">
              <w:rPr>
                <w:color w:val="000000"/>
              </w:rPr>
              <w:t>надежная  регулировка</w:t>
            </w:r>
            <w:proofErr w:type="gramEnd"/>
            <w:r w:rsidR="00B827C4">
              <w:rPr>
                <w:color w:val="000000"/>
              </w:rPr>
              <w:t xml:space="preserve"> по ширине).  8 держателей ножей с шириной между лезвиями 15 мм</w:t>
            </w:r>
          </w:p>
        </w:tc>
      </w:tr>
      <w:tr w:rsidR="00D67ED8" w14:paraId="20ACE5FE" w14:textId="77777777" w:rsidTr="0081049F">
        <w:trPr>
          <w:trHeight w:val="459"/>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46DB742E" w14:textId="77777777" w:rsidR="00B827C4" w:rsidRDefault="00B827C4">
            <w:pPr>
              <w:jc w:val="right"/>
              <w:rPr>
                <w:color w:val="000000"/>
              </w:rPr>
            </w:pPr>
            <w:r>
              <w:rPr>
                <w:color w:val="000000"/>
              </w:rPr>
              <w:t>28</w:t>
            </w:r>
          </w:p>
        </w:tc>
        <w:tc>
          <w:tcPr>
            <w:tcW w:w="1710" w:type="pct"/>
            <w:tcBorders>
              <w:top w:val="nil"/>
              <w:left w:val="nil"/>
              <w:bottom w:val="single" w:sz="8" w:space="0" w:color="auto"/>
              <w:right w:val="single" w:sz="8" w:space="0" w:color="auto"/>
            </w:tcBorders>
            <w:shd w:val="clear" w:color="auto" w:fill="auto"/>
            <w:vAlign w:val="center"/>
            <w:hideMark/>
          </w:tcPr>
          <w:p w14:paraId="6C04E5B2" w14:textId="77777777" w:rsidR="00B827C4" w:rsidRDefault="00B827C4">
            <w:pPr>
              <w:rPr>
                <w:color w:val="000000"/>
              </w:rPr>
            </w:pPr>
            <w:r>
              <w:rPr>
                <w:color w:val="000000"/>
              </w:rPr>
              <w:t>Система контроля края кромки (EPC)</w:t>
            </w:r>
          </w:p>
        </w:tc>
        <w:tc>
          <w:tcPr>
            <w:tcW w:w="2986" w:type="pct"/>
            <w:tcBorders>
              <w:top w:val="nil"/>
              <w:left w:val="nil"/>
              <w:bottom w:val="single" w:sz="8" w:space="0" w:color="auto"/>
              <w:right w:val="single" w:sz="8" w:space="0" w:color="auto"/>
            </w:tcBorders>
            <w:shd w:val="clear" w:color="auto" w:fill="auto"/>
            <w:vAlign w:val="center"/>
            <w:hideMark/>
          </w:tcPr>
          <w:p w14:paraId="12ECC777" w14:textId="3739BDA4" w:rsidR="00B827C4" w:rsidRDefault="002634F3">
            <w:pPr>
              <w:jc w:val="both"/>
              <w:rPr>
                <w:color w:val="000000"/>
              </w:rPr>
            </w:pPr>
            <w:r>
              <w:rPr>
                <w:color w:val="000000"/>
              </w:rPr>
              <w:t>Наличие с</w:t>
            </w:r>
            <w:r w:rsidRPr="002634F3">
              <w:rPr>
                <w:color w:val="000000"/>
              </w:rPr>
              <w:t>истем</w:t>
            </w:r>
            <w:r>
              <w:rPr>
                <w:color w:val="000000"/>
              </w:rPr>
              <w:t>ы</w:t>
            </w:r>
            <w:r w:rsidRPr="002634F3">
              <w:rPr>
                <w:color w:val="000000"/>
              </w:rPr>
              <w:t xml:space="preserve"> контроля края кромки (EPC)</w:t>
            </w:r>
            <w:r>
              <w:rPr>
                <w:color w:val="000000"/>
              </w:rPr>
              <w:t xml:space="preserve"> п</w:t>
            </w:r>
            <w:r w:rsidR="00B827C4">
              <w:rPr>
                <w:color w:val="000000"/>
              </w:rPr>
              <w:t xml:space="preserve">еред промежуточным тянущим устройством. Обеспечение ровного </w:t>
            </w:r>
            <w:proofErr w:type="spellStart"/>
            <w:r w:rsidR="00B827C4">
              <w:rPr>
                <w:color w:val="000000"/>
              </w:rPr>
              <w:t>намота</w:t>
            </w:r>
            <w:proofErr w:type="spellEnd"/>
            <w:r w:rsidR="00B827C4">
              <w:rPr>
                <w:color w:val="000000"/>
              </w:rPr>
              <w:t xml:space="preserve"> по краю пленки на высокой скорости</w:t>
            </w:r>
            <w:r>
              <w:rPr>
                <w:color w:val="000000"/>
              </w:rPr>
              <w:t>.</w:t>
            </w:r>
          </w:p>
        </w:tc>
      </w:tr>
      <w:tr w:rsidR="00D67ED8" w14:paraId="71083E80" w14:textId="77777777" w:rsidTr="0081049F">
        <w:trPr>
          <w:trHeight w:val="603"/>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23FFF8DF" w14:textId="77777777" w:rsidR="00B827C4" w:rsidRDefault="00B827C4">
            <w:pPr>
              <w:jc w:val="right"/>
              <w:rPr>
                <w:color w:val="000000"/>
              </w:rPr>
            </w:pPr>
            <w:r>
              <w:rPr>
                <w:color w:val="000000"/>
              </w:rPr>
              <w:t>29</w:t>
            </w:r>
          </w:p>
        </w:tc>
        <w:tc>
          <w:tcPr>
            <w:tcW w:w="1710" w:type="pct"/>
            <w:tcBorders>
              <w:top w:val="nil"/>
              <w:left w:val="nil"/>
              <w:bottom w:val="single" w:sz="8" w:space="0" w:color="auto"/>
              <w:right w:val="single" w:sz="8" w:space="0" w:color="auto"/>
            </w:tcBorders>
            <w:shd w:val="clear" w:color="auto" w:fill="auto"/>
            <w:vAlign w:val="center"/>
            <w:hideMark/>
          </w:tcPr>
          <w:p w14:paraId="2DFB544F" w14:textId="033DF584" w:rsidR="00B827C4" w:rsidRDefault="002634F3">
            <w:pPr>
              <w:rPr>
                <w:color w:val="000000"/>
              </w:rPr>
            </w:pPr>
            <w:r>
              <w:rPr>
                <w:color w:val="000000"/>
              </w:rPr>
              <w:t>У</w:t>
            </w:r>
            <w:r w:rsidR="00B827C4">
              <w:rPr>
                <w:color w:val="000000"/>
              </w:rPr>
              <w:t>стройство обработки  коронным разрядом</w:t>
            </w:r>
          </w:p>
        </w:tc>
        <w:tc>
          <w:tcPr>
            <w:tcW w:w="2986" w:type="pct"/>
            <w:tcBorders>
              <w:top w:val="nil"/>
              <w:left w:val="nil"/>
              <w:bottom w:val="single" w:sz="8" w:space="0" w:color="auto"/>
              <w:right w:val="single" w:sz="8" w:space="0" w:color="auto"/>
            </w:tcBorders>
            <w:shd w:val="clear" w:color="auto" w:fill="auto"/>
            <w:vAlign w:val="center"/>
            <w:hideMark/>
          </w:tcPr>
          <w:p w14:paraId="1DDE379D" w14:textId="554BF743" w:rsidR="00B827C4" w:rsidRDefault="002634F3">
            <w:pPr>
              <w:jc w:val="both"/>
              <w:rPr>
                <w:color w:val="000000"/>
              </w:rPr>
            </w:pPr>
            <w:r>
              <w:rPr>
                <w:color w:val="000000"/>
              </w:rPr>
              <w:t>Наличие у</w:t>
            </w:r>
            <w:r w:rsidRPr="002634F3">
              <w:rPr>
                <w:color w:val="000000"/>
              </w:rPr>
              <w:t>стройств</w:t>
            </w:r>
            <w:r>
              <w:rPr>
                <w:color w:val="000000"/>
              </w:rPr>
              <w:t>а</w:t>
            </w:r>
            <w:r w:rsidRPr="002634F3">
              <w:rPr>
                <w:color w:val="000000"/>
              </w:rPr>
              <w:t xml:space="preserve"> </w:t>
            </w:r>
            <w:proofErr w:type="gramStart"/>
            <w:r w:rsidRPr="002634F3">
              <w:rPr>
                <w:color w:val="000000"/>
              </w:rPr>
              <w:t>обработки  коронным</w:t>
            </w:r>
            <w:proofErr w:type="gramEnd"/>
            <w:r w:rsidRPr="002634F3">
              <w:rPr>
                <w:color w:val="000000"/>
              </w:rPr>
              <w:t xml:space="preserve"> разрядом </w:t>
            </w:r>
            <w:r>
              <w:rPr>
                <w:color w:val="000000"/>
              </w:rPr>
              <w:t>с д</w:t>
            </w:r>
            <w:r w:rsidR="00B827C4">
              <w:rPr>
                <w:color w:val="000000"/>
              </w:rPr>
              <w:t>вухсторонн</w:t>
            </w:r>
            <w:r>
              <w:rPr>
                <w:color w:val="000000"/>
              </w:rPr>
              <w:t>ей</w:t>
            </w:r>
            <w:r w:rsidR="00B827C4">
              <w:rPr>
                <w:color w:val="000000"/>
              </w:rPr>
              <w:t xml:space="preserve"> обработк</w:t>
            </w:r>
            <w:r>
              <w:rPr>
                <w:color w:val="000000"/>
              </w:rPr>
              <w:t>ой</w:t>
            </w:r>
            <w:r w:rsidR="00B827C4">
              <w:rPr>
                <w:color w:val="000000"/>
              </w:rPr>
              <w:t xml:space="preserve"> коронным разрядом</w:t>
            </w:r>
            <w:r>
              <w:rPr>
                <w:color w:val="000000"/>
              </w:rPr>
              <w:t>,</w:t>
            </w:r>
            <w:r w:rsidR="00B827C4">
              <w:rPr>
                <w:color w:val="000000"/>
              </w:rPr>
              <w:t xml:space="preserve"> с возможностью регулировки мощности (не менее 2кВт) и ширин</w:t>
            </w:r>
            <w:r>
              <w:rPr>
                <w:color w:val="000000"/>
              </w:rPr>
              <w:t>ой</w:t>
            </w:r>
            <w:r w:rsidR="00B827C4">
              <w:rPr>
                <w:color w:val="000000"/>
              </w:rPr>
              <w:t>, на ширину пленки не менее 600мм</w:t>
            </w:r>
            <w:r>
              <w:rPr>
                <w:color w:val="000000"/>
              </w:rPr>
              <w:t>.</w:t>
            </w:r>
            <w:r w:rsidR="00B827C4">
              <w:rPr>
                <w:color w:val="000000"/>
              </w:rPr>
              <w:t xml:space="preserve"> </w:t>
            </w:r>
            <w:r>
              <w:rPr>
                <w:color w:val="000000"/>
              </w:rPr>
              <w:lastRenderedPageBreak/>
              <w:t>Д</w:t>
            </w:r>
            <w:r w:rsidR="00B827C4">
              <w:rPr>
                <w:color w:val="000000"/>
              </w:rPr>
              <w:t xml:space="preserve">атчик контроля материала с сигнализацией обрыва пленки и автоматического выключения </w:t>
            </w:r>
            <w:proofErr w:type="spellStart"/>
            <w:r w:rsidR="00B827C4">
              <w:rPr>
                <w:color w:val="000000"/>
              </w:rPr>
              <w:t>коронатора</w:t>
            </w:r>
            <w:proofErr w:type="spellEnd"/>
            <w:r w:rsidR="00B827C4">
              <w:rPr>
                <w:color w:val="000000"/>
              </w:rPr>
              <w:t xml:space="preserve">, пневматическое управление открытия/закрытия/. Предоставить информацию об объеме удаляемого воздуха из </w:t>
            </w:r>
            <w:proofErr w:type="spellStart"/>
            <w:r w:rsidR="00B827C4">
              <w:rPr>
                <w:color w:val="000000"/>
              </w:rPr>
              <w:t>коронатора</w:t>
            </w:r>
            <w:proofErr w:type="spellEnd"/>
            <w:r w:rsidR="00B827C4">
              <w:rPr>
                <w:color w:val="000000"/>
              </w:rPr>
              <w:t>.</w:t>
            </w:r>
          </w:p>
        </w:tc>
      </w:tr>
      <w:tr w:rsidR="00D67ED8" w14:paraId="67617BB5" w14:textId="77777777" w:rsidTr="0081049F">
        <w:trPr>
          <w:trHeight w:val="417"/>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6452A4BE" w14:textId="77777777" w:rsidR="00B827C4" w:rsidRDefault="00B827C4">
            <w:pPr>
              <w:jc w:val="right"/>
              <w:rPr>
                <w:color w:val="000000"/>
              </w:rPr>
            </w:pPr>
            <w:r>
              <w:rPr>
                <w:color w:val="000000"/>
              </w:rPr>
              <w:lastRenderedPageBreak/>
              <w:t>30</w:t>
            </w:r>
          </w:p>
        </w:tc>
        <w:tc>
          <w:tcPr>
            <w:tcW w:w="1710" w:type="pct"/>
            <w:tcBorders>
              <w:top w:val="nil"/>
              <w:left w:val="nil"/>
              <w:bottom w:val="single" w:sz="8" w:space="0" w:color="auto"/>
              <w:right w:val="single" w:sz="8" w:space="0" w:color="auto"/>
            </w:tcBorders>
            <w:shd w:val="clear" w:color="auto" w:fill="auto"/>
            <w:vAlign w:val="center"/>
            <w:hideMark/>
          </w:tcPr>
          <w:p w14:paraId="5186EAC2" w14:textId="33D060B3" w:rsidR="00B827C4" w:rsidRDefault="002634F3">
            <w:pPr>
              <w:rPr>
                <w:color w:val="000000"/>
              </w:rPr>
            </w:pPr>
            <w:r>
              <w:rPr>
                <w:color w:val="000000"/>
              </w:rPr>
              <w:t>С</w:t>
            </w:r>
            <w:r w:rsidR="00B827C4">
              <w:rPr>
                <w:color w:val="000000"/>
              </w:rPr>
              <w:t>истема загрузки и дозирования сырья</w:t>
            </w:r>
          </w:p>
        </w:tc>
        <w:tc>
          <w:tcPr>
            <w:tcW w:w="2986" w:type="pct"/>
            <w:tcBorders>
              <w:top w:val="nil"/>
              <w:left w:val="nil"/>
              <w:bottom w:val="single" w:sz="8" w:space="0" w:color="auto"/>
              <w:right w:val="single" w:sz="8" w:space="0" w:color="auto"/>
            </w:tcBorders>
            <w:shd w:val="clear" w:color="auto" w:fill="auto"/>
            <w:vAlign w:val="center"/>
            <w:hideMark/>
          </w:tcPr>
          <w:p w14:paraId="3FE8F73B" w14:textId="334A2AB2" w:rsidR="00B827C4" w:rsidRDefault="002634F3">
            <w:pPr>
              <w:jc w:val="both"/>
              <w:rPr>
                <w:color w:val="000000"/>
              </w:rPr>
            </w:pPr>
            <w:r>
              <w:rPr>
                <w:color w:val="000000"/>
              </w:rPr>
              <w:t>Г</w:t>
            </w:r>
            <w:r w:rsidR="00B827C4">
              <w:rPr>
                <w:color w:val="000000"/>
              </w:rPr>
              <w:t xml:space="preserve">равиметрическая система </w:t>
            </w:r>
            <w:proofErr w:type="gramStart"/>
            <w:r w:rsidR="00B827C4">
              <w:rPr>
                <w:color w:val="000000"/>
              </w:rPr>
              <w:t>дозирования  пяти</w:t>
            </w:r>
            <w:proofErr w:type="gramEnd"/>
            <w:r w:rsidR="00B827C4">
              <w:rPr>
                <w:color w:val="000000"/>
              </w:rPr>
              <w:t xml:space="preserve"> компонентов с системой контроля грамм/метр, загрузка сырья- автоматически </w:t>
            </w:r>
            <w:proofErr w:type="spellStart"/>
            <w:r w:rsidR="00B827C4">
              <w:rPr>
                <w:color w:val="000000"/>
              </w:rPr>
              <w:t>пневмозагрузчиками</w:t>
            </w:r>
            <w:proofErr w:type="spellEnd"/>
            <w:r w:rsidR="00B827C4">
              <w:rPr>
                <w:color w:val="000000"/>
              </w:rPr>
              <w:t>. Диапазоны объема загрузки дозаторов №1,2,3 до 100%; №4, 1-5%; № 5 - 0,2-2% ввода. Диапазон точности (погрешности) дозаторов от 0,5% до 3%</w:t>
            </w:r>
          </w:p>
        </w:tc>
      </w:tr>
      <w:tr w:rsidR="00D67ED8" w14:paraId="4A9B2BDC" w14:textId="77777777" w:rsidTr="0081049F">
        <w:trPr>
          <w:trHeight w:val="6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21D3B076" w14:textId="77777777" w:rsidR="00B827C4" w:rsidRDefault="00B827C4">
            <w:pPr>
              <w:jc w:val="right"/>
              <w:rPr>
                <w:color w:val="000000"/>
              </w:rPr>
            </w:pPr>
            <w:r>
              <w:rPr>
                <w:color w:val="000000"/>
              </w:rPr>
              <w:t>31</w:t>
            </w:r>
          </w:p>
        </w:tc>
        <w:tc>
          <w:tcPr>
            <w:tcW w:w="1710" w:type="pct"/>
            <w:tcBorders>
              <w:top w:val="nil"/>
              <w:left w:val="nil"/>
              <w:bottom w:val="single" w:sz="8" w:space="0" w:color="auto"/>
              <w:right w:val="single" w:sz="8" w:space="0" w:color="auto"/>
            </w:tcBorders>
            <w:shd w:val="clear" w:color="auto" w:fill="auto"/>
            <w:vAlign w:val="center"/>
            <w:hideMark/>
          </w:tcPr>
          <w:p w14:paraId="51257350" w14:textId="7EB273D0" w:rsidR="00B827C4" w:rsidRDefault="002634F3">
            <w:pPr>
              <w:rPr>
                <w:color w:val="000000"/>
              </w:rPr>
            </w:pPr>
            <w:r>
              <w:rPr>
                <w:color w:val="000000"/>
              </w:rPr>
              <w:t>С</w:t>
            </w:r>
            <w:r w:rsidR="00B827C4">
              <w:rPr>
                <w:color w:val="000000"/>
              </w:rPr>
              <w:t>истема управления</w:t>
            </w:r>
          </w:p>
        </w:tc>
        <w:tc>
          <w:tcPr>
            <w:tcW w:w="2986" w:type="pct"/>
            <w:tcBorders>
              <w:top w:val="nil"/>
              <w:left w:val="nil"/>
              <w:bottom w:val="single" w:sz="8" w:space="0" w:color="auto"/>
              <w:right w:val="single" w:sz="8" w:space="0" w:color="auto"/>
            </w:tcBorders>
            <w:shd w:val="clear" w:color="auto" w:fill="auto"/>
            <w:vAlign w:val="center"/>
            <w:hideMark/>
          </w:tcPr>
          <w:p w14:paraId="24C592BD" w14:textId="7844BD1D" w:rsidR="00B827C4" w:rsidRDefault="00122509">
            <w:pPr>
              <w:jc w:val="both"/>
              <w:rPr>
                <w:color w:val="000000"/>
              </w:rPr>
            </w:pPr>
            <w:r>
              <w:rPr>
                <w:color w:val="000000"/>
              </w:rPr>
              <w:t>*</w:t>
            </w:r>
            <w:r w:rsidR="002634F3">
              <w:rPr>
                <w:color w:val="000000"/>
              </w:rPr>
              <w:t>С</w:t>
            </w:r>
            <w:r w:rsidR="00B827C4">
              <w:rPr>
                <w:color w:val="000000"/>
              </w:rPr>
              <w:t>енсорный дисплей. Меню – русский язык. Автоматическое ведение архива о наработке, используемого сырья, статусе работы машины и ошибках.</w:t>
            </w:r>
          </w:p>
        </w:tc>
      </w:tr>
      <w:tr w:rsidR="00D67ED8" w14:paraId="5EC1D6F3" w14:textId="77777777" w:rsidTr="0081049F">
        <w:trPr>
          <w:trHeight w:val="58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3DEE7089" w14:textId="77777777" w:rsidR="00B827C4" w:rsidRDefault="00B827C4">
            <w:pPr>
              <w:jc w:val="right"/>
              <w:rPr>
                <w:color w:val="000000"/>
              </w:rPr>
            </w:pPr>
            <w:r>
              <w:rPr>
                <w:color w:val="000000"/>
              </w:rPr>
              <w:t>32</w:t>
            </w:r>
          </w:p>
        </w:tc>
        <w:tc>
          <w:tcPr>
            <w:tcW w:w="1710" w:type="pct"/>
            <w:tcBorders>
              <w:top w:val="nil"/>
              <w:left w:val="nil"/>
              <w:bottom w:val="single" w:sz="8" w:space="0" w:color="auto"/>
              <w:right w:val="single" w:sz="8" w:space="0" w:color="auto"/>
            </w:tcBorders>
            <w:shd w:val="clear" w:color="auto" w:fill="auto"/>
            <w:vAlign w:val="center"/>
            <w:hideMark/>
          </w:tcPr>
          <w:p w14:paraId="7F601AE5" w14:textId="77777777" w:rsidR="00B827C4" w:rsidRDefault="00B827C4">
            <w:pPr>
              <w:rPr>
                <w:color w:val="000000"/>
              </w:rPr>
            </w:pPr>
            <w:r>
              <w:rPr>
                <w:color w:val="000000"/>
              </w:rPr>
              <w:t>Защитные элементы</w:t>
            </w:r>
          </w:p>
        </w:tc>
        <w:tc>
          <w:tcPr>
            <w:tcW w:w="2986" w:type="pct"/>
            <w:tcBorders>
              <w:top w:val="nil"/>
              <w:left w:val="nil"/>
              <w:bottom w:val="single" w:sz="8" w:space="0" w:color="auto"/>
              <w:right w:val="single" w:sz="8" w:space="0" w:color="auto"/>
            </w:tcBorders>
            <w:shd w:val="clear" w:color="000000" w:fill="FFFFFF"/>
            <w:vAlign w:val="center"/>
            <w:hideMark/>
          </w:tcPr>
          <w:p w14:paraId="24F4CF4F" w14:textId="77777777" w:rsidR="00B827C4" w:rsidRDefault="00B827C4">
            <w:pPr>
              <w:jc w:val="both"/>
              <w:rPr>
                <w:color w:val="000000"/>
              </w:rPr>
            </w:pPr>
            <w:r>
              <w:rPr>
                <w:color w:val="000000"/>
              </w:rPr>
              <w:t xml:space="preserve">Все подвижные и опасные зоны должны быть закрыты защитными ограждениями, защитные кожуха на приводах вращения, аварийные кнопки остановки, аварийный </w:t>
            </w:r>
            <w:proofErr w:type="spellStart"/>
            <w:r>
              <w:rPr>
                <w:color w:val="000000"/>
              </w:rPr>
              <w:t>канатовый</w:t>
            </w:r>
            <w:proofErr w:type="spellEnd"/>
            <w:r>
              <w:rPr>
                <w:color w:val="000000"/>
              </w:rPr>
              <w:t xml:space="preserve"> (тросовый) выключатель на намотке и вытяжке</w:t>
            </w:r>
          </w:p>
        </w:tc>
      </w:tr>
      <w:tr w:rsidR="00D67ED8" w14:paraId="4BDE425F" w14:textId="77777777" w:rsidTr="00D67ED8">
        <w:trPr>
          <w:trHeight w:val="330"/>
        </w:trPr>
        <w:tc>
          <w:tcPr>
            <w:tcW w:w="304" w:type="pct"/>
            <w:tcBorders>
              <w:top w:val="nil"/>
              <w:left w:val="single" w:sz="8" w:space="0" w:color="auto"/>
              <w:bottom w:val="single" w:sz="4" w:space="0" w:color="auto"/>
              <w:right w:val="single" w:sz="8" w:space="0" w:color="auto"/>
            </w:tcBorders>
            <w:shd w:val="clear" w:color="auto" w:fill="auto"/>
            <w:vAlign w:val="center"/>
            <w:hideMark/>
          </w:tcPr>
          <w:p w14:paraId="4D600C88" w14:textId="77777777" w:rsidR="00B827C4" w:rsidRDefault="00B827C4">
            <w:pPr>
              <w:jc w:val="right"/>
              <w:rPr>
                <w:color w:val="000000"/>
              </w:rPr>
            </w:pPr>
            <w:r>
              <w:rPr>
                <w:color w:val="000000"/>
              </w:rPr>
              <w:t>33</w:t>
            </w:r>
          </w:p>
        </w:tc>
        <w:tc>
          <w:tcPr>
            <w:tcW w:w="1710" w:type="pct"/>
            <w:tcBorders>
              <w:top w:val="nil"/>
              <w:left w:val="nil"/>
              <w:bottom w:val="single" w:sz="4" w:space="0" w:color="auto"/>
              <w:right w:val="single" w:sz="8" w:space="0" w:color="auto"/>
            </w:tcBorders>
            <w:shd w:val="clear" w:color="auto" w:fill="auto"/>
            <w:vAlign w:val="center"/>
            <w:hideMark/>
          </w:tcPr>
          <w:p w14:paraId="78CD9897" w14:textId="5B5E898A" w:rsidR="00B827C4" w:rsidRDefault="002634F3">
            <w:pPr>
              <w:rPr>
                <w:color w:val="000000"/>
              </w:rPr>
            </w:pPr>
            <w:r>
              <w:rPr>
                <w:color w:val="000000"/>
              </w:rPr>
              <w:t>Г</w:t>
            </w:r>
            <w:r w:rsidR="00B827C4">
              <w:rPr>
                <w:color w:val="000000"/>
              </w:rPr>
              <w:t xml:space="preserve">абаритные размеры: </w:t>
            </w:r>
            <w:proofErr w:type="spellStart"/>
            <w:r w:rsidR="00B827C4">
              <w:rPr>
                <w:color w:val="000000"/>
              </w:rPr>
              <w:t>д,ш,в</w:t>
            </w:r>
            <w:proofErr w:type="spellEnd"/>
          </w:p>
        </w:tc>
        <w:tc>
          <w:tcPr>
            <w:tcW w:w="2986" w:type="pct"/>
            <w:tcBorders>
              <w:top w:val="nil"/>
              <w:left w:val="nil"/>
              <w:bottom w:val="single" w:sz="4" w:space="0" w:color="auto"/>
              <w:right w:val="single" w:sz="8" w:space="0" w:color="auto"/>
            </w:tcBorders>
            <w:shd w:val="clear" w:color="auto" w:fill="auto"/>
            <w:vAlign w:val="center"/>
            <w:hideMark/>
          </w:tcPr>
          <w:p w14:paraId="0263DB3C" w14:textId="77777777" w:rsidR="00B827C4" w:rsidRDefault="00B827C4">
            <w:pPr>
              <w:jc w:val="both"/>
              <w:rPr>
                <w:color w:val="000000"/>
              </w:rPr>
            </w:pPr>
            <w:r>
              <w:rPr>
                <w:color w:val="000000"/>
              </w:rPr>
              <w:t>9000 -2 600*- 5000 мм</w:t>
            </w:r>
          </w:p>
        </w:tc>
      </w:tr>
      <w:tr w:rsidR="00D67ED8" w14:paraId="306B7C9D" w14:textId="77777777" w:rsidTr="00D67ED8">
        <w:trPr>
          <w:trHeight w:val="330"/>
        </w:trPr>
        <w:tc>
          <w:tcPr>
            <w:tcW w:w="304"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28A50B7C" w14:textId="77777777" w:rsidR="00B827C4" w:rsidRDefault="00B827C4">
            <w:pPr>
              <w:jc w:val="right"/>
              <w:rPr>
                <w:color w:val="000000"/>
              </w:rPr>
            </w:pPr>
            <w:r>
              <w:rPr>
                <w:color w:val="000000"/>
              </w:rPr>
              <w:t>34</w:t>
            </w:r>
          </w:p>
        </w:tc>
        <w:tc>
          <w:tcPr>
            <w:tcW w:w="1710" w:type="pct"/>
            <w:tcBorders>
              <w:top w:val="single" w:sz="4" w:space="0" w:color="auto"/>
              <w:left w:val="nil"/>
              <w:bottom w:val="single" w:sz="4" w:space="0" w:color="auto"/>
              <w:right w:val="single" w:sz="8" w:space="0" w:color="auto"/>
            </w:tcBorders>
            <w:shd w:val="clear" w:color="auto" w:fill="auto"/>
            <w:vAlign w:val="center"/>
            <w:hideMark/>
          </w:tcPr>
          <w:p w14:paraId="5EB65DC6" w14:textId="32FBF946" w:rsidR="00B827C4" w:rsidRDefault="002634F3">
            <w:pPr>
              <w:rPr>
                <w:color w:val="000000"/>
              </w:rPr>
            </w:pPr>
            <w:r>
              <w:rPr>
                <w:color w:val="000000"/>
              </w:rPr>
              <w:t>К</w:t>
            </w:r>
            <w:r w:rsidR="00B827C4">
              <w:rPr>
                <w:color w:val="000000"/>
              </w:rPr>
              <w:t xml:space="preserve">омплект </w:t>
            </w:r>
            <w:proofErr w:type="spellStart"/>
            <w:r w:rsidR="00B827C4">
              <w:rPr>
                <w:color w:val="000000"/>
              </w:rPr>
              <w:t>ЗИПа</w:t>
            </w:r>
            <w:proofErr w:type="spellEnd"/>
          </w:p>
        </w:tc>
        <w:tc>
          <w:tcPr>
            <w:tcW w:w="2986" w:type="pct"/>
            <w:tcBorders>
              <w:top w:val="single" w:sz="4" w:space="0" w:color="auto"/>
              <w:left w:val="nil"/>
              <w:bottom w:val="single" w:sz="4" w:space="0" w:color="auto"/>
              <w:right w:val="single" w:sz="4" w:space="0" w:color="auto"/>
            </w:tcBorders>
            <w:shd w:val="clear" w:color="auto" w:fill="auto"/>
            <w:vAlign w:val="center"/>
            <w:hideMark/>
          </w:tcPr>
          <w:p w14:paraId="15386AF2" w14:textId="11F7F72B" w:rsidR="00B827C4" w:rsidRDefault="002634F3">
            <w:pPr>
              <w:jc w:val="both"/>
              <w:rPr>
                <w:color w:val="000000"/>
              </w:rPr>
            </w:pPr>
            <w:r w:rsidRPr="002634F3">
              <w:rPr>
                <w:color w:val="000000"/>
              </w:rPr>
              <w:t>Наличие комплекта ЗИП. Указать состав комплекта ЗИП.</w:t>
            </w:r>
          </w:p>
        </w:tc>
      </w:tr>
      <w:tr w:rsidR="00D67ED8" w14:paraId="416DD235" w14:textId="77777777" w:rsidTr="0081049F">
        <w:trPr>
          <w:trHeight w:val="70"/>
        </w:trPr>
        <w:tc>
          <w:tcPr>
            <w:tcW w:w="304"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26985D71" w14:textId="1797635A" w:rsidR="00B827C4" w:rsidRPr="00C3746B" w:rsidRDefault="00B827C4">
            <w:pPr>
              <w:jc w:val="right"/>
              <w:rPr>
                <w:color w:val="000000"/>
              </w:rPr>
            </w:pPr>
            <w:r w:rsidRPr="00C3746B">
              <w:rPr>
                <w:color w:val="000000"/>
              </w:rPr>
              <w:t>35</w:t>
            </w:r>
          </w:p>
        </w:tc>
        <w:tc>
          <w:tcPr>
            <w:tcW w:w="1710" w:type="pct"/>
            <w:tcBorders>
              <w:top w:val="single" w:sz="4" w:space="0" w:color="auto"/>
              <w:left w:val="nil"/>
              <w:bottom w:val="single" w:sz="8" w:space="0" w:color="auto"/>
              <w:right w:val="single" w:sz="8" w:space="0" w:color="auto"/>
            </w:tcBorders>
            <w:shd w:val="clear" w:color="auto" w:fill="auto"/>
            <w:vAlign w:val="center"/>
            <w:hideMark/>
          </w:tcPr>
          <w:p w14:paraId="3E4579B0" w14:textId="4129D2C0" w:rsidR="00B827C4" w:rsidRPr="00C3746B" w:rsidRDefault="002634F3">
            <w:pPr>
              <w:rPr>
                <w:color w:val="000000"/>
              </w:rPr>
            </w:pPr>
            <w:r w:rsidRPr="00C3746B">
              <w:rPr>
                <w:color w:val="000000"/>
              </w:rPr>
              <w:t>П</w:t>
            </w:r>
            <w:r w:rsidR="00B827C4" w:rsidRPr="00C3746B">
              <w:rPr>
                <w:color w:val="000000"/>
              </w:rPr>
              <w:t>невматика (цилиндры, распределители)</w:t>
            </w:r>
          </w:p>
        </w:tc>
        <w:tc>
          <w:tcPr>
            <w:tcW w:w="2986" w:type="pct"/>
            <w:tcBorders>
              <w:top w:val="single" w:sz="4" w:space="0" w:color="auto"/>
              <w:left w:val="nil"/>
              <w:bottom w:val="single" w:sz="8" w:space="0" w:color="auto"/>
              <w:right w:val="single" w:sz="8" w:space="0" w:color="auto"/>
            </w:tcBorders>
            <w:shd w:val="clear" w:color="auto" w:fill="auto"/>
            <w:vAlign w:val="center"/>
            <w:hideMark/>
          </w:tcPr>
          <w:p w14:paraId="0A5A3347" w14:textId="001DFEBF" w:rsidR="00B827C4" w:rsidRPr="00C3746B" w:rsidRDefault="008402C6">
            <w:pPr>
              <w:rPr>
                <w:color w:val="000000"/>
              </w:rPr>
            </w:pPr>
            <w:r>
              <w:rPr>
                <w:color w:val="000000"/>
              </w:rPr>
              <w:t>*</w:t>
            </w:r>
            <w:r w:rsidR="002634F3" w:rsidRPr="00C3746B">
              <w:rPr>
                <w:color w:val="000000"/>
              </w:rPr>
              <w:t>Я</w:t>
            </w:r>
            <w:r w:rsidR="00B827C4" w:rsidRPr="00C3746B">
              <w:rPr>
                <w:color w:val="000000"/>
              </w:rPr>
              <w:t>понский, тайваньский  либо  европейский производитель</w:t>
            </w:r>
            <w:r w:rsidR="005C2A88">
              <w:rPr>
                <w:color w:val="000000"/>
              </w:rPr>
              <w:t xml:space="preserve"> или аналог</w:t>
            </w:r>
            <w:r w:rsidR="00B827C4" w:rsidRPr="00C3746B">
              <w:rPr>
                <w:color w:val="000000"/>
              </w:rPr>
              <w:t>*</w:t>
            </w:r>
            <w:r w:rsidR="002634F3" w:rsidRPr="00C3746B">
              <w:rPr>
                <w:color w:val="000000"/>
              </w:rPr>
              <w:t>*</w:t>
            </w:r>
          </w:p>
        </w:tc>
      </w:tr>
      <w:tr w:rsidR="00D67ED8" w14:paraId="776D159E" w14:textId="77777777" w:rsidTr="0081049F">
        <w:trPr>
          <w:trHeight w:val="60"/>
        </w:trPr>
        <w:tc>
          <w:tcPr>
            <w:tcW w:w="304" w:type="pct"/>
            <w:tcBorders>
              <w:top w:val="nil"/>
              <w:left w:val="single" w:sz="8" w:space="0" w:color="auto"/>
              <w:bottom w:val="single" w:sz="4" w:space="0" w:color="auto"/>
              <w:right w:val="single" w:sz="8" w:space="0" w:color="auto"/>
            </w:tcBorders>
            <w:shd w:val="clear" w:color="auto" w:fill="auto"/>
            <w:vAlign w:val="center"/>
            <w:hideMark/>
          </w:tcPr>
          <w:p w14:paraId="2D260390" w14:textId="382C8574" w:rsidR="00B827C4" w:rsidRPr="00391F64" w:rsidRDefault="00B827C4">
            <w:pPr>
              <w:jc w:val="right"/>
              <w:rPr>
                <w:color w:val="000000"/>
              </w:rPr>
            </w:pPr>
            <w:r w:rsidRPr="00391F64">
              <w:rPr>
                <w:color w:val="000000"/>
              </w:rPr>
              <w:t>36</w:t>
            </w:r>
          </w:p>
        </w:tc>
        <w:tc>
          <w:tcPr>
            <w:tcW w:w="1710" w:type="pct"/>
            <w:tcBorders>
              <w:top w:val="nil"/>
              <w:left w:val="nil"/>
              <w:bottom w:val="single" w:sz="4" w:space="0" w:color="auto"/>
              <w:right w:val="single" w:sz="8" w:space="0" w:color="auto"/>
            </w:tcBorders>
            <w:shd w:val="clear" w:color="auto" w:fill="auto"/>
            <w:vAlign w:val="center"/>
            <w:hideMark/>
          </w:tcPr>
          <w:p w14:paraId="266369A8" w14:textId="370D4052" w:rsidR="00B827C4" w:rsidRPr="00391F64" w:rsidRDefault="002634F3">
            <w:pPr>
              <w:rPr>
                <w:color w:val="000000"/>
              </w:rPr>
            </w:pPr>
            <w:proofErr w:type="spellStart"/>
            <w:r w:rsidRPr="00391F64">
              <w:rPr>
                <w:color w:val="000000"/>
              </w:rPr>
              <w:t>С</w:t>
            </w:r>
            <w:r w:rsidR="00B827C4" w:rsidRPr="00391F64">
              <w:rPr>
                <w:color w:val="000000"/>
              </w:rPr>
              <w:t>ерво</w:t>
            </w:r>
            <w:r w:rsidR="008402C6" w:rsidRPr="00391F64">
              <w:rPr>
                <w:color w:val="000000"/>
              </w:rPr>
              <w:t>управление</w:t>
            </w:r>
            <w:proofErr w:type="spellEnd"/>
            <w:r w:rsidR="008402C6" w:rsidRPr="00391F64">
              <w:rPr>
                <w:color w:val="000000"/>
              </w:rPr>
              <w:t xml:space="preserve"> </w:t>
            </w:r>
            <w:r w:rsidR="00B75402">
              <w:rPr>
                <w:color w:val="000000"/>
              </w:rPr>
              <w:t>и/или частотные преобразователи</w:t>
            </w:r>
          </w:p>
        </w:tc>
        <w:tc>
          <w:tcPr>
            <w:tcW w:w="2986" w:type="pct"/>
            <w:tcBorders>
              <w:top w:val="nil"/>
              <w:left w:val="nil"/>
              <w:bottom w:val="single" w:sz="4" w:space="0" w:color="auto"/>
              <w:right w:val="single" w:sz="8" w:space="0" w:color="auto"/>
            </w:tcBorders>
            <w:shd w:val="clear" w:color="auto" w:fill="auto"/>
            <w:vAlign w:val="center"/>
            <w:hideMark/>
          </w:tcPr>
          <w:p w14:paraId="4ED90A4D" w14:textId="18A9C1E3" w:rsidR="00B827C4" w:rsidRPr="00391F64" w:rsidRDefault="00391F64">
            <w:pPr>
              <w:rPr>
                <w:color w:val="000000"/>
              </w:rPr>
            </w:pPr>
            <w:r w:rsidRPr="00391F64">
              <w:rPr>
                <w:color w:val="000000"/>
              </w:rPr>
              <w:t>*Японский, тайваньский  либо  европейский производитель</w:t>
            </w:r>
            <w:r w:rsidR="005C2A88">
              <w:t xml:space="preserve"> </w:t>
            </w:r>
            <w:r w:rsidR="005C2A88" w:rsidRPr="005C2A88">
              <w:rPr>
                <w:color w:val="000000"/>
              </w:rPr>
              <w:t>или аналог</w:t>
            </w:r>
            <w:r w:rsidR="005C2A88">
              <w:rPr>
                <w:color w:val="000000"/>
              </w:rPr>
              <w:t xml:space="preserve"> </w:t>
            </w:r>
            <w:r w:rsidRPr="00391F64">
              <w:rPr>
                <w:color w:val="000000"/>
              </w:rPr>
              <w:t>**</w:t>
            </w:r>
          </w:p>
        </w:tc>
      </w:tr>
      <w:tr w:rsidR="00D67ED8" w14:paraId="0484AA43" w14:textId="77777777" w:rsidTr="00D67ED8">
        <w:trPr>
          <w:trHeight w:val="645"/>
        </w:trPr>
        <w:tc>
          <w:tcPr>
            <w:tcW w:w="304" w:type="pct"/>
            <w:tcBorders>
              <w:top w:val="single" w:sz="4" w:space="0" w:color="auto"/>
              <w:left w:val="single" w:sz="4" w:space="0" w:color="auto"/>
              <w:bottom w:val="single" w:sz="8" w:space="0" w:color="auto"/>
              <w:right w:val="single" w:sz="8" w:space="0" w:color="auto"/>
            </w:tcBorders>
            <w:shd w:val="clear" w:color="auto" w:fill="auto"/>
            <w:vAlign w:val="center"/>
            <w:hideMark/>
          </w:tcPr>
          <w:p w14:paraId="2EE352F3" w14:textId="7A2A1F7F" w:rsidR="00B827C4" w:rsidRPr="00C3746B" w:rsidRDefault="00B827C4">
            <w:pPr>
              <w:jc w:val="right"/>
              <w:rPr>
                <w:color w:val="000000"/>
              </w:rPr>
            </w:pPr>
            <w:r w:rsidRPr="00C3746B">
              <w:rPr>
                <w:color w:val="000000"/>
              </w:rPr>
              <w:t>37</w:t>
            </w:r>
          </w:p>
        </w:tc>
        <w:tc>
          <w:tcPr>
            <w:tcW w:w="1710" w:type="pct"/>
            <w:tcBorders>
              <w:top w:val="single" w:sz="4" w:space="0" w:color="auto"/>
              <w:left w:val="nil"/>
              <w:bottom w:val="single" w:sz="8" w:space="0" w:color="auto"/>
              <w:right w:val="single" w:sz="8" w:space="0" w:color="auto"/>
            </w:tcBorders>
            <w:shd w:val="clear" w:color="auto" w:fill="auto"/>
            <w:vAlign w:val="center"/>
            <w:hideMark/>
          </w:tcPr>
          <w:p w14:paraId="61F1F430" w14:textId="4763267F" w:rsidR="00B827C4" w:rsidRPr="00C3746B" w:rsidRDefault="00B827C4">
            <w:pPr>
              <w:rPr>
                <w:color w:val="000000"/>
              </w:rPr>
            </w:pPr>
            <w:r w:rsidRPr="00C3746B">
              <w:rPr>
                <w:color w:val="000000"/>
              </w:rPr>
              <w:t>PLC</w:t>
            </w:r>
            <w:r w:rsidR="002634F3" w:rsidRPr="00C3746B">
              <w:rPr>
                <w:color w:val="000000"/>
              </w:rPr>
              <w:t xml:space="preserve"> (программируемый логический контроллер)</w:t>
            </w:r>
          </w:p>
        </w:tc>
        <w:tc>
          <w:tcPr>
            <w:tcW w:w="2986" w:type="pct"/>
            <w:tcBorders>
              <w:top w:val="single" w:sz="4" w:space="0" w:color="auto"/>
              <w:left w:val="nil"/>
              <w:bottom w:val="single" w:sz="8" w:space="0" w:color="auto"/>
              <w:right w:val="single" w:sz="4" w:space="0" w:color="auto"/>
            </w:tcBorders>
            <w:shd w:val="clear" w:color="auto" w:fill="auto"/>
            <w:vAlign w:val="center"/>
            <w:hideMark/>
          </w:tcPr>
          <w:p w14:paraId="1A31D352" w14:textId="000587DB" w:rsidR="00B827C4" w:rsidRPr="00C3746B" w:rsidRDefault="00B75402">
            <w:pPr>
              <w:rPr>
                <w:color w:val="000000"/>
              </w:rPr>
            </w:pPr>
            <w:r>
              <w:rPr>
                <w:color w:val="000000"/>
              </w:rPr>
              <w:t>*</w:t>
            </w:r>
            <w:r w:rsidR="002634F3" w:rsidRPr="00C3746B">
              <w:rPr>
                <w:color w:val="000000"/>
              </w:rPr>
              <w:t>Я</w:t>
            </w:r>
            <w:r w:rsidR="00B827C4" w:rsidRPr="00C3746B">
              <w:rPr>
                <w:color w:val="000000"/>
              </w:rPr>
              <w:t>понский, тайваньский либо европейский производитель</w:t>
            </w:r>
            <w:r w:rsidR="005C2A88">
              <w:t xml:space="preserve"> </w:t>
            </w:r>
            <w:r w:rsidR="005C2A88" w:rsidRPr="005C2A88">
              <w:rPr>
                <w:color w:val="000000"/>
              </w:rPr>
              <w:t>или аналог</w:t>
            </w:r>
            <w:r w:rsidR="005C2A88">
              <w:rPr>
                <w:color w:val="000000"/>
              </w:rPr>
              <w:t xml:space="preserve"> </w:t>
            </w:r>
            <w:r w:rsidR="00B827C4" w:rsidRPr="00C3746B">
              <w:rPr>
                <w:color w:val="000000"/>
              </w:rPr>
              <w:t>*</w:t>
            </w:r>
            <w:r w:rsidR="002634F3" w:rsidRPr="00C3746B">
              <w:rPr>
                <w:color w:val="000000"/>
              </w:rPr>
              <w:t>*</w:t>
            </w:r>
          </w:p>
        </w:tc>
      </w:tr>
      <w:tr w:rsidR="00D67ED8" w14:paraId="4B7BF39A" w14:textId="77777777" w:rsidTr="00D67ED8">
        <w:trPr>
          <w:trHeight w:val="465"/>
        </w:trPr>
        <w:tc>
          <w:tcPr>
            <w:tcW w:w="304" w:type="pct"/>
            <w:tcBorders>
              <w:top w:val="single" w:sz="8" w:space="0" w:color="auto"/>
              <w:left w:val="single" w:sz="4" w:space="0" w:color="auto"/>
              <w:bottom w:val="single" w:sz="4" w:space="0" w:color="auto"/>
              <w:right w:val="single" w:sz="8" w:space="0" w:color="auto"/>
            </w:tcBorders>
            <w:shd w:val="clear" w:color="auto" w:fill="auto"/>
            <w:vAlign w:val="center"/>
            <w:hideMark/>
          </w:tcPr>
          <w:p w14:paraId="70848C07" w14:textId="77777777" w:rsidR="00B827C4" w:rsidRDefault="00B827C4">
            <w:pPr>
              <w:jc w:val="right"/>
              <w:rPr>
                <w:color w:val="000000"/>
              </w:rPr>
            </w:pPr>
            <w:r>
              <w:rPr>
                <w:color w:val="000000"/>
              </w:rPr>
              <w:t>38</w:t>
            </w:r>
          </w:p>
        </w:tc>
        <w:tc>
          <w:tcPr>
            <w:tcW w:w="1710" w:type="pct"/>
            <w:tcBorders>
              <w:top w:val="single" w:sz="8" w:space="0" w:color="auto"/>
              <w:left w:val="nil"/>
              <w:bottom w:val="single" w:sz="4" w:space="0" w:color="auto"/>
              <w:right w:val="single" w:sz="8" w:space="0" w:color="auto"/>
            </w:tcBorders>
            <w:shd w:val="clear" w:color="000000" w:fill="FFFFFF"/>
            <w:vAlign w:val="center"/>
            <w:hideMark/>
          </w:tcPr>
          <w:p w14:paraId="27FCD185" w14:textId="1B537271" w:rsidR="00B827C4" w:rsidRPr="00D841E2" w:rsidRDefault="002634F3">
            <w:pPr>
              <w:rPr>
                <w:b/>
                <w:bCs/>
                <w:color w:val="000000"/>
                <w:sz w:val="28"/>
                <w:szCs w:val="28"/>
              </w:rPr>
            </w:pPr>
            <w:r w:rsidRPr="00D841E2">
              <w:rPr>
                <w:b/>
                <w:bCs/>
                <w:color w:val="000000"/>
                <w:sz w:val="28"/>
                <w:szCs w:val="28"/>
              </w:rPr>
              <w:t>Встроен</w:t>
            </w:r>
            <w:r w:rsidR="00E80522">
              <w:rPr>
                <w:b/>
                <w:bCs/>
                <w:color w:val="000000"/>
                <w:sz w:val="28"/>
                <w:szCs w:val="28"/>
              </w:rPr>
              <w:t>н</w:t>
            </w:r>
            <w:r w:rsidRPr="00D841E2">
              <w:rPr>
                <w:b/>
                <w:bCs/>
                <w:color w:val="000000"/>
                <w:sz w:val="28"/>
                <w:szCs w:val="28"/>
              </w:rPr>
              <w:t xml:space="preserve">ая </w:t>
            </w:r>
            <w:r w:rsidR="00B827C4" w:rsidRPr="00D841E2">
              <w:rPr>
                <w:b/>
                <w:bCs/>
                <w:color w:val="000000"/>
                <w:sz w:val="28"/>
                <w:szCs w:val="28"/>
              </w:rPr>
              <w:t>флексопечать</w:t>
            </w:r>
          </w:p>
        </w:tc>
        <w:tc>
          <w:tcPr>
            <w:tcW w:w="2986" w:type="pct"/>
            <w:tcBorders>
              <w:top w:val="single" w:sz="8" w:space="0" w:color="auto"/>
              <w:left w:val="nil"/>
              <w:bottom w:val="single" w:sz="4" w:space="0" w:color="auto"/>
              <w:right w:val="single" w:sz="4" w:space="0" w:color="auto"/>
            </w:tcBorders>
            <w:shd w:val="clear" w:color="auto" w:fill="auto"/>
            <w:vAlign w:val="center"/>
            <w:hideMark/>
          </w:tcPr>
          <w:p w14:paraId="28FEA13A" w14:textId="21D52483" w:rsidR="00B827C4" w:rsidRDefault="002634F3">
            <w:pPr>
              <w:rPr>
                <w:color w:val="000000"/>
              </w:rPr>
            </w:pPr>
            <w:r>
              <w:rPr>
                <w:color w:val="000000"/>
              </w:rPr>
              <w:t>В</w:t>
            </w:r>
            <w:r w:rsidR="00B827C4">
              <w:rPr>
                <w:color w:val="000000"/>
              </w:rPr>
              <w:t>строенная</w:t>
            </w:r>
            <w:r>
              <w:rPr>
                <w:color w:val="000000"/>
              </w:rPr>
              <w:t xml:space="preserve"> </w:t>
            </w:r>
            <w:r w:rsidR="00E80522">
              <w:rPr>
                <w:color w:val="000000"/>
              </w:rPr>
              <w:t xml:space="preserve">в линию </w:t>
            </w:r>
            <w:r>
              <w:rPr>
                <w:color w:val="000000"/>
              </w:rPr>
              <w:t>флексопечать</w:t>
            </w:r>
            <w:r w:rsidR="00B827C4">
              <w:rPr>
                <w:color w:val="000000"/>
              </w:rPr>
              <w:t xml:space="preserve"> 2+0, 1+1</w:t>
            </w:r>
          </w:p>
        </w:tc>
      </w:tr>
      <w:tr w:rsidR="00D67ED8" w14:paraId="39750274" w14:textId="77777777" w:rsidTr="00D67ED8">
        <w:trPr>
          <w:trHeight w:val="33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16A863DA" w14:textId="361A24EF" w:rsidR="00B827C4" w:rsidRDefault="0015194E">
            <w:pPr>
              <w:jc w:val="right"/>
              <w:rPr>
                <w:color w:val="000000"/>
              </w:rPr>
            </w:pPr>
            <w:r>
              <w:rPr>
                <w:color w:val="000000"/>
              </w:rPr>
              <w:t>39</w:t>
            </w:r>
          </w:p>
        </w:tc>
        <w:tc>
          <w:tcPr>
            <w:tcW w:w="1710" w:type="pct"/>
            <w:tcBorders>
              <w:top w:val="nil"/>
              <w:left w:val="nil"/>
              <w:bottom w:val="single" w:sz="8" w:space="0" w:color="auto"/>
              <w:right w:val="single" w:sz="8" w:space="0" w:color="auto"/>
            </w:tcBorders>
            <w:shd w:val="clear" w:color="auto" w:fill="auto"/>
            <w:vAlign w:val="center"/>
            <w:hideMark/>
          </w:tcPr>
          <w:p w14:paraId="550B549F" w14:textId="20E3794C" w:rsidR="00B827C4" w:rsidRDefault="002634F3">
            <w:pPr>
              <w:rPr>
                <w:color w:val="000000"/>
              </w:rPr>
            </w:pPr>
            <w:r>
              <w:rPr>
                <w:color w:val="000000"/>
              </w:rPr>
              <w:t>К</w:t>
            </w:r>
            <w:r w:rsidR="00B827C4">
              <w:rPr>
                <w:color w:val="000000"/>
              </w:rPr>
              <w:t>раска</w:t>
            </w:r>
          </w:p>
        </w:tc>
        <w:tc>
          <w:tcPr>
            <w:tcW w:w="2986" w:type="pct"/>
            <w:tcBorders>
              <w:top w:val="nil"/>
              <w:left w:val="nil"/>
              <w:bottom w:val="single" w:sz="8" w:space="0" w:color="auto"/>
              <w:right w:val="single" w:sz="8" w:space="0" w:color="auto"/>
            </w:tcBorders>
            <w:shd w:val="clear" w:color="auto" w:fill="auto"/>
            <w:vAlign w:val="center"/>
            <w:hideMark/>
          </w:tcPr>
          <w:p w14:paraId="2EBA3AF8" w14:textId="36E41AA4" w:rsidR="00B827C4" w:rsidRDefault="002634F3">
            <w:pPr>
              <w:rPr>
                <w:color w:val="000000"/>
              </w:rPr>
            </w:pPr>
            <w:r>
              <w:rPr>
                <w:color w:val="000000"/>
              </w:rPr>
              <w:t>В</w:t>
            </w:r>
            <w:r w:rsidR="00B827C4">
              <w:rPr>
                <w:color w:val="000000"/>
              </w:rPr>
              <w:t>одорастворимая</w:t>
            </w:r>
            <w:r w:rsidR="00E80522">
              <w:rPr>
                <w:color w:val="000000"/>
              </w:rPr>
              <w:t xml:space="preserve"> печатная краска</w:t>
            </w:r>
          </w:p>
        </w:tc>
      </w:tr>
      <w:tr w:rsidR="00D67ED8" w14:paraId="06C3A3E2" w14:textId="77777777" w:rsidTr="00D67ED8">
        <w:trPr>
          <w:trHeight w:val="33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58EBE51F" w14:textId="54675CC1" w:rsidR="00B827C4" w:rsidRDefault="00B827C4">
            <w:pPr>
              <w:jc w:val="right"/>
              <w:rPr>
                <w:color w:val="000000"/>
              </w:rPr>
            </w:pPr>
            <w:r>
              <w:rPr>
                <w:color w:val="000000"/>
              </w:rPr>
              <w:t>4</w:t>
            </w:r>
            <w:r w:rsidR="0015194E">
              <w:rPr>
                <w:color w:val="000000"/>
              </w:rPr>
              <w:t>0</w:t>
            </w:r>
          </w:p>
        </w:tc>
        <w:tc>
          <w:tcPr>
            <w:tcW w:w="1710" w:type="pct"/>
            <w:tcBorders>
              <w:top w:val="nil"/>
              <w:left w:val="nil"/>
              <w:bottom w:val="single" w:sz="8" w:space="0" w:color="auto"/>
              <w:right w:val="single" w:sz="8" w:space="0" w:color="auto"/>
            </w:tcBorders>
            <w:shd w:val="clear" w:color="auto" w:fill="auto"/>
            <w:vAlign w:val="center"/>
            <w:hideMark/>
          </w:tcPr>
          <w:p w14:paraId="6CC1ACF4" w14:textId="34257EC2" w:rsidR="00B827C4" w:rsidRDefault="002634F3">
            <w:pPr>
              <w:rPr>
                <w:color w:val="000000"/>
              </w:rPr>
            </w:pPr>
            <w:r>
              <w:rPr>
                <w:color w:val="000000"/>
              </w:rPr>
              <w:t>М</w:t>
            </w:r>
            <w:r w:rsidR="00B827C4">
              <w:rPr>
                <w:color w:val="000000"/>
              </w:rPr>
              <w:t>аксимальная ширина печати, мм</w:t>
            </w:r>
          </w:p>
        </w:tc>
        <w:tc>
          <w:tcPr>
            <w:tcW w:w="2986" w:type="pct"/>
            <w:tcBorders>
              <w:top w:val="nil"/>
              <w:left w:val="nil"/>
              <w:bottom w:val="single" w:sz="8" w:space="0" w:color="auto"/>
              <w:right w:val="single" w:sz="8" w:space="0" w:color="auto"/>
            </w:tcBorders>
            <w:shd w:val="clear" w:color="auto" w:fill="auto"/>
            <w:vAlign w:val="center"/>
            <w:hideMark/>
          </w:tcPr>
          <w:p w14:paraId="5D14EC8C" w14:textId="77777777" w:rsidR="00B827C4" w:rsidRDefault="00B827C4">
            <w:pPr>
              <w:rPr>
                <w:color w:val="000000"/>
              </w:rPr>
            </w:pPr>
            <w:r>
              <w:rPr>
                <w:color w:val="000000"/>
              </w:rPr>
              <w:t>580</w:t>
            </w:r>
          </w:p>
        </w:tc>
      </w:tr>
      <w:tr w:rsidR="00D67ED8" w14:paraId="2DECD44D" w14:textId="77777777" w:rsidTr="00D67ED8">
        <w:trPr>
          <w:trHeight w:val="33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1A72D398" w14:textId="6489D0FE" w:rsidR="00B827C4" w:rsidRDefault="00B827C4">
            <w:pPr>
              <w:jc w:val="right"/>
              <w:rPr>
                <w:color w:val="000000"/>
              </w:rPr>
            </w:pPr>
            <w:r>
              <w:rPr>
                <w:color w:val="000000"/>
              </w:rPr>
              <w:t>4</w:t>
            </w:r>
            <w:r w:rsidR="0015194E">
              <w:rPr>
                <w:color w:val="000000"/>
              </w:rPr>
              <w:t>1</w:t>
            </w:r>
          </w:p>
        </w:tc>
        <w:tc>
          <w:tcPr>
            <w:tcW w:w="1710" w:type="pct"/>
            <w:tcBorders>
              <w:top w:val="nil"/>
              <w:left w:val="nil"/>
              <w:bottom w:val="single" w:sz="8" w:space="0" w:color="auto"/>
              <w:right w:val="single" w:sz="8" w:space="0" w:color="auto"/>
            </w:tcBorders>
            <w:shd w:val="clear" w:color="auto" w:fill="auto"/>
            <w:vAlign w:val="center"/>
            <w:hideMark/>
          </w:tcPr>
          <w:p w14:paraId="422C346D" w14:textId="6D2DDA38" w:rsidR="00B827C4" w:rsidRDefault="00D841E2">
            <w:pPr>
              <w:rPr>
                <w:color w:val="000000"/>
              </w:rPr>
            </w:pPr>
            <w:r>
              <w:rPr>
                <w:color w:val="000000"/>
              </w:rPr>
              <w:t>М</w:t>
            </w:r>
            <w:r w:rsidR="00B827C4">
              <w:rPr>
                <w:color w:val="000000"/>
              </w:rPr>
              <w:t>аксимальная ширина пленки, мм</w:t>
            </w:r>
          </w:p>
        </w:tc>
        <w:tc>
          <w:tcPr>
            <w:tcW w:w="2986" w:type="pct"/>
            <w:tcBorders>
              <w:top w:val="nil"/>
              <w:left w:val="nil"/>
              <w:bottom w:val="single" w:sz="8" w:space="0" w:color="auto"/>
              <w:right w:val="single" w:sz="8" w:space="0" w:color="auto"/>
            </w:tcBorders>
            <w:shd w:val="clear" w:color="auto" w:fill="auto"/>
            <w:vAlign w:val="center"/>
            <w:hideMark/>
          </w:tcPr>
          <w:p w14:paraId="34E41B01" w14:textId="77777777" w:rsidR="00B827C4" w:rsidRDefault="00B827C4">
            <w:pPr>
              <w:rPr>
                <w:color w:val="000000"/>
              </w:rPr>
            </w:pPr>
            <w:r>
              <w:rPr>
                <w:color w:val="000000"/>
              </w:rPr>
              <w:t>600</w:t>
            </w:r>
          </w:p>
        </w:tc>
      </w:tr>
      <w:tr w:rsidR="00D67ED8" w14:paraId="0943791E" w14:textId="77777777" w:rsidTr="00D67ED8">
        <w:trPr>
          <w:trHeight w:val="33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719946C4" w14:textId="6C46C2BA" w:rsidR="00B827C4" w:rsidRDefault="00B827C4">
            <w:pPr>
              <w:jc w:val="right"/>
              <w:rPr>
                <w:color w:val="000000"/>
              </w:rPr>
            </w:pPr>
            <w:r>
              <w:rPr>
                <w:color w:val="000000"/>
              </w:rPr>
              <w:t>4</w:t>
            </w:r>
            <w:r w:rsidR="0015194E">
              <w:rPr>
                <w:color w:val="000000"/>
              </w:rPr>
              <w:t>2</w:t>
            </w:r>
          </w:p>
        </w:tc>
        <w:tc>
          <w:tcPr>
            <w:tcW w:w="1710" w:type="pct"/>
            <w:tcBorders>
              <w:top w:val="nil"/>
              <w:left w:val="nil"/>
              <w:bottom w:val="single" w:sz="8" w:space="0" w:color="auto"/>
              <w:right w:val="single" w:sz="8" w:space="0" w:color="auto"/>
            </w:tcBorders>
            <w:shd w:val="clear" w:color="auto" w:fill="auto"/>
            <w:vAlign w:val="center"/>
            <w:hideMark/>
          </w:tcPr>
          <w:p w14:paraId="203CC145" w14:textId="55D14021" w:rsidR="00B827C4" w:rsidRDefault="00D841E2">
            <w:pPr>
              <w:rPr>
                <w:color w:val="000000"/>
              </w:rPr>
            </w:pPr>
            <w:r>
              <w:rPr>
                <w:color w:val="000000"/>
              </w:rPr>
              <w:t>С</w:t>
            </w:r>
            <w:r w:rsidR="00B827C4">
              <w:rPr>
                <w:color w:val="000000"/>
              </w:rPr>
              <w:t>корость печати</w:t>
            </w:r>
          </w:p>
        </w:tc>
        <w:tc>
          <w:tcPr>
            <w:tcW w:w="2986" w:type="pct"/>
            <w:tcBorders>
              <w:top w:val="nil"/>
              <w:left w:val="nil"/>
              <w:bottom w:val="single" w:sz="8" w:space="0" w:color="auto"/>
              <w:right w:val="single" w:sz="8" w:space="0" w:color="auto"/>
            </w:tcBorders>
            <w:shd w:val="clear" w:color="auto" w:fill="auto"/>
            <w:vAlign w:val="center"/>
            <w:hideMark/>
          </w:tcPr>
          <w:p w14:paraId="55CF357A" w14:textId="77777777" w:rsidR="00B827C4" w:rsidRDefault="00B827C4">
            <w:pPr>
              <w:rPr>
                <w:color w:val="000000"/>
              </w:rPr>
            </w:pPr>
            <w:r>
              <w:rPr>
                <w:color w:val="000000"/>
              </w:rPr>
              <w:t>20-80 м/мин</w:t>
            </w:r>
          </w:p>
        </w:tc>
      </w:tr>
      <w:tr w:rsidR="00D67ED8" w14:paraId="34FA0107" w14:textId="77777777" w:rsidTr="0081049F">
        <w:trPr>
          <w:trHeight w:val="844"/>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7C8A27AC" w14:textId="07E5FE44" w:rsidR="00B827C4" w:rsidRDefault="00B827C4">
            <w:pPr>
              <w:jc w:val="right"/>
              <w:rPr>
                <w:color w:val="000000"/>
              </w:rPr>
            </w:pPr>
            <w:r>
              <w:rPr>
                <w:color w:val="000000"/>
              </w:rPr>
              <w:t>4</w:t>
            </w:r>
            <w:r w:rsidR="0015194E">
              <w:rPr>
                <w:color w:val="000000"/>
              </w:rPr>
              <w:t>3</w:t>
            </w:r>
          </w:p>
        </w:tc>
        <w:tc>
          <w:tcPr>
            <w:tcW w:w="1710" w:type="pct"/>
            <w:tcBorders>
              <w:top w:val="nil"/>
              <w:left w:val="nil"/>
              <w:bottom w:val="single" w:sz="8" w:space="0" w:color="auto"/>
              <w:right w:val="single" w:sz="8" w:space="0" w:color="auto"/>
            </w:tcBorders>
            <w:shd w:val="clear" w:color="auto" w:fill="auto"/>
            <w:vAlign w:val="center"/>
            <w:hideMark/>
          </w:tcPr>
          <w:p w14:paraId="5B20DF07" w14:textId="77777777" w:rsidR="00B827C4" w:rsidRDefault="00B827C4">
            <w:pPr>
              <w:rPr>
                <w:color w:val="000000"/>
              </w:rPr>
            </w:pPr>
            <w:r>
              <w:rPr>
                <w:color w:val="000000"/>
              </w:rPr>
              <w:t>Лоток (ванны) для краски</w:t>
            </w:r>
          </w:p>
        </w:tc>
        <w:tc>
          <w:tcPr>
            <w:tcW w:w="2986" w:type="pct"/>
            <w:tcBorders>
              <w:top w:val="nil"/>
              <w:left w:val="nil"/>
              <w:bottom w:val="single" w:sz="8" w:space="0" w:color="auto"/>
              <w:right w:val="single" w:sz="8" w:space="0" w:color="auto"/>
            </w:tcBorders>
            <w:shd w:val="clear" w:color="auto" w:fill="auto"/>
            <w:vAlign w:val="center"/>
            <w:hideMark/>
          </w:tcPr>
          <w:p w14:paraId="1718FEF7" w14:textId="107C12EA" w:rsidR="00B827C4" w:rsidRDefault="00B827C4" w:rsidP="00E51FCE">
            <w:pPr>
              <w:rPr>
                <w:color w:val="000000"/>
              </w:rPr>
            </w:pPr>
            <w:r>
              <w:rPr>
                <w:color w:val="000000"/>
              </w:rPr>
              <w:t>Из нержавеющей стали #304, 2 комплекта (4 ванны). Ванны закрытого типа, с крышкой.</w:t>
            </w:r>
            <w:r w:rsidR="00391F64">
              <w:rPr>
                <w:color w:val="000000"/>
              </w:rPr>
              <w:t xml:space="preserve"> Система непрерывной циркуляции краски с буферной емкостью для устранения пенообразования краски (4 комплекта).</w:t>
            </w:r>
          </w:p>
        </w:tc>
      </w:tr>
      <w:tr w:rsidR="00D67ED8" w14:paraId="007741CA" w14:textId="77777777" w:rsidTr="0081049F">
        <w:trPr>
          <w:trHeight w:val="6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76064554" w14:textId="59D87E12" w:rsidR="00B827C4" w:rsidRDefault="00B827C4">
            <w:pPr>
              <w:jc w:val="right"/>
              <w:rPr>
                <w:color w:val="000000"/>
              </w:rPr>
            </w:pPr>
            <w:r>
              <w:rPr>
                <w:color w:val="000000"/>
              </w:rPr>
              <w:t>4</w:t>
            </w:r>
            <w:r w:rsidR="0015194E">
              <w:rPr>
                <w:color w:val="000000"/>
              </w:rPr>
              <w:t>4</w:t>
            </w:r>
          </w:p>
        </w:tc>
        <w:tc>
          <w:tcPr>
            <w:tcW w:w="1710" w:type="pct"/>
            <w:tcBorders>
              <w:top w:val="nil"/>
              <w:left w:val="nil"/>
              <w:bottom w:val="single" w:sz="8" w:space="0" w:color="auto"/>
              <w:right w:val="single" w:sz="8" w:space="0" w:color="auto"/>
            </w:tcBorders>
            <w:shd w:val="clear" w:color="auto" w:fill="auto"/>
            <w:vAlign w:val="center"/>
            <w:hideMark/>
          </w:tcPr>
          <w:p w14:paraId="699E94E9" w14:textId="77777777" w:rsidR="00B827C4" w:rsidRDefault="00B827C4">
            <w:pPr>
              <w:rPr>
                <w:color w:val="000000"/>
              </w:rPr>
            </w:pPr>
            <w:r>
              <w:rPr>
                <w:color w:val="000000"/>
              </w:rPr>
              <w:t>Толщина клише</w:t>
            </w:r>
          </w:p>
        </w:tc>
        <w:tc>
          <w:tcPr>
            <w:tcW w:w="2986" w:type="pct"/>
            <w:tcBorders>
              <w:top w:val="nil"/>
              <w:left w:val="nil"/>
              <w:bottom w:val="single" w:sz="8" w:space="0" w:color="auto"/>
              <w:right w:val="single" w:sz="8" w:space="0" w:color="auto"/>
            </w:tcBorders>
            <w:shd w:val="clear" w:color="auto" w:fill="auto"/>
            <w:vAlign w:val="center"/>
            <w:hideMark/>
          </w:tcPr>
          <w:p w14:paraId="03C38FFB" w14:textId="77777777" w:rsidR="00B827C4" w:rsidRDefault="00B827C4" w:rsidP="00E51FCE">
            <w:pPr>
              <w:rPr>
                <w:color w:val="000000"/>
              </w:rPr>
            </w:pPr>
            <w:r>
              <w:rPr>
                <w:color w:val="000000"/>
              </w:rPr>
              <w:t>2.54мм</w:t>
            </w:r>
          </w:p>
        </w:tc>
      </w:tr>
      <w:tr w:rsidR="00D67ED8" w14:paraId="7B912E87" w14:textId="77777777" w:rsidTr="0081049F">
        <w:trPr>
          <w:trHeight w:val="231"/>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7A239F4C" w14:textId="24A63594" w:rsidR="00B827C4" w:rsidRDefault="00B827C4">
            <w:pPr>
              <w:jc w:val="right"/>
              <w:rPr>
                <w:color w:val="000000"/>
              </w:rPr>
            </w:pPr>
            <w:r>
              <w:rPr>
                <w:color w:val="000000"/>
              </w:rPr>
              <w:t>4</w:t>
            </w:r>
            <w:r w:rsidR="0015194E">
              <w:rPr>
                <w:color w:val="000000"/>
              </w:rPr>
              <w:t>5</w:t>
            </w:r>
          </w:p>
        </w:tc>
        <w:tc>
          <w:tcPr>
            <w:tcW w:w="1710" w:type="pct"/>
            <w:tcBorders>
              <w:top w:val="nil"/>
              <w:left w:val="nil"/>
              <w:bottom w:val="single" w:sz="8" w:space="0" w:color="auto"/>
              <w:right w:val="single" w:sz="8" w:space="0" w:color="auto"/>
            </w:tcBorders>
            <w:shd w:val="clear" w:color="auto" w:fill="auto"/>
            <w:vAlign w:val="center"/>
            <w:hideMark/>
          </w:tcPr>
          <w:p w14:paraId="43A31A4D" w14:textId="77777777" w:rsidR="00B827C4" w:rsidRDefault="00B827C4">
            <w:pPr>
              <w:rPr>
                <w:color w:val="000000"/>
              </w:rPr>
            </w:pPr>
            <w:r>
              <w:rPr>
                <w:color w:val="000000"/>
              </w:rPr>
              <w:t>Толщина двусторонней пленки</w:t>
            </w:r>
          </w:p>
        </w:tc>
        <w:tc>
          <w:tcPr>
            <w:tcW w:w="2986" w:type="pct"/>
            <w:tcBorders>
              <w:top w:val="nil"/>
              <w:left w:val="nil"/>
              <w:bottom w:val="single" w:sz="8" w:space="0" w:color="auto"/>
              <w:right w:val="single" w:sz="8" w:space="0" w:color="auto"/>
            </w:tcBorders>
            <w:shd w:val="clear" w:color="auto" w:fill="auto"/>
            <w:vAlign w:val="center"/>
            <w:hideMark/>
          </w:tcPr>
          <w:p w14:paraId="6334CC5E" w14:textId="77777777" w:rsidR="00B827C4" w:rsidRDefault="00B827C4" w:rsidP="00E51FCE">
            <w:pPr>
              <w:rPr>
                <w:color w:val="000000"/>
              </w:rPr>
            </w:pPr>
            <w:r>
              <w:rPr>
                <w:color w:val="000000"/>
              </w:rPr>
              <w:t>0,38мм</w:t>
            </w:r>
          </w:p>
        </w:tc>
      </w:tr>
      <w:tr w:rsidR="00D67ED8" w14:paraId="719C223E" w14:textId="77777777" w:rsidTr="0081049F">
        <w:trPr>
          <w:trHeight w:val="6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0BB2DEF7" w14:textId="2EA549B5" w:rsidR="00B827C4" w:rsidRDefault="00B827C4">
            <w:pPr>
              <w:jc w:val="right"/>
              <w:rPr>
                <w:color w:val="000000"/>
              </w:rPr>
            </w:pPr>
            <w:r>
              <w:rPr>
                <w:color w:val="000000"/>
              </w:rPr>
              <w:t>4</w:t>
            </w:r>
            <w:r w:rsidR="0015194E">
              <w:rPr>
                <w:color w:val="000000"/>
              </w:rPr>
              <w:t>6</w:t>
            </w:r>
          </w:p>
        </w:tc>
        <w:tc>
          <w:tcPr>
            <w:tcW w:w="1710" w:type="pct"/>
            <w:tcBorders>
              <w:top w:val="nil"/>
              <w:left w:val="nil"/>
              <w:bottom w:val="single" w:sz="8" w:space="0" w:color="auto"/>
              <w:right w:val="single" w:sz="8" w:space="0" w:color="auto"/>
            </w:tcBorders>
            <w:shd w:val="clear" w:color="auto" w:fill="auto"/>
            <w:vAlign w:val="center"/>
            <w:hideMark/>
          </w:tcPr>
          <w:p w14:paraId="68206F30" w14:textId="77777777" w:rsidR="00B827C4" w:rsidRDefault="00B827C4">
            <w:pPr>
              <w:rPr>
                <w:color w:val="000000"/>
              </w:rPr>
            </w:pPr>
            <w:r>
              <w:rPr>
                <w:color w:val="000000"/>
              </w:rPr>
              <w:t>Длина оттиска</w:t>
            </w:r>
          </w:p>
        </w:tc>
        <w:tc>
          <w:tcPr>
            <w:tcW w:w="2986" w:type="pct"/>
            <w:tcBorders>
              <w:top w:val="nil"/>
              <w:left w:val="nil"/>
              <w:bottom w:val="single" w:sz="8" w:space="0" w:color="auto"/>
              <w:right w:val="single" w:sz="8" w:space="0" w:color="auto"/>
            </w:tcBorders>
            <w:shd w:val="clear" w:color="auto" w:fill="auto"/>
            <w:vAlign w:val="center"/>
            <w:hideMark/>
          </w:tcPr>
          <w:p w14:paraId="3F566CE3" w14:textId="77777777" w:rsidR="00B827C4" w:rsidRDefault="00B827C4" w:rsidP="00E51FCE">
            <w:pPr>
              <w:rPr>
                <w:color w:val="000000"/>
              </w:rPr>
            </w:pPr>
            <w:r>
              <w:rPr>
                <w:color w:val="000000"/>
              </w:rPr>
              <w:t>10'' – 35''(257.6 – 892.2мм)</w:t>
            </w:r>
          </w:p>
        </w:tc>
      </w:tr>
      <w:tr w:rsidR="00D67ED8" w14:paraId="2EB4577E" w14:textId="77777777" w:rsidTr="00D67ED8">
        <w:trPr>
          <w:trHeight w:val="645"/>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0DDAA64D" w14:textId="057E1C91" w:rsidR="00B827C4" w:rsidRDefault="00B827C4">
            <w:pPr>
              <w:jc w:val="right"/>
              <w:rPr>
                <w:color w:val="000000"/>
              </w:rPr>
            </w:pPr>
            <w:r>
              <w:rPr>
                <w:color w:val="000000"/>
              </w:rPr>
              <w:t>4</w:t>
            </w:r>
            <w:r w:rsidR="0015194E">
              <w:rPr>
                <w:color w:val="000000"/>
              </w:rPr>
              <w:t>7</w:t>
            </w:r>
          </w:p>
        </w:tc>
        <w:tc>
          <w:tcPr>
            <w:tcW w:w="1710" w:type="pct"/>
            <w:tcBorders>
              <w:top w:val="nil"/>
              <w:left w:val="nil"/>
              <w:bottom w:val="single" w:sz="8" w:space="0" w:color="auto"/>
              <w:right w:val="single" w:sz="8" w:space="0" w:color="auto"/>
            </w:tcBorders>
            <w:shd w:val="clear" w:color="auto" w:fill="auto"/>
            <w:vAlign w:val="center"/>
            <w:hideMark/>
          </w:tcPr>
          <w:p w14:paraId="182AA287" w14:textId="77777777" w:rsidR="00B827C4" w:rsidRDefault="00B827C4">
            <w:pPr>
              <w:rPr>
                <w:color w:val="000000"/>
              </w:rPr>
            </w:pPr>
            <w:r>
              <w:rPr>
                <w:color w:val="000000"/>
              </w:rPr>
              <w:t>Совмещение вверх/вниз</w:t>
            </w:r>
          </w:p>
        </w:tc>
        <w:tc>
          <w:tcPr>
            <w:tcW w:w="2986" w:type="pct"/>
            <w:tcBorders>
              <w:top w:val="nil"/>
              <w:left w:val="nil"/>
              <w:bottom w:val="single" w:sz="8" w:space="0" w:color="auto"/>
              <w:right w:val="single" w:sz="8" w:space="0" w:color="auto"/>
            </w:tcBorders>
            <w:shd w:val="clear" w:color="000000" w:fill="FFFFFF"/>
            <w:vAlign w:val="center"/>
            <w:hideMark/>
          </w:tcPr>
          <w:p w14:paraId="36A9E49E" w14:textId="77777777" w:rsidR="00B827C4" w:rsidRDefault="00B827C4" w:rsidP="00E51FCE">
            <w:pPr>
              <w:rPr>
                <w:color w:val="000000"/>
              </w:rPr>
            </w:pPr>
            <w:r>
              <w:rPr>
                <w:color w:val="000000"/>
              </w:rPr>
              <w:t>Посредством кнопочного устройства или рулевым колесом для выравнивания на 360°</w:t>
            </w:r>
          </w:p>
        </w:tc>
      </w:tr>
      <w:tr w:rsidR="00D67ED8" w14:paraId="44FE460D" w14:textId="77777777" w:rsidTr="00D67ED8">
        <w:trPr>
          <w:trHeight w:val="645"/>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578D4B4C" w14:textId="61E91838" w:rsidR="00B827C4" w:rsidRDefault="00B827C4">
            <w:pPr>
              <w:jc w:val="right"/>
              <w:rPr>
                <w:color w:val="000000"/>
              </w:rPr>
            </w:pPr>
            <w:r>
              <w:rPr>
                <w:color w:val="000000"/>
              </w:rPr>
              <w:t>4</w:t>
            </w:r>
            <w:r w:rsidR="0015194E">
              <w:rPr>
                <w:color w:val="000000"/>
              </w:rPr>
              <w:t>8</w:t>
            </w:r>
          </w:p>
        </w:tc>
        <w:tc>
          <w:tcPr>
            <w:tcW w:w="1710" w:type="pct"/>
            <w:tcBorders>
              <w:top w:val="nil"/>
              <w:left w:val="nil"/>
              <w:bottom w:val="single" w:sz="8" w:space="0" w:color="auto"/>
              <w:right w:val="single" w:sz="8" w:space="0" w:color="auto"/>
            </w:tcBorders>
            <w:shd w:val="clear" w:color="auto" w:fill="auto"/>
            <w:vAlign w:val="center"/>
            <w:hideMark/>
          </w:tcPr>
          <w:p w14:paraId="628E8A3C" w14:textId="3ED0504A" w:rsidR="00B827C4" w:rsidRDefault="00B827C4">
            <w:pPr>
              <w:rPr>
                <w:color w:val="000000"/>
              </w:rPr>
            </w:pPr>
            <w:r>
              <w:rPr>
                <w:color w:val="000000"/>
              </w:rPr>
              <w:t>Совмещение по лево/право</w:t>
            </w:r>
          </w:p>
        </w:tc>
        <w:tc>
          <w:tcPr>
            <w:tcW w:w="2986" w:type="pct"/>
            <w:tcBorders>
              <w:top w:val="nil"/>
              <w:left w:val="nil"/>
              <w:bottom w:val="single" w:sz="8" w:space="0" w:color="auto"/>
              <w:right w:val="single" w:sz="8" w:space="0" w:color="auto"/>
            </w:tcBorders>
            <w:shd w:val="clear" w:color="auto" w:fill="auto"/>
            <w:vAlign w:val="center"/>
            <w:hideMark/>
          </w:tcPr>
          <w:p w14:paraId="115A01A8" w14:textId="77777777" w:rsidR="00B827C4" w:rsidRDefault="00B827C4" w:rsidP="00E51FCE">
            <w:pPr>
              <w:rPr>
                <w:color w:val="000000"/>
              </w:rPr>
            </w:pPr>
            <w:r>
              <w:rPr>
                <w:color w:val="000000"/>
              </w:rPr>
              <w:t>Регулировка рулевым колесом, диапазон регулировки не менее 15 мм .</w:t>
            </w:r>
          </w:p>
        </w:tc>
      </w:tr>
      <w:tr w:rsidR="00D67ED8" w14:paraId="5383BBE5" w14:textId="77777777" w:rsidTr="0081049F">
        <w:trPr>
          <w:trHeight w:val="107"/>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69D22727" w14:textId="01E2A092" w:rsidR="00B827C4" w:rsidRDefault="0015194E">
            <w:pPr>
              <w:jc w:val="right"/>
              <w:rPr>
                <w:color w:val="000000"/>
              </w:rPr>
            </w:pPr>
            <w:r>
              <w:rPr>
                <w:color w:val="000000"/>
              </w:rPr>
              <w:lastRenderedPageBreak/>
              <w:t>49</w:t>
            </w:r>
          </w:p>
        </w:tc>
        <w:tc>
          <w:tcPr>
            <w:tcW w:w="1710" w:type="pct"/>
            <w:tcBorders>
              <w:top w:val="nil"/>
              <w:left w:val="nil"/>
              <w:bottom w:val="single" w:sz="8" w:space="0" w:color="auto"/>
              <w:right w:val="single" w:sz="8" w:space="0" w:color="auto"/>
            </w:tcBorders>
            <w:shd w:val="clear" w:color="auto" w:fill="auto"/>
            <w:vAlign w:val="center"/>
            <w:hideMark/>
          </w:tcPr>
          <w:p w14:paraId="3E34F97B" w14:textId="77777777" w:rsidR="00B827C4" w:rsidRDefault="00B827C4">
            <w:pPr>
              <w:rPr>
                <w:color w:val="000000"/>
              </w:rPr>
            </w:pPr>
            <w:r>
              <w:rPr>
                <w:color w:val="000000"/>
              </w:rPr>
              <w:t>Регулировка оттиска</w:t>
            </w:r>
          </w:p>
        </w:tc>
        <w:tc>
          <w:tcPr>
            <w:tcW w:w="2986" w:type="pct"/>
            <w:tcBorders>
              <w:top w:val="nil"/>
              <w:left w:val="nil"/>
              <w:bottom w:val="single" w:sz="8" w:space="0" w:color="auto"/>
              <w:right w:val="single" w:sz="8" w:space="0" w:color="auto"/>
            </w:tcBorders>
            <w:shd w:val="clear" w:color="000000" w:fill="FFFFFF"/>
            <w:vAlign w:val="center"/>
            <w:hideMark/>
          </w:tcPr>
          <w:p w14:paraId="1153B642" w14:textId="77777777" w:rsidR="00B827C4" w:rsidRDefault="00B827C4" w:rsidP="00E51FCE">
            <w:pPr>
              <w:rPr>
                <w:color w:val="000000"/>
              </w:rPr>
            </w:pPr>
            <w:r>
              <w:rPr>
                <w:color w:val="000000"/>
              </w:rPr>
              <w:t xml:space="preserve">Одиночный рулевой зубчатый (или винтовой) механизм </w:t>
            </w:r>
          </w:p>
        </w:tc>
      </w:tr>
      <w:tr w:rsidR="00D67ED8" w14:paraId="4F685801" w14:textId="77777777" w:rsidTr="0081049F">
        <w:trPr>
          <w:trHeight w:val="145"/>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7FCC29B0" w14:textId="422E2F58" w:rsidR="00B827C4" w:rsidRDefault="00B827C4">
            <w:pPr>
              <w:jc w:val="right"/>
              <w:rPr>
                <w:color w:val="000000"/>
              </w:rPr>
            </w:pPr>
            <w:r>
              <w:rPr>
                <w:color w:val="000000"/>
              </w:rPr>
              <w:t>5</w:t>
            </w:r>
            <w:r w:rsidR="0015194E">
              <w:rPr>
                <w:color w:val="000000"/>
              </w:rPr>
              <w:t>0</w:t>
            </w:r>
          </w:p>
        </w:tc>
        <w:tc>
          <w:tcPr>
            <w:tcW w:w="1710" w:type="pct"/>
            <w:tcBorders>
              <w:top w:val="nil"/>
              <w:left w:val="nil"/>
              <w:bottom w:val="single" w:sz="8" w:space="0" w:color="auto"/>
              <w:right w:val="single" w:sz="8" w:space="0" w:color="auto"/>
            </w:tcBorders>
            <w:shd w:val="clear" w:color="auto" w:fill="auto"/>
            <w:vAlign w:val="center"/>
            <w:hideMark/>
          </w:tcPr>
          <w:p w14:paraId="56683B8C" w14:textId="31E63A79" w:rsidR="00B827C4" w:rsidRDefault="00D841E2">
            <w:pPr>
              <w:rPr>
                <w:color w:val="000000"/>
              </w:rPr>
            </w:pPr>
            <w:r>
              <w:rPr>
                <w:color w:val="000000"/>
              </w:rPr>
              <w:t>Р</w:t>
            </w:r>
            <w:r w:rsidR="00B827C4">
              <w:rPr>
                <w:color w:val="000000"/>
              </w:rPr>
              <w:t>астровый (</w:t>
            </w:r>
            <w:proofErr w:type="spellStart"/>
            <w:r w:rsidR="00B827C4">
              <w:rPr>
                <w:color w:val="000000"/>
              </w:rPr>
              <w:t>анилоксовый</w:t>
            </w:r>
            <w:proofErr w:type="spellEnd"/>
            <w:r w:rsidR="00B827C4">
              <w:rPr>
                <w:color w:val="000000"/>
              </w:rPr>
              <w:t>) вал</w:t>
            </w:r>
          </w:p>
        </w:tc>
        <w:tc>
          <w:tcPr>
            <w:tcW w:w="2986" w:type="pct"/>
            <w:tcBorders>
              <w:top w:val="nil"/>
              <w:left w:val="nil"/>
              <w:bottom w:val="single" w:sz="8" w:space="0" w:color="auto"/>
              <w:right w:val="single" w:sz="8" w:space="0" w:color="auto"/>
            </w:tcBorders>
            <w:shd w:val="clear" w:color="auto" w:fill="auto"/>
            <w:vAlign w:val="center"/>
            <w:hideMark/>
          </w:tcPr>
          <w:p w14:paraId="77C15860" w14:textId="33F69C29" w:rsidR="00B827C4" w:rsidRDefault="00D841E2" w:rsidP="00E51FCE">
            <w:pPr>
              <w:rPr>
                <w:color w:val="000000"/>
              </w:rPr>
            </w:pPr>
            <w:r>
              <w:rPr>
                <w:color w:val="000000"/>
              </w:rPr>
              <w:t>С</w:t>
            </w:r>
            <w:r w:rsidR="00B827C4">
              <w:rPr>
                <w:color w:val="000000"/>
              </w:rPr>
              <w:t>таль марки SS41 (Япония) или аналог</w:t>
            </w:r>
            <w:r w:rsidR="00B827C4">
              <w:rPr>
                <w:color w:val="000000"/>
              </w:rPr>
              <w:br/>
              <w:t xml:space="preserve">с упрочненным хромовым покрытием. </w:t>
            </w:r>
            <w:proofErr w:type="spellStart"/>
            <w:r w:rsidR="00B827C4" w:rsidRPr="00E80522">
              <w:rPr>
                <w:color w:val="000000"/>
              </w:rPr>
              <w:t>Линиатура</w:t>
            </w:r>
            <w:proofErr w:type="spellEnd"/>
            <w:r w:rsidR="00B827C4" w:rsidRPr="00E80522">
              <w:rPr>
                <w:color w:val="000000"/>
              </w:rPr>
              <w:t xml:space="preserve"> </w:t>
            </w:r>
            <w:r w:rsidR="00D67ED8" w:rsidRPr="00D67ED8">
              <w:rPr>
                <w:color w:val="000000"/>
              </w:rPr>
              <w:t xml:space="preserve">не менее </w:t>
            </w:r>
            <w:r w:rsidR="00B827C4" w:rsidRPr="00E80522">
              <w:rPr>
                <w:color w:val="000000"/>
              </w:rPr>
              <w:t>250 LPI</w:t>
            </w:r>
            <w:r w:rsidR="00D67ED8">
              <w:rPr>
                <w:color w:val="000000"/>
              </w:rPr>
              <w:t>.</w:t>
            </w:r>
          </w:p>
        </w:tc>
      </w:tr>
      <w:tr w:rsidR="00D67ED8" w14:paraId="3487980C" w14:textId="77777777" w:rsidTr="0081049F">
        <w:trPr>
          <w:trHeight w:val="245"/>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71050563" w14:textId="72AD6EB2" w:rsidR="00B827C4" w:rsidRDefault="00B827C4">
            <w:pPr>
              <w:jc w:val="right"/>
              <w:rPr>
                <w:color w:val="000000"/>
              </w:rPr>
            </w:pPr>
            <w:r>
              <w:rPr>
                <w:color w:val="000000"/>
              </w:rPr>
              <w:t>5</w:t>
            </w:r>
            <w:r w:rsidR="0015194E">
              <w:rPr>
                <w:color w:val="000000"/>
              </w:rPr>
              <w:t>1</w:t>
            </w:r>
          </w:p>
        </w:tc>
        <w:tc>
          <w:tcPr>
            <w:tcW w:w="1710" w:type="pct"/>
            <w:tcBorders>
              <w:top w:val="nil"/>
              <w:left w:val="nil"/>
              <w:bottom w:val="single" w:sz="8" w:space="0" w:color="auto"/>
              <w:right w:val="single" w:sz="8" w:space="0" w:color="auto"/>
            </w:tcBorders>
            <w:shd w:val="clear" w:color="auto" w:fill="auto"/>
            <w:vAlign w:val="center"/>
            <w:hideMark/>
          </w:tcPr>
          <w:p w14:paraId="68AC9DCD" w14:textId="77777777" w:rsidR="00B827C4" w:rsidRDefault="00B827C4">
            <w:pPr>
              <w:rPr>
                <w:color w:val="000000"/>
              </w:rPr>
            </w:pPr>
            <w:r>
              <w:rPr>
                <w:color w:val="000000"/>
              </w:rPr>
              <w:t xml:space="preserve">Печатные валы </w:t>
            </w:r>
          </w:p>
        </w:tc>
        <w:tc>
          <w:tcPr>
            <w:tcW w:w="2986" w:type="pct"/>
            <w:tcBorders>
              <w:top w:val="nil"/>
              <w:left w:val="nil"/>
              <w:bottom w:val="single" w:sz="8" w:space="0" w:color="auto"/>
              <w:right w:val="single" w:sz="8" w:space="0" w:color="auto"/>
            </w:tcBorders>
            <w:shd w:val="clear" w:color="auto" w:fill="auto"/>
            <w:vAlign w:val="center"/>
            <w:hideMark/>
          </w:tcPr>
          <w:p w14:paraId="412E9E9C" w14:textId="3995B1BC" w:rsidR="00B827C4" w:rsidRDefault="00D841E2" w:rsidP="00E51FCE">
            <w:pPr>
              <w:rPr>
                <w:color w:val="000000"/>
              </w:rPr>
            </w:pPr>
            <w:r>
              <w:rPr>
                <w:color w:val="000000"/>
              </w:rPr>
              <w:t>Ш</w:t>
            </w:r>
            <w:r w:rsidR="00B827C4">
              <w:rPr>
                <w:color w:val="000000"/>
              </w:rPr>
              <w:t xml:space="preserve">аг печати 378 мм - 2 </w:t>
            </w:r>
            <w:proofErr w:type="spellStart"/>
            <w:r w:rsidR="00B827C4">
              <w:rPr>
                <w:color w:val="000000"/>
              </w:rPr>
              <w:t>шт</w:t>
            </w:r>
            <w:proofErr w:type="spellEnd"/>
            <w:r w:rsidR="00B827C4">
              <w:rPr>
                <w:color w:val="000000"/>
              </w:rPr>
              <w:t>, 450 мм-2 шт. с бронзографитовыми втулками, сталь марки SS41 (Япония) или аналог, 2 ко</w:t>
            </w:r>
            <w:r w:rsidR="00E80522">
              <w:rPr>
                <w:color w:val="000000"/>
              </w:rPr>
              <w:t>мп</w:t>
            </w:r>
            <w:r w:rsidR="00B827C4">
              <w:rPr>
                <w:color w:val="000000"/>
              </w:rPr>
              <w:t xml:space="preserve">лекта валов. Пневматический отвод печатных валов </w:t>
            </w:r>
          </w:p>
        </w:tc>
      </w:tr>
      <w:tr w:rsidR="00D67ED8" w14:paraId="4183FDF3" w14:textId="77777777" w:rsidTr="00D67ED8">
        <w:trPr>
          <w:trHeight w:val="330"/>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50E0C1E0" w14:textId="7E146EE3" w:rsidR="00B827C4" w:rsidRDefault="00B827C4">
            <w:pPr>
              <w:jc w:val="right"/>
              <w:rPr>
                <w:color w:val="000000"/>
              </w:rPr>
            </w:pPr>
            <w:r>
              <w:rPr>
                <w:color w:val="000000"/>
              </w:rPr>
              <w:t>5</w:t>
            </w:r>
            <w:r w:rsidR="0015194E">
              <w:rPr>
                <w:color w:val="000000"/>
              </w:rPr>
              <w:t>2</w:t>
            </w:r>
          </w:p>
        </w:tc>
        <w:tc>
          <w:tcPr>
            <w:tcW w:w="1710" w:type="pct"/>
            <w:tcBorders>
              <w:top w:val="nil"/>
              <w:left w:val="nil"/>
              <w:bottom w:val="single" w:sz="8" w:space="0" w:color="auto"/>
              <w:right w:val="single" w:sz="8" w:space="0" w:color="auto"/>
            </w:tcBorders>
            <w:shd w:val="clear" w:color="auto" w:fill="auto"/>
            <w:vAlign w:val="center"/>
            <w:hideMark/>
          </w:tcPr>
          <w:p w14:paraId="597A8D15" w14:textId="77777777" w:rsidR="00B827C4" w:rsidRDefault="00B827C4">
            <w:pPr>
              <w:rPr>
                <w:color w:val="000000"/>
              </w:rPr>
            </w:pPr>
            <w:r>
              <w:rPr>
                <w:color w:val="000000"/>
              </w:rPr>
              <w:t>Прижимной ролик</w:t>
            </w:r>
          </w:p>
        </w:tc>
        <w:tc>
          <w:tcPr>
            <w:tcW w:w="2986" w:type="pct"/>
            <w:tcBorders>
              <w:top w:val="nil"/>
              <w:left w:val="nil"/>
              <w:bottom w:val="single" w:sz="8" w:space="0" w:color="auto"/>
              <w:right w:val="single" w:sz="8" w:space="0" w:color="auto"/>
            </w:tcBorders>
            <w:shd w:val="clear" w:color="auto" w:fill="auto"/>
            <w:vAlign w:val="center"/>
            <w:hideMark/>
          </w:tcPr>
          <w:p w14:paraId="4D834F3F" w14:textId="382E676C" w:rsidR="00B827C4" w:rsidRDefault="00B827C4" w:rsidP="00E51FCE">
            <w:pPr>
              <w:rPr>
                <w:color w:val="000000"/>
              </w:rPr>
            </w:pPr>
            <w:r>
              <w:rPr>
                <w:color w:val="000000"/>
              </w:rPr>
              <w:t xml:space="preserve"> </w:t>
            </w:r>
            <w:r w:rsidR="00D841E2">
              <w:rPr>
                <w:color w:val="000000"/>
              </w:rPr>
              <w:t>С</w:t>
            </w:r>
            <w:r>
              <w:rPr>
                <w:color w:val="000000"/>
              </w:rPr>
              <w:t>таль марки SS41 (Япония) или аналог</w:t>
            </w:r>
          </w:p>
        </w:tc>
      </w:tr>
      <w:tr w:rsidR="00D67ED8" w14:paraId="504ECFBB" w14:textId="77777777" w:rsidTr="00D67ED8">
        <w:trPr>
          <w:trHeight w:val="645"/>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7FB239DA" w14:textId="18029E2E" w:rsidR="00B827C4" w:rsidRDefault="00B827C4">
            <w:pPr>
              <w:jc w:val="right"/>
              <w:rPr>
                <w:color w:val="000000"/>
              </w:rPr>
            </w:pPr>
            <w:r>
              <w:rPr>
                <w:color w:val="000000"/>
              </w:rPr>
              <w:t>5</w:t>
            </w:r>
            <w:r w:rsidR="0015194E">
              <w:rPr>
                <w:color w:val="000000"/>
              </w:rPr>
              <w:t>3</w:t>
            </w:r>
          </w:p>
        </w:tc>
        <w:tc>
          <w:tcPr>
            <w:tcW w:w="1710" w:type="pct"/>
            <w:tcBorders>
              <w:top w:val="nil"/>
              <w:left w:val="nil"/>
              <w:bottom w:val="single" w:sz="8" w:space="0" w:color="auto"/>
              <w:right w:val="single" w:sz="8" w:space="0" w:color="auto"/>
            </w:tcBorders>
            <w:shd w:val="clear" w:color="auto" w:fill="auto"/>
            <w:vAlign w:val="center"/>
            <w:hideMark/>
          </w:tcPr>
          <w:p w14:paraId="73625395" w14:textId="77777777" w:rsidR="00B827C4" w:rsidRDefault="00B827C4">
            <w:pPr>
              <w:rPr>
                <w:color w:val="000000"/>
              </w:rPr>
            </w:pPr>
            <w:r>
              <w:rPr>
                <w:color w:val="000000"/>
              </w:rPr>
              <w:t>Главный привод</w:t>
            </w:r>
          </w:p>
        </w:tc>
        <w:tc>
          <w:tcPr>
            <w:tcW w:w="2986" w:type="pct"/>
            <w:tcBorders>
              <w:top w:val="nil"/>
              <w:left w:val="nil"/>
              <w:bottom w:val="single" w:sz="8" w:space="0" w:color="auto"/>
              <w:right w:val="single" w:sz="8" w:space="0" w:color="auto"/>
            </w:tcBorders>
            <w:shd w:val="clear" w:color="auto" w:fill="auto"/>
            <w:vAlign w:val="center"/>
            <w:hideMark/>
          </w:tcPr>
          <w:p w14:paraId="1E2D70D8" w14:textId="7D03FC35" w:rsidR="00B827C4" w:rsidRDefault="00D841E2" w:rsidP="00E51FCE">
            <w:pPr>
              <w:rPr>
                <w:color w:val="000000"/>
              </w:rPr>
            </w:pPr>
            <w:r>
              <w:rPr>
                <w:color w:val="000000"/>
              </w:rPr>
              <w:t>И</w:t>
            </w:r>
            <w:r w:rsidR="00B827C4">
              <w:rPr>
                <w:color w:val="000000"/>
              </w:rPr>
              <w:t xml:space="preserve">нверторный контроль частотным преобразователем </w:t>
            </w:r>
          </w:p>
        </w:tc>
      </w:tr>
      <w:tr w:rsidR="00D67ED8" w14:paraId="0B86AF0A" w14:textId="77777777" w:rsidTr="0081049F">
        <w:trPr>
          <w:trHeight w:val="207"/>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7A841AC9" w14:textId="05F777C9" w:rsidR="00B827C4" w:rsidRPr="00391F64" w:rsidRDefault="00B827C4">
            <w:pPr>
              <w:jc w:val="right"/>
              <w:rPr>
                <w:color w:val="000000"/>
              </w:rPr>
            </w:pPr>
            <w:r w:rsidRPr="00391F64">
              <w:rPr>
                <w:color w:val="000000"/>
              </w:rPr>
              <w:t>5</w:t>
            </w:r>
            <w:r w:rsidR="0015194E">
              <w:rPr>
                <w:color w:val="000000"/>
              </w:rPr>
              <w:t>4</w:t>
            </w:r>
          </w:p>
        </w:tc>
        <w:tc>
          <w:tcPr>
            <w:tcW w:w="1710" w:type="pct"/>
            <w:tcBorders>
              <w:top w:val="nil"/>
              <w:left w:val="nil"/>
              <w:bottom w:val="single" w:sz="8" w:space="0" w:color="auto"/>
              <w:right w:val="single" w:sz="8" w:space="0" w:color="auto"/>
            </w:tcBorders>
            <w:shd w:val="clear" w:color="auto" w:fill="auto"/>
            <w:vAlign w:val="center"/>
            <w:hideMark/>
          </w:tcPr>
          <w:p w14:paraId="390499C4" w14:textId="77777777" w:rsidR="00B827C4" w:rsidRPr="00391F64" w:rsidRDefault="00B827C4">
            <w:pPr>
              <w:rPr>
                <w:color w:val="000000"/>
              </w:rPr>
            </w:pPr>
            <w:r w:rsidRPr="00391F64">
              <w:rPr>
                <w:color w:val="000000"/>
              </w:rPr>
              <w:t>Система натяжения полотна</w:t>
            </w:r>
          </w:p>
        </w:tc>
        <w:tc>
          <w:tcPr>
            <w:tcW w:w="2986" w:type="pct"/>
            <w:tcBorders>
              <w:top w:val="nil"/>
              <w:left w:val="nil"/>
              <w:bottom w:val="single" w:sz="8" w:space="0" w:color="auto"/>
              <w:right w:val="single" w:sz="8" w:space="0" w:color="auto"/>
            </w:tcBorders>
            <w:shd w:val="clear" w:color="auto" w:fill="auto"/>
            <w:vAlign w:val="center"/>
            <w:hideMark/>
          </w:tcPr>
          <w:p w14:paraId="008BBAB7" w14:textId="3E6C842B" w:rsidR="00B827C4" w:rsidRPr="00391F64" w:rsidRDefault="00B827C4" w:rsidP="00E51FCE">
            <w:pPr>
              <w:rPr>
                <w:color w:val="000000"/>
              </w:rPr>
            </w:pPr>
            <w:r w:rsidRPr="00391F64">
              <w:rPr>
                <w:color w:val="000000"/>
              </w:rPr>
              <w:t xml:space="preserve">Наличие </w:t>
            </w:r>
            <w:r w:rsidR="00391F64">
              <w:rPr>
                <w:color w:val="000000"/>
              </w:rPr>
              <w:t>«балерины» (плавающего/танцующего валика) с потенциометром</w:t>
            </w:r>
          </w:p>
        </w:tc>
      </w:tr>
      <w:tr w:rsidR="00D67ED8" w14:paraId="08BB699D" w14:textId="77777777" w:rsidTr="00D67ED8">
        <w:trPr>
          <w:trHeight w:val="549"/>
        </w:trPr>
        <w:tc>
          <w:tcPr>
            <w:tcW w:w="304" w:type="pct"/>
            <w:tcBorders>
              <w:top w:val="nil"/>
              <w:left w:val="single" w:sz="8" w:space="0" w:color="auto"/>
              <w:bottom w:val="single" w:sz="8" w:space="0" w:color="auto"/>
              <w:right w:val="single" w:sz="8" w:space="0" w:color="auto"/>
            </w:tcBorders>
            <w:shd w:val="clear" w:color="auto" w:fill="auto"/>
            <w:vAlign w:val="center"/>
            <w:hideMark/>
          </w:tcPr>
          <w:p w14:paraId="48F5BAB8" w14:textId="7DABADB4" w:rsidR="00B827C4" w:rsidRDefault="00B827C4">
            <w:pPr>
              <w:jc w:val="right"/>
              <w:rPr>
                <w:color w:val="000000"/>
              </w:rPr>
            </w:pPr>
            <w:r>
              <w:rPr>
                <w:color w:val="000000"/>
              </w:rPr>
              <w:t>5</w:t>
            </w:r>
            <w:r w:rsidR="0015194E">
              <w:rPr>
                <w:color w:val="000000"/>
              </w:rPr>
              <w:t>5</w:t>
            </w:r>
          </w:p>
        </w:tc>
        <w:tc>
          <w:tcPr>
            <w:tcW w:w="1710" w:type="pct"/>
            <w:tcBorders>
              <w:top w:val="nil"/>
              <w:left w:val="nil"/>
              <w:bottom w:val="single" w:sz="8" w:space="0" w:color="auto"/>
              <w:right w:val="single" w:sz="8" w:space="0" w:color="auto"/>
            </w:tcBorders>
            <w:shd w:val="clear" w:color="auto" w:fill="auto"/>
            <w:vAlign w:val="center"/>
            <w:hideMark/>
          </w:tcPr>
          <w:p w14:paraId="16091101" w14:textId="77777777" w:rsidR="00B827C4" w:rsidRDefault="00B827C4">
            <w:pPr>
              <w:rPr>
                <w:color w:val="000000"/>
              </w:rPr>
            </w:pPr>
            <w:r>
              <w:rPr>
                <w:color w:val="000000"/>
              </w:rPr>
              <w:t>Устройство автоматической остановки при окончании материала</w:t>
            </w:r>
          </w:p>
        </w:tc>
        <w:tc>
          <w:tcPr>
            <w:tcW w:w="2986" w:type="pct"/>
            <w:tcBorders>
              <w:top w:val="nil"/>
              <w:left w:val="nil"/>
              <w:bottom w:val="single" w:sz="8" w:space="0" w:color="auto"/>
              <w:right w:val="single" w:sz="8" w:space="0" w:color="auto"/>
            </w:tcBorders>
            <w:shd w:val="clear" w:color="auto" w:fill="auto"/>
            <w:vAlign w:val="center"/>
            <w:hideMark/>
          </w:tcPr>
          <w:p w14:paraId="74DE2196" w14:textId="6A9B6FA5" w:rsidR="00B827C4" w:rsidRDefault="00D841E2" w:rsidP="00E51FCE">
            <w:pPr>
              <w:rPr>
                <w:color w:val="000000"/>
              </w:rPr>
            </w:pPr>
            <w:r>
              <w:rPr>
                <w:color w:val="000000"/>
              </w:rPr>
              <w:t>Н</w:t>
            </w:r>
            <w:r w:rsidR="00B827C4">
              <w:rPr>
                <w:color w:val="000000"/>
              </w:rPr>
              <w:t>аличие</w:t>
            </w:r>
            <w:r>
              <w:rPr>
                <w:color w:val="000000"/>
              </w:rPr>
              <w:t xml:space="preserve"> у</w:t>
            </w:r>
            <w:r w:rsidRPr="00D841E2">
              <w:rPr>
                <w:color w:val="000000"/>
              </w:rPr>
              <w:t>стройств</w:t>
            </w:r>
            <w:r>
              <w:rPr>
                <w:color w:val="000000"/>
              </w:rPr>
              <w:t>а</w:t>
            </w:r>
            <w:r w:rsidRPr="00D841E2">
              <w:rPr>
                <w:color w:val="000000"/>
              </w:rPr>
              <w:t xml:space="preserve"> автоматической остановки при окончании материала</w:t>
            </w:r>
            <w:r w:rsidR="00B827C4">
              <w:rPr>
                <w:color w:val="000000"/>
              </w:rPr>
              <w:t>. Поднятие п</w:t>
            </w:r>
            <w:r w:rsidR="00E80522">
              <w:rPr>
                <w:color w:val="000000"/>
              </w:rPr>
              <w:t>е</w:t>
            </w:r>
            <w:r w:rsidR="00B827C4">
              <w:rPr>
                <w:color w:val="000000"/>
              </w:rPr>
              <w:t xml:space="preserve">чатных валов, чернильный валик вращается автоматически при остановке устройства) </w:t>
            </w:r>
          </w:p>
        </w:tc>
      </w:tr>
      <w:tr w:rsidR="00D67ED8" w14:paraId="52F7CBD9" w14:textId="77777777" w:rsidTr="0081049F">
        <w:trPr>
          <w:trHeight w:val="60"/>
        </w:trPr>
        <w:tc>
          <w:tcPr>
            <w:tcW w:w="304" w:type="pct"/>
            <w:tcBorders>
              <w:top w:val="nil"/>
              <w:left w:val="single" w:sz="8" w:space="0" w:color="auto"/>
              <w:bottom w:val="single" w:sz="4" w:space="0" w:color="auto"/>
              <w:right w:val="single" w:sz="8" w:space="0" w:color="auto"/>
            </w:tcBorders>
            <w:shd w:val="clear" w:color="auto" w:fill="auto"/>
            <w:vAlign w:val="center"/>
            <w:hideMark/>
          </w:tcPr>
          <w:p w14:paraId="18CF51BA" w14:textId="670BA3E8" w:rsidR="00B827C4" w:rsidRDefault="00B827C4">
            <w:pPr>
              <w:jc w:val="right"/>
              <w:rPr>
                <w:color w:val="000000"/>
              </w:rPr>
            </w:pPr>
            <w:r>
              <w:rPr>
                <w:color w:val="000000"/>
              </w:rPr>
              <w:t>5</w:t>
            </w:r>
            <w:r w:rsidR="0015194E">
              <w:rPr>
                <w:color w:val="000000"/>
              </w:rPr>
              <w:t>6</w:t>
            </w:r>
          </w:p>
        </w:tc>
        <w:tc>
          <w:tcPr>
            <w:tcW w:w="1710" w:type="pct"/>
            <w:tcBorders>
              <w:top w:val="nil"/>
              <w:left w:val="nil"/>
              <w:bottom w:val="single" w:sz="4" w:space="0" w:color="auto"/>
              <w:right w:val="single" w:sz="8" w:space="0" w:color="auto"/>
            </w:tcBorders>
            <w:shd w:val="clear" w:color="auto" w:fill="auto"/>
            <w:vAlign w:val="center"/>
            <w:hideMark/>
          </w:tcPr>
          <w:p w14:paraId="647F0E0E" w14:textId="77777777" w:rsidR="00B827C4" w:rsidRDefault="00B827C4">
            <w:pPr>
              <w:rPr>
                <w:color w:val="000000"/>
              </w:rPr>
            </w:pPr>
            <w:r>
              <w:rPr>
                <w:color w:val="000000"/>
              </w:rPr>
              <w:t>Счетчик количества оттисков</w:t>
            </w:r>
          </w:p>
        </w:tc>
        <w:tc>
          <w:tcPr>
            <w:tcW w:w="2986" w:type="pct"/>
            <w:tcBorders>
              <w:top w:val="nil"/>
              <w:left w:val="nil"/>
              <w:bottom w:val="single" w:sz="4" w:space="0" w:color="auto"/>
              <w:right w:val="single" w:sz="8" w:space="0" w:color="auto"/>
            </w:tcBorders>
            <w:shd w:val="clear" w:color="auto" w:fill="auto"/>
            <w:vAlign w:val="center"/>
            <w:hideMark/>
          </w:tcPr>
          <w:p w14:paraId="794B25D8" w14:textId="3DDA7BE6" w:rsidR="00B827C4" w:rsidRDefault="00E51FCE" w:rsidP="00E51FCE">
            <w:pPr>
              <w:rPr>
                <w:color w:val="000000"/>
              </w:rPr>
            </w:pPr>
            <w:r>
              <w:rPr>
                <w:color w:val="000000"/>
              </w:rPr>
              <w:t>Н</w:t>
            </w:r>
            <w:r w:rsidR="00B827C4">
              <w:rPr>
                <w:color w:val="000000"/>
              </w:rPr>
              <w:t>аличие</w:t>
            </w:r>
          </w:p>
        </w:tc>
      </w:tr>
      <w:tr w:rsidR="00D67ED8" w14:paraId="2AA8264D" w14:textId="77777777" w:rsidTr="0081049F">
        <w:trPr>
          <w:trHeight w:val="70"/>
        </w:trPr>
        <w:tc>
          <w:tcPr>
            <w:tcW w:w="3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5431C1" w14:textId="2C1D5779" w:rsidR="00B827C4" w:rsidRDefault="00B827C4">
            <w:pPr>
              <w:jc w:val="right"/>
              <w:rPr>
                <w:color w:val="000000"/>
              </w:rPr>
            </w:pPr>
            <w:r>
              <w:rPr>
                <w:color w:val="000000"/>
              </w:rPr>
              <w:t>5</w:t>
            </w:r>
            <w:r w:rsidR="0015194E">
              <w:rPr>
                <w:color w:val="000000"/>
              </w:rPr>
              <w:t>7</w:t>
            </w:r>
          </w:p>
        </w:tc>
        <w:tc>
          <w:tcPr>
            <w:tcW w:w="17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057E7F" w14:textId="77777777" w:rsidR="00B827C4" w:rsidRDefault="00B827C4">
            <w:pPr>
              <w:rPr>
                <w:color w:val="000000"/>
              </w:rPr>
            </w:pPr>
            <w:r>
              <w:rPr>
                <w:color w:val="000000"/>
              </w:rPr>
              <w:t>Система сушки</w:t>
            </w:r>
          </w:p>
        </w:tc>
        <w:tc>
          <w:tcPr>
            <w:tcW w:w="29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D2AF9F" w14:textId="77777777" w:rsidR="00B827C4" w:rsidRDefault="00B827C4" w:rsidP="00E51FCE">
            <w:pPr>
              <w:rPr>
                <w:color w:val="000000"/>
              </w:rPr>
            </w:pPr>
            <w:r>
              <w:rPr>
                <w:color w:val="000000"/>
              </w:rPr>
              <w:t>С регулировкой температуры и интенсивности обдува</w:t>
            </w:r>
          </w:p>
        </w:tc>
      </w:tr>
      <w:tr w:rsidR="00D67ED8" w14:paraId="5F67B7E8" w14:textId="77777777" w:rsidTr="00D3139E">
        <w:trPr>
          <w:trHeight w:val="1275"/>
        </w:trPr>
        <w:tc>
          <w:tcPr>
            <w:tcW w:w="304"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0FD23304" w14:textId="4418401A" w:rsidR="00B827C4" w:rsidRDefault="00B827C4">
            <w:pPr>
              <w:jc w:val="right"/>
              <w:rPr>
                <w:color w:val="000000"/>
              </w:rPr>
            </w:pPr>
            <w:r>
              <w:rPr>
                <w:color w:val="000000"/>
              </w:rPr>
              <w:t>5</w:t>
            </w:r>
            <w:r w:rsidR="0015194E">
              <w:rPr>
                <w:color w:val="000000"/>
              </w:rPr>
              <w:t>8</w:t>
            </w:r>
          </w:p>
        </w:tc>
        <w:tc>
          <w:tcPr>
            <w:tcW w:w="1710" w:type="pct"/>
            <w:tcBorders>
              <w:top w:val="single" w:sz="4" w:space="0" w:color="auto"/>
              <w:left w:val="nil"/>
              <w:bottom w:val="single" w:sz="4" w:space="0" w:color="auto"/>
              <w:right w:val="single" w:sz="8" w:space="0" w:color="auto"/>
            </w:tcBorders>
            <w:shd w:val="clear" w:color="auto" w:fill="auto"/>
            <w:vAlign w:val="center"/>
            <w:hideMark/>
          </w:tcPr>
          <w:p w14:paraId="0DFBC82B" w14:textId="77777777" w:rsidR="00B827C4" w:rsidRDefault="00B827C4">
            <w:pPr>
              <w:rPr>
                <w:color w:val="000000"/>
              </w:rPr>
            </w:pPr>
            <w:r>
              <w:rPr>
                <w:color w:val="000000"/>
              </w:rPr>
              <w:t>Защитные элементы</w:t>
            </w:r>
          </w:p>
        </w:tc>
        <w:tc>
          <w:tcPr>
            <w:tcW w:w="2986" w:type="pct"/>
            <w:tcBorders>
              <w:top w:val="single" w:sz="4" w:space="0" w:color="auto"/>
              <w:left w:val="nil"/>
              <w:bottom w:val="single" w:sz="4" w:space="0" w:color="auto"/>
              <w:right w:val="single" w:sz="4" w:space="0" w:color="auto"/>
            </w:tcBorders>
            <w:shd w:val="clear" w:color="000000" w:fill="FFFFFF"/>
            <w:vAlign w:val="center"/>
            <w:hideMark/>
          </w:tcPr>
          <w:p w14:paraId="0F3AD771" w14:textId="77777777" w:rsidR="00B827C4" w:rsidRDefault="00B827C4" w:rsidP="00E51FCE">
            <w:pPr>
              <w:rPr>
                <w:color w:val="000000"/>
              </w:rPr>
            </w:pPr>
            <w:r>
              <w:rPr>
                <w:color w:val="000000"/>
              </w:rPr>
              <w:t xml:space="preserve">Все подвижные и опасные зоны должны быть закрыты защитными ограждениями, аварийные кнопки остановки, аварийный </w:t>
            </w:r>
            <w:proofErr w:type="spellStart"/>
            <w:r>
              <w:rPr>
                <w:color w:val="000000"/>
              </w:rPr>
              <w:t>канатовый</w:t>
            </w:r>
            <w:proofErr w:type="spellEnd"/>
            <w:r>
              <w:rPr>
                <w:color w:val="000000"/>
              </w:rPr>
              <w:t xml:space="preserve"> (тросовый) выключатель над печатными валами. </w:t>
            </w:r>
          </w:p>
        </w:tc>
      </w:tr>
      <w:tr w:rsidR="00D67ED8" w14:paraId="6C88423C" w14:textId="77777777" w:rsidTr="0081049F">
        <w:trPr>
          <w:trHeight w:val="70"/>
        </w:trPr>
        <w:tc>
          <w:tcPr>
            <w:tcW w:w="304" w:type="pct"/>
            <w:tcBorders>
              <w:top w:val="single" w:sz="4" w:space="0" w:color="auto"/>
              <w:left w:val="single" w:sz="8" w:space="0" w:color="auto"/>
              <w:bottom w:val="single" w:sz="4" w:space="0" w:color="auto"/>
              <w:right w:val="single" w:sz="8" w:space="0" w:color="auto"/>
            </w:tcBorders>
            <w:shd w:val="clear" w:color="auto" w:fill="auto"/>
            <w:vAlign w:val="center"/>
            <w:hideMark/>
          </w:tcPr>
          <w:p w14:paraId="29071F6A" w14:textId="33ADD598" w:rsidR="00B827C4" w:rsidRDefault="0015194E">
            <w:pPr>
              <w:jc w:val="right"/>
              <w:rPr>
                <w:color w:val="000000"/>
              </w:rPr>
            </w:pPr>
            <w:r>
              <w:rPr>
                <w:color w:val="000000"/>
              </w:rPr>
              <w:t>59</w:t>
            </w:r>
          </w:p>
        </w:tc>
        <w:tc>
          <w:tcPr>
            <w:tcW w:w="1710" w:type="pct"/>
            <w:tcBorders>
              <w:top w:val="single" w:sz="4" w:space="0" w:color="auto"/>
              <w:left w:val="nil"/>
              <w:bottom w:val="single" w:sz="4" w:space="0" w:color="auto"/>
              <w:right w:val="single" w:sz="8" w:space="0" w:color="auto"/>
            </w:tcBorders>
            <w:shd w:val="clear" w:color="auto" w:fill="auto"/>
            <w:vAlign w:val="center"/>
            <w:hideMark/>
          </w:tcPr>
          <w:p w14:paraId="114D0113" w14:textId="77777777" w:rsidR="00B827C4" w:rsidRDefault="00B827C4">
            <w:pPr>
              <w:rPr>
                <w:color w:val="000000"/>
              </w:rPr>
            </w:pPr>
            <w:r>
              <w:rPr>
                <w:color w:val="000000"/>
              </w:rPr>
              <w:t>Антистатические устройства</w:t>
            </w:r>
          </w:p>
        </w:tc>
        <w:tc>
          <w:tcPr>
            <w:tcW w:w="2986" w:type="pct"/>
            <w:tcBorders>
              <w:top w:val="single" w:sz="4" w:space="0" w:color="auto"/>
              <w:left w:val="nil"/>
              <w:bottom w:val="single" w:sz="4" w:space="0" w:color="auto"/>
              <w:right w:val="single" w:sz="8" w:space="0" w:color="auto"/>
            </w:tcBorders>
            <w:shd w:val="clear" w:color="auto" w:fill="auto"/>
            <w:vAlign w:val="center"/>
            <w:hideMark/>
          </w:tcPr>
          <w:p w14:paraId="522EE807" w14:textId="6D5BB411" w:rsidR="00B827C4" w:rsidRDefault="00B827C4" w:rsidP="00E51FCE">
            <w:pPr>
              <w:rPr>
                <w:color w:val="000000"/>
              </w:rPr>
            </w:pPr>
            <w:r>
              <w:rPr>
                <w:color w:val="000000"/>
              </w:rPr>
              <w:t>Эффективность на максимальной скорости печати (антистатические планки и/или обрезиненные прижимные валы с антистатическим испол</w:t>
            </w:r>
            <w:r w:rsidR="00E80522">
              <w:rPr>
                <w:color w:val="000000"/>
              </w:rPr>
              <w:t>не</w:t>
            </w:r>
            <w:r>
              <w:rPr>
                <w:color w:val="000000"/>
              </w:rPr>
              <w:t>нием)</w:t>
            </w:r>
          </w:p>
        </w:tc>
      </w:tr>
      <w:tr w:rsidR="007B7F82" w14:paraId="7423A267" w14:textId="77777777" w:rsidTr="0047344F">
        <w:trPr>
          <w:trHeight w:val="3808"/>
        </w:trPr>
        <w:tc>
          <w:tcPr>
            <w:tcW w:w="304" w:type="pct"/>
            <w:tcBorders>
              <w:top w:val="single" w:sz="4" w:space="0" w:color="auto"/>
              <w:left w:val="single" w:sz="4" w:space="0" w:color="auto"/>
              <w:bottom w:val="single" w:sz="4" w:space="0" w:color="auto"/>
              <w:right w:val="single" w:sz="8" w:space="0" w:color="auto"/>
            </w:tcBorders>
            <w:shd w:val="clear" w:color="auto" w:fill="auto"/>
            <w:vAlign w:val="center"/>
          </w:tcPr>
          <w:p w14:paraId="1CD8D90A" w14:textId="12D52B75" w:rsidR="007B7F82" w:rsidRDefault="007B7F82" w:rsidP="007B7F82">
            <w:pPr>
              <w:jc w:val="right"/>
              <w:rPr>
                <w:color w:val="000000"/>
              </w:rPr>
            </w:pPr>
            <w:r>
              <w:rPr>
                <w:color w:val="000000"/>
              </w:rPr>
              <w:t>6</w:t>
            </w:r>
            <w:r w:rsidR="0015194E">
              <w:rPr>
                <w:color w:val="000000"/>
              </w:rPr>
              <w:t>0</w:t>
            </w:r>
          </w:p>
        </w:tc>
        <w:tc>
          <w:tcPr>
            <w:tcW w:w="1710" w:type="pct"/>
            <w:tcBorders>
              <w:top w:val="single" w:sz="8" w:space="0" w:color="auto"/>
              <w:left w:val="nil"/>
              <w:bottom w:val="single" w:sz="4" w:space="0" w:color="auto"/>
              <w:right w:val="single" w:sz="8" w:space="0" w:color="auto"/>
            </w:tcBorders>
            <w:shd w:val="clear" w:color="auto" w:fill="auto"/>
            <w:vAlign w:val="center"/>
          </w:tcPr>
          <w:p w14:paraId="02F5B1B3" w14:textId="77777777" w:rsidR="007B7F82" w:rsidRPr="00002496" w:rsidRDefault="007B7F82" w:rsidP="007B7F82">
            <w:pPr>
              <w:rPr>
                <w:color w:val="000000"/>
              </w:rPr>
            </w:pPr>
            <w:r w:rsidRPr="00002496">
              <w:rPr>
                <w:color w:val="000000"/>
              </w:rPr>
              <w:t> </w:t>
            </w:r>
          </w:p>
          <w:p w14:paraId="460B23D5" w14:textId="26AECAE3" w:rsidR="007B7F82" w:rsidRDefault="007B7F82" w:rsidP="007B7F82">
            <w:pPr>
              <w:rPr>
                <w:color w:val="000000"/>
              </w:rPr>
            </w:pPr>
            <w:r w:rsidRPr="00002496">
              <w:rPr>
                <w:color w:val="000000"/>
              </w:rPr>
              <w:t> </w:t>
            </w:r>
            <w:r>
              <w:rPr>
                <w:color w:val="000000"/>
              </w:rPr>
              <w:t>Техническая документация</w:t>
            </w:r>
          </w:p>
        </w:tc>
        <w:tc>
          <w:tcPr>
            <w:tcW w:w="2986" w:type="pct"/>
            <w:tcBorders>
              <w:top w:val="single" w:sz="8" w:space="0" w:color="auto"/>
              <w:left w:val="nil"/>
              <w:bottom w:val="single" w:sz="4" w:space="0" w:color="auto"/>
              <w:right w:val="single" w:sz="8" w:space="0" w:color="auto"/>
            </w:tcBorders>
            <w:shd w:val="clear" w:color="auto" w:fill="auto"/>
            <w:vAlign w:val="center"/>
          </w:tcPr>
          <w:p w14:paraId="1AAA3C6A" w14:textId="77777777" w:rsidR="007B7F82" w:rsidRDefault="007B7F82" w:rsidP="00E51FCE">
            <w:pPr>
              <w:rPr>
                <w:color w:val="000000"/>
              </w:rPr>
            </w:pPr>
            <w:r w:rsidRPr="00002496">
              <w:rPr>
                <w:color w:val="000000"/>
              </w:rPr>
              <w:t> </w:t>
            </w:r>
            <w:r>
              <w:rPr>
                <w:color w:val="000000"/>
              </w:rPr>
              <w:t>С Оборудованием предоставляется</w:t>
            </w:r>
            <w:r w:rsidRPr="001E1728">
              <w:rPr>
                <w:color w:val="000000"/>
              </w:rPr>
              <w:t xml:space="preserve"> на бумажном и USB-накопителе</w:t>
            </w:r>
            <w:r>
              <w:rPr>
                <w:color w:val="000000"/>
              </w:rPr>
              <w:t xml:space="preserve">: </w:t>
            </w:r>
          </w:p>
          <w:p w14:paraId="0FDC5FBD" w14:textId="77777777" w:rsidR="007B7F82" w:rsidRDefault="007B7F82" w:rsidP="00E51FCE">
            <w:pPr>
              <w:rPr>
                <w:color w:val="000000"/>
              </w:rPr>
            </w:pPr>
            <w:r>
              <w:rPr>
                <w:color w:val="000000"/>
              </w:rPr>
              <w:t>Р</w:t>
            </w:r>
            <w:r w:rsidRPr="001E1728">
              <w:rPr>
                <w:color w:val="000000"/>
              </w:rPr>
              <w:t>уководство (инструкция) по эксплуатации оформленн</w:t>
            </w:r>
            <w:r>
              <w:rPr>
                <w:color w:val="000000"/>
              </w:rPr>
              <w:t>ая</w:t>
            </w:r>
            <w:r w:rsidRPr="001E1728">
              <w:rPr>
                <w:color w:val="000000"/>
              </w:rPr>
              <w:t xml:space="preserve"> в соответствии с требованиями технического регламента Таможенного союза (ЕАЭС)</w:t>
            </w:r>
            <w:r>
              <w:rPr>
                <w:color w:val="000000"/>
              </w:rPr>
              <w:t>.</w:t>
            </w:r>
          </w:p>
          <w:p w14:paraId="1451961A" w14:textId="77777777" w:rsidR="007B7F82" w:rsidRDefault="007B7F82" w:rsidP="00E51FCE">
            <w:pPr>
              <w:rPr>
                <w:color w:val="000000"/>
              </w:rPr>
            </w:pPr>
            <w:r>
              <w:rPr>
                <w:color w:val="000000"/>
              </w:rPr>
              <w:t>Т</w:t>
            </w:r>
            <w:r w:rsidRPr="001E1728">
              <w:rPr>
                <w:color w:val="000000"/>
              </w:rPr>
              <w:t>ехнический паспорт</w:t>
            </w:r>
            <w:r>
              <w:rPr>
                <w:color w:val="000000"/>
              </w:rPr>
              <w:t>.</w:t>
            </w:r>
          </w:p>
          <w:p w14:paraId="18F81F04" w14:textId="77777777" w:rsidR="007B7F82" w:rsidRPr="001E1728" w:rsidRDefault="007B7F82" w:rsidP="00E51FCE">
            <w:pPr>
              <w:rPr>
                <w:color w:val="000000"/>
              </w:rPr>
            </w:pPr>
            <w:r>
              <w:rPr>
                <w:color w:val="000000"/>
              </w:rPr>
              <w:t>Э</w:t>
            </w:r>
            <w:r w:rsidRPr="001E1728">
              <w:rPr>
                <w:color w:val="000000"/>
              </w:rPr>
              <w:t>лектрические и пневматические схемы на Оборудование</w:t>
            </w:r>
            <w:r>
              <w:rPr>
                <w:color w:val="000000"/>
              </w:rPr>
              <w:t>.</w:t>
            </w:r>
          </w:p>
          <w:p w14:paraId="01CA9F71" w14:textId="77777777" w:rsidR="007B7F82" w:rsidRDefault="007B7F82" w:rsidP="00E51FCE">
            <w:pPr>
              <w:rPr>
                <w:color w:val="000000"/>
              </w:rPr>
            </w:pPr>
            <w:r w:rsidRPr="001E1728">
              <w:rPr>
                <w:color w:val="000000"/>
              </w:rPr>
              <w:t>Если Поставщиком является резидент Республики Беларусь, либо резидент стран-участниц ЕАЭС то им при поставке дополнительно предоставляется: документы, подтверждающие соответствие Оборудования техническому регламенту Таможенного союза, ЕАЭС: «О безопасности машин и оборудования» (ТР ТС 010/2011), а также другим техническим регламентам Таможенного союза, ЕАЭС, действие которых на него распространяется</w:t>
            </w:r>
            <w:r>
              <w:rPr>
                <w:color w:val="000000"/>
              </w:rPr>
              <w:t>.</w:t>
            </w:r>
          </w:p>
          <w:p w14:paraId="31D0E937" w14:textId="77777777" w:rsidR="007B7F82" w:rsidRDefault="007B7F82" w:rsidP="00E51FCE">
            <w:pPr>
              <w:rPr>
                <w:color w:val="000000"/>
              </w:rPr>
            </w:pPr>
          </w:p>
          <w:p w14:paraId="3662879B" w14:textId="77777777" w:rsidR="00B82C40" w:rsidRPr="00391F64" w:rsidRDefault="00B82C40" w:rsidP="00B82C40">
            <w:pPr>
              <w:jc w:val="both"/>
              <w:rPr>
                <w:color w:val="000000"/>
              </w:rPr>
            </w:pPr>
            <w:r w:rsidRPr="00391F64">
              <w:rPr>
                <w:color w:val="000000"/>
              </w:rPr>
              <w:t xml:space="preserve">Если Продавцом является нерезидент Республики Беларусь (за исключением резидентов Евразийского </w:t>
            </w:r>
            <w:r w:rsidRPr="00391F64">
              <w:rPr>
                <w:color w:val="000000"/>
              </w:rPr>
              <w:lastRenderedPageBreak/>
              <w:t>экономического союза (ЕАЭС)), дополнительно по запросу Покупателя предоставляются:</w:t>
            </w:r>
          </w:p>
          <w:p w14:paraId="346A7BFF" w14:textId="7CF91840" w:rsidR="00B82C40" w:rsidRDefault="00B82C40" w:rsidP="00B82C40">
            <w:pPr>
              <w:jc w:val="both"/>
              <w:rPr>
                <w:color w:val="000000"/>
              </w:rPr>
            </w:pPr>
            <w:r w:rsidRPr="00391F64">
              <w:rPr>
                <w:color w:val="000000"/>
              </w:rPr>
              <w:t>Документы, необходимые  для подтверждения соответствие Оборудования техническому регламенту Таможенного союза, ЕАЭС: «О безопасности машин и оборудования» (ТР ТС 010/2011): сертификат на систему менеджмента качества изготовителя (при наличии), сведения о проведенных исследованиях (протоколы испытаний Оборудования, проведенных изготовителем и (или) испытательными лабораториями (центрами)), сертификаты соответствия на материалы и комплектующие изделия или протоколы их испытаний (при наличии), сертификаты соответствия на Оборудование, полученные от зарубежных органов по сертификации (при наличии).</w:t>
            </w:r>
          </w:p>
        </w:tc>
      </w:tr>
      <w:tr w:rsidR="007B7F82" w14:paraId="7CFFF80F" w14:textId="77777777" w:rsidTr="00D67ED8">
        <w:trPr>
          <w:trHeight w:val="960"/>
        </w:trPr>
        <w:tc>
          <w:tcPr>
            <w:tcW w:w="304" w:type="pct"/>
            <w:tcBorders>
              <w:top w:val="single" w:sz="4" w:space="0" w:color="auto"/>
              <w:left w:val="single" w:sz="4" w:space="0" w:color="auto"/>
              <w:bottom w:val="single" w:sz="4" w:space="0" w:color="auto"/>
              <w:right w:val="single" w:sz="8" w:space="0" w:color="auto"/>
            </w:tcBorders>
            <w:shd w:val="clear" w:color="auto" w:fill="auto"/>
            <w:vAlign w:val="center"/>
          </w:tcPr>
          <w:p w14:paraId="40941FE9" w14:textId="3027AB34" w:rsidR="007B7F82" w:rsidRDefault="007B7F82" w:rsidP="007B7F82">
            <w:pPr>
              <w:jc w:val="right"/>
              <w:rPr>
                <w:color w:val="000000"/>
              </w:rPr>
            </w:pPr>
            <w:r>
              <w:rPr>
                <w:color w:val="000000"/>
              </w:rPr>
              <w:lastRenderedPageBreak/>
              <w:t>6</w:t>
            </w:r>
            <w:r w:rsidR="0015194E">
              <w:rPr>
                <w:color w:val="000000"/>
              </w:rPr>
              <w:t>1</w:t>
            </w:r>
          </w:p>
        </w:tc>
        <w:tc>
          <w:tcPr>
            <w:tcW w:w="1710" w:type="pct"/>
            <w:tcBorders>
              <w:top w:val="single" w:sz="4" w:space="0" w:color="auto"/>
              <w:left w:val="single" w:sz="8" w:space="0" w:color="auto"/>
              <w:bottom w:val="single" w:sz="4" w:space="0" w:color="auto"/>
              <w:right w:val="single" w:sz="8" w:space="0" w:color="auto"/>
            </w:tcBorders>
            <w:shd w:val="clear" w:color="auto" w:fill="auto"/>
            <w:vAlign w:val="center"/>
          </w:tcPr>
          <w:p w14:paraId="0D9909A9" w14:textId="5FC8EAF9" w:rsidR="007B7F82" w:rsidRDefault="007B7F82" w:rsidP="007B7F82">
            <w:pPr>
              <w:rPr>
                <w:color w:val="000000"/>
              </w:rPr>
            </w:pPr>
            <w:r>
              <w:rPr>
                <w:color w:val="000000"/>
              </w:rPr>
              <w:t>Т</w:t>
            </w:r>
            <w:r w:rsidRPr="00002496">
              <w:rPr>
                <w:color w:val="000000"/>
              </w:rPr>
              <w:t>ребования к шеф</w:t>
            </w:r>
            <w:r w:rsidR="00C7499E">
              <w:rPr>
                <w:color w:val="000000"/>
              </w:rPr>
              <w:t>-</w:t>
            </w:r>
            <w:r w:rsidRPr="00002496">
              <w:rPr>
                <w:color w:val="000000"/>
              </w:rPr>
              <w:t xml:space="preserve">монтажу, работам по </w:t>
            </w:r>
            <w:r w:rsidR="00751CAC">
              <w:rPr>
                <w:color w:val="000000"/>
              </w:rPr>
              <w:t>пуско-</w:t>
            </w:r>
            <w:r w:rsidRPr="00002496">
              <w:rPr>
                <w:color w:val="000000"/>
              </w:rPr>
              <w:t>наладке и обучению специалистов Покупателя условиям эксплуатации и обслуживания оборудования:</w:t>
            </w:r>
          </w:p>
        </w:tc>
        <w:tc>
          <w:tcPr>
            <w:tcW w:w="2986" w:type="pct"/>
            <w:tcBorders>
              <w:top w:val="single" w:sz="4" w:space="0" w:color="auto"/>
              <w:left w:val="nil"/>
              <w:bottom w:val="single" w:sz="4" w:space="0" w:color="auto"/>
              <w:right w:val="single" w:sz="4" w:space="0" w:color="auto"/>
            </w:tcBorders>
            <w:shd w:val="clear" w:color="auto" w:fill="auto"/>
            <w:vAlign w:val="center"/>
          </w:tcPr>
          <w:p w14:paraId="43144DF8" w14:textId="6F00B2B0" w:rsidR="007B7F82" w:rsidRDefault="007B7F82" w:rsidP="007B7F82">
            <w:pPr>
              <w:rPr>
                <w:color w:val="000000"/>
              </w:rPr>
            </w:pPr>
            <w:r w:rsidRPr="00391F64">
              <w:rPr>
                <w:color w:val="000000"/>
              </w:rPr>
              <w:t xml:space="preserve">Продавец должен выполнить силами своего персонала </w:t>
            </w:r>
            <w:proofErr w:type="gramStart"/>
            <w:r w:rsidRPr="00391F64">
              <w:rPr>
                <w:color w:val="000000"/>
              </w:rPr>
              <w:t>шеф</w:t>
            </w:r>
            <w:r w:rsidR="00C7499E" w:rsidRPr="00391F64">
              <w:rPr>
                <w:color w:val="000000"/>
              </w:rPr>
              <w:t>-</w:t>
            </w:r>
            <w:r w:rsidRPr="00391F64">
              <w:rPr>
                <w:color w:val="000000"/>
              </w:rPr>
              <w:t>монтаж</w:t>
            </w:r>
            <w:proofErr w:type="gramEnd"/>
            <w:r w:rsidRPr="00391F64">
              <w:rPr>
                <w:color w:val="000000"/>
              </w:rPr>
              <w:t xml:space="preserve"> и работы по </w:t>
            </w:r>
            <w:r w:rsidR="00751CAC" w:rsidRPr="00391F64">
              <w:rPr>
                <w:color w:val="000000"/>
              </w:rPr>
              <w:t>пуско-</w:t>
            </w:r>
            <w:r w:rsidRPr="00391F64">
              <w:rPr>
                <w:color w:val="000000"/>
              </w:rPr>
              <w:t xml:space="preserve">наладке оборудования у Покупателя. Стоимость услуг по </w:t>
            </w:r>
            <w:proofErr w:type="gramStart"/>
            <w:r w:rsidRPr="00391F64">
              <w:rPr>
                <w:color w:val="000000"/>
              </w:rPr>
              <w:t>шеф</w:t>
            </w:r>
            <w:r w:rsidR="00C7499E" w:rsidRPr="00391F64">
              <w:rPr>
                <w:color w:val="000000"/>
              </w:rPr>
              <w:t>-</w:t>
            </w:r>
            <w:r w:rsidRPr="00391F64">
              <w:rPr>
                <w:color w:val="000000"/>
              </w:rPr>
              <w:t>монтажу</w:t>
            </w:r>
            <w:proofErr w:type="gramEnd"/>
            <w:r w:rsidRPr="00391F64">
              <w:rPr>
                <w:color w:val="000000"/>
              </w:rPr>
              <w:t xml:space="preserve">, работам по </w:t>
            </w:r>
            <w:r w:rsidR="00FB4A33" w:rsidRPr="00391F64">
              <w:rPr>
                <w:color w:val="000000"/>
              </w:rPr>
              <w:t>пуско-</w:t>
            </w:r>
            <w:r w:rsidRPr="00391F64">
              <w:rPr>
                <w:color w:val="000000"/>
              </w:rPr>
              <w:t>наладке и обучению специалистов Покупателя должна входить в стоимость оборудования</w:t>
            </w:r>
            <w:r w:rsidR="00E80522" w:rsidRPr="00391F64">
              <w:rPr>
                <w:color w:val="000000"/>
              </w:rPr>
              <w:t>.</w:t>
            </w:r>
            <w:r w:rsidRPr="00391F64">
              <w:t xml:space="preserve"> </w:t>
            </w:r>
            <w:r w:rsidR="00E80522" w:rsidRPr="00391F64">
              <w:t>В</w:t>
            </w:r>
            <w:r w:rsidRPr="00391F64">
              <w:rPr>
                <w:color w:val="000000"/>
              </w:rPr>
              <w:t xml:space="preserve">се расходы по проезду специалистов Продавца к месту проведения </w:t>
            </w:r>
            <w:proofErr w:type="spellStart"/>
            <w:r w:rsidRPr="00391F64">
              <w:rPr>
                <w:color w:val="000000"/>
              </w:rPr>
              <w:t>шефмонтажных</w:t>
            </w:r>
            <w:proofErr w:type="spellEnd"/>
            <w:r w:rsidRPr="00391F64">
              <w:rPr>
                <w:color w:val="000000"/>
              </w:rPr>
              <w:t xml:space="preserve"> и </w:t>
            </w:r>
            <w:r w:rsidR="00FB4A33" w:rsidRPr="00391F64">
              <w:rPr>
                <w:color w:val="000000"/>
              </w:rPr>
              <w:t>пуско</w:t>
            </w:r>
            <w:r w:rsidRPr="00391F64">
              <w:rPr>
                <w:color w:val="000000"/>
              </w:rPr>
              <w:t>наладочных работ, и по</w:t>
            </w:r>
            <w:r w:rsidRPr="00660DE3">
              <w:rPr>
                <w:color w:val="000000"/>
              </w:rPr>
              <w:t xml:space="preserve"> проживанию в месте проведения работ включаются в цену.</w:t>
            </w:r>
          </w:p>
        </w:tc>
      </w:tr>
      <w:tr w:rsidR="007B7F82" w14:paraId="066D372B" w14:textId="77777777" w:rsidTr="00D67ED8">
        <w:trPr>
          <w:trHeight w:val="960"/>
        </w:trPr>
        <w:tc>
          <w:tcPr>
            <w:tcW w:w="304" w:type="pct"/>
            <w:tcBorders>
              <w:top w:val="single" w:sz="4" w:space="0" w:color="auto"/>
              <w:left w:val="single" w:sz="4" w:space="0" w:color="auto"/>
              <w:bottom w:val="single" w:sz="4" w:space="0" w:color="auto"/>
              <w:right w:val="single" w:sz="8" w:space="0" w:color="auto"/>
            </w:tcBorders>
            <w:shd w:val="clear" w:color="auto" w:fill="auto"/>
            <w:vAlign w:val="center"/>
          </w:tcPr>
          <w:p w14:paraId="68E5C8BA" w14:textId="2CFD8A48" w:rsidR="007B7F82" w:rsidRDefault="007B7F82" w:rsidP="007B7F82">
            <w:pPr>
              <w:jc w:val="right"/>
              <w:rPr>
                <w:color w:val="000000"/>
              </w:rPr>
            </w:pPr>
            <w:r>
              <w:rPr>
                <w:color w:val="000000"/>
              </w:rPr>
              <w:t>6</w:t>
            </w:r>
            <w:r w:rsidR="0015194E">
              <w:rPr>
                <w:color w:val="000000"/>
              </w:rPr>
              <w:t>2</w:t>
            </w:r>
          </w:p>
        </w:tc>
        <w:tc>
          <w:tcPr>
            <w:tcW w:w="1710" w:type="pct"/>
            <w:tcBorders>
              <w:top w:val="single" w:sz="4" w:space="0" w:color="auto"/>
              <w:left w:val="nil"/>
              <w:bottom w:val="single" w:sz="8" w:space="0" w:color="auto"/>
              <w:right w:val="single" w:sz="8" w:space="0" w:color="auto"/>
            </w:tcBorders>
            <w:shd w:val="clear" w:color="auto" w:fill="auto"/>
            <w:vAlign w:val="center"/>
          </w:tcPr>
          <w:p w14:paraId="52526DD9" w14:textId="1372EC3A" w:rsidR="007B7F82" w:rsidRDefault="007B7F82" w:rsidP="007B7F82">
            <w:pPr>
              <w:rPr>
                <w:color w:val="000000"/>
              </w:rPr>
            </w:pPr>
            <w:r>
              <w:rPr>
                <w:color w:val="000000"/>
              </w:rPr>
              <w:t>Т</w:t>
            </w:r>
            <w:r w:rsidRPr="00002496">
              <w:rPr>
                <w:color w:val="000000"/>
              </w:rPr>
              <w:t>ребования к гарантийному обслуживанию</w:t>
            </w:r>
          </w:p>
        </w:tc>
        <w:tc>
          <w:tcPr>
            <w:tcW w:w="2986" w:type="pct"/>
            <w:tcBorders>
              <w:top w:val="single" w:sz="4" w:space="0" w:color="auto"/>
              <w:left w:val="nil"/>
              <w:bottom w:val="single" w:sz="8" w:space="0" w:color="auto"/>
              <w:right w:val="single" w:sz="8" w:space="0" w:color="auto"/>
            </w:tcBorders>
            <w:shd w:val="clear" w:color="auto" w:fill="auto"/>
            <w:vAlign w:val="center"/>
          </w:tcPr>
          <w:p w14:paraId="3F4CF559" w14:textId="2AF02C51" w:rsidR="007B7F82" w:rsidRDefault="007B7F82" w:rsidP="007B7F82">
            <w:pPr>
              <w:rPr>
                <w:color w:val="000000"/>
              </w:rPr>
            </w:pPr>
            <w:r w:rsidRPr="00391F64">
              <w:rPr>
                <w:color w:val="000000"/>
              </w:rPr>
              <w:t xml:space="preserve">В гарантийный период (не менее 12 месяцев с даты подписания сторонами Акта </w:t>
            </w:r>
            <w:r w:rsidR="0099599D" w:rsidRPr="00391F64">
              <w:rPr>
                <w:color w:val="000000"/>
              </w:rPr>
              <w:t>комплексного опробования оборудования</w:t>
            </w:r>
            <w:r w:rsidRPr="00391F64">
              <w:rPr>
                <w:color w:val="000000"/>
              </w:rPr>
              <w:t xml:space="preserve">) в случае выхода из строя оборудования по вине Производителя оборудования  при невозможности устранить неисправность удаленно по интернету и(или) с участием специалистов Покупателя, Продавец должен обеспечить поставку вышедших из строя узлов и запасных частей за счет Продавца, а также приезд  специалистов Продавца для устранения неисправности оборудования </w:t>
            </w:r>
            <w:r w:rsidRPr="00391F64">
              <w:t>в срок оговоренный сторонами в договоре</w:t>
            </w:r>
            <w:r w:rsidR="00105787" w:rsidRPr="00391F64">
              <w:t xml:space="preserve"> за счет Продавца.</w:t>
            </w:r>
          </w:p>
        </w:tc>
      </w:tr>
    </w:tbl>
    <w:p w14:paraId="6A5D7B57" w14:textId="77777777" w:rsidR="00D841E2" w:rsidRPr="00C3746B" w:rsidRDefault="00D841E2" w:rsidP="00D841E2">
      <w:pPr>
        <w:ind w:firstLine="709"/>
        <w:jc w:val="both"/>
        <w:rPr>
          <w:bCs/>
          <w:i/>
          <w:iCs/>
          <w:w w:val="105"/>
          <w:lang w:eastAsia="en-US"/>
        </w:rPr>
      </w:pPr>
      <w:r w:rsidRPr="00C3746B">
        <w:rPr>
          <w:bCs/>
          <w:i/>
          <w:iCs/>
          <w:w w:val="105"/>
          <w:lang w:eastAsia="en-US"/>
        </w:rPr>
        <w:t>* - при несоответствии предложенного участником оборудования параметрам, указанным в обозначенных пунктах, оборудование признается не соответствующим техническим требованиям Заказчика, предложение участника подлежит отклонению. Участник при проведении процедуры закупки, а также в случае выбора его Поставщиком оборудования, в договоре на поставку оборудования обязан подтвердить, что в случае несоответствия оборудования данному параметру, оборудование признается несоответствующим условиям договора, уплаченные Поставщику денежные средства за Оборудование подлежат возврату Заказчику, оборудование (в случае поставки его на склад Покупателя) подлежит возврату Поставщику   силами и за счет Поставщика.</w:t>
      </w:r>
    </w:p>
    <w:p w14:paraId="1F51BB35" w14:textId="175D109A" w:rsidR="00D841E2" w:rsidRDefault="00D841E2" w:rsidP="00D841E2">
      <w:pPr>
        <w:ind w:firstLine="709"/>
        <w:jc w:val="both"/>
        <w:rPr>
          <w:bCs/>
          <w:i/>
          <w:iCs/>
          <w:w w:val="105"/>
          <w:lang w:eastAsia="en-US"/>
        </w:rPr>
      </w:pPr>
      <w:bookmarkStart w:id="3" w:name="_GoBack"/>
      <w:r w:rsidRPr="00C3746B">
        <w:rPr>
          <w:bCs/>
          <w:i/>
          <w:iCs/>
          <w:w w:val="105"/>
          <w:lang w:eastAsia="en-US"/>
        </w:rPr>
        <w:t xml:space="preserve">** - </w:t>
      </w:r>
      <w:r w:rsidR="005C2A88">
        <w:rPr>
          <w:bCs/>
          <w:i/>
          <w:iCs/>
          <w:w w:val="105"/>
          <w:lang w:eastAsia="en-US"/>
        </w:rPr>
        <w:t>Использование в оборудовании</w:t>
      </w:r>
      <w:r w:rsidRPr="00C3746B">
        <w:rPr>
          <w:bCs/>
          <w:i/>
          <w:iCs/>
          <w:w w:val="105"/>
          <w:lang w:eastAsia="en-US"/>
        </w:rPr>
        <w:t xml:space="preserve"> сервопривод</w:t>
      </w:r>
      <w:r w:rsidR="005C2A88">
        <w:rPr>
          <w:bCs/>
          <w:i/>
          <w:iCs/>
          <w:w w:val="105"/>
          <w:lang w:eastAsia="en-US"/>
        </w:rPr>
        <w:t>ов</w:t>
      </w:r>
      <w:r w:rsidRPr="00C3746B">
        <w:rPr>
          <w:bCs/>
          <w:i/>
          <w:iCs/>
          <w:w w:val="105"/>
          <w:lang w:eastAsia="en-US"/>
        </w:rPr>
        <w:t xml:space="preserve">, </w:t>
      </w:r>
      <w:r w:rsidR="005C2A88">
        <w:rPr>
          <w:bCs/>
          <w:i/>
          <w:iCs/>
          <w:w w:val="105"/>
          <w:lang w:eastAsia="en-US"/>
        </w:rPr>
        <w:t>а также PLC, пневматики</w:t>
      </w:r>
      <w:r w:rsidRPr="00C3746B">
        <w:rPr>
          <w:bCs/>
          <w:i/>
          <w:iCs/>
          <w:w w:val="105"/>
          <w:lang w:eastAsia="en-US"/>
        </w:rPr>
        <w:t xml:space="preserve"> (цилиндр</w:t>
      </w:r>
      <w:r w:rsidR="005C2A88">
        <w:rPr>
          <w:bCs/>
          <w:i/>
          <w:iCs/>
          <w:w w:val="105"/>
          <w:lang w:eastAsia="en-US"/>
        </w:rPr>
        <w:t>ы</w:t>
      </w:r>
      <w:r w:rsidRPr="00C3746B">
        <w:rPr>
          <w:bCs/>
          <w:i/>
          <w:iCs/>
          <w:w w:val="105"/>
          <w:lang w:eastAsia="en-US"/>
        </w:rPr>
        <w:t>, распределител</w:t>
      </w:r>
      <w:r w:rsidR="005C2A88">
        <w:rPr>
          <w:bCs/>
          <w:i/>
          <w:iCs/>
          <w:w w:val="105"/>
          <w:lang w:eastAsia="en-US"/>
        </w:rPr>
        <w:t xml:space="preserve">и) </w:t>
      </w:r>
      <w:r w:rsidRPr="00C3746B">
        <w:rPr>
          <w:bCs/>
          <w:i/>
          <w:iCs/>
          <w:w w:val="105"/>
          <w:lang w:eastAsia="en-US"/>
        </w:rPr>
        <w:t>европейского, японс</w:t>
      </w:r>
      <w:r w:rsidR="005C2A88">
        <w:rPr>
          <w:bCs/>
          <w:i/>
          <w:iCs/>
          <w:w w:val="105"/>
          <w:lang w:eastAsia="en-US"/>
        </w:rPr>
        <w:t>кого и тайванского производства будет преимуществом</w:t>
      </w:r>
    </w:p>
    <w:bookmarkEnd w:id="3"/>
    <w:p w14:paraId="6852B085" w14:textId="77777777" w:rsidR="005C2A88" w:rsidRPr="00C3746B" w:rsidRDefault="005C2A88" w:rsidP="00D841E2">
      <w:pPr>
        <w:ind w:firstLine="709"/>
        <w:jc w:val="both"/>
        <w:rPr>
          <w:bCs/>
          <w:i/>
          <w:iCs/>
          <w:w w:val="105"/>
          <w:lang w:eastAsia="en-US"/>
        </w:rPr>
      </w:pPr>
    </w:p>
    <w:tbl>
      <w:tblPr>
        <w:tblW w:w="5011" w:type="pct"/>
        <w:tblInd w:w="-10" w:type="dxa"/>
        <w:tblLook w:val="04A0" w:firstRow="1" w:lastRow="0" w:firstColumn="1" w:lastColumn="0" w:noHBand="0" w:noVBand="1"/>
      </w:tblPr>
      <w:tblGrid>
        <w:gridCol w:w="577"/>
        <w:gridCol w:w="3257"/>
        <w:gridCol w:w="5674"/>
      </w:tblGrid>
      <w:tr w:rsidR="00D3139E" w14:paraId="30AEBDBB" w14:textId="77777777" w:rsidTr="00C91A28">
        <w:trPr>
          <w:trHeight w:val="645"/>
        </w:trPr>
        <w:tc>
          <w:tcPr>
            <w:tcW w:w="303" w:type="pct"/>
            <w:tcBorders>
              <w:top w:val="single" w:sz="4" w:space="0" w:color="auto"/>
              <w:left w:val="single" w:sz="4" w:space="0" w:color="auto"/>
              <w:bottom w:val="single" w:sz="4" w:space="0" w:color="auto"/>
              <w:right w:val="single" w:sz="8" w:space="0" w:color="auto"/>
            </w:tcBorders>
            <w:shd w:val="clear" w:color="auto" w:fill="auto"/>
            <w:vAlign w:val="center"/>
          </w:tcPr>
          <w:p w14:paraId="41FFE8D5" w14:textId="77777777" w:rsidR="00D3139E" w:rsidRDefault="00D3139E">
            <w:pPr>
              <w:jc w:val="right"/>
              <w:rPr>
                <w:color w:val="000000"/>
              </w:rPr>
            </w:pPr>
          </w:p>
        </w:tc>
        <w:tc>
          <w:tcPr>
            <w:tcW w:w="4697" w:type="pct"/>
            <w:gridSpan w:val="2"/>
            <w:tcBorders>
              <w:top w:val="single" w:sz="4" w:space="0" w:color="auto"/>
              <w:left w:val="nil"/>
              <w:bottom w:val="single" w:sz="4" w:space="0" w:color="auto"/>
              <w:right w:val="single" w:sz="4" w:space="0" w:color="auto"/>
            </w:tcBorders>
            <w:shd w:val="clear" w:color="auto" w:fill="auto"/>
            <w:vAlign w:val="center"/>
          </w:tcPr>
          <w:p w14:paraId="765EDF70" w14:textId="003A2B73" w:rsidR="00D3139E" w:rsidRPr="00D3139E" w:rsidRDefault="00D3139E">
            <w:pPr>
              <w:jc w:val="both"/>
              <w:rPr>
                <w:b/>
                <w:bCs/>
                <w:color w:val="000000"/>
              </w:rPr>
            </w:pPr>
            <w:r w:rsidRPr="00C3746B">
              <w:rPr>
                <w:b/>
                <w:bCs/>
                <w:color w:val="000000"/>
              </w:rPr>
              <w:t xml:space="preserve">Лот №2. Экструзионная линия по производству полиэтиленовых рукавных пленок АВА типа под пакеты майка - 1 шт. с учетом ее доставки, проведения шеф-монтажа, работ по </w:t>
            </w:r>
            <w:r w:rsidR="00FB4A33">
              <w:rPr>
                <w:b/>
                <w:bCs/>
                <w:color w:val="000000"/>
              </w:rPr>
              <w:t>пуско-</w:t>
            </w:r>
            <w:r w:rsidRPr="00C3746B">
              <w:rPr>
                <w:b/>
                <w:bCs/>
                <w:color w:val="000000"/>
              </w:rPr>
              <w:t>наладке линии и обучения специалистов Покупателя условиям эксплуатации и обслуживания линии.</w:t>
            </w:r>
          </w:p>
        </w:tc>
      </w:tr>
      <w:tr w:rsidR="00C91A28" w14:paraId="3F93E9C1" w14:textId="77777777" w:rsidTr="0081049F">
        <w:trPr>
          <w:trHeight w:val="70"/>
        </w:trPr>
        <w:tc>
          <w:tcPr>
            <w:tcW w:w="303"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361CF5A7" w14:textId="77777777" w:rsidR="00D3139E" w:rsidRDefault="00D3139E">
            <w:pPr>
              <w:jc w:val="right"/>
              <w:rPr>
                <w:color w:val="000000"/>
              </w:rPr>
            </w:pPr>
            <w:r>
              <w:rPr>
                <w:color w:val="000000"/>
              </w:rPr>
              <w:t>1</w:t>
            </w:r>
          </w:p>
        </w:tc>
        <w:tc>
          <w:tcPr>
            <w:tcW w:w="1713" w:type="pct"/>
            <w:tcBorders>
              <w:top w:val="single" w:sz="4" w:space="0" w:color="auto"/>
              <w:left w:val="nil"/>
              <w:bottom w:val="single" w:sz="4" w:space="0" w:color="auto"/>
              <w:right w:val="single" w:sz="8" w:space="0" w:color="auto"/>
            </w:tcBorders>
            <w:shd w:val="clear" w:color="auto" w:fill="auto"/>
            <w:vAlign w:val="center"/>
            <w:hideMark/>
          </w:tcPr>
          <w:p w14:paraId="1008D96B" w14:textId="477AA753" w:rsidR="00D3139E" w:rsidRDefault="00D3139E">
            <w:pPr>
              <w:jc w:val="both"/>
              <w:rPr>
                <w:color w:val="000000"/>
              </w:rPr>
            </w:pPr>
            <w:r>
              <w:rPr>
                <w:color w:val="000000"/>
              </w:rPr>
              <w:t>Перерабатываемый материал</w:t>
            </w:r>
          </w:p>
        </w:tc>
        <w:tc>
          <w:tcPr>
            <w:tcW w:w="2984" w:type="pct"/>
            <w:tcBorders>
              <w:top w:val="single" w:sz="4" w:space="0" w:color="auto"/>
              <w:left w:val="nil"/>
              <w:bottom w:val="single" w:sz="4" w:space="0" w:color="auto"/>
              <w:right w:val="single" w:sz="4" w:space="0" w:color="auto"/>
            </w:tcBorders>
            <w:shd w:val="clear" w:color="auto" w:fill="auto"/>
            <w:vAlign w:val="center"/>
            <w:hideMark/>
          </w:tcPr>
          <w:p w14:paraId="3E8997DE" w14:textId="7C2F0AA7" w:rsidR="00D3139E" w:rsidRDefault="00D3139E">
            <w:pPr>
              <w:jc w:val="both"/>
              <w:rPr>
                <w:color w:val="000000"/>
              </w:rPr>
            </w:pPr>
            <w:r>
              <w:rPr>
                <w:color w:val="000000"/>
              </w:rPr>
              <w:t>Гранулят ПВД (LDPE), в основном  вторичный, меловые добавки, красители</w:t>
            </w:r>
          </w:p>
        </w:tc>
      </w:tr>
      <w:tr w:rsidR="00D3139E" w14:paraId="47B39D42" w14:textId="77777777" w:rsidTr="0081049F">
        <w:trPr>
          <w:trHeight w:val="70"/>
        </w:trPr>
        <w:tc>
          <w:tcPr>
            <w:tcW w:w="303"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287B5D3E" w14:textId="77777777" w:rsidR="00D3139E" w:rsidRDefault="00D3139E">
            <w:pPr>
              <w:jc w:val="right"/>
              <w:rPr>
                <w:color w:val="000000"/>
              </w:rPr>
            </w:pPr>
            <w:r>
              <w:rPr>
                <w:color w:val="000000"/>
              </w:rPr>
              <w:t>2</w:t>
            </w:r>
          </w:p>
        </w:tc>
        <w:tc>
          <w:tcPr>
            <w:tcW w:w="1713" w:type="pct"/>
            <w:tcBorders>
              <w:top w:val="single" w:sz="4" w:space="0" w:color="auto"/>
              <w:left w:val="nil"/>
              <w:bottom w:val="single" w:sz="8" w:space="0" w:color="auto"/>
              <w:right w:val="single" w:sz="8" w:space="0" w:color="auto"/>
            </w:tcBorders>
            <w:shd w:val="clear" w:color="auto" w:fill="auto"/>
            <w:vAlign w:val="center"/>
            <w:hideMark/>
          </w:tcPr>
          <w:p w14:paraId="1FB4DBFB" w14:textId="500D8F58" w:rsidR="00D3139E" w:rsidRDefault="00D3139E">
            <w:pPr>
              <w:jc w:val="both"/>
              <w:rPr>
                <w:color w:val="000000"/>
              </w:rPr>
            </w:pPr>
            <w:r>
              <w:rPr>
                <w:color w:val="000000"/>
              </w:rPr>
              <w:t>Ширина производимой пленки в сложенном виде</w:t>
            </w:r>
          </w:p>
        </w:tc>
        <w:tc>
          <w:tcPr>
            <w:tcW w:w="2984" w:type="pct"/>
            <w:tcBorders>
              <w:top w:val="single" w:sz="4" w:space="0" w:color="auto"/>
              <w:left w:val="nil"/>
              <w:bottom w:val="single" w:sz="8" w:space="0" w:color="auto"/>
              <w:right w:val="single" w:sz="8" w:space="0" w:color="auto"/>
            </w:tcBorders>
            <w:shd w:val="clear" w:color="auto" w:fill="auto"/>
            <w:vAlign w:val="center"/>
            <w:hideMark/>
          </w:tcPr>
          <w:p w14:paraId="7867F875" w14:textId="77777777" w:rsidR="00D3139E" w:rsidRDefault="00D3139E">
            <w:pPr>
              <w:jc w:val="both"/>
              <w:rPr>
                <w:color w:val="000000"/>
              </w:rPr>
            </w:pPr>
            <w:r>
              <w:rPr>
                <w:color w:val="000000"/>
              </w:rPr>
              <w:t>450- 800 мм включительно</w:t>
            </w:r>
          </w:p>
        </w:tc>
      </w:tr>
      <w:tr w:rsidR="00D3139E" w14:paraId="2B28F2B3" w14:textId="77777777" w:rsidTr="0081049F">
        <w:trPr>
          <w:trHeight w:val="60"/>
        </w:trPr>
        <w:tc>
          <w:tcPr>
            <w:tcW w:w="303"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50A4D773" w14:textId="77777777" w:rsidR="00D3139E" w:rsidRDefault="00D3139E">
            <w:pPr>
              <w:jc w:val="right"/>
              <w:rPr>
                <w:color w:val="000000"/>
              </w:rPr>
            </w:pPr>
            <w:r>
              <w:rPr>
                <w:color w:val="000000"/>
              </w:rPr>
              <w:t>3</w:t>
            </w:r>
          </w:p>
        </w:tc>
        <w:tc>
          <w:tcPr>
            <w:tcW w:w="1713" w:type="pct"/>
            <w:tcBorders>
              <w:top w:val="single" w:sz="8" w:space="0" w:color="auto"/>
              <w:left w:val="nil"/>
              <w:bottom w:val="single" w:sz="4" w:space="0" w:color="auto"/>
              <w:right w:val="single" w:sz="8" w:space="0" w:color="auto"/>
            </w:tcBorders>
            <w:shd w:val="clear" w:color="auto" w:fill="auto"/>
            <w:vAlign w:val="center"/>
            <w:hideMark/>
          </w:tcPr>
          <w:p w14:paraId="5EEA34E3" w14:textId="60B37169" w:rsidR="00D3139E" w:rsidRDefault="00D3139E">
            <w:pPr>
              <w:jc w:val="both"/>
              <w:rPr>
                <w:color w:val="000000"/>
              </w:rPr>
            </w:pPr>
            <w:r>
              <w:rPr>
                <w:color w:val="000000"/>
              </w:rPr>
              <w:t>Толщина производимой пленки</w:t>
            </w:r>
          </w:p>
        </w:tc>
        <w:tc>
          <w:tcPr>
            <w:tcW w:w="2984" w:type="pct"/>
            <w:tcBorders>
              <w:top w:val="single" w:sz="8" w:space="0" w:color="auto"/>
              <w:left w:val="nil"/>
              <w:bottom w:val="single" w:sz="4" w:space="0" w:color="auto"/>
              <w:right w:val="single" w:sz="8" w:space="0" w:color="auto"/>
            </w:tcBorders>
            <w:shd w:val="clear" w:color="auto" w:fill="auto"/>
            <w:vAlign w:val="center"/>
            <w:hideMark/>
          </w:tcPr>
          <w:p w14:paraId="59FBC7B3" w14:textId="77777777" w:rsidR="00D3139E" w:rsidRDefault="00D3139E">
            <w:pPr>
              <w:jc w:val="both"/>
              <w:rPr>
                <w:color w:val="000000"/>
              </w:rPr>
            </w:pPr>
            <w:r>
              <w:rPr>
                <w:color w:val="000000"/>
              </w:rPr>
              <w:t>от 25 до 85 мкм</w:t>
            </w:r>
          </w:p>
        </w:tc>
      </w:tr>
      <w:tr w:rsidR="00D3139E" w14:paraId="49E6F07B" w14:textId="77777777" w:rsidTr="00391F64">
        <w:trPr>
          <w:trHeight w:val="1275"/>
        </w:trPr>
        <w:tc>
          <w:tcPr>
            <w:tcW w:w="303" w:type="pct"/>
            <w:tcBorders>
              <w:top w:val="single" w:sz="4" w:space="0" w:color="auto"/>
              <w:left w:val="single" w:sz="8" w:space="0" w:color="auto"/>
              <w:bottom w:val="nil"/>
              <w:right w:val="single" w:sz="8" w:space="0" w:color="auto"/>
            </w:tcBorders>
            <w:shd w:val="clear" w:color="auto" w:fill="auto"/>
            <w:vAlign w:val="center"/>
            <w:hideMark/>
          </w:tcPr>
          <w:p w14:paraId="5CF37A3E" w14:textId="1FBD2919" w:rsidR="00D3139E" w:rsidRDefault="00D3139E">
            <w:pPr>
              <w:jc w:val="right"/>
              <w:rPr>
                <w:color w:val="000000"/>
              </w:rPr>
            </w:pPr>
            <w:r>
              <w:rPr>
                <w:color w:val="000000"/>
              </w:rPr>
              <w:t>4</w:t>
            </w:r>
          </w:p>
        </w:tc>
        <w:tc>
          <w:tcPr>
            <w:tcW w:w="1713" w:type="pct"/>
            <w:tcBorders>
              <w:top w:val="single" w:sz="4" w:space="0" w:color="auto"/>
              <w:left w:val="nil"/>
              <w:bottom w:val="single" w:sz="8" w:space="0" w:color="auto"/>
              <w:right w:val="single" w:sz="8" w:space="0" w:color="auto"/>
            </w:tcBorders>
            <w:shd w:val="clear" w:color="auto" w:fill="auto"/>
            <w:vAlign w:val="center"/>
            <w:hideMark/>
          </w:tcPr>
          <w:p w14:paraId="03A585BA" w14:textId="2CAE4493" w:rsidR="00D3139E" w:rsidRDefault="00D3139E">
            <w:pPr>
              <w:jc w:val="both"/>
              <w:rPr>
                <w:color w:val="000000"/>
              </w:rPr>
            </w:pPr>
            <w:r>
              <w:rPr>
                <w:color w:val="000000"/>
              </w:rPr>
              <w:t>Параметры тестирования, о</w:t>
            </w:r>
            <w:r w:rsidRPr="00002496">
              <w:rPr>
                <w:color w:val="000000"/>
              </w:rPr>
              <w:t>бязательным требованием является производство высококачественной  пленки</w:t>
            </w:r>
            <w:r>
              <w:t xml:space="preserve"> (</w:t>
            </w:r>
            <w:r w:rsidRPr="00BB693A">
              <w:rPr>
                <w:color w:val="000000"/>
              </w:rPr>
              <w:t xml:space="preserve">без гелей, разрывов, складок, </w:t>
            </w:r>
            <w:proofErr w:type="spellStart"/>
            <w:r w:rsidRPr="00BB693A">
              <w:rPr>
                <w:color w:val="000000"/>
              </w:rPr>
              <w:t>разнотолщинности</w:t>
            </w:r>
            <w:proofErr w:type="spellEnd"/>
            <w:r>
              <w:rPr>
                <w:color w:val="000000"/>
              </w:rPr>
              <w:t>)</w:t>
            </w:r>
            <w:r w:rsidRPr="00002496">
              <w:rPr>
                <w:color w:val="000000"/>
              </w:rPr>
              <w:t>:</w:t>
            </w:r>
          </w:p>
        </w:tc>
        <w:tc>
          <w:tcPr>
            <w:tcW w:w="2984" w:type="pct"/>
            <w:tcBorders>
              <w:top w:val="single" w:sz="4" w:space="0" w:color="auto"/>
              <w:left w:val="nil"/>
              <w:bottom w:val="single" w:sz="8" w:space="0" w:color="auto"/>
              <w:right w:val="single" w:sz="8" w:space="0" w:color="auto"/>
            </w:tcBorders>
            <w:shd w:val="clear" w:color="auto" w:fill="auto"/>
            <w:vAlign w:val="center"/>
            <w:hideMark/>
          </w:tcPr>
          <w:p w14:paraId="0007E4F3" w14:textId="36DE772E" w:rsidR="00D3139E" w:rsidRDefault="00B75402">
            <w:pPr>
              <w:jc w:val="both"/>
              <w:rPr>
                <w:color w:val="000000"/>
              </w:rPr>
            </w:pPr>
            <w:r>
              <w:rPr>
                <w:color w:val="000000"/>
              </w:rPr>
              <w:t>*</w:t>
            </w:r>
            <w:r w:rsidR="00D3139E">
              <w:rPr>
                <w:color w:val="000000"/>
              </w:rPr>
              <w:t>Обязательным требованием является производство качественной пленки майка шириной в раскрытии 600 мм 25 мкм ПВД + меловая добавка. Производительностью не менее 80 кг/час</w:t>
            </w:r>
          </w:p>
        </w:tc>
      </w:tr>
      <w:tr w:rsidR="00D3139E" w14:paraId="07254F19" w14:textId="77777777" w:rsidTr="00EF2174">
        <w:trPr>
          <w:trHeight w:val="330"/>
        </w:trPr>
        <w:tc>
          <w:tcPr>
            <w:tcW w:w="303"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3BA46CFC" w14:textId="77777777" w:rsidR="00D3139E" w:rsidRDefault="00D3139E">
            <w:pPr>
              <w:jc w:val="right"/>
              <w:rPr>
                <w:color w:val="000000"/>
              </w:rPr>
            </w:pPr>
            <w:r>
              <w:rPr>
                <w:color w:val="000000"/>
              </w:rPr>
              <w:t>5</w:t>
            </w:r>
          </w:p>
        </w:tc>
        <w:tc>
          <w:tcPr>
            <w:tcW w:w="1713" w:type="pct"/>
            <w:tcBorders>
              <w:top w:val="nil"/>
              <w:left w:val="nil"/>
              <w:bottom w:val="single" w:sz="4" w:space="0" w:color="auto"/>
              <w:right w:val="single" w:sz="8" w:space="0" w:color="auto"/>
            </w:tcBorders>
            <w:shd w:val="clear" w:color="auto" w:fill="auto"/>
            <w:vAlign w:val="center"/>
            <w:hideMark/>
          </w:tcPr>
          <w:p w14:paraId="2DF5DFE8" w14:textId="78AB0A61" w:rsidR="00D3139E" w:rsidRDefault="00D3139E">
            <w:pPr>
              <w:jc w:val="both"/>
              <w:rPr>
                <w:color w:val="000000"/>
              </w:rPr>
            </w:pPr>
            <w:r>
              <w:rPr>
                <w:color w:val="000000"/>
              </w:rPr>
              <w:t>Качество пленки</w:t>
            </w:r>
          </w:p>
        </w:tc>
        <w:tc>
          <w:tcPr>
            <w:tcW w:w="2984" w:type="pct"/>
            <w:tcBorders>
              <w:top w:val="nil"/>
              <w:left w:val="nil"/>
              <w:bottom w:val="single" w:sz="4" w:space="0" w:color="auto"/>
              <w:right w:val="single" w:sz="8" w:space="0" w:color="auto"/>
            </w:tcBorders>
            <w:shd w:val="clear" w:color="auto" w:fill="auto"/>
            <w:vAlign w:val="center"/>
            <w:hideMark/>
          </w:tcPr>
          <w:p w14:paraId="4C9B9163" w14:textId="03DF6E49" w:rsidR="00D3139E" w:rsidRDefault="00D3139E">
            <w:pPr>
              <w:jc w:val="both"/>
              <w:rPr>
                <w:color w:val="000000"/>
              </w:rPr>
            </w:pPr>
            <w:r>
              <w:rPr>
                <w:color w:val="000000"/>
              </w:rPr>
              <w:t xml:space="preserve">Без гелей, разрывов, складок, </w:t>
            </w:r>
            <w:proofErr w:type="spellStart"/>
            <w:r>
              <w:rPr>
                <w:color w:val="000000"/>
              </w:rPr>
              <w:t>разнотолщинности</w:t>
            </w:r>
            <w:proofErr w:type="spellEnd"/>
            <w:r>
              <w:rPr>
                <w:color w:val="000000"/>
              </w:rPr>
              <w:t>.</w:t>
            </w:r>
          </w:p>
        </w:tc>
      </w:tr>
      <w:tr w:rsidR="00D3139E" w14:paraId="11F2006E" w14:textId="77777777" w:rsidTr="0081049F">
        <w:trPr>
          <w:trHeight w:val="70"/>
        </w:trPr>
        <w:tc>
          <w:tcPr>
            <w:tcW w:w="3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58142D" w14:textId="77777777" w:rsidR="00D3139E" w:rsidRDefault="00D3139E">
            <w:pPr>
              <w:jc w:val="right"/>
              <w:rPr>
                <w:color w:val="000000"/>
              </w:rPr>
            </w:pPr>
            <w:r>
              <w:rPr>
                <w:color w:val="000000"/>
              </w:rPr>
              <w:t>6</w:t>
            </w:r>
          </w:p>
        </w:tc>
        <w:tc>
          <w:tcPr>
            <w:tcW w:w="17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0ACE9F" w14:textId="77777777" w:rsidR="00D3139E" w:rsidRDefault="00D3139E">
            <w:pPr>
              <w:jc w:val="both"/>
              <w:rPr>
                <w:color w:val="000000"/>
              </w:rPr>
            </w:pPr>
            <w:r>
              <w:rPr>
                <w:color w:val="000000"/>
              </w:rPr>
              <w:t>Экструзионная голова, формующие головки</w:t>
            </w:r>
          </w:p>
        </w:tc>
        <w:tc>
          <w:tcPr>
            <w:tcW w:w="29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A5A684" w14:textId="77777777" w:rsidR="00D3139E" w:rsidRDefault="00D3139E">
            <w:pPr>
              <w:jc w:val="both"/>
              <w:rPr>
                <w:color w:val="000000"/>
              </w:rPr>
            </w:pPr>
            <w:r>
              <w:rPr>
                <w:color w:val="000000"/>
              </w:rPr>
              <w:t xml:space="preserve">Трёхслойная </w:t>
            </w:r>
            <w:proofErr w:type="gramStart"/>
            <w:r>
              <w:rPr>
                <w:color w:val="000000"/>
              </w:rPr>
              <w:t>ABA  экструзионная</w:t>
            </w:r>
            <w:proofErr w:type="gramEnd"/>
            <w:r>
              <w:rPr>
                <w:color w:val="000000"/>
              </w:rPr>
              <w:t xml:space="preserve"> головка, кольцевая со спиральным раздатчиком,  диаметром </w:t>
            </w:r>
            <w:r>
              <w:rPr>
                <w:color w:val="000000"/>
                <w:u w:val="single"/>
              </w:rPr>
              <w:t>80 или 90</w:t>
            </w:r>
            <w:r>
              <w:rPr>
                <w:color w:val="000000"/>
              </w:rPr>
              <w:t xml:space="preserve"> мм; зазор 1,8 мм. Не менее 3х контролируемых зон нагрева</w:t>
            </w:r>
          </w:p>
        </w:tc>
      </w:tr>
      <w:tr w:rsidR="00D3139E" w14:paraId="47FAD48C" w14:textId="77777777" w:rsidTr="00EF2174">
        <w:trPr>
          <w:trHeight w:val="645"/>
        </w:trPr>
        <w:tc>
          <w:tcPr>
            <w:tcW w:w="303" w:type="pct"/>
            <w:tcBorders>
              <w:top w:val="single" w:sz="4" w:space="0" w:color="auto"/>
              <w:left w:val="single" w:sz="8" w:space="0" w:color="auto"/>
              <w:bottom w:val="nil"/>
              <w:right w:val="single" w:sz="8" w:space="0" w:color="auto"/>
            </w:tcBorders>
            <w:shd w:val="clear" w:color="auto" w:fill="auto"/>
            <w:vAlign w:val="center"/>
            <w:hideMark/>
          </w:tcPr>
          <w:p w14:paraId="0C0733C9" w14:textId="77777777" w:rsidR="00D3139E" w:rsidRDefault="00D3139E">
            <w:pPr>
              <w:jc w:val="right"/>
              <w:rPr>
                <w:color w:val="000000"/>
              </w:rPr>
            </w:pPr>
            <w:r>
              <w:rPr>
                <w:color w:val="000000"/>
              </w:rPr>
              <w:t>7</w:t>
            </w:r>
          </w:p>
        </w:tc>
        <w:tc>
          <w:tcPr>
            <w:tcW w:w="1713" w:type="pct"/>
            <w:tcBorders>
              <w:top w:val="single" w:sz="4" w:space="0" w:color="auto"/>
              <w:left w:val="nil"/>
              <w:bottom w:val="single" w:sz="8" w:space="0" w:color="auto"/>
              <w:right w:val="single" w:sz="8" w:space="0" w:color="auto"/>
            </w:tcBorders>
            <w:shd w:val="clear" w:color="auto" w:fill="auto"/>
            <w:vAlign w:val="center"/>
            <w:hideMark/>
          </w:tcPr>
          <w:p w14:paraId="0B5A65DD" w14:textId="06C6AFFE" w:rsidR="00D3139E" w:rsidRDefault="00D3139E">
            <w:pPr>
              <w:jc w:val="both"/>
              <w:rPr>
                <w:color w:val="000000"/>
              </w:rPr>
            </w:pPr>
            <w:r>
              <w:rPr>
                <w:color w:val="000000"/>
              </w:rPr>
              <w:t>Максимальная производительность экструдера</w:t>
            </w:r>
          </w:p>
        </w:tc>
        <w:tc>
          <w:tcPr>
            <w:tcW w:w="2984" w:type="pct"/>
            <w:tcBorders>
              <w:top w:val="single" w:sz="4" w:space="0" w:color="auto"/>
              <w:left w:val="nil"/>
              <w:bottom w:val="single" w:sz="8" w:space="0" w:color="auto"/>
              <w:right w:val="single" w:sz="8" w:space="0" w:color="auto"/>
            </w:tcBorders>
            <w:shd w:val="clear" w:color="auto" w:fill="auto"/>
            <w:vAlign w:val="center"/>
            <w:hideMark/>
          </w:tcPr>
          <w:p w14:paraId="26027979" w14:textId="77777777" w:rsidR="00D3139E" w:rsidRDefault="00D3139E">
            <w:pPr>
              <w:jc w:val="both"/>
              <w:rPr>
                <w:color w:val="000000"/>
              </w:rPr>
            </w:pPr>
            <w:r>
              <w:rPr>
                <w:color w:val="000000"/>
              </w:rPr>
              <w:t xml:space="preserve"> не менее 100 кг/ч</w:t>
            </w:r>
          </w:p>
        </w:tc>
      </w:tr>
      <w:tr w:rsidR="00D3139E" w14:paraId="37B7CF22" w14:textId="77777777" w:rsidTr="00C91A28">
        <w:trPr>
          <w:trHeight w:val="330"/>
        </w:trPr>
        <w:tc>
          <w:tcPr>
            <w:tcW w:w="303"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7CB8E489" w14:textId="77777777" w:rsidR="00D3139E" w:rsidRDefault="00D3139E">
            <w:pPr>
              <w:jc w:val="right"/>
              <w:rPr>
                <w:color w:val="000000"/>
              </w:rPr>
            </w:pPr>
            <w:r>
              <w:rPr>
                <w:color w:val="000000"/>
              </w:rPr>
              <w:t>8</w:t>
            </w:r>
          </w:p>
        </w:tc>
        <w:tc>
          <w:tcPr>
            <w:tcW w:w="1713" w:type="pct"/>
            <w:tcBorders>
              <w:top w:val="nil"/>
              <w:left w:val="nil"/>
              <w:bottom w:val="single" w:sz="4" w:space="0" w:color="auto"/>
              <w:right w:val="single" w:sz="8" w:space="0" w:color="auto"/>
            </w:tcBorders>
            <w:shd w:val="clear" w:color="auto" w:fill="auto"/>
            <w:vAlign w:val="center"/>
            <w:hideMark/>
          </w:tcPr>
          <w:p w14:paraId="5C244844" w14:textId="174EBA78" w:rsidR="00D3139E" w:rsidRDefault="00D3139E">
            <w:pPr>
              <w:jc w:val="both"/>
              <w:rPr>
                <w:color w:val="000000"/>
              </w:rPr>
            </w:pPr>
            <w:r>
              <w:rPr>
                <w:color w:val="000000"/>
              </w:rPr>
              <w:t>Питание (напряжение)</w:t>
            </w:r>
          </w:p>
        </w:tc>
        <w:tc>
          <w:tcPr>
            <w:tcW w:w="2984" w:type="pct"/>
            <w:tcBorders>
              <w:top w:val="nil"/>
              <w:left w:val="nil"/>
              <w:bottom w:val="single" w:sz="4" w:space="0" w:color="auto"/>
              <w:right w:val="single" w:sz="8" w:space="0" w:color="auto"/>
            </w:tcBorders>
            <w:shd w:val="clear" w:color="auto" w:fill="auto"/>
            <w:vAlign w:val="center"/>
            <w:hideMark/>
          </w:tcPr>
          <w:p w14:paraId="76F53323" w14:textId="77777777" w:rsidR="00D3139E" w:rsidRDefault="00D3139E">
            <w:pPr>
              <w:jc w:val="both"/>
              <w:rPr>
                <w:color w:val="000000"/>
              </w:rPr>
            </w:pPr>
            <w:r>
              <w:rPr>
                <w:color w:val="000000"/>
              </w:rPr>
              <w:t>380В, 50Гц</w:t>
            </w:r>
          </w:p>
        </w:tc>
      </w:tr>
      <w:tr w:rsidR="00C91A28" w14:paraId="7EBE8B6B" w14:textId="77777777" w:rsidTr="0081049F">
        <w:trPr>
          <w:trHeight w:val="560"/>
        </w:trPr>
        <w:tc>
          <w:tcPr>
            <w:tcW w:w="303"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21922A4A" w14:textId="77777777" w:rsidR="00D3139E" w:rsidRDefault="00D3139E">
            <w:pPr>
              <w:jc w:val="right"/>
              <w:rPr>
                <w:color w:val="000000"/>
              </w:rPr>
            </w:pPr>
            <w:r>
              <w:rPr>
                <w:color w:val="000000"/>
              </w:rPr>
              <w:t>9</w:t>
            </w:r>
          </w:p>
        </w:tc>
        <w:tc>
          <w:tcPr>
            <w:tcW w:w="1713" w:type="pct"/>
            <w:tcBorders>
              <w:top w:val="single" w:sz="4" w:space="0" w:color="auto"/>
              <w:left w:val="nil"/>
              <w:bottom w:val="single" w:sz="4" w:space="0" w:color="auto"/>
              <w:right w:val="single" w:sz="8" w:space="0" w:color="auto"/>
            </w:tcBorders>
            <w:shd w:val="clear" w:color="auto" w:fill="auto"/>
            <w:vAlign w:val="center"/>
            <w:hideMark/>
          </w:tcPr>
          <w:p w14:paraId="7F6D11AD" w14:textId="3656B571" w:rsidR="00D3139E" w:rsidRDefault="00D3139E">
            <w:pPr>
              <w:jc w:val="both"/>
              <w:rPr>
                <w:color w:val="000000"/>
              </w:rPr>
            </w:pPr>
            <w:r>
              <w:rPr>
                <w:color w:val="000000"/>
              </w:rPr>
              <w:t>Тип шнека А и В</w:t>
            </w:r>
          </w:p>
        </w:tc>
        <w:tc>
          <w:tcPr>
            <w:tcW w:w="2984" w:type="pct"/>
            <w:tcBorders>
              <w:top w:val="single" w:sz="4" w:space="0" w:color="auto"/>
              <w:left w:val="nil"/>
              <w:bottom w:val="single" w:sz="4" w:space="0" w:color="auto"/>
              <w:right w:val="single" w:sz="4" w:space="0" w:color="auto"/>
            </w:tcBorders>
            <w:shd w:val="clear" w:color="auto" w:fill="auto"/>
            <w:vAlign w:val="center"/>
            <w:hideMark/>
          </w:tcPr>
          <w:p w14:paraId="164C0DEA" w14:textId="0FAA7F05" w:rsidR="00D3139E" w:rsidRDefault="00D3139E">
            <w:pPr>
              <w:jc w:val="both"/>
              <w:rPr>
                <w:color w:val="000000"/>
              </w:rPr>
            </w:pPr>
            <w:r>
              <w:rPr>
                <w:color w:val="000000"/>
              </w:rPr>
              <w:t xml:space="preserve">Тип шнека А и В биметаллический. Зона загрузки должна иметь рифленую зону, водяное </w:t>
            </w:r>
            <w:proofErr w:type="gramStart"/>
            <w:r>
              <w:rPr>
                <w:color w:val="000000"/>
              </w:rPr>
              <w:t>охлаждение .</w:t>
            </w:r>
            <w:proofErr w:type="gramEnd"/>
            <w:r>
              <w:rPr>
                <w:color w:val="000000"/>
              </w:rPr>
              <w:t xml:space="preserve"> Зоны нагрева — с контролем </w:t>
            </w:r>
            <w:proofErr w:type="gramStart"/>
            <w:r>
              <w:rPr>
                <w:color w:val="000000"/>
              </w:rPr>
              <w:t>температур  и</w:t>
            </w:r>
            <w:proofErr w:type="gramEnd"/>
            <w:r>
              <w:rPr>
                <w:color w:val="000000"/>
              </w:rPr>
              <w:t xml:space="preserve"> принудительным воздушным охлаждением. Главный привод с инверторным управлением. </w:t>
            </w:r>
          </w:p>
        </w:tc>
      </w:tr>
      <w:tr w:rsidR="00D3139E" w14:paraId="1CB4FF70" w14:textId="77777777" w:rsidTr="00C91A28">
        <w:trPr>
          <w:trHeight w:val="330"/>
        </w:trPr>
        <w:tc>
          <w:tcPr>
            <w:tcW w:w="303" w:type="pct"/>
            <w:tcBorders>
              <w:top w:val="single" w:sz="4" w:space="0" w:color="auto"/>
              <w:left w:val="single" w:sz="8" w:space="0" w:color="auto"/>
              <w:bottom w:val="nil"/>
              <w:right w:val="single" w:sz="8" w:space="0" w:color="auto"/>
            </w:tcBorders>
            <w:shd w:val="clear" w:color="auto" w:fill="auto"/>
            <w:vAlign w:val="center"/>
            <w:hideMark/>
          </w:tcPr>
          <w:p w14:paraId="6EF777A9" w14:textId="77777777" w:rsidR="00D3139E" w:rsidRDefault="00D3139E">
            <w:pPr>
              <w:jc w:val="right"/>
              <w:rPr>
                <w:color w:val="000000"/>
              </w:rPr>
            </w:pPr>
            <w:r>
              <w:rPr>
                <w:color w:val="000000"/>
              </w:rPr>
              <w:t>10</w:t>
            </w:r>
          </w:p>
        </w:tc>
        <w:tc>
          <w:tcPr>
            <w:tcW w:w="1713" w:type="pct"/>
            <w:tcBorders>
              <w:top w:val="single" w:sz="4" w:space="0" w:color="auto"/>
              <w:left w:val="nil"/>
              <w:bottom w:val="single" w:sz="8" w:space="0" w:color="auto"/>
              <w:right w:val="single" w:sz="8" w:space="0" w:color="auto"/>
            </w:tcBorders>
            <w:shd w:val="clear" w:color="auto" w:fill="auto"/>
            <w:vAlign w:val="center"/>
            <w:hideMark/>
          </w:tcPr>
          <w:p w14:paraId="26B68EE6" w14:textId="5BF8550E" w:rsidR="00D3139E" w:rsidRDefault="00D3139E">
            <w:pPr>
              <w:jc w:val="both"/>
              <w:rPr>
                <w:color w:val="000000"/>
              </w:rPr>
            </w:pPr>
            <w:r>
              <w:rPr>
                <w:color w:val="000000"/>
              </w:rPr>
              <w:t>Кольцо обдува</w:t>
            </w:r>
          </w:p>
        </w:tc>
        <w:tc>
          <w:tcPr>
            <w:tcW w:w="2984" w:type="pct"/>
            <w:tcBorders>
              <w:top w:val="single" w:sz="4" w:space="0" w:color="auto"/>
              <w:left w:val="nil"/>
              <w:bottom w:val="single" w:sz="8" w:space="0" w:color="auto"/>
              <w:right w:val="single" w:sz="8" w:space="0" w:color="auto"/>
            </w:tcBorders>
            <w:shd w:val="clear" w:color="auto" w:fill="auto"/>
            <w:vAlign w:val="center"/>
            <w:hideMark/>
          </w:tcPr>
          <w:p w14:paraId="4494D4D0" w14:textId="22976698" w:rsidR="00D3139E" w:rsidRDefault="00D3139E">
            <w:pPr>
              <w:jc w:val="both"/>
              <w:rPr>
                <w:color w:val="000000"/>
              </w:rPr>
            </w:pPr>
            <w:r>
              <w:rPr>
                <w:color w:val="000000"/>
              </w:rPr>
              <w:t>Кольцо обдува алюминиевое, двухщелевое</w:t>
            </w:r>
          </w:p>
        </w:tc>
      </w:tr>
      <w:tr w:rsidR="00D3139E" w14:paraId="7DB988B5" w14:textId="77777777" w:rsidTr="0081049F">
        <w:trPr>
          <w:trHeight w:val="60"/>
        </w:trPr>
        <w:tc>
          <w:tcPr>
            <w:tcW w:w="303" w:type="pct"/>
            <w:tcBorders>
              <w:top w:val="single" w:sz="8" w:space="0" w:color="auto"/>
              <w:left w:val="single" w:sz="8" w:space="0" w:color="auto"/>
              <w:bottom w:val="nil"/>
              <w:right w:val="single" w:sz="8" w:space="0" w:color="auto"/>
            </w:tcBorders>
            <w:shd w:val="clear" w:color="auto" w:fill="auto"/>
            <w:vAlign w:val="center"/>
            <w:hideMark/>
          </w:tcPr>
          <w:p w14:paraId="66B8374A" w14:textId="77777777" w:rsidR="00D3139E" w:rsidRDefault="00D3139E">
            <w:pPr>
              <w:jc w:val="right"/>
              <w:rPr>
                <w:color w:val="000000"/>
              </w:rPr>
            </w:pPr>
            <w:r>
              <w:rPr>
                <w:color w:val="000000"/>
              </w:rPr>
              <w:t>11</w:t>
            </w:r>
          </w:p>
        </w:tc>
        <w:tc>
          <w:tcPr>
            <w:tcW w:w="1713" w:type="pct"/>
            <w:tcBorders>
              <w:top w:val="nil"/>
              <w:left w:val="nil"/>
              <w:bottom w:val="single" w:sz="8" w:space="0" w:color="auto"/>
              <w:right w:val="single" w:sz="8" w:space="0" w:color="auto"/>
            </w:tcBorders>
            <w:shd w:val="clear" w:color="auto" w:fill="auto"/>
            <w:vAlign w:val="center"/>
            <w:hideMark/>
          </w:tcPr>
          <w:p w14:paraId="442DF649" w14:textId="46425017" w:rsidR="00D3139E" w:rsidRDefault="00D3139E">
            <w:pPr>
              <w:jc w:val="both"/>
              <w:rPr>
                <w:color w:val="000000"/>
              </w:rPr>
            </w:pPr>
            <w:r>
              <w:rPr>
                <w:color w:val="000000"/>
              </w:rPr>
              <w:t>Воздуходувка</w:t>
            </w:r>
          </w:p>
        </w:tc>
        <w:tc>
          <w:tcPr>
            <w:tcW w:w="2984" w:type="pct"/>
            <w:tcBorders>
              <w:top w:val="nil"/>
              <w:left w:val="nil"/>
              <w:bottom w:val="single" w:sz="8" w:space="0" w:color="auto"/>
              <w:right w:val="single" w:sz="8" w:space="0" w:color="auto"/>
            </w:tcBorders>
            <w:shd w:val="clear" w:color="auto" w:fill="auto"/>
            <w:vAlign w:val="center"/>
            <w:hideMark/>
          </w:tcPr>
          <w:p w14:paraId="324E37A5" w14:textId="1094E992" w:rsidR="00D3139E" w:rsidRDefault="00D3139E">
            <w:pPr>
              <w:jc w:val="both"/>
              <w:rPr>
                <w:color w:val="000000"/>
              </w:rPr>
            </w:pPr>
            <w:r>
              <w:rPr>
                <w:color w:val="000000"/>
              </w:rPr>
              <w:t>Воздуходувка с инверторным управлением,  и возможностью подключения теплообменника.</w:t>
            </w:r>
          </w:p>
        </w:tc>
      </w:tr>
      <w:tr w:rsidR="00D3139E" w14:paraId="3FA69CFB" w14:textId="77777777" w:rsidTr="0081049F">
        <w:trPr>
          <w:trHeight w:val="60"/>
        </w:trPr>
        <w:tc>
          <w:tcPr>
            <w:tcW w:w="303" w:type="pct"/>
            <w:tcBorders>
              <w:top w:val="single" w:sz="8" w:space="0" w:color="auto"/>
              <w:left w:val="single" w:sz="8" w:space="0" w:color="auto"/>
              <w:bottom w:val="nil"/>
              <w:right w:val="single" w:sz="8" w:space="0" w:color="auto"/>
            </w:tcBorders>
            <w:shd w:val="clear" w:color="auto" w:fill="auto"/>
            <w:vAlign w:val="center"/>
            <w:hideMark/>
          </w:tcPr>
          <w:p w14:paraId="51BE8ACE" w14:textId="77777777" w:rsidR="00D3139E" w:rsidRDefault="00D3139E">
            <w:pPr>
              <w:jc w:val="right"/>
              <w:rPr>
                <w:color w:val="000000"/>
              </w:rPr>
            </w:pPr>
            <w:r>
              <w:rPr>
                <w:color w:val="000000"/>
              </w:rPr>
              <w:t>12</w:t>
            </w:r>
          </w:p>
        </w:tc>
        <w:tc>
          <w:tcPr>
            <w:tcW w:w="1713" w:type="pct"/>
            <w:tcBorders>
              <w:top w:val="nil"/>
              <w:left w:val="nil"/>
              <w:bottom w:val="single" w:sz="8" w:space="0" w:color="auto"/>
              <w:right w:val="single" w:sz="8" w:space="0" w:color="auto"/>
            </w:tcBorders>
            <w:shd w:val="clear" w:color="auto" w:fill="auto"/>
            <w:vAlign w:val="center"/>
            <w:hideMark/>
          </w:tcPr>
          <w:p w14:paraId="15DFCED7" w14:textId="653C2740" w:rsidR="00D3139E" w:rsidRDefault="00D3139E">
            <w:pPr>
              <w:jc w:val="both"/>
              <w:rPr>
                <w:color w:val="000000"/>
              </w:rPr>
            </w:pPr>
            <w:r>
              <w:rPr>
                <w:color w:val="000000"/>
              </w:rPr>
              <w:t>Датчик обрыва</w:t>
            </w:r>
          </w:p>
        </w:tc>
        <w:tc>
          <w:tcPr>
            <w:tcW w:w="2984" w:type="pct"/>
            <w:tcBorders>
              <w:top w:val="nil"/>
              <w:left w:val="nil"/>
              <w:bottom w:val="single" w:sz="8" w:space="0" w:color="auto"/>
              <w:right w:val="single" w:sz="8" w:space="0" w:color="auto"/>
            </w:tcBorders>
            <w:shd w:val="clear" w:color="auto" w:fill="auto"/>
            <w:vAlign w:val="center"/>
            <w:hideMark/>
          </w:tcPr>
          <w:p w14:paraId="460EC4F4" w14:textId="49FC56BC" w:rsidR="00D3139E" w:rsidRDefault="00D3139E">
            <w:pPr>
              <w:jc w:val="both"/>
              <w:rPr>
                <w:color w:val="000000"/>
              </w:rPr>
            </w:pPr>
            <w:r>
              <w:rPr>
                <w:color w:val="000000"/>
              </w:rPr>
              <w:t>Система контроля и подачи звукового сигнала при обрыве пузыря</w:t>
            </w:r>
          </w:p>
        </w:tc>
      </w:tr>
      <w:tr w:rsidR="00D3139E" w14:paraId="31713A9C" w14:textId="77777777" w:rsidTr="00C91A28">
        <w:trPr>
          <w:trHeight w:val="330"/>
        </w:trPr>
        <w:tc>
          <w:tcPr>
            <w:tcW w:w="303" w:type="pct"/>
            <w:tcBorders>
              <w:top w:val="single" w:sz="8" w:space="0" w:color="auto"/>
              <w:left w:val="single" w:sz="8" w:space="0" w:color="auto"/>
              <w:bottom w:val="nil"/>
              <w:right w:val="single" w:sz="8" w:space="0" w:color="auto"/>
            </w:tcBorders>
            <w:shd w:val="clear" w:color="auto" w:fill="auto"/>
            <w:vAlign w:val="center"/>
            <w:hideMark/>
          </w:tcPr>
          <w:p w14:paraId="75E128F0" w14:textId="77777777" w:rsidR="00D3139E" w:rsidRDefault="00D3139E">
            <w:pPr>
              <w:jc w:val="right"/>
              <w:rPr>
                <w:color w:val="000000"/>
              </w:rPr>
            </w:pPr>
            <w:r>
              <w:rPr>
                <w:color w:val="000000"/>
              </w:rPr>
              <w:t>13</w:t>
            </w:r>
          </w:p>
        </w:tc>
        <w:tc>
          <w:tcPr>
            <w:tcW w:w="1713" w:type="pct"/>
            <w:tcBorders>
              <w:top w:val="nil"/>
              <w:left w:val="nil"/>
              <w:bottom w:val="single" w:sz="8" w:space="0" w:color="auto"/>
              <w:right w:val="single" w:sz="8" w:space="0" w:color="auto"/>
            </w:tcBorders>
            <w:shd w:val="clear" w:color="auto" w:fill="auto"/>
            <w:vAlign w:val="center"/>
            <w:hideMark/>
          </w:tcPr>
          <w:p w14:paraId="59EC84A2" w14:textId="1EC809E1" w:rsidR="00D3139E" w:rsidRDefault="00D3139E">
            <w:pPr>
              <w:jc w:val="both"/>
              <w:rPr>
                <w:color w:val="000000"/>
              </w:rPr>
            </w:pPr>
            <w:proofErr w:type="spellStart"/>
            <w:r>
              <w:rPr>
                <w:color w:val="000000"/>
              </w:rPr>
              <w:t>Автоподдув</w:t>
            </w:r>
            <w:proofErr w:type="spellEnd"/>
          </w:p>
        </w:tc>
        <w:tc>
          <w:tcPr>
            <w:tcW w:w="2984" w:type="pct"/>
            <w:tcBorders>
              <w:top w:val="nil"/>
              <w:left w:val="nil"/>
              <w:bottom w:val="single" w:sz="8" w:space="0" w:color="auto"/>
              <w:right w:val="single" w:sz="8" w:space="0" w:color="auto"/>
            </w:tcBorders>
            <w:shd w:val="clear" w:color="auto" w:fill="auto"/>
            <w:vAlign w:val="center"/>
            <w:hideMark/>
          </w:tcPr>
          <w:p w14:paraId="61A92805" w14:textId="0F011B32" w:rsidR="00D3139E" w:rsidRDefault="00D3139E">
            <w:pPr>
              <w:jc w:val="both"/>
              <w:rPr>
                <w:color w:val="000000"/>
              </w:rPr>
            </w:pPr>
            <w:r w:rsidRPr="00C3746B">
              <w:rPr>
                <w:color w:val="000000"/>
              </w:rPr>
              <w:t xml:space="preserve">Наличие комплекта </w:t>
            </w:r>
            <w:proofErr w:type="spellStart"/>
            <w:r w:rsidRPr="00C3746B">
              <w:rPr>
                <w:color w:val="000000"/>
              </w:rPr>
              <w:t>автоподдува</w:t>
            </w:r>
            <w:proofErr w:type="spellEnd"/>
          </w:p>
        </w:tc>
      </w:tr>
      <w:tr w:rsidR="00D3139E" w14:paraId="6A7386BA" w14:textId="77777777" w:rsidTr="0081049F">
        <w:trPr>
          <w:trHeight w:val="60"/>
        </w:trPr>
        <w:tc>
          <w:tcPr>
            <w:tcW w:w="303" w:type="pct"/>
            <w:tcBorders>
              <w:top w:val="single" w:sz="8" w:space="0" w:color="auto"/>
              <w:left w:val="single" w:sz="8" w:space="0" w:color="auto"/>
              <w:bottom w:val="nil"/>
              <w:right w:val="single" w:sz="8" w:space="0" w:color="auto"/>
            </w:tcBorders>
            <w:shd w:val="clear" w:color="auto" w:fill="auto"/>
            <w:vAlign w:val="center"/>
            <w:hideMark/>
          </w:tcPr>
          <w:p w14:paraId="5FE230A3" w14:textId="77777777" w:rsidR="00D3139E" w:rsidRDefault="00D3139E">
            <w:pPr>
              <w:jc w:val="right"/>
              <w:rPr>
                <w:color w:val="000000"/>
              </w:rPr>
            </w:pPr>
            <w:r>
              <w:rPr>
                <w:color w:val="000000"/>
              </w:rPr>
              <w:t>14</w:t>
            </w:r>
          </w:p>
        </w:tc>
        <w:tc>
          <w:tcPr>
            <w:tcW w:w="1713" w:type="pct"/>
            <w:tcBorders>
              <w:top w:val="nil"/>
              <w:left w:val="nil"/>
              <w:bottom w:val="single" w:sz="8" w:space="0" w:color="auto"/>
              <w:right w:val="single" w:sz="8" w:space="0" w:color="auto"/>
            </w:tcBorders>
            <w:shd w:val="clear" w:color="auto" w:fill="auto"/>
            <w:vAlign w:val="center"/>
            <w:hideMark/>
          </w:tcPr>
          <w:p w14:paraId="0370BF60" w14:textId="2C9A3BC1" w:rsidR="00D3139E" w:rsidRDefault="00D3139E">
            <w:pPr>
              <w:jc w:val="both"/>
              <w:rPr>
                <w:color w:val="000000"/>
              </w:rPr>
            </w:pPr>
            <w:r>
              <w:rPr>
                <w:color w:val="000000"/>
              </w:rPr>
              <w:t>Фильтрующее устройство</w:t>
            </w:r>
          </w:p>
        </w:tc>
        <w:tc>
          <w:tcPr>
            <w:tcW w:w="2984" w:type="pct"/>
            <w:tcBorders>
              <w:top w:val="nil"/>
              <w:left w:val="nil"/>
              <w:bottom w:val="single" w:sz="8" w:space="0" w:color="auto"/>
              <w:right w:val="single" w:sz="8" w:space="0" w:color="auto"/>
            </w:tcBorders>
            <w:shd w:val="clear" w:color="auto" w:fill="auto"/>
            <w:vAlign w:val="center"/>
            <w:hideMark/>
          </w:tcPr>
          <w:p w14:paraId="176A7768" w14:textId="77777777" w:rsidR="00D3139E" w:rsidRDefault="00D3139E">
            <w:pPr>
              <w:jc w:val="both"/>
              <w:rPr>
                <w:color w:val="000000"/>
              </w:rPr>
            </w:pPr>
            <w:r>
              <w:rPr>
                <w:color w:val="000000"/>
              </w:rPr>
              <w:t>Шиберного/Свечного типа для каждого экструдера с гидравлическим приводом, двухпозиционное, обязательный контроль давления при помощи датчика контроля давления и температуры</w:t>
            </w:r>
          </w:p>
        </w:tc>
      </w:tr>
      <w:tr w:rsidR="00D3139E" w14:paraId="36DB5980" w14:textId="77777777" w:rsidTr="0081049F">
        <w:trPr>
          <w:trHeight w:val="60"/>
        </w:trPr>
        <w:tc>
          <w:tcPr>
            <w:tcW w:w="303" w:type="pct"/>
            <w:tcBorders>
              <w:top w:val="single" w:sz="8" w:space="0" w:color="auto"/>
              <w:left w:val="single" w:sz="8" w:space="0" w:color="auto"/>
              <w:bottom w:val="nil"/>
              <w:right w:val="single" w:sz="8" w:space="0" w:color="auto"/>
            </w:tcBorders>
            <w:shd w:val="clear" w:color="auto" w:fill="auto"/>
            <w:vAlign w:val="center"/>
            <w:hideMark/>
          </w:tcPr>
          <w:p w14:paraId="6D048561" w14:textId="77777777" w:rsidR="00D3139E" w:rsidRDefault="00D3139E">
            <w:pPr>
              <w:jc w:val="right"/>
              <w:rPr>
                <w:color w:val="000000"/>
              </w:rPr>
            </w:pPr>
            <w:r>
              <w:rPr>
                <w:color w:val="000000"/>
              </w:rPr>
              <w:t>15</w:t>
            </w:r>
          </w:p>
        </w:tc>
        <w:tc>
          <w:tcPr>
            <w:tcW w:w="1713" w:type="pct"/>
            <w:tcBorders>
              <w:top w:val="nil"/>
              <w:left w:val="nil"/>
              <w:bottom w:val="single" w:sz="8" w:space="0" w:color="auto"/>
              <w:right w:val="single" w:sz="8" w:space="0" w:color="auto"/>
            </w:tcBorders>
            <w:shd w:val="clear" w:color="auto" w:fill="auto"/>
            <w:vAlign w:val="center"/>
            <w:hideMark/>
          </w:tcPr>
          <w:p w14:paraId="617DC516" w14:textId="126BDB86" w:rsidR="00D3139E" w:rsidRDefault="00D3139E">
            <w:pPr>
              <w:jc w:val="both"/>
              <w:rPr>
                <w:color w:val="000000"/>
              </w:rPr>
            </w:pPr>
            <w:r>
              <w:rPr>
                <w:color w:val="000000"/>
              </w:rPr>
              <w:t>Датчик давления расплава</w:t>
            </w:r>
          </w:p>
        </w:tc>
        <w:tc>
          <w:tcPr>
            <w:tcW w:w="2984" w:type="pct"/>
            <w:tcBorders>
              <w:top w:val="nil"/>
              <w:left w:val="nil"/>
              <w:bottom w:val="single" w:sz="8" w:space="0" w:color="auto"/>
              <w:right w:val="single" w:sz="8" w:space="0" w:color="auto"/>
            </w:tcBorders>
            <w:shd w:val="clear" w:color="auto" w:fill="auto"/>
            <w:vAlign w:val="center"/>
            <w:hideMark/>
          </w:tcPr>
          <w:p w14:paraId="30FEB7BB" w14:textId="77777777" w:rsidR="00D3139E" w:rsidRDefault="00D3139E">
            <w:pPr>
              <w:jc w:val="both"/>
              <w:rPr>
                <w:color w:val="000000"/>
              </w:rPr>
            </w:pPr>
            <w:proofErr w:type="spellStart"/>
            <w:r>
              <w:rPr>
                <w:color w:val="000000"/>
              </w:rPr>
              <w:t>Gefran</w:t>
            </w:r>
            <w:proofErr w:type="spellEnd"/>
            <w:r>
              <w:rPr>
                <w:color w:val="000000"/>
              </w:rPr>
              <w:t xml:space="preserve"> (или аналог), с автоматической остановкой линии в случае опасно высокого давления</w:t>
            </w:r>
          </w:p>
        </w:tc>
      </w:tr>
      <w:tr w:rsidR="00D3139E" w14:paraId="0600C714" w14:textId="77777777" w:rsidTr="0081049F">
        <w:trPr>
          <w:trHeight w:val="203"/>
        </w:trPr>
        <w:tc>
          <w:tcPr>
            <w:tcW w:w="303" w:type="pct"/>
            <w:tcBorders>
              <w:top w:val="single" w:sz="8" w:space="0" w:color="auto"/>
              <w:left w:val="single" w:sz="8" w:space="0" w:color="auto"/>
              <w:bottom w:val="nil"/>
              <w:right w:val="single" w:sz="8" w:space="0" w:color="auto"/>
            </w:tcBorders>
            <w:shd w:val="clear" w:color="auto" w:fill="auto"/>
            <w:vAlign w:val="center"/>
            <w:hideMark/>
          </w:tcPr>
          <w:p w14:paraId="180551CE" w14:textId="77777777" w:rsidR="00D3139E" w:rsidRDefault="00D3139E">
            <w:pPr>
              <w:jc w:val="right"/>
              <w:rPr>
                <w:color w:val="000000"/>
              </w:rPr>
            </w:pPr>
            <w:r>
              <w:rPr>
                <w:color w:val="000000"/>
              </w:rPr>
              <w:t>16</w:t>
            </w:r>
          </w:p>
        </w:tc>
        <w:tc>
          <w:tcPr>
            <w:tcW w:w="1713" w:type="pct"/>
            <w:tcBorders>
              <w:top w:val="nil"/>
              <w:left w:val="nil"/>
              <w:bottom w:val="single" w:sz="8" w:space="0" w:color="auto"/>
              <w:right w:val="single" w:sz="8" w:space="0" w:color="auto"/>
            </w:tcBorders>
            <w:shd w:val="clear" w:color="auto" w:fill="auto"/>
            <w:vAlign w:val="center"/>
            <w:hideMark/>
          </w:tcPr>
          <w:p w14:paraId="1F1FF832" w14:textId="5384831C" w:rsidR="00D3139E" w:rsidRDefault="00D3139E">
            <w:pPr>
              <w:jc w:val="both"/>
              <w:rPr>
                <w:color w:val="000000"/>
              </w:rPr>
            </w:pPr>
            <w:r>
              <w:rPr>
                <w:color w:val="000000"/>
              </w:rPr>
              <w:t>Стабилизирующая корзина</w:t>
            </w:r>
          </w:p>
        </w:tc>
        <w:tc>
          <w:tcPr>
            <w:tcW w:w="2984" w:type="pct"/>
            <w:tcBorders>
              <w:top w:val="nil"/>
              <w:left w:val="nil"/>
              <w:bottom w:val="single" w:sz="8" w:space="0" w:color="auto"/>
              <w:right w:val="single" w:sz="8" w:space="0" w:color="auto"/>
            </w:tcBorders>
            <w:shd w:val="clear" w:color="auto" w:fill="auto"/>
            <w:vAlign w:val="center"/>
            <w:hideMark/>
          </w:tcPr>
          <w:p w14:paraId="28815E06" w14:textId="20BC4E3E" w:rsidR="00D3139E" w:rsidRDefault="00D3139E">
            <w:pPr>
              <w:jc w:val="both"/>
              <w:rPr>
                <w:color w:val="000000"/>
              </w:rPr>
            </w:pPr>
            <w:r>
              <w:rPr>
                <w:color w:val="000000"/>
              </w:rPr>
              <w:t>Эксцентричного типа, для удержания пленочного пузыря, сведение/разведение – электропривод, встроенная система автоматической подкачки воздуха, вращающиеся ролики.</w:t>
            </w:r>
          </w:p>
        </w:tc>
      </w:tr>
      <w:tr w:rsidR="00D3139E" w14:paraId="6D40A862" w14:textId="77777777" w:rsidTr="0081049F">
        <w:trPr>
          <w:trHeight w:val="60"/>
        </w:trPr>
        <w:tc>
          <w:tcPr>
            <w:tcW w:w="303" w:type="pct"/>
            <w:tcBorders>
              <w:top w:val="single" w:sz="8" w:space="0" w:color="auto"/>
              <w:left w:val="single" w:sz="8" w:space="0" w:color="auto"/>
              <w:bottom w:val="nil"/>
              <w:right w:val="single" w:sz="8" w:space="0" w:color="auto"/>
            </w:tcBorders>
            <w:shd w:val="clear" w:color="auto" w:fill="auto"/>
            <w:vAlign w:val="center"/>
            <w:hideMark/>
          </w:tcPr>
          <w:p w14:paraId="66E1F4E6" w14:textId="77777777" w:rsidR="00D3139E" w:rsidRDefault="00D3139E">
            <w:pPr>
              <w:jc w:val="right"/>
              <w:rPr>
                <w:color w:val="000000"/>
              </w:rPr>
            </w:pPr>
            <w:r>
              <w:rPr>
                <w:color w:val="000000"/>
              </w:rPr>
              <w:t>17</w:t>
            </w:r>
          </w:p>
        </w:tc>
        <w:tc>
          <w:tcPr>
            <w:tcW w:w="1713" w:type="pct"/>
            <w:tcBorders>
              <w:top w:val="nil"/>
              <w:left w:val="nil"/>
              <w:bottom w:val="single" w:sz="8" w:space="0" w:color="auto"/>
              <w:right w:val="single" w:sz="8" w:space="0" w:color="auto"/>
            </w:tcBorders>
            <w:shd w:val="clear" w:color="auto" w:fill="auto"/>
            <w:vAlign w:val="center"/>
            <w:hideMark/>
          </w:tcPr>
          <w:p w14:paraId="057D02F6" w14:textId="22300A09" w:rsidR="00D3139E" w:rsidRDefault="00D3139E">
            <w:pPr>
              <w:jc w:val="both"/>
              <w:rPr>
                <w:color w:val="000000"/>
              </w:rPr>
            </w:pPr>
            <w:r>
              <w:rPr>
                <w:color w:val="000000"/>
              </w:rPr>
              <w:t>Фальцующее (складывающее) устройство</w:t>
            </w:r>
          </w:p>
        </w:tc>
        <w:tc>
          <w:tcPr>
            <w:tcW w:w="2984" w:type="pct"/>
            <w:tcBorders>
              <w:top w:val="nil"/>
              <w:left w:val="nil"/>
              <w:bottom w:val="single" w:sz="8" w:space="0" w:color="auto"/>
              <w:right w:val="single" w:sz="8" w:space="0" w:color="auto"/>
            </w:tcBorders>
            <w:shd w:val="clear" w:color="auto" w:fill="auto"/>
            <w:vAlign w:val="center"/>
            <w:hideMark/>
          </w:tcPr>
          <w:p w14:paraId="27E73DF5" w14:textId="4BFD11D9" w:rsidR="00D3139E" w:rsidRDefault="00D3139E">
            <w:pPr>
              <w:jc w:val="both"/>
              <w:rPr>
                <w:color w:val="000000"/>
              </w:rPr>
            </w:pPr>
            <w:r>
              <w:rPr>
                <w:color w:val="000000"/>
              </w:rPr>
              <w:t xml:space="preserve">Контактное, с ручной регулировкой, должно обеспечивать складывание рукава полностью -складки с двух сторон сходятся ровно по центру пленки. Надежное и удобное крепление. </w:t>
            </w:r>
          </w:p>
        </w:tc>
      </w:tr>
      <w:tr w:rsidR="00D3139E" w14:paraId="29D454F5" w14:textId="77777777" w:rsidTr="0081049F">
        <w:trPr>
          <w:trHeight w:val="67"/>
        </w:trPr>
        <w:tc>
          <w:tcPr>
            <w:tcW w:w="303" w:type="pct"/>
            <w:tcBorders>
              <w:top w:val="single" w:sz="8" w:space="0" w:color="auto"/>
              <w:left w:val="single" w:sz="8" w:space="0" w:color="auto"/>
              <w:bottom w:val="nil"/>
              <w:right w:val="single" w:sz="8" w:space="0" w:color="auto"/>
            </w:tcBorders>
            <w:shd w:val="clear" w:color="auto" w:fill="auto"/>
            <w:vAlign w:val="center"/>
            <w:hideMark/>
          </w:tcPr>
          <w:p w14:paraId="6488A346" w14:textId="77777777" w:rsidR="00D3139E" w:rsidRDefault="00D3139E">
            <w:pPr>
              <w:jc w:val="right"/>
              <w:rPr>
                <w:color w:val="000000"/>
              </w:rPr>
            </w:pPr>
            <w:r>
              <w:rPr>
                <w:color w:val="000000"/>
              </w:rPr>
              <w:lastRenderedPageBreak/>
              <w:t>18</w:t>
            </w:r>
          </w:p>
        </w:tc>
        <w:tc>
          <w:tcPr>
            <w:tcW w:w="1713" w:type="pct"/>
            <w:tcBorders>
              <w:top w:val="nil"/>
              <w:left w:val="nil"/>
              <w:bottom w:val="single" w:sz="8" w:space="0" w:color="auto"/>
              <w:right w:val="single" w:sz="8" w:space="0" w:color="auto"/>
            </w:tcBorders>
            <w:shd w:val="clear" w:color="auto" w:fill="auto"/>
            <w:vAlign w:val="center"/>
            <w:hideMark/>
          </w:tcPr>
          <w:p w14:paraId="68EC8F04" w14:textId="66F73E95" w:rsidR="00D3139E" w:rsidRDefault="00D3139E">
            <w:pPr>
              <w:jc w:val="both"/>
              <w:rPr>
                <w:color w:val="000000"/>
              </w:rPr>
            </w:pPr>
            <w:r>
              <w:rPr>
                <w:color w:val="000000"/>
              </w:rPr>
              <w:t>Механизм вытяжки</w:t>
            </w:r>
          </w:p>
        </w:tc>
        <w:tc>
          <w:tcPr>
            <w:tcW w:w="2984" w:type="pct"/>
            <w:tcBorders>
              <w:top w:val="nil"/>
              <w:left w:val="nil"/>
              <w:bottom w:val="single" w:sz="8" w:space="0" w:color="auto"/>
              <w:right w:val="single" w:sz="8" w:space="0" w:color="auto"/>
            </w:tcBorders>
            <w:shd w:val="clear" w:color="auto" w:fill="auto"/>
            <w:vAlign w:val="center"/>
            <w:hideMark/>
          </w:tcPr>
          <w:p w14:paraId="56377D72" w14:textId="55DFDC7C" w:rsidR="00D3139E" w:rsidRDefault="00D3139E">
            <w:pPr>
              <w:jc w:val="both"/>
              <w:rPr>
                <w:color w:val="000000"/>
              </w:rPr>
            </w:pPr>
            <w:r>
              <w:rPr>
                <w:color w:val="000000"/>
              </w:rPr>
              <w:t xml:space="preserve">Должен иметь: пневматический прижим, вал тиснения пленки, управление вытяжными валами инверторное. </w:t>
            </w:r>
          </w:p>
        </w:tc>
      </w:tr>
      <w:tr w:rsidR="00D3139E" w14:paraId="532D7E87" w14:textId="77777777" w:rsidTr="00C91A28">
        <w:trPr>
          <w:trHeight w:val="330"/>
        </w:trPr>
        <w:tc>
          <w:tcPr>
            <w:tcW w:w="303" w:type="pct"/>
            <w:tcBorders>
              <w:top w:val="single" w:sz="8" w:space="0" w:color="auto"/>
              <w:left w:val="single" w:sz="8" w:space="0" w:color="auto"/>
              <w:bottom w:val="nil"/>
              <w:right w:val="single" w:sz="8" w:space="0" w:color="auto"/>
            </w:tcBorders>
            <w:shd w:val="clear" w:color="auto" w:fill="auto"/>
            <w:vAlign w:val="center"/>
            <w:hideMark/>
          </w:tcPr>
          <w:p w14:paraId="51CC0CFA" w14:textId="77777777" w:rsidR="00D3139E" w:rsidRDefault="00D3139E">
            <w:pPr>
              <w:jc w:val="right"/>
              <w:rPr>
                <w:color w:val="000000"/>
              </w:rPr>
            </w:pPr>
            <w:r>
              <w:rPr>
                <w:color w:val="000000"/>
              </w:rPr>
              <w:t>19</w:t>
            </w:r>
          </w:p>
        </w:tc>
        <w:tc>
          <w:tcPr>
            <w:tcW w:w="1713" w:type="pct"/>
            <w:tcBorders>
              <w:top w:val="nil"/>
              <w:left w:val="nil"/>
              <w:bottom w:val="single" w:sz="8" w:space="0" w:color="auto"/>
              <w:right w:val="single" w:sz="8" w:space="0" w:color="auto"/>
            </w:tcBorders>
            <w:shd w:val="clear" w:color="auto" w:fill="auto"/>
            <w:vAlign w:val="center"/>
            <w:hideMark/>
          </w:tcPr>
          <w:p w14:paraId="1C1AA1B9" w14:textId="77373B76" w:rsidR="00D3139E" w:rsidRDefault="00D3139E">
            <w:pPr>
              <w:jc w:val="both"/>
              <w:rPr>
                <w:color w:val="000000"/>
              </w:rPr>
            </w:pPr>
            <w:r>
              <w:rPr>
                <w:color w:val="000000"/>
              </w:rPr>
              <w:t>Банановый вал</w:t>
            </w:r>
          </w:p>
        </w:tc>
        <w:tc>
          <w:tcPr>
            <w:tcW w:w="2984" w:type="pct"/>
            <w:tcBorders>
              <w:top w:val="nil"/>
              <w:left w:val="nil"/>
              <w:bottom w:val="single" w:sz="8" w:space="0" w:color="auto"/>
              <w:right w:val="single" w:sz="8" w:space="0" w:color="auto"/>
            </w:tcBorders>
            <w:shd w:val="clear" w:color="auto" w:fill="auto"/>
            <w:vAlign w:val="center"/>
            <w:hideMark/>
          </w:tcPr>
          <w:p w14:paraId="44BAF3F3" w14:textId="2ADCBE50" w:rsidR="00D3139E" w:rsidRDefault="00D3139E">
            <w:pPr>
              <w:jc w:val="both"/>
              <w:rPr>
                <w:color w:val="000000"/>
              </w:rPr>
            </w:pPr>
            <w:r w:rsidRPr="00D3139E">
              <w:rPr>
                <w:color w:val="000000"/>
              </w:rPr>
              <w:t xml:space="preserve">Банановый вал </w:t>
            </w:r>
            <w:r>
              <w:rPr>
                <w:color w:val="000000"/>
              </w:rPr>
              <w:t>для разглаживания складок</w:t>
            </w:r>
          </w:p>
        </w:tc>
      </w:tr>
      <w:tr w:rsidR="00D3139E" w14:paraId="44AE9E33" w14:textId="77777777" w:rsidTr="00391F64">
        <w:trPr>
          <w:trHeight w:val="330"/>
        </w:trPr>
        <w:tc>
          <w:tcPr>
            <w:tcW w:w="303"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35BE54D" w14:textId="77777777" w:rsidR="00D3139E" w:rsidRDefault="00D3139E">
            <w:pPr>
              <w:jc w:val="right"/>
              <w:rPr>
                <w:color w:val="000000"/>
              </w:rPr>
            </w:pPr>
            <w:r>
              <w:rPr>
                <w:color w:val="000000"/>
              </w:rPr>
              <w:t>20</w:t>
            </w:r>
          </w:p>
        </w:tc>
        <w:tc>
          <w:tcPr>
            <w:tcW w:w="1713" w:type="pct"/>
            <w:tcBorders>
              <w:top w:val="nil"/>
              <w:left w:val="nil"/>
              <w:bottom w:val="single" w:sz="8" w:space="0" w:color="auto"/>
              <w:right w:val="single" w:sz="8" w:space="0" w:color="auto"/>
            </w:tcBorders>
            <w:shd w:val="clear" w:color="auto" w:fill="auto"/>
            <w:vAlign w:val="center"/>
            <w:hideMark/>
          </w:tcPr>
          <w:p w14:paraId="47786FCC" w14:textId="62869336" w:rsidR="00D3139E" w:rsidRDefault="00C91A28">
            <w:pPr>
              <w:jc w:val="both"/>
              <w:rPr>
                <w:color w:val="000000"/>
              </w:rPr>
            </w:pPr>
            <w:r>
              <w:rPr>
                <w:color w:val="000000"/>
              </w:rPr>
              <w:t>Э</w:t>
            </w:r>
            <w:r w:rsidR="00D3139E">
              <w:rPr>
                <w:color w:val="000000"/>
              </w:rPr>
              <w:t>стакада</w:t>
            </w:r>
          </w:p>
        </w:tc>
        <w:tc>
          <w:tcPr>
            <w:tcW w:w="2984" w:type="pct"/>
            <w:tcBorders>
              <w:top w:val="nil"/>
              <w:left w:val="nil"/>
              <w:bottom w:val="single" w:sz="8" w:space="0" w:color="auto"/>
              <w:right w:val="single" w:sz="8" w:space="0" w:color="auto"/>
            </w:tcBorders>
            <w:shd w:val="clear" w:color="auto" w:fill="auto"/>
            <w:vAlign w:val="center"/>
            <w:hideMark/>
          </w:tcPr>
          <w:p w14:paraId="7265C11E" w14:textId="73F4CC8A" w:rsidR="00D3139E" w:rsidRDefault="00C91A28">
            <w:pPr>
              <w:jc w:val="both"/>
              <w:rPr>
                <w:color w:val="000000"/>
              </w:rPr>
            </w:pPr>
            <w:r>
              <w:rPr>
                <w:color w:val="000000"/>
              </w:rPr>
              <w:t>С</w:t>
            </w:r>
            <w:r w:rsidR="00D3139E">
              <w:rPr>
                <w:color w:val="000000"/>
              </w:rPr>
              <w:t>борная, металлическая c ограждением, перилами.</w:t>
            </w:r>
          </w:p>
        </w:tc>
      </w:tr>
      <w:tr w:rsidR="00D3139E" w14:paraId="30D9D434" w14:textId="77777777" w:rsidTr="00391F64">
        <w:trPr>
          <w:trHeight w:val="330"/>
        </w:trPr>
        <w:tc>
          <w:tcPr>
            <w:tcW w:w="303"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79F7DF91" w14:textId="77777777" w:rsidR="00D3139E" w:rsidRDefault="00D3139E">
            <w:pPr>
              <w:jc w:val="right"/>
              <w:rPr>
                <w:color w:val="000000"/>
              </w:rPr>
            </w:pPr>
            <w:r>
              <w:rPr>
                <w:color w:val="000000"/>
              </w:rPr>
              <w:t>21</w:t>
            </w:r>
          </w:p>
        </w:tc>
        <w:tc>
          <w:tcPr>
            <w:tcW w:w="1713" w:type="pct"/>
            <w:tcBorders>
              <w:top w:val="single" w:sz="8" w:space="0" w:color="auto"/>
              <w:left w:val="nil"/>
              <w:bottom w:val="single" w:sz="4" w:space="0" w:color="auto"/>
              <w:right w:val="single" w:sz="8" w:space="0" w:color="auto"/>
            </w:tcBorders>
            <w:shd w:val="clear" w:color="auto" w:fill="auto"/>
            <w:vAlign w:val="center"/>
            <w:hideMark/>
          </w:tcPr>
          <w:p w14:paraId="3548C419" w14:textId="6E6A88E3" w:rsidR="00D3139E" w:rsidRDefault="00C91A28">
            <w:pPr>
              <w:jc w:val="both"/>
              <w:rPr>
                <w:color w:val="000000"/>
              </w:rPr>
            </w:pPr>
            <w:r>
              <w:rPr>
                <w:color w:val="000000"/>
              </w:rPr>
              <w:t>О</w:t>
            </w:r>
            <w:r w:rsidR="00D3139E">
              <w:rPr>
                <w:color w:val="000000"/>
              </w:rPr>
              <w:t>бводные валы</w:t>
            </w:r>
          </w:p>
        </w:tc>
        <w:tc>
          <w:tcPr>
            <w:tcW w:w="2984" w:type="pct"/>
            <w:tcBorders>
              <w:top w:val="single" w:sz="8" w:space="0" w:color="auto"/>
              <w:left w:val="nil"/>
              <w:bottom w:val="single" w:sz="4" w:space="0" w:color="auto"/>
              <w:right w:val="single" w:sz="8" w:space="0" w:color="auto"/>
            </w:tcBorders>
            <w:shd w:val="clear" w:color="auto" w:fill="auto"/>
            <w:vAlign w:val="center"/>
            <w:hideMark/>
          </w:tcPr>
          <w:p w14:paraId="4397C7D3" w14:textId="4569D33F" w:rsidR="00D3139E" w:rsidRDefault="00C91A28">
            <w:pPr>
              <w:jc w:val="both"/>
              <w:rPr>
                <w:color w:val="000000"/>
              </w:rPr>
            </w:pPr>
            <w:r>
              <w:rPr>
                <w:color w:val="000000"/>
              </w:rPr>
              <w:t>А</w:t>
            </w:r>
            <w:r w:rsidR="00D3139E">
              <w:rPr>
                <w:color w:val="000000"/>
              </w:rPr>
              <w:t>люминиевые, усиленные шейки под подшипники</w:t>
            </w:r>
          </w:p>
        </w:tc>
      </w:tr>
      <w:tr w:rsidR="00D3139E" w14:paraId="64A035D9" w14:textId="77777777" w:rsidTr="0081049F">
        <w:trPr>
          <w:trHeight w:val="1980"/>
        </w:trPr>
        <w:tc>
          <w:tcPr>
            <w:tcW w:w="303" w:type="pct"/>
            <w:tcBorders>
              <w:top w:val="single" w:sz="4" w:space="0" w:color="auto"/>
              <w:left w:val="single" w:sz="8" w:space="0" w:color="auto"/>
              <w:bottom w:val="single" w:sz="4" w:space="0" w:color="auto"/>
              <w:right w:val="single" w:sz="8" w:space="0" w:color="auto"/>
            </w:tcBorders>
            <w:shd w:val="clear" w:color="auto" w:fill="auto"/>
            <w:vAlign w:val="center"/>
            <w:hideMark/>
          </w:tcPr>
          <w:p w14:paraId="2FAE8D9B" w14:textId="77777777" w:rsidR="00D3139E" w:rsidRDefault="00D3139E">
            <w:pPr>
              <w:jc w:val="right"/>
              <w:rPr>
                <w:color w:val="000000"/>
              </w:rPr>
            </w:pPr>
            <w:r>
              <w:rPr>
                <w:color w:val="000000"/>
              </w:rPr>
              <w:t>22</w:t>
            </w:r>
          </w:p>
        </w:tc>
        <w:tc>
          <w:tcPr>
            <w:tcW w:w="1713" w:type="pct"/>
            <w:tcBorders>
              <w:top w:val="single" w:sz="4" w:space="0" w:color="auto"/>
              <w:left w:val="nil"/>
              <w:bottom w:val="single" w:sz="4" w:space="0" w:color="auto"/>
              <w:right w:val="single" w:sz="8" w:space="0" w:color="auto"/>
            </w:tcBorders>
            <w:shd w:val="clear" w:color="auto" w:fill="auto"/>
            <w:vAlign w:val="center"/>
            <w:hideMark/>
          </w:tcPr>
          <w:p w14:paraId="567B4E6C" w14:textId="4DB3EE68" w:rsidR="00D3139E" w:rsidRDefault="00C91A28">
            <w:pPr>
              <w:jc w:val="both"/>
              <w:rPr>
                <w:color w:val="000000"/>
              </w:rPr>
            </w:pPr>
            <w:r>
              <w:rPr>
                <w:color w:val="000000"/>
              </w:rPr>
              <w:t>М</w:t>
            </w:r>
            <w:r w:rsidR="00D3139E">
              <w:rPr>
                <w:color w:val="000000"/>
              </w:rPr>
              <w:t>еханизм намотки</w:t>
            </w:r>
          </w:p>
        </w:tc>
        <w:tc>
          <w:tcPr>
            <w:tcW w:w="2984" w:type="pct"/>
            <w:tcBorders>
              <w:top w:val="single" w:sz="4" w:space="0" w:color="auto"/>
              <w:left w:val="nil"/>
              <w:bottom w:val="single" w:sz="4" w:space="0" w:color="auto"/>
              <w:right w:val="single" w:sz="8" w:space="0" w:color="auto"/>
            </w:tcBorders>
            <w:shd w:val="clear" w:color="auto" w:fill="auto"/>
            <w:vAlign w:val="center"/>
            <w:hideMark/>
          </w:tcPr>
          <w:p w14:paraId="537C5A47" w14:textId="201B2164" w:rsidR="00D3139E" w:rsidRDefault="00C91A28">
            <w:pPr>
              <w:jc w:val="both"/>
              <w:rPr>
                <w:color w:val="000000"/>
              </w:rPr>
            </w:pPr>
            <w:r>
              <w:rPr>
                <w:color w:val="000000"/>
              </w:rPr>
              <w:t>Н</w:t>
            </w:r>
            <w:r w:rsidR="00D3139E">
              <w:rPr>
                <w:color w:val="000000"/>
              </w:rPr>
              <w:t xml:space="preserve">амотчик однопостовой </w:t>
            </w:r>
            <w:r w:rsidR="00D3139E" w:rsidRPr="00C91A28">
              <w:rPr>
                <w:color w:val="000000"/>
                <w:u w:val="single"/>
              </w:rPr>
              <w:t>отдельно стоящий (возможность установки встроенной флексопечати)</w:t>
            </w:r>
            <w:r w:rsidR="00D3139E">
              <w:rPr>
                <w:color w:val="000000"/>
              </w:rPr>
              <w:t xml:space="preserve"> автоматический срез рулона, контроль натяжения пленки тензометрический датчик, диаметр наматываемого рулона не менее 800мм, пневматические валы намотки - 3 </w:t>
            </w:r>
            <w:proofErr w:type="spellStart"/>
            <w:r w:rsidR="00D3139E">
              <w:rPr>
                <w:color w:val="000000"/>
              </w:rPr>
              <w:t>шт</w:t>
            </w:r>
            <w:proofErr w:type="spellEnd"/>
            <w:r w:rsidR="00D3139E">
              <w:rPr>
                <w:color w:val="000000"/>
              </w:rPr>
              <w:t xml:space="preserve">, внутренний диаметр втулки 76мм, скорость намотки не менее 100м/мин, должен обеспечивать возможность встраивания печатной машины. Прижимной </w:t>
            </w:r>
            <w:proofErr w:type="gramStart"/>
            <w:r w:rsidR="00D3139E">
              <w:rPr>
                <w:color w:val="000000"/>
              </w:rPr>
              <w:t>вал  регулируемым</w:t>
            </w:r>
            <w:proofErr w:type="gramEnd"/>
            <w:r w:rsidR="00D3139E">
              <w:rPr>
                <w:color w:val="000000"/>
              </w:rPr>
              <w:t xml:space="preserve"> давлением обеспечивающий плотную намотку и удаление воздуха. Система контроля края кромки (EPC)</w:t>
            </w:r>
          </w:p>
        </w:tc>
      </w:tr>
      <w:tr w:rsidR="00284189" w14:paraId="55AB3395" w14:textId="77777777" w:rsidTr="0081049F">
        <w:trPr>
          <w:trHeight w:val="70"/>
        </w:trPr>
        <w:tc>
          <w:tcPr>
            <w:tcW w:w="303"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713EC0C9" w14:textId="77777777" w:rsidR="00D3139E" w:rsidRDefault="00D3139E">
            <w:pPr>
              <w:jc w:val="right"/>
              <w:rPr>
                <w:color w:val="000000"/>
              </w:rPr>
            </w:pPr>
            <w:r>
              <w:rPr>
                <w:color w:val="000000"/>
              </w:rPr>
              <w:t>23</w:t>
            </w:r>
          </w:p>
        </w:tc>
        <w:tc>
          <w:tcPr>
            <w:tcW w:w="1713" w:type="pct"/>
            <w:tcBorders>
              <w:top w:val="single" w:sz="4" w:space="0" w:color="auto"/>
              <w:left w:val="nil"/>
              <w:bottom w:val="single" w:sz="4" w:space="0" w:color="auto"/>
              <w:right w:val="single" w:sz="8" w:space="0" w:color="auto"/>
            </w:tcBorders>
            <w:shd w:val="clear" w:color="auto" w:fill="auto"/>
            <w:vAlign w:val="center"/>
            <w:hideMark/>
          </w:tcPr>
          <w:p w14:paraId="0F76E1FF" w14:textId="77777777" w:rsidR="00D3139E" w:rsidRDefault="00D3139E">
            <w:pPr>
              <w:rPr>
                <w:color w:val="000000"/>
              </w:rPr>
            </w:pPr>
            <w:r>
              <w:rPr>
                <w:color w:val="000000"/>
              </w:rPr>
              <w:t>Антистатические устройства</w:t>
            </w:r>
          </w:p>
        </w:tc>
        <w:tc>
          <w:tcPr>
            <w:tcW w:w="2984" w:type="pct"/>
            <w:tcBorders>
              <w:top w:val="single" w:sz="4" w:space="0" w:color="auto"/>
              <w:left w:val="nil"/>
              <w:bottom w:val="single" w:sz="4" w:space="0" w:color="auto"/>
              <w:right w:val="single" w:sz="4" w:space="0" w:color="auto"/>
            </w:tcBorders>
            <w:shd w:val="clear" w:color="000000" w:fill="FFFFFF"/>
            <w:vAlign w:val="center"/>
            <w:hideMark/>
          </w:tcPr>
          <w:p w14:paraId="5EC8BA98" w14:textId="4BDCADC7" w:rsidR="00D3139E" w:rsidRDefault="00D3139E">
            <w:pPr>
              <w:rPr>
                <w:color w:val="000000"/>
              </w:rPr>
            </w:pPr>
            <w:r>
              <w:rPr>
                <w:color w:val="000000"/>
              </w:rPr>
              <w:t>Наличие на намотке. Эффективность на максимальной скорости намотки (антистатические планки и/или обрезиненные прижимные валы с антистатическим испол</w:t>
            </w:r>
            <w:r w:rsidR="00C91A28">
              <w:rPr>
                <w:color w:val="000000"/>
              </w:rPr>
              <w:t>н</w:t>
            </w:r>
            <w:r>
              <w:rPr>
                <w:color w:val="000000"/>
              </w:rPr>
              <w:t>ением)</w:t>
            </w:r>
          </w:p>
        </w:tc>
      </w:tr>
      <w:tr w:rsidR="00C91A28" w14:paraId="7269EA86" w14:textId="77777777" w:rsidTr="009A1C4B">
        <w:trPr>
          <w:trHeight w:val="645"/>
        </w:trPr>
        <w:tc>
          <w:tcPr>
            <w:tcW w:w="303"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23E6B738" w14:textId="77777777" w:rsidR="00D3139E" w:rsidRPr="009A1C4B" w:rsidRDefault="00D3139E">
            <w:pPr>
              <w:jc w:val="right"/>
              <w:rPr>
                <w:color w:val="000000"/>
              </w:rPr>
            </w:pPr>
            <w:r w:rsidRPr="009A1C4B">
              <w:rPr>
                <w:color w:val="000000"/>
              </w:rPr>
              <w:t>24</w:t>
            </w:r>
          </w:p>
        </w:tc>
        <w:tc>
          <w:tcPr>
            <w:tcW w:w="1713" w:type="pct"/>
            <w:tcBorders>
              <w:top w:val="single" w:sz="4" w:space="0" w:color="auto"/>
              <w:left w:val="nil"/>
              <w:bottom w:val="single" w:sz="4" w:space="0" w:color="auto"/>
              <w:right w:val="single" w:sz="8" w:space="0" w:color="auto"/>
            </w:tcBorders>
            <w:shd w:val="clear" w:color="auto" w:fill="auto"/>
            <w:vAlign w:val="center"/>
            <w:hideMark/>
          </w:tcPr>
          <w:p w14:paraId="650F9BE2" w14:textId="5EF1B131" w:rsidR="00D3139E" w:rsidRPr="009A1C4B" w:rsidRDefault="00C91A28">
            <w:pPr>
              <w:jc w:val="both"/>
              <w:rPr>
                <w:color w:val="000000"/>
              </w:rPr>
            </w:pPr>
            <w:r w:rsidRPr="009A1C4B">
              <w:rPr>
                <w:color w:val="000000"/>
              </w:rPr>
              <w:t>С</w:t>
            </w:r>
            <w:r w:rsidR="00D3139E" w:rsidRPr="009A1C4B">
              <w:rPr>
                <w:color w:val="000000"/>
              </w:rPr>
              <w:t>мена рулона</w:t>
            </w:r>
          </w:p>
        </w:tc>
        <w:tc>
          <w:tcPr>
            <w:tcW w:w="2984" w:type="pct"/>
            <w:tcBorders>
              <w:top w:val="single" w:sz="4" w:space="0" w:color="auto"/>
              <w:left w:val="nil"/>
              <w:bottom w:val="single" w:sz="4" w:space="0" w:color="auto"/>
              <w:right w:val="single" w:sz="4" w:space="0" w:color="auto"/>
            </w:tcBorders>
            <w:shd w:val="clear" w:color="auto" w:fill="auto"/>
            <w:vAlign w:val="center"/>
            <w:hideMark/>
          </w:tcPr>
          <w:p w14:paraId="22DC2451" w14:textId="7FF4F46A" w:rsidR="00D3139E" w:rsidRPr="009A1C4B" w:rsidRDefault="00C91A28">
            <w:pPr>
              <w:jc w:val="both"/>
              <w:rPr>
                <w:color w:val="000000"/>
              </w:rPr>
            </w:pPr>
            <w:r w:rsidRPr="009A1C4B">
              <w:rPr>
                <w:color w:val="000000"/>
              </w:rPr>
              <w:t>А</w:t>
            </w:r>
            <w:r w:rsidR="00D3139E" w:rsidRPr="009A1C4B">
              <w:rPr>
                <w:color w:val="000000"/>
              </w:rPr>
              <w:t>втоматическая обрезка летящим ножом при достижении заданного значения длины.</w:t>
            </w:r>
          </w:p>
        </w:tc>
      </w:tr>
      <w:tr w:rsidR="00C91A28" w14:paraId="6BD23B55" w14:textId="77777777" w:rsidTr="009A1C4B">
        <w:trPr>
          <w:trHeight w:val="645"/>
        </w:trPr>
        <w:tc>
          <w:tcPr>
            <w:tcW w:w="303" w:type="pct"/>
            <w:tcBorders>
              <w:top w:val="single" w:sz="4" w:space="0" w:color="auto"/>
              <w:left w:val="single" w:sz="8" w:space="0" w:color="auto"/>
              <w:bottom w:val="nil"/>
              <w:right w:val="single" w:sz="8" w:space="0" w:color="auto"/>
            </w:tcBorders>
            <w:shd w:val="clear" w:color="auto" w:fill="auto"/>
            <w:vAlign w:val="center"/>
            <w:hideMark/>
          </w:tcPr>
          <w:p w14:paraId="6457123C" w14:textId="77777777" w:rsidR="00D3139E" w:rsidRPr="009A1C4B" w:rsidRDefault="00D3139E">
            <w:pPr>
              <w:jc w:val="right"/>
              <w:rPr>
                <w:color w:val="000000"/>
              </w:rPr>
            </w:pPr>
            <w:r w:rsidRPr="009A1C4B">
              <w:rPr>
                <w:color w:val="000000"/>
              </w:rPr>
              <w:t>25</w:t>
            </w:r>
          </w:p>
        </w:tc>
        <w:tc>
          <w:tcPr>
            <w:tcW w:w="1713" w:type="pct"/>
            <w:tcBorders>
              <w:top w:val="single" w:sz="4" w:space="0" w:color="auto"/>
              <w:left w:val="nil"/>
              <w:bottom w:val="single" w:sz="8" w:space="0" w:color="auto"/>
              <w:right w:val="single" w:sz="8" w:space="0" w:color="auto"/>
            </w:tcBorders>
            <w:shd w:val="clear" w:color="auto" w:fill="auto"/>
            <w:vAlign w:val="center"/>
            <w:hideMark/>
          </w:tcPr>
          <w:p w14:paraId="7B6375DD" w14:textId="16796A98" w:rsidR="00D3139E" w:rsidRPr="009A1C4B" w:rsidRDefault="00C91A28">
            <w:pPr>
              <w:jc w:val="both"/>
              <w:rPr>
                <w:color w:val="000000"/>
              </w:rPr>
            </w:pPr>
            <w:r w:rsidRPr="009A1C4B">
              <w:rPr>
                <w:color w:val="000000"/>
              </w:rPr>
              <w:t>А</w:t>
            </w:r>
            <w:r w:rsidR="00D3139E" w:rsidRPr="009A1C4B">
              <w:rPr>
                <w:color w:val="000000"/>
              </w:rPr>
              <w:t>втоматическая разгрузка готовых ролей на пол</w:t>
            </w:r>
          </w:p>
        </w:tc>
        <w:tc>
          <w:tcPr>
            <w:tcW w:w="2984" w:type="pct"/>
            <w:tcBorders>
              <w:top w:val="single" w:sz="4" w:space="0" w:color="auto"/>
              <w:left w:val="nil"/>
              <w:bottom w:val="single" w:sz="8" w:space="0" w:color="auto"/>
              <w:right w:val="single" w:sz="8" w:space="0" w:color="auto"/>
            </w:tcBorders>
            <w:shd w:val="clear" w:color="auto" w:fill="auto"/>
            <w:vAlign w:val="center"/>
            <w:hideMark/>
          </w:tcPr>
          <w:p w14:paraId="31AD98F8" w14:textId="47E5AD18" w:rsidR="00D3139E" w:rsidRPr="009A1C4B" w:rsidRDefault="00C91A28">
            <w:pPr>
              <w:jc w:val="both"/>
              <w:rPr>
                <w:color w:val="000000"/>
              </w:rPr>
            </w:pPr>
            <w:r w:rsidRPr="009A1C4B">
              <w:rPr>
                <w:color w:val="000000"/>
              </w:rPr>
              <w:t>Н</w:t>
            </w:r>
            <w:r w:rsidR="00D3139E" w:rsidRPr="009A1C4B">
              <w:rPr>
                <w:color w:val="000000"/>
              </w:rPr>
              <w:t xml:space="preserve">аличие </w:t>
            </w:r>
            <w:r w:rsidRPr="009A1C4B">
              <w:rPr>
                <w:color w:val="000000"/>
              </w:rPr>
              <w:t>автоматической разгрузки готовых ролей на пол</w:t>
            </w:r>
          </w:p>
        </w:tc>
      </w:tr>
      <w:tr w:rsidR="00D3139E" w14:paraId="41FD5E85" w14:textId="77777777" w:rsidTr="0081049F">
        <w:trPr>
          <w:trHeight w:val="1068"/>
        </w:trPr>
        <w:tc>
          <w:tcPr>
            <w:tcW w:w="303" w:type="pct"/>
            <w:tcBorders>
              <w:top w:val="single" w:sz="8" w:space="0" w:color="auto"/>
              <w:left w:val="single" w:sz="8" w:space="0" w:color="auto"/>
              <w:bottom w:val="nil"/>
              <w:right w:val="single" w:sz="8" w:space="0" w:color="auto"/>
            </w:tcBorders>
            <w:shd w:val="clear" w:color="auto" w:fill="auto"/>
            <w:vAlign w:val="center"/>
            <w:hideMark/>
          </w:tcPr>
          <w:p w14:paraId="7B3B1287" w14:textId="77777777" w:rsidR="00D3139E" w:rsidRDefault="00D3139E">
            <w:pPr>
              <w:jc w:val="right"/>
              <w:rPr>
                <w:color w:val="000000"/>
              </w:rPr>
            </w:pPr>
            <w:r>
              <w:rPr>
                <w:color w:val="000000"/>
              </w:rPr>
              <w:t>26</w:t>
            </w:r>
          </w:p>
        </w:tc>
        <w:tc>
          <w:tcPr>
            <w:tcW w:w="1713" w:type="pct"/>
            <w:tcBorders>
              <w:top w:val="nil"/>
              <w:left w:val="nil"/>
              <w:bottom w:val="single" w:sz="8" w:space="0" w:color="auto"/>
              <w:right w:val="single" w:sz="8" w:space="0" w:color="auto"/>
            </w:tcBorders>
            <w:shd w:val="clear" w:color="auto" w:fill="auto"/>
            <w:vAlign w:val="center"/>
            <w:hideMark/>
          </w:tcPr>
          <w:p w14:paraId="2442BF8E" w14:textId="39ECEE9A" w:rsidR="00D3139E" w:rsidRDefault="00C91A28">
            <w:pPr>
              <w:jc w:val="both"/>
              <w:rPr>
                <w:color w:val="000000"/>
              </w:rPr>
            </w:pPr>
            <w:r>
              <w:rPr>
                <w:color w:val="000000"/>
              </w:rPr>
              <w:t>У</w:t>
            </w:r>
            <w:r w:rsidR="00D3139E">
              <w:rPr>
                <w:color w:val="000000"/>
              </w:rPr>
              <w:t>стройство обработки  коронным разрядом</w:t>
            </w:r>
          </w:p>
        </w:tc>
        <w:tc>
          <w:tcPr>
            <w:tcW w:w="2984" w:type="pct"/>
            <w:tcBorders>
              <w:top w:val="nil"/>
              <w:left w:val="nil"/>
              <w:bottom w:val="single" w:sz="8" w:space="0" w:color="auto"/>
              <w:right w:val="single" w:sz="8" w:space="0" w:color="auto"/>
            </w:tcBorders>
            <w:shd w:val="clear" w:color="auto" w:fill="auto"/>
            <w:vAlign w:val="center"/>
            <w:hideMark/>
          </w:tcPr>
          <w:p w14:paraId="2FBB5D77" w14:textId="42BBC35E" w:rsidR="00D3139E" w:rsidRDefault="00C91A28">
            <w:pPr>
              <w:jc w:val="both"/>
              <w:rPr>
                <w:color w:val="000000"/>
              </w:rPr>
            </w:pPr>
            <w:r>
              <w:rPr>
                <w:color w:val="000000"/>
              </w:rPr>
              <w:t>Д</w:t>
            </w:r>
            <w:r w:rsidR="00D3139E">
              <w:rPr>
                <w:color w:val="000000"/>
              </w:rPr>
              <w:t xml:space="preserve">вухсторонняя обработка коронным разрядом с возможностью регулировки мощности (не менее 2кВт) и ширины, на ширину пленки не менее 800мм, датчик контроля материала с сигнализацией обрыва пленки и автоматического выключения </w:t>
            </w:r>
            <w:proofErr w:type="spellStart"/>
            <w:r w:rsidR="00D3139E">
              <w:rPr>
                <w:color w:val="000000"/>
              </w:rPr>
              <w:t>коронатора</w:t>
            </w:r>
            <w:proofErr w:type="spellEnd"/>
            <w:r w:rsidR="00D3139E">
              <w:rPr>
                <w:color w:val="000000"/>
              </w:rPr>
              <w:t xml:space="preserve">, пневматическое управление открытия/закрытия/. Предоставить информацию об объеме удаляемого воздуха из </w:t>
            </w:r>
            <w:proofErr w:type="spellStart"/>
            <w:r w:rsidR="00D3139E">
              <w:rPr>
                <w:color w:val="000000"/>
              </w:rPr>
              <w:t>коронатора</w:t>
            </w:r>
            <w:proofErr w:type="spellEnd"/>
            <w:r w:rsidR="00D3139E">
              <w:rPr>
                <w:color w:val="000000"/>
              </w:rPr>
              <w:t>.</w:t>
            </w:r>
          </w:p>
        </w:tc>
      </w:tr>
      <w:tr w:rsidR="00D3139E" w14:paraId="6293B290" w14:textId="77777777" w:rsidTr="0081049F">
        <w:trPr>
          <w:trHeight w:val="613"/>
        </w:trPr>
        <w:tc>
          <w:tcPr>
            <w:tcW w:w="303" w:type="pct"/>
            <w:tcBorders>
              <w:top w:val="single" w:sz="8" w:space="0" w:color="auto"/>
              <w:left w:val="single" w:sz="8" w:space="0" w:color="auto"/>
              <w:bottom w:val="nil"/>
              <w:right w:val="single" w:sz="8" w:space="0" w:color="auto"/>
            </w:tcBorders>
            <w:shd w:val="clear" w:color="auto" w:fill="auto"/>
            <w:vAlign w:val="center"/>
            <w:hideMark/>
          </w:tcPr>
          <w:p w14:paraId="301FE850" w14:textId="77777777" w:rsidR="00D3139E" w:rsidRDefault="00D3139E">
            <w:pPr>
              <w:jc w:val="right"/>
              <w:rPr>
                <w:color w:val="000000"/>
              </w:rPr>
            </w:pPr>
            <w:r>
              <w:rPr>
                <w:color w:val="000000"/>
              </w:rPr>
              <w:t>27</w:t>
            </w:r>
          </w:p>
        </w:tc>
        <w:tc>
          <w:tcPr>
            <w:tcW w:w="1713" w:type="pct"/>
            <w:tcBorders>
              <w:top w:val="nil"/>
              <w:left w:val="nil"/>
              <w:bottom w:val="single" w:sz="8" w:space="0" w:color="auto"/>
              <w:right w:val="single" w:sz="8" w:space="0" w:color="auto"/>
            </w:tcBorders>
            <w:shd w:val="clear" w:color="auto" w:fill="auto"/>
            <w:vAlign w:val="center"/>
            <w:hideMark/>
          </w:tcPr>
          <w:p w14:paraId="5320104A" w14:textId="74B62B22" w:rsidR="00D3139E" w:rsidRDefault="00C91A28">
            <w:pPr>
              <w:jc w:val="both"/>
              <w:rPr>
                <w:color w:val="000000"/>
              </w:rPr>
            </w:pPr>
            <w:r>
              <w:rPr>
                <w:color w:val="000000"/>
              </w:rPr>
              <w:t>С</w:t>
            </w:r>
            <w:r w:rsidR="00D3139E">
              <w:rPr>
                <w:color w:val="000000"/>
              </w:rPr>
              <w:t>истема загрузки и дозирования сырья</w:t>
            </w:r>
          </w:p>
        </w:tc>
        <w:tc>
          <w:tcPr>
            <w:tcW w:w="2984" w:type="pct"/>
            <w:tcBorders>
              <w:top w:val="nil"/>
              <w:left w:val="nil"/>
              <w:bottom w:val="single" w:sz="8" w:space="0" w:color="auto"/>
              <w:right w:val="single" w:sz="8" w:space="0" w:color="auto"/>
            </w:tcBorders>
            <w:shd w:val="clear" w:color="auto" w:fill="auto"/>
            <w:vAlign w:val="center"/>
            <w:hideMark/>
          </w:tcPr>
          <w:p w14:paraId="101DCED0" w14:textId="51E4042F" w:rsidR="00D3139E" w:rsidRDefault="00C91A28">
            <w:pPr>
              <w:jc w:val="both"/>
              <w:rPr>
                <w:color w:val="000000"/>
              </w:rPr>
            </w:pPr>
            <w:r>
              <w:rPr>
                <w:color w:val="000000"/>
              </w:rPr>
              <w:t>Г</w:t>
            </w:r>
            <w:r w:rsidR="00D3139E">
              <w:rPr>
                <w:color w:val="000000"/>
              </w:rPr>
              <w:t xml:space="preserve">равиметрическая система дозирования     четырех компонентов с системой контроля грамм/метр на каждый экструдер, загрузка сырья- автоматически </w:t>
            </w:r>
            <w:proofErr w:type="spellStart"/>
            <w:r w:rsidR="00D3139E">
              <w:rPr>
                <w:color w:val="000000"/>
              </w:rPr>
              <w:t>пневмозагрузчиками</w:t>
            </w:r>
            <w:proofErr w:type="spellEnd"/>
            <w:r w:rsidR="00D3139E">
              <w:rPr>
                <w:color w:val="000000"/>
              </w:rPr>
              <w:t>. Диапазоны объема загрузки дозаторов  №1,2,3 до 100%; №4 - 1-5%; Диапазон точности (погрешности) дозаторов от 0,5% до 3%</w:t>
            </w:r>
          </w:p>
        </w:tc>
      </w:tr>
      <w:tr w:rsidR="00D3139E" w14:paraId="44465EAF" w14:textId="77777777" w:rsidTr="00C91A28">
        <w:trPr>
          <w:trHeight w:val="960"/>
        </w:trPr>
        <w:tc>
          <w:tcPr>
            <w:tcW w:w="303" w:type="pct"/>
            <w:tcBorders>
              <w:top w:val="single" w:sz="8" w:space="0" w:color="auto"/>
              <w:left w:val="single" w:sz="8" w:space="0" w:color="auto"/>
              <w:bottom w:val="nil"/>
              <w:right w:val="single" w:sz="8" w:space="0" w:color="auto"/>
            </w:tcBorders>
            <w:shd w:val="clear" w:color="auto" w:fill="auto"/>
            <w:vAlign w:val="center"/>
            <w:hideMark/>
          </w:tcPr>
          <w:p w14:paraId="57363692" w14:textId="77777777" w:rsidR="00D3139E" w:rsidRDefault="00D3139E">
            <w:pPr>
              <w:jc w:val="right"/>
              <w:rPr>
                <w:color w:val="000000"/>
              </w:rPr>
            </w:pPr>
            <w:r>
              <w:rPr>
                <w:color w:val="000000"/>
              </w:rPr>
              <w:t>28</w:t>
            </w:r>
          </w:p>
        </w:tc>
        <w:tc>
          <w:tcPr>
            <w:tcW w:w="1713" w:type="pct"/>
            <w:tcBorders>
              <w:top w:val="nil"/>
              <w:left w:val="nil"/>
              <w:bottom w:val="single" w:sz="8" w:space="0" w:color="auto"/>
              <w:right w:val="single" w:sz="8" w:space="0" w:color="auto"/>
            </w:tcBorders>
            <w:shd w:val="clear" w:color="auto" w:fill="auto"/>
            <w:vAlign w:val="center"/>
            <w:hideMark/>
          </w:tcPr>
          <w:p w14:paraId="55D86D55" w14:textId="03C1403F" w:rsidR="00D3139E" w:rsidRDefault="00C91A28">
            <w:pPr>
              <w:jc w:val="both"/>
              <w:rPr>
                <w:color w:val="000000"/>
              </w:rPr>
            </w:pPr>
            <w:r>
              <w:rPr>
                <w:color w:val="000000"/>
              </w:rPr>
              <w:t>С</w:t>
            </w:r>
            <w:r w:rsidR="00D3139E">
              <w:rPr>
                <w:color w:val="000000"/>
              </w:rPr>
              <w:t>истема управления</w:t>
            </w:r>
          </w:p>
        </w:tc>
        <w:tc>
          <w:tcPr>
            <w:tcW w:w="2984" w:type="pct"/>
            <w:tcBorders>
              <w:top w:val="nil"/>
              <w:left w:val="nil"/>
              <w:bottom w:val="single" w:sz="8" w:space="0" w:color="auto"/>
              <w:right w:val="single" w:sz="8" w:space="0" w:color="auto"/>
            </w:tcBorders>
            <w:shd w:val="clear" w:color="auto" w:fill="auto"/>
            <w:vAlign w:val="center"/>
            <w:hideMark/>
          </w:tcPr>
          <w:p w14:paraId="6AE73E1A" w14:textId="74804785" w:rsidR="00D3139E" w:rsidRDefault="00122509">
            <w:pPr>
              <w:jc w:val="both"/>
              <w:rPr>
                <w:color w:val="000000"/>
              </w:rPr>
            </w:pPr>
            <w:r>
              <w:rPr>
                <w:color w:val="000000"/>
              </w:rPr>
              <w:t>*</w:t>
            </w:r>
            <w:r w:rsidR="00C91A28">
              <w:rPr>
                <w:color w:val="000000"/>
              </w:rPr>
              <w:t>С</w:t>
            </w:r>
            <w:r w:rsidR="00D3139E">
              <w:rPr>
                <w:color w:val="000000"/>
              </w:rPr>
              <w:t>енсорный дисплей. Меню – русский язык. Автоматическое ведение архива о наработке, статусе работы машины и ошибках.</w:t>
            </w:r>
          </w:p>
        </w:tc>
      </w:tr>
      <w:tr w:rsidR="00D3139E" w14:paraId="16C910DE" w14:textId="77777777" w:rsidTr="0081049F">
        <w:trPr>
          <w:trHeight w:val="399"/>
        </w:trPr>
        <w:tc>
          <w:tcPr>
            <w:tcW w:w="303" w:type="pct"/>
            <w:tcBorders>
              <w:top w:val="single" w:sz="8" w:space="0" w:color="auto"/>
              <w:left w:val="single" w:sz="8" w:space="0" w:color="auto"/>
              <w:bottom w:val="nil"/>
              <w:right w:val="single" w:sz="8" w:space="0" w:color="auto"/>
            </w:tcBorders>
            <w:shd w:val="clear" w:color="auto" w:fill="auto"/>
            <w:vAlign w:val="center"/>
            <w:hideMark/>
          </w:tcPr>
          <w:p w14:paraId="5AAB4780" w14:textId="77777777" w:rsidR="00D3139E" w:rsidRDefault="00D3139E">
            <w:pPr>
              <w:jc w:val="right"/>
              <w:rPr>
                <w:color w:val="000000"/>
              </w:rPr>
            </w:pPr>
            <w:r>
              <w:rPr>
                <w:color w:val="000000"/>
              </w:rPr>
              <w:t>29</w:t>
            </w:r>
          </w:p>
        </w:tc>
        <w:tc>
          <w:tcPr>
            <w:tcW w:w="1713" w:type="pct"/>
            <w:tcBorders>
              <w:top w:val="nil"/>
              <w:left w:val="nil"/>
              <w:bottom w:val="nil"/>
              <w:right w:val="single" w:sz="8" w:space="0" w:color="auto"/>
            </w:tcBorders>
            <w:shd w:val="clear" w:color="auto" w:fill="auto"/>
            <w:vAlign w:val="center"/>
            <w:hideMark/>
          </w:tcPr>
          <w:p w14:paraId="77E2D0DD" w14:textId="77777777" w:rsidR="00D3139E" w:rsidRDefault="00D3139E">
            <w:pPr>
              <w:jc w:val="both"/>
              <w:rPr>
                <w:color w:val="000000"/>
              </w:rPr>
            </w:pPr>
            <w:r>
              <w:rPr>
                <w:color w:val="000000"/>
              </w:rPr>
              <w:t>Защитные элементы</w:t>
            </w:r>
          </w:p>
        </w:tc>
        <w:tc>
          <w:tcPr>
            <w:tcW w:w="2984" w:type="pct"/>
            <w:tcBorders>
              <w:top w:val="nil"/>
              <w:left w:val="nil"/>
              <w:bottom w:val="nil"/>
              <w:right w:val="single" w:sz="8" w:space="0" w:color="auto"/>
            </w:tcBorders>
            <w:shd w:val="clear" w:color="000000" w:fill="FFFFFF"/>
            <w:vAlign w:val="center"/>
            <w:hideMark/>
          </w:tcPr>
          <w:p w14:paraId="5373A68B" w14:textId="77777777" w:rsidR="00D3139E" w:rsidRDefault="00D3139E">
            <w:pPr>
              <w:jc w:val="both"/>
              <w:rPr>
                <w:color w:val="000000"/>
              </w:rPr>
            </w:pPr>
            <w:r>
              <w:rPr>
                <w:color w:val="000000"/>
              </w:rPr>
              <w:t xml:space="preserve">Все подвижные и опасные зоны должны быть закрыты защитными ограждениями, защитные кожуха на приводах вращения, аварийные кнопки остановки, аварийный </w:t>
            </w:r>
            <w:proofErr w:type="spellStart"/>
            <w:r>
              <w:rPr>
                <w:color w:val="000000"/>
              </w:rPr>
              <w:t>канатовый</w:t>
            </w:r>
            <w:proofErr w:type="spellEnd"/>
            <w:r>
              <w:rPr>
                <w:color w:val="000000"/>
              </w:rPr>
              <w:t xml:space="preserve"> (тросовый) выключатель на намотке и вытяжке</w:t>
            </w:r>
          </w:p>
        </w:tc>
      </w:tr>
      <w:tr w:rsidR="00D3139E" w14:paraId="75D76E03" w14:textId="77777777" w:rsidTr="00391F64">
        <w:trPr>
          <w:trHeight w:val="330"/>
        </w:trPr>
        <w:tc>
          <w:tcPr>
            <w:tcW w:w="303"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3A98DD7B" w14:textId="77777777" w:rsidR="00D3139E" w:rsidRDefault="00D3139E">
            <w:pPr>
              <w:jc w:val="right"/>
              <w:rPr>
                <w:color w:val="000000"/>
              </w:rPr>
            </w:pPr>
            <w:r>
              <w:rPr>
                <w:color w:val="000000"/>
              </w:rPr>
              <w:t>30</w:t>
            </w:r>
          </w:p>
        </w:tc>
        <w:tc>
          <w:tcPr>
            <w:tcW w:w="1713" w:type="pct"/>
            <w:tcBorders>
              <w:top w:val="single" w:sz="8" w:space="0" w:color="auto"/>
              <w:left w:val="nil"/>
              <w:bottom w:val="single" w:sz="8" w:space="0" w:color="auto"/>
              <w:right w:val="single" w:sz="8" w:space="0" w:color="auto"/>
            </w:tcBorders>
            <w:shd w:val="clear" w:color="auto" w:fill="auto"/>
            <w:vAlign w:val="center"/>
            <w:hideMark/>
          </w:tcPr>
          <w:p w14:paraId="15758071" w14:textId="636073C9" w:rsidR="00D3139E" w:rsidRDefault="00C91A28">
            <w:pPr>
              <w:jc w:val="both"/>
              <w:rPr>
                <w:color w:val="000000"/>
              </w:rPr>
            </w:pPr>
            <w:r>
              <w:rPr>
                <w:color w:val="000000"/>
              </w:rPr>
              <w:t>Г</w:t>
            </w:r>
            <w:r w:rsidR="00D3139E">
              <w:rPr>
                <w:color w:val="000000"/>
              </w:rPr>
              <w:t>абаритные размеры: д</w:t>
            </w:r>
            <w:r>
              <w:rPr>
                <w:color w:val="000000"/>
              </w:rPr>
              <w:t>лина-ширина-высота.</w:t>
            </w:r>
          </w:p>
        </w:tc>
        <w:tc>
          <w:tcPr>
            <w:tcW w:w="2984" w:type="pct"/>
            <w:tcBorders>
              <w:top w:val="single" w:sz="8" w:space="0" w:color="auto"/>
              <w:left w:val="nil"/>
              <w:bottom w:val="single" w:sz="8" w:space="0" w:color="auto"/>
              <w:right w:val="single" w:sz="8" w:space="0" w:color="auto"/>
            </w:tcBorders>
            <w:shd w:val="clear" w:color="auto" w:fill="auto"/>
            <w:vAlign w:val="center"/>
            <w:hideMark/>
          </w:tcPr>
          <w:p w14:paraId="57CD30D6" w14:textId="77777777" w:rsidR="00D3139E" w:rsidRDefault="00D3139E">
            <w:pPr>
              <w:jc w:val="both"/>
              <w:rPr>
                <w:color w:val="000000"/>
              </w:rPr>
            </w:pPr>
            <w:r>
              <w:rPr>
                <w:color w:val="000000"/>
              </w:rPr>
              <w:t>10000-4000-7000 мм</w:t>
            </w:r>
          </w:p>
        </w:tc>
      </w:tr>
      <w:tr w:rsidR="00D3139E" w14:paraId="0EADFB1E" w14:textId="77777777" w:rsidTr="00391F64">
        <w:trPr>
          <w:trHeight w:val="330"/>
        </w:trPr>
        <w:tc>
          <w:tcPr>
            <w:tcW w:w="303"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64A454FC" w14:textId="77777777" w:rsidR="00D3139E" w:rsidRDefault="00D3139E">
            <w:pPr>
              <w:jc w:val="right"/>
              <w:rPr>
                <w:color w:val="000000"/>
              </w:rPr>
            </w:pPr>
            <w:r>
              <w:rPr>
                <w:color w:val="000000"/>
              </w:rPr>
              <w:lastRenderedPageBreak/>
              <w:t>31</w:t>
            </w:r>
          </w:p>
        </w:tc>
        <w:tc>
          <w:tcPr>
            <w:tcW w:w="1713" w:type="pct"/>
            <w:tcBorders>
              <w:top w:val="single" w:sz="8" w:space="0" w:color="auto"/>
              <w:left w:val="nil"/>
              <w:bottom w:val="single" w:sz="4" w:space="0" w:color="auto"/>
              <w:right w:val="single" w:sz="8" w:space="0" w:color="auto"/>
            </w:tcBorders>
            <w:shd w:val="clear" w:color="auto" w:fill="auto"/>
            <w:vAlign w:val="center"/>
            <w:hideMark/>
          </w:tcPr>
          <w:p w14:paraId="0F5D36F8" w14:textId="683A530B" w:rsidR="00D3139E" w:rsidRDefault="00C91A28">
            <w:pPr>
              <w:jc w:val="both"/>
              <w:rPr>
                <w:color w:val="000000"/>
              </w:rPr>
            </w:pPr>
            <w:r>
              <w:rPr>
                <w:color w:val="000000"/>
              </w:rPr>
              <w:t>К</w:t>
            </w:r>
            <w:r w:rsidR="00D3139E">
              <w:rPr>
                <w:color w:val="000000"/>
              </w:rPr>
              <w:t xml:space="preserve">омплект </w:t>
            </w:r>
            <w:proofErr w:type="spellStart"/>
            <w:r w:rsidR="00D3139E">
              <w:rPr>
                <w:color w:val="000000"/>
              </w:rPr>
              <w:t>ЗИПа</w:t>
            </w:r>
            <w:proofErr w:type="spellEnd"/>
          </w:p>
        </w:tc>
        <w:tc>
          <w:tcPr>
            <w:tcW w:w="2984" w:type="pct"/>
            <w:tcBorders>
              <w:top w:val="single" w:sz="8" w:space="0" w:color="auto"/>
              <w:left w:val="nil"/>
              <w:bottom w:val="single" w:sz="4" w:space="0" w:color="auto"/>
              <w:right w:val="single" w:sz="8" w:space="0" w:color="auto"/>
            </w:tcBorders>
            <w:shd w:val="clear" w:color="auto" w:fill="auto"/>
            <w:vAlign w:val="center"/>
            <w:hideMark/>
          </w:tcPr>
          <w:p w14:paraId="06127F65" w14:textId="1B72E232" w:rsidR="00D3139E" w:rsidRDefault="00C91A28">
            <w:pPr>
              <w:jc w:val="both"/>
              <w:rPr>
                <w:color w:val="000000"/>
              </w:rPr>
            </w:pPr>
            <w:r w:rsidRPr="00C91A28">
              <w:rPr>
                <w:color w:val="000000"/>
              </w:rPr>
              <w:t>Наличие комплекта ЗИП. Указать состав комплекта ЗИП.</w:t>
            </w:r>
          </w:p>
        </w:tc>
      </w:tr>
      <w:tr w:rsidR="005C2A88" w14:paraId="0AD2E767" w14:textId="77777777" w:rsidTr="00391F64">
        <w:trPr>
          <w:trHeight w:val="645"/>
        </w:trPr>
        <w:tc>
          <w:tcPr>
            <w:tcW w:w="303" w:type="pct"/>
            <w:tcBorders>
              <w:top w:val="single" w:sz="4" w:space="0" w:color="auto"/>
              <w:left w:val="single" w:sz="8" w:space="0" w:color="auto"/>
              <w:bottom w:val="nil"/>
              <w:right w:val="single" w:sz="8" w:space="0" w:color="auto"/>
            </w:tcBorders>
            <w:shd w:val="clear" w:color="auto" w:fill="auto"/>
            <w:vAlign w:val="center"/>
            <w:hideMark/>
          </w:tcPr>
          <w:p w14:paraId="438774EE" w14:textId="5871C07A" w:rsidR="005C2A88" w:rsidRDefault="005C2A88" w:rsidP="005C2A88">
            <w:pPr>
              <w:jc w:val="right"/>
              <w:rPr>
                <w:color w:val="000000"/>
              </w:rPr>
            </w:pPr>
            <w:r>
              <w:rPr>
                <w:color w:val="000000"/>
              </w:rPr>
              <w:t>32</w:t>
            </w:r>
          </w:p>
        </w:tc>
        <w:tc>
          <w:tcPr>
            <w:tcW w:w="1713" w:type="pct"/>
            <w:tcBorders>
              <w:top w:val="single" w:sz="4" w:space="0" w:color="auto"/>
              <w:left w:val="nil"/>
              <w:bottom w:val="single" w:sz="8" w:space="0" w:color="auto"/>
              <w:right w:val="single" w:sz="8" w:space="0" w:color="auto"/>
            </w:tcBorders>
            <w:shd w:val="clear" w:color="auto" w:fill="auto"/>
            <w:vAlign w:val="center"/>
            <w:hideMark/>
          </w:tcPr>
          <w:p w14:paraId="3E9DAFCB" w14:textId="6FC5821B" w:rsidR="005C2A88" w:rsidRDefault="005C2A88" w:rsidP="005C2A88">
            <w:pPr>
              <w:rPr>
                <w:color w:val="000000"/>
              </w:rPr>
            </w:pPr>
            <w:r>
              <w:rPr>
                <w:color w:val="000000"/>
              </w:rPr>
              <w:t>Пневматика (цилиндры, распределители)</w:t>
            </w:r>
          </w:p>
        </w:tc>
        <w:tc>
          <w:tcPr>
            <w:tcW w:w="2984" w:type="pct"/>
            <w:tcBorders>
              <w:top w:val="single" w:sz="4" w:space="0" w:color="auto"/>
              <w:left w:val="nil"/>
              <w:bottom w:val="single" w:sz="8" w:space="0" w:color="auto"/>
              <w:right w:val="single" w:sz="8" w:space="0" w:color="auto"/>
            </w:tcBorders>
            <w:shd w:val="clear" w:color="auto" w:fill="auto"/>
            <w:vAlign w:val="center"/>
            <w:hideMark/>
          </w:tcPr>
          <w:p w14:paraId="426DD6B6" w14:textId="10F48C94" w:rsidR="005C2A88" w:rsidRDefault="005C2A88" w:rsidP="005C2A88">
            <w:pPr>
              <w:rPr>
                <w:color w:val="000000"/>
              </w:rPr>
            </w:pPr>
            <w:r>
              <w:rPr>
                <w:color w:val="000000"/>
              </w:rPr>
              <w:t>*</w:t>
            </w:r>
            <w:r w:rsidRPr="00C3746B">
              <w:rPr>
                <w:color w:val="000000"/>
              </w:rPr>
              <w:t>Японский, тайваньский  либо  европейский производитель</w:t>
            </w:r>
            <w:r>
              <w:rPr>
                <w:color w:val="000000"/>
              </w:rPr>
              <w:t xml:space="preserve"> или аналог</w:t>
            </w:r>
            <w:r w:rsidRPr="00C3746B">
              <w:rPr>
                <w:color w:val="000000"/>
              </w:rPr>
              <w:t>**</w:t>
            </w:r>
          </w:p>
        </w:tc>
      </w:tr>
      <w:tr w:rsidR="005C2A88" w14:paraId="42131736" w14:textId="77777777" w:rsidTr="0081049F">
        <w:trPr>
          <w:trHeight w:val="60"/>
        </w:trPr>
        <w:tc>
          <w:tcPr>
            <w:tcW w:w="303"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58040161" w14:textId="31575D3E" w:rsidR="005C2A88" w:rsidRDefault="005C2A88" w:rsidP="005C2A88">
            <w:pPr>
              <w:jc w:val="right"/>
              <w:rPr>
                <w:color w:val="000000"/>
              </w:rPr>
            </w:pPr>
            <w:r>
              <w:rPr>
                <w:color w:val="000000"/>
              </w:rPr>
              <w:t>33</w:t>
            </w:r>
          </w:p>
        </w:tc>
        <w:tc>
          <w:tcPr>
            <w:tcW w:w="1713" w:type="pct"/>
            <w:tcBorders>
              <w:top w:val="nil"/>
              <w:left w:val="nil"/>
              <w:bottom w:val="single" w:sz="4" w:space="0" w:color="auto"/>
              <w:right w:val="single" w:sz="8" w:space="0" w:color="auto"/>
            </w:tcBorders>
            <w:shd w:val="clear" w:color="auto" w:fill="auto"/>
            <w:hideMark/>
          </w:tcPr>
          <w:p w14:paraId="2CB5D176" w14:textId="791DBB81" w:rsidR="005C2A88" w:rsidRPr="009A1C4B" w:rsidRDefault="005C2A88" w:rsidP="005C2A88">
            <w:pPr>
              <w:rPr>
                <w:color w:val="000000"/>
              </w:rPr>
            </w:pPr>
            <w:proofErr w:type="spellStart"/>
            <w:r w:rsidRPr="00B75402">
              <w:t>Сервоуправление</w:t>
            </w:r>
            <w:proofErr w:type="spellEnd"/>
            <w:r w:rsidRPr="00B75402">
              <w:t xml:space="preserve"> и/или частотные преобразователи</w:t>
            </w:r>
          </w:p>
        </w:tc>
        <w:tc>
          <w:tcPr>
            <w:tcW w:w="2984" w:type="pct"/>
            <w:tcBorders>
              <w:top w:val="nil"/>
              <w:left w:val="nil"/>
              <w:bottom w:val="single" w:sz="4" w:space="0" w:color="auto"/>
              <w:right w:val="single" w:sz="8" w:space="0" w:color="auto"/>
            </w:tcBorders>
            <w:shd w:val="clear" w:color="auto" w:fill="auto"/>
            <w:vAlign w:val="center"/>
            <w:hideMark/>
          </w:tcPr>
          <w:p w14:paraId="563172EF" w14:textId="74E75549" w:rsidR="005C2A88" w:rsidRPr="009A1C4B" w:rsidRDefault="005C2A88" w:rsidP="005C2A88">
            <w:pPr>
              <w:rPr>
                <w:color w:val="000000"/>
              </w:rPr>
            </w:pPr>
            <w:r w:rsidRPr="00391F64">
              <w:rPr>
                <w:color w:val="000000"/>
              </w:rPr>
              <w:t>*Японский, тайваньский  либо  европейский производитель</w:t>
            </w:r>
            <w:r>
              <w:t xml:space="preserve"> </w:t>
            </w:r>
            <w:r w:rsidRPr="005C2A88">
              <w:rPr>
                <w:color w:val="000000"/>
              </w:rPr>
              <w:t>или аналог</w:t>
            </w:r>
            <w:r>
              <w:rPr>
                <w:color w:val="000000"/>
              </w:rPr>
              <w:t xml:space="preserve"> </w:t>
            </w:r>
            <w:r w:rsidRPr="00391F64">
              <w:rPr>
                <w:color w:val="000000"/>
              </w:rPr>
              <w:t>**</w:t>
            </w:r>
          </w:p>
        </w:tc>
      </w:tr>
      <w:tr w:rsidR="005C2A88" w14:paraId="7AD80DE6" w14:textId="77777777" w:rsidTr="005C2A88">
        <w:trPr>
          <w:trHeight w:val="645"/>
        </w:trPr>
        <w:tc>
          <w:tcPr>
            <w:tcW w:w="303"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716E4B08" w14:textId="43C56ACE" w:rsidR="005C2A88" w:rsidRDefault="005C2A88" w:rsidP="005C2A88">
            <w:pPr>
              <w:jc w:val="right"/>
              <w:rPr>
                <w:color w:val="000000"/>
              </w:rPr>
            </w:pPr>
            <w:r>
              <w:rPr>
                <w:color w:val="000000"/>
              </w:rPr>
              <w:t>34</w:t>
            </w:r>
          </w:p>
        </w:tc>
        <w:tc>
          <w:tcPr>
            <w:tcW w:w="1713" w:type="pct"/>
            <w:tcBorders>
              <w:top w:val="single" w:sz="4" w:space="0" w:color="auto"/>
              <w:left w:val="nil"/>
              <w:bottom w:val="single" w:sz="4" w:space="0" w:color="auto"/>
              <w:right w:val="single" w:sz="8" w:space="0" w:color="auto"/>
            </w:tcBorders>
            <w:shd w:val="clear" w:color="auto" w:fill="auto"/>
            <w:vAlign w:val="center"/>
            <w:hideMark/>
          </w:tcPr>
          <w:p w14:paraId="2F4158A2" w14:textId="0124CE94" w:rsidR="005C2A88" w:rsidRPr="009A1C4B" w:rsidRDefault="005C2A88" w:rsidP="005C2A88">
            <w:pPr>
              <w:rPr>
                <w:color w:val="000000"/>
              </w:rPr>
            </w:pPr>
            <w:r w:rsidRPr="009A1C4B">
              <w:rPr>
                <w:color w:val="000000"/>
              </w:rPr>
              <w:t xml:space="preserve">PLC </w:t>
            </w:r>
            <w:r w:rsidRPr="00DD1BC9">
              <w:rPr>
                <w:color w:val="000000"/>
              </w:rPr>
              <w:t>(программируемый логический контроллер)</w:t>
            </w:r>
          </w:p>
        </w:tc>
        <w:tc>
          <w:tcPr>
            <w:tcW w:w="2984" w:type="pct"/>
            <w:tcBorders>
              <w:top w:val="single" w:sz="4" w:space="0" w:color="auto"/>
              <w:left w:val="nil"/>
              <w:bottom w:val="single" w:sz="8" w:space="0" w:color="auto"/>
              <w:right w:val="single" w:sz="4" w:space="0" w:color="auto"/>
            </w:tcBorders>
            <w:shd w:val="clear" w:color="auto" w:fill="auto"/>
            <w:vAlign w:val="center"/>
            <w:hideMark/>
          </w:tcPr>
          <w:p w14:paraId="78F219E3" w14:textId="7D92E6BF" w:rsidR="005C2A88" w:rsidRPr="009A1C4B" w:rsidRDefault="005C2A88" w:rsidP="005C2A88">
            <w:pPr>
              <w:rPr>
                <w:color w:val="000000"/>
              </w:rPr>
            </w:pPr>
            <w:r>
              <w:rPr>
                <w:color w:val="000000"/>
              </w:rPr>
              <w:t>*</w:t>
            </w:r>
            <w:r w:rsidRPr="00C3746B">
              <w:rPr>
                <w:color w:val="000000"/>
              </w:rPr>
              <w:t>Японский, тайваньский либо европейский производитель</w:t>
            </w:r>
            <w:r>
              <w:t xml:space="preserve"> </w:t>
            </w:r>
            <w:r w:rsidRPr="005C2A88">
              <w:rPr>
                <w:color w:val="000000"/>
              </w:rPr>
              <w:t>или аналог</w:t>
            </w:r>
            <w:r>
              <w:rPr>
                <w:color w:val="000000"/>
              </w:rPr>
              <w:t xml:space="preserve"> </w:t>
            </w:r>
            <w:r w:rsidRPr="00C3746B">
              <w:rPr>
                <w:color w:val="000000"/>
              </w:rPr>
              <w:t>**</w:t>
            </w:r>
          </w:p>
        </w:tc>
      </w:tr>
      <w:tr w:rsidR="00C91A28" w14:paraId="01B95D97" w14:textId="77777777" w:rsidTr="00C91A28">
        <w:trPr>
          <w:trHeight w:val="645"/>
        </w:trPr>
        <w:tc>
          <w:tcPr>
            <w:tcW w:w="303" w:type="pct"/>
            <w:tcBorders>
              <w:top w:val="single" w:sz="8" w:space="0" w:color="auto"/>
              <w:left w:val="single" w:sz="8" w:space="0" w:color="auto"/>
              <w:bottom w:val="single" w:sz="4" w:space="0" w:color="auto"/>
              <w:right w:val="single" w:sz="8" w:space="0" w:color="auto"/>
            </w:tcBorders>
            <w:shd w:val="clear" w:color="auto" w:fill="auto"/>
            <w:vAlign w:val="center"/>
          </w:tcPr>
          <w:p w14:paraId="092B201F" w14:textId="0E61C96B" w:rsidR="00C91A28" w:rsidRDefault="00C91A28" w:rsidP="00C91A28">
            <w:pPr>
              <w:jc w:val="right"/>
              <w:rPr>
                <w:color w:val="000000"/>
              </w:rPr>
            </w:pPr>
            <w:r>
              <w:rPr>
                <w:color w:val="000000"/>
              </w:rPr>
              <w:t>35</w:t>
            </w:r>
          </w:p>
        </w:tc>
        <w:tc>
          <w:tcPr>
            <w:tcW w:w="1713" w:type="pct"/>
            <w:tcBorders>
              <w:top w:val="single" w:sz="8" w:space="0" w:color="auto"/>
              <w:left w:val="nil"/>
              <w:bottom w:val="single" w:sz="4" w:space="0" w:color="auto"/>
              <w:right w:val="single" w:sz="8" w:space="0" w:color="auto"/>
            </w:tcBorders>
            <w:shd w:val="clear" w:color="auto" w:fill="auto"/>
            <w:vAlign w:val="center"/>
          </w:tcPr>
          <w:p w14:paraId="34814B7B" w14:textId="77777777" w:rsidR="00C91A28" w:rsidRPr="00002496" w:rsidRDefault="00C91A28" w:rsidP="00C91A28">
            <w:pPr>
              <w:rPr>
                <w:color w:val="000000"/>
              </w:rPr>
            </w:pPr>
            <w:r w:rsidRPr="00002496">
              <w:rPr>
                <w:color w:val="000000"/>
              </w:rPr>
              <w:t> </w:t>
            </w:r>
          </w:p>
          <w:p w14:paraId="567C016E" w14:textId="5F397085" w:rsidR="00C91A28" w:rsidRPr="00C91A28" w:rsidRDefault="00C91A28" w:rsidP="00C91A28">
            <w:pPr>
              <w:rPr>
                <w:color w:val="000000"/>
              </w:rPr>
            </w:pPr>
            <w:r w:rsidRPr="00002496">
              <w:rPr>
                <w:color w:val="000000"/>
              </w:rPr>
              <w:t> </w:t>
            </w:r>
            <w:r>
              <w:rPr>
                <w:color w:val="000000"/>
              </w:rPr>
              <w:t>Техническая документация</w:t>
            </w:r>
          </w:p>
        </w:tc>
        <w:tc>
          <w:tcPr>
            <w:tcW w:w="2984" w:type="pct"/>
            <w:tcBorders>
              <w:top w:val="single" w:sz="8" w:space="0" w:color="auto"/>
              <w:left w:val="nil"/>
              <w:bottom w:val="single" w:sz="4" w:space="0" w:color="auto"/>
              <w:right w:val="single" w:sz="8" w:space="0" w:color="auto"/>
            </w:tcBorders>
            <w:shd w:val="clear" w:color="auto" w:fill="auto"/>
            <w:vAlign w:val="center"/>
          </w:tcPr>
          <w:p w14:paraId="399E790E" w14:textId="77777777" w:rsidR="00C91A28" w:rsidRDefault="00C91A28" w:rsidP="00C91A28">
            <w:pPr>
              <w:rPr>
                <w:color w:val="000000"/>
              </w:rPr>
            </w:pPr>
            <w:r w:rsidRPr="00002496">
              <w:rPr>
                <w:color w:val="000000"/>
              </w:rPr>
              <w:t> </w:t>
            </w:r>
            <w:r>
              <w:rPr>
                <w:color w:val="000000"/>
              </w:rPr>
              <w:t>С Оборудованием предоставляется</w:t>
            </w:r>
            <w:r w:rsidRPr="001E1728">
              <w:rPr>
                <w:color w:val="000000"/>
              </w:rPr>
              <w:t xml:space="preserve"> на бумажном и USB-накопителе</w:t>
            </w:r>
            <w:r>
              <w:rPr>
                <w:color w:val="000000"/>
              </w:rPr>
              <w:t xml:space="preserve">: </w:t>
            </w:r>
          </w:p>
          <w:p w14:paraId="0F96E6A8" w14:textId="77777777" w:rsidR="00C91A28" w:rsidRDefault="00C91A28" w:rsidP="00C91A28">
            <w:pPr>
              <w:rPr>
                <w:color w:val="000000"/>
              </w:rPr>
            </w:pPr>
            <w:r>
              <w:rPr>
                <w:color w:val="000000"/>
              </w:rPr>
              <w:t>Р</w:t>
            </w:r>
            <w:r w:rsidRPr="001E1728">
              <w:rPr>
                <w:color w:val="000000"/>
              </w:rPr>
              <w:t>уководство (инструкция) по эксплуатации оформленн</w:t>
            </w:r>
            <w:r>
              <w:rPr>
                <w:color w:val="000000"/>
              </w:rPr>
              <w:t>ая</w:t>
            </w:r>
            <w:r w:rsidRPr="001E1728">
              <w:rPr>
                <w:color w:val="000000"/>
              </w:rPr>
              <w:t xml:space="preserve"> в соответствии с требованиями технического регламента Таможенного союза (ЕАЭС)</w:t>
            </w:r>
            <w:r>
              <w:rPr>
                <w:color w:val="000000"/>
              </w:rPr>
              <w:t>.</w:t>
            </w:r>
          </w:p>
          <w:p w14:paraId="2B1B62F8" w14:textId="77777777" w:rsidR="00C91A28" w:rsidRDefault="00C91A28" w:rsidP="00C91A28">
            <w:pPr>
              <w:rPr>
                <w:color w:val="000000"/>
              </w:rPr>
            </w:pPr>
            <w:r>
              <w:rPr>
                <w:color w:val="000000"/>
              </w:rPr>
              <w:t>Т</w:t>
            </w:r>
            <w:r w:rsidRPr="001E1728">
              <w:rPr>
                <w:color w:val="000000"/>
              </w:rPr>
              <w:t>ехнический паспорт</w:t>
            </w:r>
            <w:r>
              <w:rPr>
                <w:color w:val="000000"/>
              </w:rPr>
              <w:t>.</w:t>
            </w:r>
          </w:p>
          <w:p w14:paraId="54B096D0" w14:textId="77777777" w:rsidR="00C91A28" w:rsidRPr="001E1728" w:rsidRDefault="00C91A28" w:rsidP="00C91A28">
            <w:pPr>
              <w:rPr>
                <w:color w:val="000000"/>
              </w:rPr>
            </w:pPr>
            <w:r>
              <w:rPr>
                <w:color w:val="000000"/>
              </w:rPr>
              <w:t>Э</w:t>
            </w:r>
            <w:r w:rsidRPr="001E1728">
              <w:rPr>
                <w:color w:val="000000"/>
              </w:rPr>
              <w:t>лектрические и пневматические схемы на Оборудование</w:t>
            </w:r>
            <w:r>
              <w:rPr>
                <w:color w:val="000000"/>
              </w:rPr>
              <w:t>.</w:t>
            </w:r>
          </w:p>
          <w:p w14:paraId="159697C9" w14:textId="77777777" w:rsidR="00C91A28" w:rsidRDefault="00C91A28" w:rsidP="00B82C40">
            <w:pPr>
              <w:jc w:val="both"/>
              <w:rPr>
                <w:color w:val="000000"/>
              </w:rPr>
            </w:pPr>
            <w:r w:rsidRPr="001E1728">
              <w:rPr>
                <w:color w:val="000000"/>
              </w:rPr>
              <w:t>Если Поставщиком является резидент Республики Беларусь, либо резидент стран-участниц ЕАЭС то им при поставке дополнительно предоставляется: документы, подтверждающие соответствие Оборудования техническому регламенту Таможенного союза, ЕАЭС: «О безопасности машин и оборудования» (ТР ТС 010/2011), а также другим техническим регламентам Таможенного союза, ЕАЭС, действие которых на него распространяется</w:t>
            </w:r>
            <w:r>
              <w:rPr>
                <w:color w:val="000000"/>
              </w:rPr>
              <w:t>.</w:t>
            </w:r>
          </w:p>
          <w:p w14:paraId="5EA85DCC" w14:textId="77777777" w:rsidR="00C91A28" w:rsidRDefault="00C91A28" w:rsidP="00C91A28">
            <w:pPr>
              <w:rPr>
                <w:color w:val="000000"/>
              </w:rPr>
            </w:pPr>
          </w:p>
          <w:p w14:paraId="7C23516B" w14:textId="77777777" w:rsidR="00B82C40" w:rsidRPr="00391F64" w:rsidRDefault="00B82C40" w:rsidP="00B82C40">
            <w:pPr>
              <w:jc w:val="both"/>
              <w:rPr>
                <w:color w:val="000000"/>
              </w:rPr>
            </w:pPr>
            <w:r w:rsidRPr="00391F64">
              <w:rPr>
                <w:color w:val="000000"/>
              </w:rPr>
              <w:t>Если Продавцом является нерезидент Республики Беларусь (за исключением резидентов Евразийского экономического союза (ЕАЭС)), дополнительно по запросу Покупателя предоставляются:</w:t>
            </w:r>
          </w:p>
          <w:p w14:paraId="6E4FAD54" w14:textId="66EC11CE" w:rsidR="00B82C40" w:rsidRDefault="00B82C40" w:rsidP="00B82C40">
            <w:pPr>
              <w:jc w:val="both"/>
              <w:rPr>
                <w:color w:val="000000"/>
              </w:rPr>
            </w:pPr>
            <w:r w:rsidRPr="00391F64">
              <w:rPr>
                <w:color w:val="000000"/>
              </w:rPr>
              <w:t>Документы, необходимые  для подтверждения соответствие Оборудования техническому регламенту Таможенного союза, ЕАЭС: «О безопасности машин и оборудования» (ТР ТС 010/2011): сертификат на систему менеджмента качества изготовителя (при наличии), сведения о проведенных исследованиях (протоколы испытаний Оборудования, проведенных изготовителем и (или) испытательными лабораториями (центрами)), сертификаты соответствия на материалы и комплектующие изделия или протоколы их испытаний (при наличии), сертификаты соответствия на Оборудование, полученные от зарубежных органов по сертификации (при наличии).</w:t>
            </w:r>
          </w:p>
        </w:tc>
      </w:tr>
      <w:tr w:rsidR="00C91A28" w14:paraId="04C5AE8C" w14:textId="77777777" w:rsidTr="00C91A28">
        <w:trPr>
          <w:trHeight w:val="645"/>
        </w:trPr>
        <w:tc>
          <w:tcPr>
            <w:tcW w:w="303" w:type="pct"/>
            <w:tcBorders>
              <w:top w:val="single" w:sz="4" w:space="0" w:color="auto"/>
              <w:left w:val="single" w:sz="4" w:space="0" w:color="auto"/>
              <w:bottom w:val="single" w:sz="4" w:space="0" w:color="auto"/>
              <w:right w:val="single" w:sz="8" w:space="0" w:color="auto"/>
            </w:tcBorders>
            <w:shd w:val="clear" w:color="auto" w:fill="auto"/>
            <w:vAlign w:val="center"/>
          </w:tcPr>
          <w:p w14:paraId="7A5EBD1E" w14:textId="2B36C9A9" w:rsidR="00C91A28" w:rsidRDefault="00C91A28" w:rsidP="00C91A28">
            <w:pPr>
              <w:jc w:val="right"/>
              <w:rPr>
                <w:color w:val="000000"/>
              </w:rPr>
            </w:pPr>
            <w:r>
              <w:rPr>
                <w:color w:val="000000"/>
              </w:rPr>
              <w:t>36</w:t>
            </w:r>
          </w:p>
        </w:tc>
        <w:tc>
          <w:tcPr>
            <w:tcW w:w="1713" w:type="pct"/>
            <w:tcBorders>
              <w:top w:val="single" w:sz="4" w:space="0" w:color="auto"/>
              <w:left w:val="single" w:sz="8" w:space="0" w:color="auto"/>
              <w:bottom w:val="single" w:sz="4" w:space="0" w:color="auto"/>
              <w:right w:val="single" w:sz="8" w:space="0" w:color="auto"/>
            </w:tcBorders>
            <w:shd w:val="clear" w:color="auto" w:fill="auto"/>
            <w:vAlign w:val="center"/>
          </w:tcPr>
          <w:p w14:paraId="1F8A16CB" w14:textId="451781F3" w:rsidR="00C91A28" w:rsidRPr="00C91A28" w:rsidRDefault="00C91A28" w:rsidP="00C91A28">
            <w:pPr>
              <w:rPr>
                <w:color w:val="000000"/>
              </w:rPr>
            </w:pPr>
            <w:r>
              <w:rPr>
                <w:color w:val="000000"/>
              </w:rPr>
              <w:t>Т</w:t>
            </w:r>
            <w:r w:rsidRPr="00002496">
              <w:rPr>
                <w:color w:val="000000"/>
              </w:rPr>
              <w:t>ребования к шеф</w:t>
            </w:r>
            <w:r w:rsidR="00C7499E">
              <w:rPr>
                <w:color w:val="000000"/>
              </w:rPr>
              <w:t>-</w:t>
            </w:r>
            <w:r w:rsidRPr="00002496">
              <w:rPr>
                <w:color w:val="000000"/>
              </w:rPr>
              <w:t xml:space="preserve">монтажу, работам по </w:t>
            </w:r>
            <w:r w:rsidR="00FB4A33">
              <w:rPr>
                <w:color w:val="000000"/>
              </w:rPr>
              <w:t>пуско-</w:t>
            </w:r>
            <w:r w:rsidRPr="00002496">
              <w:rPr>
                <w:color w:val="000000"/>
              </w:rPr>
              <w:t>наладке и обучению специалистов Покупателя условиям эксплуатации и обслуживания оборудования:</w:t>
            </w:r>
          </w:p>
        </w:tc>
        <w:tc>
          <w:tcPr>
            <w:tcW w:w="2984" w:type="pct"/>
            <w:tcBorders>
              <w:top w:val="single" w:sz="4" w:space="0" w:color="auto"/>
              <w:left w:val="nil"/>
              <w:bottom w:val="single" w:sz="4" w:space="0" w:color="auto"/>
              <w:right w:val="single" w:sz="4" w:space="0" w:color="auto"/>
            </w:tcBorders>
            <w:shd w:val="clear" w:color="auto" w:fill="auto"/>
            <w:vAlign w:val="center"/>
          </w:tcPr>
          <w:p w14:paraId="0F993CFF" w14:textId="0B6AFDE6" w:rsidR="00C91A28" w:rsidRDefault="00C91A28" w:rsidP="00C91A28">
            <w:pPr>
              <w:rPr>
                <w:color w:val="000000"/>
              </w:rPr>
            </w:pPr>
            <w:r w:rsidRPr="00002496">
              <w:rPr>
                <w:color w:val="000000"/>
              </w:rPr>
              <w:t xml:space="preserve">Продавец должен выполнить силами своего персонала </w:t>
            </w:r>
            <w:proofErr w:type="gramStart"/>
            <w:r w:rsidRPr="00002496">
              <w:rPr>
                <w:color w:val="000000"/>
              </w:rPr>
              <w:t>шеф</w:t>
            </w:r>
            <w:r w:rsidR="00C7499E">
              <w:rPr>
                <w:color w:val="000000"/>
              </w:rPr>
              <w:t>-</w:t>
            </w:r>
            <w:r w:rsidRPr="00002496">
              <w:rPr>
                <w:color w:val="000000"/>
              </w:rPr>
              <w:t>монтаж</w:t>
            </w:r>
            <w:proofErr w:type="gramEnd"/>
            <w:r w:rsidRPr="00002496">
              <w:rPr>
                <w:color w:val="000000"/>
              </w:rPr>
              <w:t xml:space="preserve"> и работы по </w:t>
            </w:r>
            <w:r w:rsidR="00FB4A33">
              <w:rPr>
                <w:color w:val="000000"/>
              </w:rPr>
              <w:t>пуско-</w:t>
            </w:r>
            <w:r w:rsidRPr="00002496">
              <w:rPr>
                <w:color w:val="000000"/>
              </w:rPr>
              <w:t>наладке оборудования у Покупателя. Стоимость услуг по шеф</w:t>
            </w:r>
            <w:r w:rsidR="00C7499E">
              <w:rPr>
                <w:color w:val="000000"/>
              </w:rPr>
              <w:t>-</w:t>
            </w:r>
            <w:r w:rsidRPr="00002496">
              <w:rPr>
                <w:color w:val="000000"/>
              </w:rPr>
              <w:t xml:space="preserve">монтажу, работам по </w:t>
            </w:r>
            <w:r w:rsidR="00FB4A33">
              <w:rPr>
                <w:color w:val="000000"/>
              </w:rPr>
              <w:t>пуско-</w:t>
            </w:r>
            <w:r w:rsidRPr="00002496">
              <w:rPr>
                <w:color w:val="000000"/>
              </w:rPr>
              <w:t>наладке и обучению специалистов Покупателя должна входить в стоимость оборудования</w:t>
            </w:r>
            <w:r>
              <w:rPr>
                <w:color w:val="000000"/>
              </w:rPr>
              <w:t>,</w:t>
            </w:r>
            <w:r>
              <w:t xml:space="preserve"> </w:t>
            </w:r>
            <w:r w:rsidRPr="00660DE3">
              <w:rPr>
                <w:color w:val="000000"/>
              </w:rPr>
              <w:t xml:space="preserve">все расходы по проезду специалистов Продавца к месту проведения </w:t>
            </w:r>
            <w:proofErr w:type="spellStart"/>
            <w:r w:rsidRPr="00660DE3">
              <w:rPr>
                <w:color w:val="000000"/>
              </w:rPr>
              <w:lastRenderedPageBreak/>
              <w:t>шефмонтажных</w:t>
            </w:r>
            <w:proofErr w:type="spellEnd"/>
            <w:r w:rsidRPr="00660DE3">
              <w:rPr>
                <w:color w:val="000000"/>
              </w:rPr>
              <w:t xml:space="preserve"> и </w:t>
            </w:r>
            <w:r w:rsidR="00FB4A33">
              <w:rPr>
                <w:color w:val="000000"/>
              </w:rPr>
              <w:t>пуско-</w:t>
            </w:r>
            <w:r w:rsidRPr="00660DE3">
              <w:rPr>
                <w:color w:val="000000"/>
              </w:rPr>
              <w:t>наладочных работ, и по проживанию в месте проведения работ включаются в цену.</w:t>
            </w:r>
          </w:p>
        </w:tc>
      </w:tr>
      <w:tr w:rsidR="00C91A28" w14:paraId="5AFDE77E" w14:textId="77777777" w:rsidTr="00C91A28">
        <w:trPr>
          <w:trHeight w:val="645"/>
        </w:trPr>
        <w:tc>
          <w:tcPr>
            <w:tcW w:w="303" w:type="pct"/>
            <w:tcBorders>
              <w:top w:val="single" w:sz="4" w:space="0" w:color="auto"/>
              <w:left w:val="single" w:sz="8" w:space="0" w:color="auto"/>
              <w:bottom w:val="single" w:sz="8" w:space="0" w:color="auto"/>
              <w:right w:val="single" w:sz="8" w:space="0" w:color="auto"/>
            </w:tcBorders>
            <w:shd w:val="clear" w:color="auto" w:fill="auto"/>
            <w:vAlign w:val="center"/>
          </w:tcPr>
          <w:p w14:paraId="7EAEAF2D" w14:textId="79364309" w:rsidR="00C91A28" w:rsidRDefault="00C91A28" w:rsidP="00C91A28">
            <w:pPr>
              <w:jc w:val="right"/>
              <w:rPr>
                <w:color w:val="000000"/>
              </w:rPr>
            </w:pPr>
            <w:r>
              <w:rPr>
                <w:color w:val="000000"/>
              </w:rPr>
              <w:lastRenderedPageBreak/>
              <w:t>37</w:t>
            </w:r>
          </w:p>
        </w:tc>
        <w:tc>
          <w:tcPr>
            <w:tcW w:w="1713" w:type="pct"/>
            <w:tcBorders>
              <w:top w:val="single" w:sz="4" w:space="0" w:color="auto"/>
              <w:left w:val="nil"/>
              <w:bottom w:val="single" w:sz="8" w:space="0" w:color="auto"/>
              <w:right w:val="single" w:sz="8" w:space="0" w:color="auto"/>
            </w:tcBorders>
            <w:shd w:val="clear" w:color="auto" w:fill="auto"/>
            <w:vAlign w:val="center"/>
          </w:tcPr>
          <w:p w14:paraId="0E83542D" w14:textId="45DC55FD" w:rsidR="00C91A28" w:rsidRPr="00C91A28" w:rsidRDefault="00C91A28" w:rsidP="00C91A28">
            <w:pPr>
              <w:rPr>
                <w:color w:val="000000"/>
              </w:rPr>
            </w:pPr>
            <w:r>
              <w:rPr>
                <w:color w:val="000000"/>
              </w:rPr>
              <w:t>Т</w:t>
            </w:r>
            <w:r w:rsidRPr="00002496">
              <w:rPr>
                <w:color w:val="000000"/>
              </w:rPr>
              <w:t>ребования к гарантийному обслуживанию</w:t>
            </w:r>
          </w:p>
        </w:tc>
        <w:tc>
          <w:tcPr>
            <w:tcW w:w="2984" w:type="pct"/>
            <w:tcBorders>
              <w:top w:val="single" w:sz="4" w:space="0" w:color="auto"/>
              <w:left w:val="nil"/>
              <w:bottom w:val="single" w:sz="8" w:space="0" w:color="auto"/>
              <w:right w:val="single" w:sz="8" w:space="0" w:color="auto"/>
            </w:tcBorders>
            <w:shd w:val="clear" w:color="auto" w:fill="auto"/>
            <w:vAlign w:val="center"/>
          </w:tcPr>
          <w:p w14:paraId="5F40FB84" w14:textId="4359BFCC" w:rsidR="00C91A28" w:rsidRDefault="00C91A28" w:rsidP="00C91A28">
            <w:pPr>
              <w:rPr>
                <w:color w:val="000000"/>
              </w:rPr>
            </w:pPr>
            <w:r w:rsidRPr="00002496">
              <w:rPr>
                <w:color w:val="000000"/>
              </w:rPr>
              <w:t xml:space="preserve">В гарантийный период (не менее 12 месяцев с даты подписания сторонами </w:t>
            </w:r>
            <w:r w:rsidR="009366B7">
              <w:rPr>
                <w:color w:val="000000"/>
              </w:rPr>
              <w:t>А</w:t>
            </w:r>
            <w:r w:rsidR="009366B7" w:rsidRPr="009366B7">
              <w:rPr>
                <w:color w:val="000000"/>
              </w:rPr>
              <w:t>кта комплексного опробования оборудования</w:t>
            </w:r>
            <w:r w:rsidRPr="00002496">
              <w:rPr>
                <w:color w:val="000000"/>
              </w:rPr>
              <w:t xml:space="preserve"> работ и работ по </w:t>
            </w:r>
            <w:r w:rsidR="00FB4A33">
              <w:rPr>
                <w:color w:val="000000"/>
              </w:rPr>
              <w:t>пуско-</w:t>
            </w:r>
            <w:r w:rsidRPr="00002496">
              <w:rPr>
                <w:color w:val="000000"/>
              </w:rPr>
              <w:t xml:space="preserve">наладке оборудования) в случае выхода из строя оборудования по вине Производителя оборудования  при невозможности устранить неисправность удаленно по интернету и(или) с участием специалистов Покупателя, Продавец должен обеспечить поставку вышедших из строя узлов и запасных частей за счет Продавца, а также приезд  специалистов Продавца для устранения неисправности оборудования </w:t>
            </w:r>
            <w:r w:rsidRPr="003E7737">
              <w:t>в срок оговоренный сторонами в договоре</w:t>
            </w:r>
            <w:r w:rsidR="00105787">
              <w:t xml:space="preserve"> </w:t>
            </w:r>
            <w:r w:rsidR="00105787" w:rsidRPr="00105787">
              <w:t>за счет Продавца</w:t>
            </w:r>
            <w:r w:rsidR="00105787">
              <w:t>.</w:t>
            </w:r>
          </w:p>
        </w:tc>
      </w:tr>
    </w:tbl>
    <w:p w14:paraId="3D21C4AC" w14:textId="77777777" w:rsidR="00284189" w:rsidRPr="00DD1BC9" w:rsidRDefault="00284189" w:rsidP="00284189">
      <w:pPr>
        <w:ind w:firstLine="709"/>
        <w:jc w:val="both"/>
        <w:rPr>
          <w:bCs/>
          <w:i/>
          <w:iCs/>
          <w:w w:val="105"/>
          <w:lang w:eastAsia="en-US"/>
        </w:rPr>
      </w:pPr>
      <w:r w:rsidRPr="00DD1BC9">
        <w:rPr>
          <w:bCs/>
          <w:i/>
          <w:iCs/>
          <w:w w:val="105"/>
          <w:lang w:eastAsia="en-US"/>
        </w:rPr>
        <w:t>* - при несоответствии предложенного участником оборудования параметрам, указанным в обозначенных пунктах, оборудование признается не соответствующим техническим требованиям Заказчика, предложение участника подлежит отклонению. Участник при проведении процедуры закупки, а также в случае выбора его Поставщиком оборудования, в договоре на поставку оборудования обязан подтвердить, что в случае несоответствия оборудования данному параметру, оборудование признается несоответствующим условиям договора, уплаченные Поставщику денежные средства за Оборудование подлежат возврату Заказчику, оборудование (в случае поставки его на склад Покупателя) подлежит возврату Поставщику   силами и за счет Поставщика.</w:t>
      </w:r>
    </w:p>
    <w:p w14:paraId="039F9AFE" w14:textId="7D8FB2BE" w:rsidR="00E80522" w:rsidRDefault="005C2A88" w:rsidP="00E647D9">
      <w:pPr>
        <w:pStyle w:val="ConsPlusNonformat"/>
        <w:widowControl/>
        <w:ind w:firstLine="708"/>
        <w:jc w:val="both"/>
        <w:rPr>
          <w:rFonts w:ascii="Times New Roman" w:hAnsi="Times New Roman" w:cs="Times New Roman"/>
          <w:sz w:val="28"/>
          <w:szCs w:val="28"/>
          <w:u w:val="single"/>
        </w:rPr>
      </w:pPr>
      <w:r w:rsidRPr="005C2A88">
        <w:rPr>
          <w:rFonts w:ascii="Times New Roman" w:hAnsi="Times New Roman" w:cs="Times New Roman"/>
          <w:bCs/>
          <w:i/>
          <w:iCs/>
          <w:w w:val="105"/>
          <w:sz w:val="24"/>
          <w:szCs w:val="24"/>
          <w:lang w:eastAsia="en-US"/>
        </w:rPr>
        <w:t>** - Использование в оборудовании сервоприводов, а также PLC, пневматики (цилиндры, распределители) европейского, японского и тайванского производства будет преимуществом</w:t>
      </w:r>
    </w:p>
    <w:p w14:paraId="587D699B" w14:textId="77777777" w:rsidR="00D3139E" w:rsidRPr="00CD0CC8" w:rsidRDefault="00D3139E" w:rsidP="00E647D9">
      <w:pPr>
        <w:pStyle w:val="ConsPlusNonformat"/>
        <w:widowControl/>
        <w:ind w:firstLine="708"/>
        <w:jc w:val="both"/>
        <w:rPr>
          <w:rFonts w:ascii="Times New Roman" w:hAnsi="Times New Roman" w:cs="Times New Roman"/>
          <w:sz w:val="28"/>
          <w:szCs w:val="28"/>
          <w:u w:val="single"/>
        </w:rPr>
      </w:pPr>
    </w:p>
    <w:tbl>
      <w:tblPr>
        <w:tblW w:w="9488" w:type="dxa"/>
        <w:tblLook w:val="04A0" w:firstRow="1" w:lastRow="0" w:firstColumn="1" w:lastColumn="0" w:noHBand="0" w:noVBand="1"/>
      </w:tblPr>
      <w:tblGrid>
        <w:gridCol w:w="576"/>
        <w:gridCol w:w="3242"/>
        <w:gridCol w:w="5670"/>
      </w:tblGrid>
      <w:tr w:rsidR="00A14FAB" w14:paraId="7A36189B" w14:textId="77777777" w:rsidTr="0010165F">
        <w:trPr>
          <w:trHeight w:val="645"/>
        </w:trPr>
        <w:tc>
          <w:tcPr>
            <w:tcW w:w="576" w:type="dxa"/>
            <w:tcBorders>
              <w:top w:val="single" w:sz="8" w:space="0" w:color="auto"/>
              <w:left w:val="single" w:sz="8" w:space="0" w:color="auto"/>
              <w:bottom w:val="single" w:sz="8" w:space="0" w:color="000000"/>
              <w:right w:val="single" w:sz="8" w:space="0" w:color="auto"/>
            </w:tcBorders>
            <w:shd w:val="clear" w:color="auto" w:fill="auto"/>
            <w:vAlign w:val="center"/>
          </w:tcPr>
          <w:p w14:paraId="6C015B29" w14:textId="77777777" w:rsidR="00A14FAB" w:rsidRDefault="00A14FAB">
            <w:pPr>
              <w:jc w:val="right"/>
              <w:rPr>
                <w:color w:val="000000"/>
              </w:rPr>
            </w:pPr>
          </w:p>
        </w:tc>
        <w:tc>
          <w:tcPr>
            <w:tcW w:w="8912" w:type="dxa"/>
            <w:gridSpan w:val="2"/>
            <w:tcBorders>
              <w:top w:val="single" w:sz="8" w:space="0" w:color="auto"/>
              <w:left w:val="single" w:sz="8" w:space="0" w:color="auto"/>
              <w:bottom w:val="single" w:sz="8" w:space="0" w:color="000000"/>
              <w:right w:val="single" w:sz="8" w:space="0" w:color="auto"/>
            </w:tcBorders>
            <w:shd w:val="clear" w:color="auto" w:fill="auto"/>
            <w:vAlign w:val="center"/>
          </w:tcPr>
          <w:p w14:paraId="75E8ACB2" w14:textId="5BB88B51" w:rsidR="00A14FAB" w:rsidRPr="00DD1BC9" w:rsidRDefault="00A14FAB">
            <w:pPr>
              <w:jc w:val="both"/>
              <w:rPr>
                <w:color w:val="000000"/>
              </w:rPr>
            </w:pPr>
            <w:r w:rsidRPr="00DD1BC9">
              <w:rPr>
                <w:b/>
                <w:bCs/>
                <w:color w:val="000000"/>
              </w:rPr>
              <w:t>Лот №</w:t>
            </w:r>
            <w:r w:rsidR="00BB693A" w:rsidRPr="00DD1BC9">
              <w:rPr>
                <w:b/>
                <w:bCs/>
                <w:color w:val="000000"/>
              </w:rPr>
              <w:t>3</w:t>
            </w:r>
            <w:r w:rsidRPr="00DD1BC9">
              <w:rPr>
                <w:color w:val="000000"/>
              </w:rPr>
              <w:t xml:space="preserve"> </w:t>
            </w:r>
            <w:r w:rsidRPr="00DD1BC9">
              <w:rPr>
                <w:b/>
                <w:bCs/>
                <w:color w:val="000000"/>
              </w:rPr>
              <w:t xml:space="preserve">Экструзионная линия по производству полиэтиленовых рукавных пленок под мусорные пакеты с завязками - 1 шт.  с учетом ее доставки, проведения шеф-монтажа, работ по </w:t>
            </w:r>
            <w:r w:rsidR="00FB4A33">
              <w:rPr>
                <w:b/>
                <w:bCs/>
                <w:color w:val="000000"/>
              </w:rPr>
              <w:t>пуско-</w:t>
            </w:r>
            <w:r w:rsidRPr="00DD1BC9">
              <w:rPr>
                <w:b/>
                <w:bCs/>
                <w:color w:val="000000"/>
              </w:rPr>
              <w:t>наладке линии и обучения специалистов Покупателя условиям эксплуатации и обслуживания линии.</w:t>
            </w:r>
          </w:p>
        </w:tc>
      </w:tr>
      <w:bookmarkEnd w:id="0"/>
      <w:bookmarkEnd w:id="1"/>
      <w:tr w:rsidR="00A14FAB" w14:paraId="17E49E3A" w14:textId="77777777" w:rsidTr="0081049F">
        <w:trPr>
          <w:trHeight w:val="60"/>
        </w:trPr>
        <w:tc>
          <w:tcPr>
            <w:tcW w:w="5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49A7543" w14:textId="77777777" w:rsidR="00A14FAB" w:rsidRDefault="00A14FAB">
            <w:pPr>
              <w:jc w:val="right"/>
              <w:rPr>
                <w:color w:val="000000"/>
              </w:rPr>
            </w:pPr>
            <w:r>
              <w:rPr>
                <w:color w:val="000000"/>
              </w:rPr>
              <w:t>1</w:t>
            </w:r>
          </w:p>
        </w:tc>
        <w:tc>
          <w:tcPr>
            <w:tcW w:w="324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4918732" w14:textId="6B9ABA7D" w:rsidR="00A14FAB" w:rsidRPr="00002496" w:rsidRDefault="00002496">
            <w:pPr>
              <w:rPr>
                <w:color w:val="000000"/>
              </w:rPr>
            </w:pPr>
            <w:r w:rsidRPr="00002496">
              <w:rPr>
                <w:color w:val="000000"/>
              </w:rPr>
              <w:t>П</w:t>
            </w:r>
            <w:r w:rsidR="00A14FAB" w:rsidRPr="00002496">
              <w:rPr>
                <w:color w:val="000000"/>
              </w:rPr>
              <w:t>ерерабатываемый материал</w:t>
            </w:r>
          </w:p>
        </w:tc>
        <w:tc>
          <w:tcPr>
            <w:tcW w:w="5670" w:type="dxa"/>
            <w:tcBorders>
              <w:top w:val="single" w:sz="8" w:space="0" w:color="auto"/>
              <w:left w:val="nil"/>
              <w:bottom w:val="single" w:sz="8" w:space="0" w:color="auto"/>
              <w:right w:val="single" w:sz="8" w:space="0" w:color="auto"/>
            </w:tcBorders>
            <w:shd w:val="clear" w:color="auto" w:fill="auto"/>
            <w:vAlign w:val="center"/>
            <w:hideMark/>
          </w:tcPr>
          <w:p w14:paraId="3DFC6CBF" w14:textId="29F12E98" w:rsidR="00A14FAB" w:rsidRPr="00BB693A" w:rsidRDefault="00A14FAB">
            <w:pPr>
              <w:jc w:val="both"/>
              <w:rPr>
                <w:color w:val="000000"/>
              </w:rPr>
            </w:pPr>
            <w:r w:rsidRPr="00BB693A">
              <w:rPr>
                <w:color w:val="000000"/>
              </w:rPr>
              <w:t>1) гранулят ПНД, вторичный ПНД, меловые добавки, красители.</w:t>
            </w:r>
          </w:p>
        </w:tc>
      </w:tr>
      <w:tr w:rsidR="00A14FAB" w14:paraId="685452C4" w14:textId="77777777" w:rsidTr="0081049F">
        <w:trPr>
          <w:trHeight w:val="60"/>
        </w:trPr>
        <w:tc>
          <w:tcPr>
            <w:tcW w:w="576" w:type="dxa"/>
            <w:vMerge/>
            <w:tcBorders>
              <w:top w:val="single" w:sz="8" w:space="0" w:color="auto"/>
              <w:left w:val="single" w:sz="8" w:space="0" w:color="auto"/>
              <w:bottom w:val="single" w:sz="8" w:space="0" w:color="000000"/>
              <w:right w:val="single" w:sz="8" w:space="0" w:color="auto"/>
            </w:tcBorders>
            <w:vAlign w:val="center"/>
            <w:hideMark/>
          </w:tcPr>
          <w:p w14:paraId="3896CB72" w14:textId="77777777" w:rsidR="00A14FAB" w:rsidRDefault="00A14FAB">
            <w:pPr>
              <w:rPr>
                <w:color w:val="000000"/>
              </w:rPr>
            </w:pPr>
          </w:p>
        </w:tc>
        <w:tc>
          <w:tcPr>
            <w:tcW w:w="3242" w:type="dxa"/>
            <w:vMerge/>
            <w:tcBorders>
              <w:top w:val="single" w:sz="8" w:space="0" w:color="auto"/>
              <w:left w:val="single" w:sz="8" w:space="0" w:color="auto"/>
              <w:bottom w:val="single" w:sz="8" w:space="0" w:color="000000"/>
              <w:right w:val="single" w:sz="8" w:space="0" w:color="auto"/>
            </w:tcBorders>
            <w:vAlign w:val="center"/>
            <w:hideMark/>
          </w:tcPr>
          <w:p w14:paraId="0C07ACFC" w14:textId="77777777" w:rsidR="00A14FAB" w:rsidRPr="00002496" w:rsidRDefault="00A14FAB">
            <w:pPr>
              <w:rPr>
                <w:color w:val="000000"/>
              </w:rPr>
            </w:pPr>
          </w:p>
        </w:tc>
        <w:tc>
          <w:tcPr>
            <w:tcW w:w="5670" w:type="dxa"/>
            <w:tcBorders>
              <w:top w:val="nil"/>
              <w:left w:val="nil"/>
              <w:bottom w:val="single" w:sz="8" w:space="0" w:color="auto"/>
              <w:right w:val="single" w:sz="8" w:space="0" w:color="auto"/>
            </w:tcBorders>
            <w:shd w:val="clear" w:color="auto" w:fill="auto"/>
            <w:vAlign w:val="center"/>
            <w:hideMark/>
          </w:tcPr>
          <w:p w14:paraId="1D83E77C" w14:textId="456B23D7" w:rsidR="00A14FAB" w:rsidRPr="00BB693A" w:rsidRDefault="00A14FAB">
            <w:pPr>
              <w:jc w:val="both"/>
              <w:rPr>
                <w:color w:val="000000"/>
              </w:rPr>
            </w:pPr>
            <w:r w:rsidRPr="00BB693A">
              <w:rPr>
                <w:color w:val="000000"/>
              </w:rPr>
              <w:t xml:space="preserve">2) </w:t>
            </w:r>
            <w:r w:rsidR="00002496" w:rsidRPr="00BB693A">
              <w:rPr>
                <w:color w:val="000000"/>
              </w:rPr>
              <w:t>г</w:t>
            </w:r>
            <w:r w:rsidRPr="00BB693A">
              <w:rPr>
                <w:color w:val="000000"/>
              </w:rPr>
              <w:t>ранулят ПВД, вторичный ПВД, меловые добавки, красители.</w:t>
            </w:r>
          </w:p>
        </w:tc>
      </w:tr>
      <w:tr w:rsidR="00A14FAB" w14:paraId="3D8C19F8" w14:textId="77777777" w:rsidTr="0081049F">
        <w:trPr>
          <w:trHeight w:val="60"/>
        </w:trPr>
        <w:tc>
          <w:tcPr>
            <w:tcW w:w="576" w:type="dxa"/>
            <w:tcBorders>
              <w:top w:val="nil"/>
              <w:left w:val="single" w:sz="8" w:space="0" w:color="auto"/>
              <w:bottom w:val="single" w:sz="4" w:space="0" w:color="auto"/>
              <w:right w:val="single" w:sz="8" w:space="0" w:color="auto"/>
            </w:tcBorders>
            <w:shd w:val="clear" w:color="auto" w:fill="auto"/>
            <w:vAlign w:val="center"/>
            <w:hideMark/>
          </w:tcPr>
          <w:p w14:paraId="05F8176D" w14:textId="77777777" w:rsidR="00A14FAB" w:rsidRDefault="00A14FAB">
            <w:pPr>
              <w:jc w:val="right"/>
              <w:rPr>
                <w:color w:val="000000"/>
              </w:rPr>
            </w:pPr>
            <w:r>
              <w:rPr>
                <w:color w:val="000000"/>
              </w:rPr>
              <w:t>2</w:t>
            </w:r>
          </w:p>
        </w:tc>
        <w:tc>
          <w:tcPr>
            <w:tcW w:w="3242" w:type="dxa"/>
            <w:tcBorders>
              <w:top w:val="nil"/>
              <w:left w:val="nil"/>
              <w:bottom w:val="single" w:sz="4" w:space="0" w:color="auto"/>
              <w:right w:val="single" w:sz="8" w:space="0" w:color="auto"/>
            </w:tcBorders>
            <w:shd w:val="clear" w:color="auto" w:fill="auto"/>
            <w:vAlign w:val="center"/>
            <w:hideMark/>
          </w:tcPr>
          <w:p w14:paraId="19A76B7E" w14:textId="0DDE0748" w:rsidR="00A14FAB" w:rsidRPr="00002496" w:rsidRDefault="00002496">
            <w:pPr>
              <w:rPr>
                <w:color w:val="000000"/>
              </w:rPr>
            </w:pPr>
            <w:r w:rsidRPr="00002496">
              <w:rPr>
                <w:color w:val="000000"/>
              </w:rPr>
              <w:t>Ш</w:t>
            </w:r>
            <w:r w:rsidR="00A14FAB" w:rsidRPr="00002496">
              <w:rPr>
                <w:color w:val="000000"/>
              </w:rPr>
              <w:t>ирина производимой пленки в сложенном виде</w:t>
            </w:r>
          </w:p>
        </w:tc>
        <w:tc>
          <w:tcPr>
            <w:tcW w:w="5670" w:type="dxa"/>
            <w:tcBorders>
              <w:top w:val="nil"/>
              <w:left w:val="nil"/>
              <w:bottom w:val="single" w:sz="4" w:space="0" w:color="auto"/>
              <w:right w:val="single" w:sz="8" w:space="0" w:color="auto"/>
            </w:tcBorders>
            <w:shd w:val="clear" w:color="000000" w:fill="FFFFFF"/>
            <w:vAlign w:val="center"/>
            <w:hideMark/>
          </w:tcPr>
          <w:p w14:paraId="46D391C5" w14:textId="77777777" w:rsidR="00A14FAB" w:rsidRPr="00002496" w:rsidRDefault="00A14FAB">
            <w:pPr>
              <w:jc w:val="both"/>
              <w:rPr>
                <w:color w:val="000000"/>
              </w:rPr>
            </w:pPr>
            <w:r w:rsidRPr="00002496">
              <w:rPr>
                <w:color w:val="000000"/>
              </w:rPr>
              <w:t xml:space="preserve"> 550 - 800 мм включительно</w:t>
            </w:r>
          </w:p>
        </w:tc>
      </w:tr>
      <w:tr w:rsidR="00A14FAB" w14:paraId="69608D64" w14:textId="77777777" w:rsidTr="00B827C4">
        <w:trPr>
          <w:trHeight w:val="300"/>
        </w:trPr>
        <w:tc>
          <w:tcPr>
            <w:tcW w:w="57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42CD0C0C" w14:textId="77777777" w:rsidR="00A14FAB" w:rsidRDefault="00A14FAB">
            <w:pPr>
              <w:jc w:val="right"/>
              <w:rPr>
                <w:color w:val="000000"/>
              </w:rPr>
            </w:pPr>
            <w:r>
              <w:rPr>
                <w:color w:val="000000"/>
              </w:rPr>
              <w:t>3</w:t>
            </w:r>
          </w:p>
        </w:tc>
        <w:tc>
          <w:tcPr>
            <w:tcW w:w="3242" w:type="dxa"/>
            <w:tcBorders>
              <w:top w:val="single" w:sz="4" w:space="0" w:color="auto"/>
              <w:left w:val="nil"/>
              <w:bottom w:val="single" w:sz="4" w:space="0" w:color="auto"/>
              <w:right w:val="single" w:sz="8" w:space="0" w:color="auto"/>
            </w:tcBorders>
            <w:shd w:val="clear" w:color="auto" w:fill="auto"/>
            <w:vAlign w:val="center"/>
            <w:hideMark/>
          </w:tcPr>
          <w:p w14:paraId="4F53F0BD" w14:textId="79DEDC4F" w:rsidR="00A14FAB" w:rsidRPr="00002496" w:rsidRDefault="00002496">
            <w:pPr>
              <w:rPr>
                <w:color w:val="000000"/>
              </w:rPr>
            </w:pPr>
            <w:r w:rsidRPr="00002496">
              <w:rPr>
                <w:color w:val="000000"/>
              </w:rPr>
              <w:t>Т</w:t>
            </w:r>
            <w:r w:rsidR="00A14FAB" w:rsidRPr="00002496">
              <w:rPr>
                <w:color w:val="000000"/>
              </w:rPr>
              <w:t>олщина производимой пленки</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62476E55" w14:textId="77777777" w:rsidR="00A14FAB" w:rsidRPr="00002496" w:rsidRDefault="00A14FAB">
            <w:pPr>
              <w:jc w:val="both"/>
              <w:rPr>
                <w:color w:val="000000"/>
              </w:rPr>
            </w:pPr>
            <w:r w:rsidRPr="00002496">
              <w:rPr>
                <w:color w:val="000000"/>
              </w:rPr>
              <w:t>от 9 до 30 мкм</w:t>
            </w:r>
          </w:p>
        </w:tc>
      </w:tr>
      <w:tr w:rsidR="00A14FAB" w14:paraId="6F6CCB3C" w14:textId="77777777" w:rsidTr="0081049F">
        <w:trPr>
          <w:trHeight w:val="70"/>
        </w:trPr>
        <w:tc>
          <w:tcPr>
            <w:tcW w:w="57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81D1F5A" w14:textId="52EA10E3" w:rsidR="00A14FAB" w:rsidRDefault="00A14FAB">
            <w:pPr>
              <w:jc w:val="right"/>
              <w:rPr>
                <w:color w:val="000000"/>
              </w:rPr>
            </w:pPr>
            <w:r>
              <w:rPr>
                <w:color w:val="000000"/>
              </w:rPr>
              <w:t>4</w:t>
            </w:r>
          </w:p>
        </w:tc>
        <w:tc>
          <w:tcPr>
            <w:tcW w:w="324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0489A5C" w14:textId="1D09BB5F" w:rsidR="00A14FAB" w:rsidRPr="00002496" w:rsidRDefault="00002496" w:rsidP="00002496">
            <w:pPr>
              <w:rPr>
                <w:color w:val="000000"/>
              </w:rPr>
            </w:pPr>
            <w:r w:rsidRPr="00002496">
              <w:rPr>
                <w:color w:val="000000"/>
              </w:rPr>
              <w:t>П</w:t>
            </w:r>
            <w:r w:rsidR="00A14FAB" w:rsidRPr="00002496">
              <w:rPr>
                <w:color w:val="000000"/>
              </w:rPr>
              <w:t>араметры тестирования. Обязательным требованием является производство высококачественной  пленки</w:t>
            </w:r>
            <w:r w:rsidR="00BB693A">
              <w:t xml:space="preserve"> (</w:t>
            </w:r>
            <w:r w:rsidR="00BB693A" w:rsidRPr="00BB693A">
              <w:rPr>
                <w:color w:val="000000"/>
              </w:rPr>
              <w:t xml:space="preserve">без гелей, разрывов, складок, </w:t>
            </w:r>
            <w:proofErr w:type="spellStart"/>
            <w:r w:rsidR="00BB693A" w:rsidRPr="00BB693A">
              <w:rPr>
                <w:color w:val="000000"/>
              </w:rPr>
              <w:t>разнотолщинности</w:t>
            </w:r>
            <w:proofErr w:type="spellEnd"/>
            <w:r w:rsidR="00BB693A">
              <w:rPr>
                <w:color w:val="000000"/>
              </w:rPr>
              <w:t>)</w:t>
            </w:r>
            <w:r w:rsidR="00A14FAB" w:rsidRPr="00002496">
              <w:rPr>
                <w:color w:val="000000"/>
              </w:rPr>
              <w:t>:</w:t>
            </w:r>
          </w:p>
        </w:tc>
        <w:tc>
          <w:tcPr>
            <w:tcW w:w="5670" w:type="dxa"/>
            <w:tcBorders>
              <w:top w:val="single" w:sz="4" w:space="0" w:color="auto"/>
              <w:left w:val="nil"/>
              <w:bottom w:val="single" w:sz="8" w:space="0" w:color="auto"/>
              <w:right w:val="single" w:sz="8" w:space="0" w:color="auto"/>
            </w:tcBorders>
            <w:shd w:val="clear" w:color="auto" w:fill="auto"/>
            <w:vAlign w:val="center"/>
            <w:hideMark/>
          </w:tcPr>
          <w:p w14:paraId="0C568D06" w14:textId="04AF44AB" w:rsidR="00A14FAB" w:rsidRPr="00002496" w:rsidRDefault="00A14FAB">
            <w:pPr>
              <w:jc w:val="both"/>
              <w:rPr>
                <w:color w:val="000000"/>
              </w:rPr>
            </w:pPr>
            <w:r w:rsidRPr="00002496">
              <w:rPr>
                <w:color w:val="000000"/>
              </w:rPr>
              <w:t xml:space="preserve"> 1)</w:t>
            </w:r>
            <w:r w:rsidR="00B75402">
              <w:rPr>
                <w:color w:val="000000"/>
              </w:rPr>
              <w:t>*</w:t>
            </w:r>
            <w:r w:rsidRPr="00002496">
              <w:rPr>
                <w:color w:val="000000"/>
              </w:rPr>
              <w:t xml:space="preserve"> </w:t>
            </w:r>
            <w:proofErr w:type="gramStart"/>
            <w:r w:rsidR="00002496" w:rsidRPr="00002496">
              <w:rPr>
                <w:color w:val="000000"/>
              </w:rPr>
              <w:t>Р</w:t>
            </w:r>
            <w:r w:rsidRPr="00002496">
              <w:rPr>
                <w:color w:val="000000"/>
              </w:rPr>
              <w:t>укав  9</w:t>
            </w:r>
            <w:proofErr w:type="gramEnd"/>
            <w:r w:rsidRPr="00002496">
              <w:rPr>
                <w:color w:val="000000"/>
              </w:rPr>
              <w:t xml:space="preserve"> мкм ПНД + меловая добавка до 10%, + ЛПВД до 15% шириной 650 мм без фальцев.  не менее 40 кг/час  - на формующем блоке ПНД                                                                                            </w:t>
            </w:r>
          </w:p>
        </w:tc>
      </w:tr>
      <w:tr w:rsidR="00A14FAB" w14:paraId="2801025E" w14:textId="77777777" w:rsidTr="0081049F">
        <w:trPr>
          <w:trHeight w:val="60"/>
        </w:trPr>
        <w:tc>
          <w:tcPr>
            <w:tcW w:w="576" w:type="dxa"/>
            <w:vMerge/>
            <w:tcBorders>
              <w:top w:val="single" w:sz="8" w:space="0" w:color="auto"/>
              <w:left w:val="single" w:sz="8" w:space="0" w:color="auto"/>
              <w:bottom w:val="single" w:sz="4" w:space="0" w:color="auto"/>
              <w:right w:val="single" w:sz="8" w:space="0" w:color="auto"/>
            </w:tcBorders>
            <w:vAlign w:val="center"/>
            <w:hideMark/>
          </w:tcPr>
          <w:p w14:paraId="3BBDB582" w14:textId="77777777" w:rsidR="00A14FAB" w:rsidRDefault="00A14FAB">
            <w:pPr>
              <w:rPr>
                <w:color w:val="000000"/>
              </w:rPr>
            </w:pPr>
          </w:p>
        </w:tc>
        <w:tc>
          <w:tcPr>
            <w:tcW w:w="3242" w:type="dxa"/>
            <w:vMerge/>
            <w:tcBorders>
              <w:top w:val="nil"/>
              <w:left w:val="single" w:sz="8" w:space="0" w:color="auto"/>
              <w:bottom w:val="single" w:sz="4" w:space="0" w:color="auto"/>
              <w:right w:val="single" w:sz="8" w:space="0" w:color="auto"/>
            </w:tcBorders>
            <w:vAlign w:val="center"/>
            <w:hideMark/>
          </w:tcPr>
          <w:p w14:paraId="77E907AD" w14:textId="77777777" w:rsidR="00A14FAB" w:rsidRPr="00002496" w:rsidRDefault="00A14FAB">
            <w:pPr>
              <w:rPr>
                <w:color w:val="000000"/>
              </w:rPr>
            </w:pPr>
          </w:p>
        </w:tc>
        <w:tc>
          <w:tcPr>
            <w:tcW w:w="5670" w:type="dxa"/>
            <w:tcBorders>
              <w:top w:val="nil"/>
              <w:left w:val="nil"/>
              <w:bottom w:val="single" w:sz="4" w:space="0" w:color="auto"/>
              <w:right w:val="single" w:sz="8" w:space="0" w:color="auto"/>
            </w:tcBorders>
            <w:shd w:val="clear" w:color="auto" w:fill="auto"/>
            <w:vAlign w:val="center"/>
            <w:hideMark/>
          </w:tcPr>
          <w:p w14:paraId="41D874AE" w14:textId="358334FE" w:rsidR="00A14FAB" w:rsidRPr="00002496" w:rsidRDefault="00A14FAB" w:rsidP="0081049F">
            <w:pPr>
              <w:jc w:val="both"/>
              <w:rPr>
                <w:color w:val="000000"/>
              </w:rPr>
            </w:pPr>
            <w:r w:rsidRPr="00002496">
              <w:rPr>
                <w:color w:val="000000"/>
              </w:rPr>
              <w:t>2)</w:t>
            </w:r>
            <w:r w:rsidR="00B75402">
              <w:rPr>
                <w:color w:val="000000"/>
              </w:rPr>
              <w:t>*</w:t>
            </w:r>
            <w:r w:rsidRPr="00002496">
              <w:rPr>
                <w:color w:val="000000"/>
              </w:rPr>
              <w:t xml:space="preserve"> </w:t>
            </w:r>
            <w:r w:rsidR="00002496" w:rsidRPr="00002496">
              <w:rPr>
                <w:color w:val="000000"/>
              </w:rPr>
              <w:t>Р</w:t>
            </w:r>
            <w:r w:rsidRPr="00002496">
              <w:rPr>
                <w:color w:val="000000"/>
              </w:rPr>
              <w:t xml:space="preserve">укав 17 мкм ПВД вторичный + меловая добавка до 10%, + ПНД до 20% шириной 740 мм без фальцев не менее 50 кг/час  - на формующем блоке ПВД                       </w:t>
            </w:r>
          </w:p>
        </w:tc>
      </w:tr>
      <w:tr w:rsidR="00A14FAB" w14:paraId="040A90FE" w14:textId="77777777" w:rsidTr="00D841E2">
        <w:trPr>
          <w:trHeight w:val="330"/>
        </w:trPr>
        <w:tc>
          <w:tcPr>
            <w:tcW w:w="57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49C48ABE" w14:textId="77777777" w:rsidR="00A14FAB" w:rsidRDefault="00A14FAB">
            <w:pPr>
              <w:jc w:val="right"/>
              <w:rPr>
                <w:color w:val="000000"/>
              </w:rPr>
            </w:pPr>
            <w:r>
              <w:rPr>
                <w:color w:val="000000"/>
              </w:rPr>
              <w:t>5</w:t>
            </w:r>
          </w:p>
        </w:tc>
        <w:tc>
          <w:tcPr>
            <w:tcW w:w="3242" w:type="dxa"/>
            <w:tcBorders>
              <w:top w:val="single" w:sz="4" w:space="0" w:color="auto"/>
              <w:left w:val="nil"/>
              <w:bottom w:val="single" w:sz="4" w:space="0" w:color="auto"/>
              <w:right w:val="single" w:sz="8" w:space="0" w:color="auto"/>
            </w:tcBorders>
            <w:shd w:val="clear" w:color="auto" w:fill="auto"/>
            <w:vAlign w:val="center"/>
            <w:hideMark/>
          </w:tcPr>
          <w:p w14:paraId="140B7684" w14:textId="0C033FB7" w:rsidR="00A14FAB" w:rsidRPr="00002496" w:rsidRDefault="00BB693A">
            <w:pPr>
              <w:rPr>
                <w:color w:val="000000"/>
              </w:rPr>
            </w:pPr>
            <w:r>
              <w:rPr>
                <w:color w:val="000000"/>
              </w:rPr>
              <w:t>К</w:t>
            </w:r>
            <w:r w:rsidR="00A14FAB" w:rsidRPr="00002496">
              <w:rPr>
                <w:color w:val="000000"/>
              </w:rPr>
              <w:t>ачество пленки</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16CE511D" w14:textId="2B36AD85" w:rsidR="00A14FAB" w:rsidRPr="00002496" w:rsidRDefault="00BB693A">
            <w:pPr>
              <w:jc w:val="both"/>
              <w:rPr>
                <w:color w:val="000000"/>
              </w:rPr>
            </w:pPr>
            <w:r>
              <w:rPr>
                <w:color w:val="000000"/>
              </w:rPr>
              <w:t>Б</w:t>
            </w:r>
            <w:r w:rsidR="00A14FAB" w:rsidRPr="00002496">
              <w:rPr>
                <w:color w:val="000000"/>
              </w:rPr>
              <w:t xml:space="preserve">ез гелей, разрывов, складок, </w:t>
            </w:r>
            <w:proofErr w:type="spellStart"/>
            <w:r w:rsidR="00A14FAB" w:rsidRPr="00002496">
              <w:rPr>
                <w:color w:val="000000"/>
              </w:rPr>
              <w:t>разнотолщинности</w:t>
            </w:r>
            <w:proofErr w:type="spellEnd"/>
            <w:r w:rsidR="00A14FAB" w:rsidRPr="00002496">
              <w:rPr>
                <w:color w:val="000000"/>
              </w:rPr>
              <w:t>.</w:t>
            </w:r>
          </w:p>
        </w:tc>
      </w:tr>
      <w:tr w:rsidR="00DD1BC9" w14:paraId="567E8539" w14:textId="77777777" w:rsidTr="0081049F">
        <w:trPr>
          <w:trHeight w:val="279"/>
        </w:trPr>
        <w:tc>
          <w:tcPr>
            <w:tcW w:w="57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4691061" w14:textId="77777777" w:rsidR="00DD1BC9" w:rsidRDefault="00DD1BC9" w:rsidP="00DD1BC9">
            <w:pPr>
              <w:jc w:val="right"/>
              <w:rPr>
                <w:color w:val="000000"/>
              </w:rPr>
            </w:pPr>
            <w:r>
              <w:rPr>
                <w:color w:val="000000"/>
              </w:rPr>
              <w:t>6</w:t>
            </w:r>
          </w:p>
        </w:tc>
        <w:tc>
          <w:tcPr>
            <w:tcW w:w="324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DCFEDBE" w14:textId="77777777" w:rsidR="00DD1BC9" w:rsidRDefault="00DD1BC9" w:rsidP="00DD1BC9">
            <w:pPr>
              <w:rPr>
                <w:color w:val="000000"/>
              </w:rPr>
            </w:pPr>
            <w:r w:rsidRPr="00002496">
              <w:rPr>
                <w:color w:val="000000"/>
              </w:rPr>
              <w:t xml:space="preserve">Формующий блок экструзионной головки со </w:t>
            </w:r>
            <w:r w:rsidRPr="00002496">
              <w:rPr>
                <w:color w:val="000000"/>
              </w:rPr>
              <w:lastRenderedPageBreak/>
              <w:t>спиральным распределителем</w:t>
            </w:r>
            <w:r>
              <w:rPr>
                <w:color w:val="000000"/>
              </w:rPr>
              <w:t xml:space="preserve"> </w:t>
            </w:r>
          </w:p>
          <w:p w14:paraId="6DA6243D" w14:textId="329EB69A" w:rsidR="00DD1BC9" w:rsidRPr="00002496" w:rsidRDefault="00DD1BC9" w:rsidP="00DD1BC9">
            <w:pPr>
              <w:rPr>
                <w:color w:val="000000"/>
              </w:rPr>
            </w:pPr>
            <w:r>
              <w:rPr>
                <w:color w:val="000000"/>
              </w:rPr>
              <w:t>(</w:t>
            </w:r>
            <w:r w:rsidRPr="00DD1BC9">
              <w:rPr>
                <w:color w:val="000000"/>
              </w:rPr>
              <w:t>Два формующих блока экструзионной головки со спиральным распределителем в комплекте поставки)</w:t>
            </w:r>
          </w:p>
        </w:tc>
        <w:tc>
          <w:tcPr>
            <w:tcW w:w="5670" w:type="dxa"/>
            <w:tcBorders>
              <w:top w:val="single" w:sz="4" w:space="0" w:color="auto"/>
              <w:left w:val="nil"/>
              <w:bottom w:val="single" w:sz="8" w:space="0" w:color="auto"/>
              <w:right w:val="single" w:sz="8" w:space="0" w:color="auto"/>
            </w:tcBorders>
            <w:shd w:val="clear" w:color="auto" w:fill="auto"/>
            <w:hideMark/>
          </w:tcPr>
          <w:p w14:paraId="19C9318C" w14:textId="73C4879E" w:rsidR="00DD1BC9" w:rsidRPr="00BB693A" w:rsidRDefault="00DD1BC9" w:rsidP="00DD1BC9">
            <w:pPr>
              <w:jc w:val="both"/>
              <w:rPr>
                <w:color w:val="000000"/>
              </w:rPr>
            </w:pPr>
            <w:r w:rsidRPr="006023AB">
              <w:lastRenderedPageBreak/>
              <w:t xml:space="preserve">1) Трёхслойная ABA ротационная (с функцией вращения) экструзионная головка диаметром 90 мм; зазор 1,3-1,7 мм для ПНД. Кольцевая со спиральным </w:t>
            </w:r>
            <w:r w:rsidRPr="006023AB">
              <w:lastRenderedPageBreak/>
              <w:t>раздатчиком. Не менее 3х контролируемых зон нагрева. Формующий блок съемный в собранном виде со спиральным распределителем для быстрого перехода на другой тип сырья.</w:t>
            </w:r>
          </w:p>
        </w:tc>
      </w:tr>
      <w:tr w:rsidR="00DD1BC9" w14:paraId="31E5A69E" w14:textId="77777777" w:rsidTr="005C2A88">
        <w:trPr>
          <w:trHeight w:val="1117"/>
        </w:trPr>
        <w:tc>
          <w:tcPr>
            <w:tcW w:w="576" w:type="dxa"/>
            <w:vMerge/>
            <w:tcBorders>
              <w:top w:val="single" w:sz="8" w:space="0" w:color="auto"/>
              <w:left w:val="single" w:sz="8" w:space="0" w:color="auto"/>
              <w:bottom w:val="single" w:sz="8" w:space="0" w:color="000000"/>
              <w:right w:val="single" w:sz="8" w:space="0" w:color="auto"/>
            </w:tcBorders>
            <w:vAlign w:val="center"/>
            <w:hideMark/>
          </w:tcPr>
          <w:p w14:paraId="4EC9D2D8" w14:textId="77777777" w:rsidR="00DD1BC9" w:rsidRDefault="00DD1BC9" w:rsidP="00DD1BC9">
            <w:pPr>
              <w:rPr>
                <w:color w:val="000000"/>
              </w:rPr>
            </w:pPr>
          </w:p>
        </w:tc>
        <w:tc>
          <w:tcPr>
            <w:tcW w:w="3242" w:type="dxa"/>
            <w:vMerge/>
            <w:tcBorders>
              <w:top w:val="nil"/>
              <w:left w:val="single" w:sz="8" w:space="0" w:color="auto"/>
              <w:bottom w:val="single" w:sz="8" w:space="0" w:color="000000"/>
              <w:right w:val="single" w:sz="8" w:space="0" w:color="auto"/>
            </w:tcBorders>
            <w:vAlign w:val="center"/>
            <w:hideMark/>
          </w:tcPr>
          <w:p w14:paraId="2FAA7AF7" w14:textId="77777777" w:rsidR="00DD1BC9" w:rsidRPr="00002496" w:rsidRDefault="00DD1BC9" w:rsidP="00DD1BC9">
            <w:pPr>
              <w:rPr>
                <w:color w:val="000000"/>
              </w:rPr>
            </w:pPr>
          </w:p>
        </w:tc>
        <w:tc>
          <w:tcPr>
            <w:tcW w:w="5670" w:type="dxa"/>
            <w:tcBorders>
              <w:top w:val="nil"/>
              <w:left w:val="nil"/>
              <w:bottom w:val="single" w:sz="8" w:space="0" w:color="auto"/>
              <w:right w:val="single" w:sz="8" w:space="0" w:color="auto"/>
            </w:tcBorders>
            <w:shd w:val="clear" w:color="auto" w:fill="auto"/>
            <w:hideMark/>
          </w:tcPr>
          <w:p w14:paraId="3A3C2F0C" w14:textId="1CA27A5A" w:rsidR="00DD1BC9" w:rsidRPr="00BB693A" w:rsidRDefault="00DD1BC9" w:rsidP="00DD1BC9">
            <w:pPr>
              <w:jc w:val="both"/>
              <w:rPr>
                <w:color w:val="000000"/>
              </w:rPr>
            </w:pPr>
            <w:r w:rsidRPr="006023AB">
              <w:t>2) Трёхслойная ABA ротационная (с функцией вращения) экструзионная головка диаметром 110 мм; зазор 1,8 мм для ПВД. Кольцевая со спиральным раздатчиком.  Не менее 3х контролируемых зон нагрева. Формующий блок съемный в собранном виде со спиральным распределителем для быстрого перехода на другой тип сырья.</w:t>
            </w:r>
          </w:p>
        </w:tc>
      </w:tr>
      <w:tr w:rsidR="00A14FAB" w14:paraId="667362D2" w14:textId="77777777" w:rsidTr="0010165F">
        <w:trPr>
          <w:trHeight w:val="645"/>
        </w:trPr>
        <w:tc>
          <w:tcPr>
            <w:tcW w:w="576" w:type="dxa"/>
            <w:tcBorders>
              <w:top w:val="nil"/>
              <w:left w:val="single" w:sz="8" w:space="0" w:color="auto"/>
              <w:bottom w:val="nil"/>
              <w:right w:val="single" w:sz="8" w:space="0" w:color="auto"/>
            </w:tcBorders>
            <w:shd w:val="clear" w:color="auto" w:fill="auto"/>
            <w:vAlign w:val="center"/>
            <w:hideMark/>
          </w:tcPr>
          <w:p w14:paraId="5235CB45" w14:textId="77777777" w:rsidR="00A14FAB" w:rsidRDefault="00A14FAB">
            <w:pPr>
              <w:jc w:val="right"/>
              <w:rPr>
                <w:color w:val="000000"/>
              </w:rPr>
            </w:pPr>
            <w:r>
              <w:rPr>
                <w:color w:val="000000"/>
              </w:rPr>
              <w:t>7</w:t>
            </w:r>
          </w:p>
        </w:tc>
        <w:tc>
          <w:tcPr>
            <w:tcW w:w="3242" w:type="dxa"/>
            <w:tcBorders>
              <w:top w:val="nil"/>
              <w:left w:val="nil"/>
              <w:bottom w:val="single" w:sz="8" w:space="0" w:color="auto"/>
              <w:right w:val="single" w:sz="8" w:space="0" w:color="auto"/>
            </w:tcBorders>
            <w:shd w:val="clear" w:color="auto" w:fill="auto"/>
            <w:vAlign w:val="center"/>
            <w:hideMark/>
          </w:tcPr>
          <w:p w14:paraId="74C40808" w14:textId="11C03790" w:rsidR="00A14FAB" w:rsidRPr="00002496" w:rsidRDefault="00BB693A">
            <w:pPr>
              <w:rPr>
                <w:color w:val="000000"/>
              </w:rPr>
            </w:pPr>
            <w:r>
              <w:rPr>
                <w:color w:val="000000"/>
              </w:rPr>
              <w:t>М</w:t>
            </w:r>
            <w:r w:rsidR="00A14FAB" w:rsidRPr="00002496">
              <w:rPr>
                <w:color w:val="000000"/>
              </w:rPr>
              <w:t>аксимальная производительность экструдера</w:t>
            </w:r>
          </w:p>
        </w:tc>
        <w:tc>
          <w:tcPr>
            <w:tcW w:w="5670" w:type="dxa"/>
            <w:tcBorders>
              <w:top w:val="nil"/>
              <w:left w:val="nil"/>
              <w:bottom w:val="single" w:sz="8" w:space="0" w:color="auto"/>
              <w:right w:val="single" w:sz="8" w:space="0" w:color="auto"/>
            </w:tcBorders>
            <w:shd w:val="clear" w:color="auto" w:fill="auto"/>
            <w:vAlign w:val="center"/>
            <w:hideMark/>
          </w:tcPr>
          <w:p w14:paraId="1F74FF50" w14:textId="2B5798B8" w:rsidR="00A14FAB" w:rsidRPr="00002496" w:rsidRDefault="00BB693A">
            <w:pPr>
              <w:jc w:val="both"/>
              <w:rPr>
                <w:color w:val="000000"/>
              </w:rPr>
            </w:pPr>
            <w:r>
              <w:rPr>
                <w:color w:val="000000"/>
              </w:rPr>
              <w:t>Н</w:t>
            </w:r>
            <w:r w:rsidR="00A14FAB" w:rsidRPr="00002496">
              <w:rPr>
                <w:color w:val="000000"/>
              </w:rPr>
              <w:t>е менее 80 кг/ч</w:t>
            </w:r>
          </w:p>
        </w:tc>
      </w:tr>
      <w:tr w:rsidR="00A14FAB" w14:paraId="19868783" w14:textId="77777777" w:rsidTr="001529F5">
        <w:trPr>
          <w:trHeight w:val="330"/>
        </w:trPr>
        <w:tc>
          <w:tcPr>
            <w:tcW w:w="576"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3A30C6B" w14:textId="77777777" w:rsidR="00A14FAB" w:rsidRDefault="00A14FAB">
            <w:pPr>
              <w:jc w:val="right"/>
              <w:rPr>
                <w:color w:val="000000"/>
              </w:rPr>
            </w:pPr>
            <w:r>
              <w:rPr>
                <w:color w:val="000000"/>
              </w:rPr>
              <w:t>8</w:t>
            </w:r>
          </w:p>
        </w:tc>
        <w:tc>
          <w:tcPr>
            <w:tcW w:w="3242" w:type="dxa"/>
            <w:tcBorders>
              <w:top w:val="nil"/>
              <w:left w:val="nil"/>
              <w:bottom w:val="single" w:sz="4" w:space="0" w:color="auto"/>
              <w:right w:val="single" w:sz="8" w:space="0" w:color="auto"/>
            </w:tcBorders>
            <w:shd w:val="clear" w:color="auto" w:fill="auto"/>
            <w:vAlign w:val="center"/>
            <w:hideMark/>
          </w:tcPr>
          <w:p w14:paraId="512067EC" w14:textId="6FBD44E5" w:rsidR="00A14FAB" w:rsidRPr="00002496" w:rsidRDefault="00BB693A">
            <w:pPr>
              <w:rPr>
                <w:color w:val="000000"/>
              </w:rPr>
            </w:pPr>
            <w:r>
              <w:rPr>
                <w:color w:val="000000"/>
              </w:rPr>
              <w:t>П</w:t>
            </w:r>
            <w:r w:rsidR="00A14FAB" w:rsidRPr="00002496">
              <w:rPr>
                <w:color w:val="000000"/>
              </w:rPr>
              <w:t>итание (напряжение)</w:t>
            </w:r>
          </w:p>
        </w:tc>
        <w:tc>
          <w:tcPr>
            <w:tcW w:w="5670" w:type="dxa"/>
            <w:tcBorders>
              <w:top w:val="nil"/>
              <w:left w:val="nil"/>
              <w:bottom w:val="single" w:sz="4" w:space="0" w:color="auto"/>
              <w:right w:val="single" w:sz="8" w:space="0" w:color="auto"/>
            </w:tcBorders>
            <w:shd w:val="clear" w:color="auto" w:fill="auto"/>
            <w:vAlign w:val="center"/>
            <w:hideMark/>
          </w:tcPr>
          <w:p w14:paraId="633F96BC" w14:textId="77777777" w:rsidR="00A14FAB" w:rsidRPr="00002496" w:rsidRDefault="00A14FAB">
            <w:pPr>
              <w:jc w:val="both"/>
              <w:rPr>
                <w:color w:val="000000"/>
              </w:rPr>
            </w:pPr>
            <w:r w:rsidRPr="00002496">
              <w:rPr>
                <w:color w:val="000000"/>
              </w:rPr>
              <w:t>380В, 50Гц</w:t>
            </w:r>
          </w:p>
        </w:tc>
      </w:tr>
      <w:tr w:rsidR="00A14FAB" w14:paraId="1E761FE1" w14:textId="77777777" w:rsidTr="005C2A88">
        <w:trPr>
          <w:trHeight w:val="910"/>
        </w:trPr>
        <w:tc>
          <w:tcPr>
            <w:tcW w:w="57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59095E91" w14:textId="77777777" w:rsidR="00A14FAB" w:rsidRDefault="00A14FAB">
            <w:pPr>
              <w:jc w:val="right"/>
              <w:rPr>
                <w:color w:val="000000"/>
              </w:rPr>
            </w:pPr>
            <w:r>
              <w:rPr>
                <w:color w:val="000000"/>
              </w:rPr>
              <w:t>9</w:t>
            </w:r>
          </w:p>
        </w:tc>
        <w:tc>
          <w:tcPr>
            <w:tcW w:w="3242" w:type="dxa"/>
            <w:tcBorders>
              <w:top w:val="single" w:sz="4" w:space="0" w:color="auto"/>
              <w:left w:val="nil"/>
              <w:bottom w:val="single" w:sz="4" w:space="0" w:color="auto"/>
              <w:right w:val="single" w:sz="8" w:space="0" w:color="auto"/>
            </w:tcBorders>
            <w:shd w:val="clear" w:color="auto" w:fill="auto"/>
            <w:vAlign w:val="center"/>
            <w:hideMark/>
          </w:tcPr>
          <w:p w14:paraId="577DC06F" w14:textId="337FCCAE" w:rsidR="00A14FAB" w:rsidRPr="00002496" w:rsidRDefault="00BB693A">
            <w:pPr>
              <w:rPr>
                <w:color w:val="000000"/>
              </w:rPr>
            </w:pPr>
            <w:r>
              <w:rPr>
                <w:color w:val="000000"/>
              </w:rPr>
              <w:t>Т</w:t>
            </w:r>
            <w:r w:rsidR="00A14FAB" w:rsidRPr="00002496">
              <w:rPr>
                <w:color w:val="000000"/>
              </w:rPr>
              <w:t>ип шнека А и В</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0E4C4169" w14:textId="72E0C974" w:rsidR="00A14FAB" w:rsidRPr="00002496" w:rsidRDefault="00A14FAB">
            <w:pPr>
              <w:jc w:val="both"/>
              <w:rPr>
                <w:color w:val="000000"/>
              </w:rPr>
            </w:pPr>
            <w:r w:rsidRPr="00002496">
              <w:rPr>
                <w:color w:val="000000"/>
              </w:rPr>
              <w:t xml:space="preserve">Биметаллический. Зона загрузки должна иметь рифленую зону, водяное охлаждение. Зоны нагрева с контролем </w:t>
            </w:r>
            <w:proofErr w:type="gramStart"/>
            <w:r w:rsidRPr="00002496">
              <w:rPr>
                <w:color w:val="000000"/>
              </w:rPr>
              <w:t>температур  и</w:t>
            </w:r>
            <w:proofErr w:type="gramEnd"/>
            <w:r w:rsidRPr="00002496">
              <w:rPr>
                <w:color w:val="000000"/>
              </w:rPr>
              <w:t xml:space="preserve"> принудительным воздушным охлаждением; главный привод с и</w:t>
            </w:r>
            <w:r w:rsidR="00D67ED8">
              <w:rPr>
                <w:color w:val="000000"/>
              </w:rPr>
              <w:t>н</w:t>
            </w:r>
            <w:r w:rsidRPr="00002496">
              <w:rPr>
                <w:color w:val="000000"/>
              </w:rPr>
              <w:t xml:space="preserve">верторным управлением. </w:t>
            </w:r>
          </w:p>
        </w:tc>
      </w:tr>
      <w:tr w:rsidR="00A14FAB" w14:paraId="70A0CB56" w14:textId="77777777" w:rsidTr="005C2A88">
        <w:trPr>
          <w:trHeight w:val="70"/>
        </w:trPr>
        <w:tc>
          <w:tcPr>
            <w:tcW w:w="576"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34B1C033" w14:textId="77777777" w:rsidR="00A14FAB" w:rsidRDefault="00A14FAB">
            <w:pPr>
              <w:jc w:val="right"/>
              <w:rPr>
                <w:color w:val="000000"/>
              </w:rPr>
            </w:pPr>
            <w:r>
              <w:rPr>
                <w:color w:val="000000"/>
              </w:rPr>
              <w:t>10</w:t>
            </w:r>
          </w:p>
        </w:tc>
        <w:tc>
          <w:tcPr>
            <w:tcW w:w="3242" w:type="dxa"/>
            <w:tcBorders>
              <w:top w:val="single" w:sz="4" w:space="0" w:color="auto"/>
              <w:left w:val="nil"/>
              <w:bottom w:val="single" w:sz="4" w:space="0" w:color="auto"/>
              <w:right w:val="single" w:sz="8" w:space="0" w:color="auto"/>
            </w:tcBorders>
            <w:shd w:val="clear" w:color="auto" w:fill="auto"/>
            <w:vAlign w:val="center"/>
            <w:hideMark/>
          </w:tcPr>
          <w:p w14:paraId="2227269E" w14:textId="39819619" w:rsidR="00A14FAB" w:rsidRPr="00002496" w:rsidRDefault="00BB693A">
            <w:pPr>
              <w:rPr>
                <w:color w:val="000000"/>
              </w:rPr>
            </w:pPr>
            <w:r>
              <w:rPr>
                <w:color w:val="000000"/>
              </w:rPr>
              <w:t>К</w:t>
            </w:r>
            <w:r w:rsidR="00A14FAB" w:rsidRPr="00002496">
              <w:rPr>
                <w:color w:val="000000"/>
              </w:rPr>
              <w:t>ольцо обдува</w:t>
            </w:r>
          </w:p>
        </w:tc>
        <w:tc>
          <w:tcPr>
            <w:tcW w:w="5670" w:type="dxa"/>
            <w:tcBorders>
              <w:top w:val="single" w:sz="4" w:space="0" w:color="auto"/>
              <w:left w:val="nil"/>
              <w:bottom w:val="single" w:sz="4" w:space="0" w:color="auto"/>
              <w:right w:val="single" w:sz="8" w:space="0" w:color="auto"/>
            </w:tcBorders>
            <w:shd w:val="clear" w:color="auto" w:fill="auto"/>
            <w:vAlign w:val="center"/>
            <w:hideMark/>
          </w:tcPr>
          <w:p w14:paraId="530136D1" w14:textId="22AEB422" w:rsidR="00A14FAB" w:rsidRPr="00002496" w:rsidRDefault="00BB693A">
            <w:pPr>
              <w:jc w:val="both"/>
              <w:rPr>
                <w:color w:val="000000"/>
              </w:rPr>
            </w:pPr>
            <w:r>
              <w:rPr>
                <w:color w:val="000000"/>
              </w:rPr>
              <w:t>К</w:t>
            </w:r>
            <w:r w:rsidR="00A14FAB" w:rsidRPr="00002496">
              <w:rPr>
                <w:color w:val="000000"/>
              </w:rPr>
              <w:t>ольцо обдува алюминиевое, двухщелевое.</w:t>
            </w:r>
          </w:p>
        </w:tc>
      </w:tr>
      <w:tr w:rsidR="00A14FAB" w14:paraId="38BEF85B" w14:textId="77777777" w:rsidTr="005C2A88">
        <w:trPr>
          <w:trHeight w:val="101"/>
        </w:trPr>
        <w:tc>
          <w:tcPr>
            <w:tcW w:w="57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63A59328" w14:textId="77777777" w:rsidR="00A14FAB" w:rsidRDefault="00A14FAB">
            <w:pPr>
              <w:jc w:val="right"/>
              <w:rPr>
                <w:color w:val="000000"/>
              </w:rPr>
            </w:pPr>
            <w:r>
              <w:rPr>
                <w:color w:val="000000"/>
              </w:rPr>
              <w:t>11</w:t>
            </w:r>
          </w:p>
        </w:tc>
        <w:tc>
          <w:tcPr>
            <w:tcW w:w="3242" w:type="dxa"/>
            <w:tcBorders>
              <w:top w:val="single" w:sz="4" w:space="0" w:color="auto"/>
              <w:left w:val="nil"/>
              <w:bottom w:val="single" w:sz="4" w:space="0" w:color="auto"/>
              <w:right w:val="single" w:sz="8" w:space="0" w:color="auto"/>
            </w:tcBorders>
            <w:shd w:val="clear" w:color="auto" w:fill="auto"/>
            <w:vAlign w:val="center"/>
            <w:hideMark/>
          </w:tcPr>
          <w:p w14:paraId="620B5B8B" w14:textId="1A21C3AB" w:rsidR="00A14FAB" w:rsidRPr="00002496" w:rsidRDefault="00BB693A">
            <w:pPr>
              <w:rPr>
                <w:color w:val="000000"/>
              </w:rPr>
            </w:pPr>
            <w:r>
              <w:rPr>
                <w:color w:val="000000"/>
              </w:rPr>
              <w:t>В</w:t>
            </w:r>
            <w:r w:rsidR="00A14FAB" w:rsidRPr="00002496">
              <w:rPr>
                <w:color w:val="000000"/>
              </w:rPr>
              <w:t>оздуходувка</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68C3C08E" w14:textId="1930E65B" w:rsidR="00A14FAB" w:rsidRPr="00002496" w:rsidRDefault="00BB693A">
            <w:pPr>
              <w:jc w:val="both"/>
              <w:rPr>
                <w:color w:val="000000"/>
              </w:rPr>
            </w:pPr>
            <w:r>
              <w:rPr>
                <w:color w:val="000000"/>
              </w:rPr>
              <w:t>С</w:t>
            </w:r>
            <w:r w:rsidR="00A14FAB" w:rsidRPr="00002496">
              <w:rPr>
                <w:color w:val="000000"/>
              </w:rPr>
              <w:t xml:space="preserve"> инверторным управлением,  и возможностью подключения теплообменника</w:t>
            </w:r>
          </w:p>
        </w:tc>
      </w:tr>
      <w:tr w:rsidR="00A14FAB" w14:paraId="493EA2C0" w14:textId="77777777" w:rsidTr="005C2A88">
        <w:trPr>
          <w:trHeight w:val="70"/>
        </w:trPr>
        <w:tc>
          <w:tcPr>
            <w:tcW w:w="576" w:type="dxa"/>
            <w:tcBorders>
              <w:top w:val="single" w:sz="4" w:space="0" w:color="auto"/>
              <w:left w:val="single" w:sz="8" w:space="0" w:color="auto"/>
              <w:bottom w:val="nil"/>
              <w:right w:val="single" w:sz="8" w:space="0" w:color="auto"/>
            </w:tcBorders>
            <w:shd w:val="clear" w:color="auto" w:fill="auto"/>
            <w:vAlign w:val="center"/>
            <w:hideMark/>
          </w:tcPr>
          <w:p w14:paraId="114A7CB3" w14:textId="77777777" w:rsidR="00A14FAB" w:rsidRDefault="00A14FAB">
            <w:pPr>
              <w:jc w:val="right"/>
              <w:rPr>
                <w:color w:val="000000"/>
              </w:rPr>
            </w:pPr>
            <w:r>
              <w:rPr>
                <w:color w:val="000000"/>
              </w:rPr>
              <w:t>12</w:t>
            </w:r>
          </w:p>
        </w:tc>
        <w:tc>
          <w:tcPr>
            <w:tcW w:w="3242" w:type="dxa"/>
            <w:tcBorders>
              <w:top w:val="single" w:sz="4" w:space="0" w:color="auto"/>
              <w:left w:val="nil"/>
              <w:bottom w:val="single" w:sz="8" w:space="0" w:color="auto"/>
              <w:right w:val="single" w:sz="8" w:space="0" w:color="auto"/>
            </w:tcBorders>
            <w:shd w:val="clear" w:color="auto" w:fill="auto"/>
            <w:vAlign w:val="center"/>
            <w:hideMark/>
          </w:tcPr>
          <w:p w14:paraId="719E96FF" w14:textId="5B5DC2C3" w:rsidR="00A14FAB" w:rsidRPr="00002496" w:rsidRDefault="00BB693A">
            <w:pPr>
              <w:rPr>
                <w:color w:val="000000"/>
              </w:rPr>
            </w:pPr>
            <w:r>
              <w:rPr>
                <w:color w:val="000000"/>
              </w:rPr>
              <w:t>Д</w:t>
            </w:r>
            <w:r w:rsidR="00A14FAB" w:rsidRPr="00002496">
              <w:rPr>
                <w:color w:val="000000"/>
              </w:rPr>
              <w:t>атчик обрыва</w:t>
            </w:r>
          </w:p>
        </w:tc>
        <w:tc>
          <w:tcPr>
            <w:tcW w:w="5670" w:type="dxa"/>
            <w:tcBorders>
              <w:top w:val="single" w:sz="4" w:space="0" w:color="auto"/>
              <w:left w:val="nil"/>
              <w:bottom w:val="single" w:sz="8" w:space="0" w:color="auto"/>
              <w:right w:val="single" w:sz="8" w:space="0" w:color="auto"/>
            </w:tcBorders>
            <w:shd w:val="clear" w:color="auto" w:fill="auto"/>
            <w:vAlign w:val="center"/>
            <w:hideMark/>
          </w:tcPr>
          <w:p w14:paraId="6C13A8C6" w14:textId="6E0C1D30" w:rsidR="00A14FAB" w:rsidRPr="00002496" w:rsidRDefault="00BB693A">
            <w:pPr>
              <w:jc w:val="both"/>
              <w:rPr>
                <w:color w:val="000000"/>
              </w:rPr>
            </w:pPr>
            <w:r>
              <w:rPr>
                <w:color w:val="000000"/>
              </w:rPr>
              <w:t>С</w:t>
            </w:r>
            <w:r w:rsidR="00A14FAB" w:rsidRPr="00002496">
              <w:rPr>
                <w:color w:val="000000"/>
              </w:rPr>
              <w:t>истема контроля и подачи звукового сигнала при обрыве пузыря</w:t>
            </w:r>
          </w:p>
        </w:tc>
      </w:tr>
      <w:tr w:rsidR="00A14FAB" w14:paraId="6DC8460D" w14:textId="77777777" w:rsidTr="0010165F">
        <w:trPr>
          <w:trHeight w:val="330"/>
        </w:trPr>
        <w:tc>
          <w:tcPr>
            <w:tcW w:w="5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2F66C1B" w14:textId="77777777" w:rsidR="00A14FAB" w:rsidRDefault="00A14FAB">
            <w:pPr>
              <w:jc w:val="right"/>
              <w:rPr>
                <w:color w:val="000000"/>
              </w:rPr>
            </w:pPr>
            <w:r>
              <w:rPr>
                <w:color w:val="000000"/>
              </w:rPr>
              <w:t>13</w:t>
            </w:r>
          </w:p>
        </w:tc>
        <w:tc>
          <w:tcPr>
            <w:tcW w:w="3242" w:type="dxa"/>
            <w:tcBorders>
              <w:top w:val="nil"/>
              <w:left w:val="nil"/>
              <w:bottom w:val="single" w:sz="8" w:space="0" w:color="auto"/>
              <w:right w:val="single" w:sz="8" w:space="0" w:color="auto"/>
            </w:tcBorders>
            <w:shd w:val="clear" w:color="auto" w:fill="auto"/>
            <w:vAlign w:val="center"/>
            <w:hideMark/>
          </w:tcPr>
          <w:p w14:paraId="429DFECE" w14:textId="68E16309" w:rsidR="00A14FAB" w:rsidRPr="00002496" w:rsidRDefault="00BB693A">
            <w:pPr>
              <w:rPr>
                <w:color w:val="000000"/>
              </w:rPr>
            </w:pPr>
            <w:proofErr w:type="spellStart"/>
            <w:r>
              <w:rPr>
                <w:color w:val="000000"/>
              </w:rPr>
              <w:t>А</w:t>
            </w:r>
            <w:r w:rsidR="00A14FAB" w:rsidRPr="00002496">
              <w:rPr>
                <w:color w:val="000000"/>
              </w:rPr>
              <w:t>втоподдув</w:t>
            </w:r>
            <w:proofErr w:type="spellEnd"/>
          </w:p>
        </w:tc>
        <w:tc>
          <w:tcPr>
            <w:tcW w:w="5670" w:type="dxa"/>
            <w:tcBorders>
              <w:top w:val="nil"/>
              <w:left w:val="nil"/>
              <w:bottom w:val="single" w:sz="8" w:space="0" w:color="auto"/>
              <w:right w:val="single" w:sz="8" w:space="0" w:color="auto"/>
            </w:tcBorders>
            <w:shd w:val="clear" w:color="auto" w:fill="auto"/>
            <w:vAlign w:val="center"/>
            <w:hideMark/>
          </w:tcPr>
          <w:p w14:paraId="42450B1E" w14:textId="29998629" w:rsidR="00A14FAB" w:rsidRPr="00002496" w:rsidRDefault="00BB693A">
            <w:pPr>
              <w:jc w:val="both"/>
              <w:rPr>
                <w:color w:val="000000"/>
              </w:rPr>
            </w:pPr>
            <w:r>
              <w:rPr>
                <w:color w:val="000000"/>
              </w:rPr>
              <w:t>К</w:t>
            </w:r>
            <w:r w:rsidR="00A14FAB" w:rsidRPr="00002496">
              <w:rPr>
                <w:color w:val="000000"/>
              </w:rPr>
              <w:t>омплект</w:t>
            </w:r>
          </w:p>
        </w:tc>
      </w:tr>
      <w:tr w:rsidR="00A14FAB" w14:paraId="2A9743D9" w14:textId="77777777" w:rsidTr="005C2A88">
        <w:trPr>
          <w:trHeight w:val="285"/>
        </w:trPr>
        <w:tc>
          <w:tcPr>
            <w:tcW w:w="576"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37345DDB" w14:textId="77777777" w:rsidR="00A14FAB" w:rsidRDefault="00A14FAB">
            <w:pPr>
              <w:jc w:val="right"/>
              <w:rPr>
                <w:color w:val="000000"/>
              </w:rPr>
            </w:pPr>
            <w:r>
              <w:rPr>
                <w:color w:val="000000"/>
              </w:rPr>
              <w:t>14</w:t>
            </w:r>
          </w:p>
        </w:tc>
        <w:tc>
          <w:tcPr>
            <w:tcW w:w="3242" w:type="dxa"/>
            <w:tcBorders>
              <w:top w:val="single" w:sz="8" w:space="0" w:color="auto"/>
              <w:left w:val="nil"/>
              <w:bottom w:val="single" w:sz="4" w:space="0" w:color="auto"/>
              <w:right w:val="single" w:sz="8" w:space="0" w:color="auto"/>
            </w:tcBorders>
            <w:shd w:val="clear" w:color="auto" w:fill="auto"/>
            <w:vAlign w:val="center"/>
            <w:hideMark/>
          </w:tcPr>
          <w:p w14:paraId="6F015B38" w14:textId="3C55AFD3" w:rsidR="00A14FAB" w:rsidRPr="00002496" w:rsidRDefault="00BB693A">
            <w:pPr>
              <w:rPr>
                <w:color w:val="000000"/>
              </w:rPr>
            </w:pPr>
            <w:r>
              <w:rPr>
                <w:color w:val="000000"/>
              </w:rPr>
              <w:t>Ф</w:t>
            </w:r>
            <w:r w:rsidR="00A14FAB" w:rsidRPr="00002496">
              <w:rPr>
                <w:color w:val="000000"/>
              </w:rPr>
              <w:t>ильтрующее устройство</w:t>
            </w:r>
          </w:p>
        </w:tc>
        <w:tc>
          <w:tcPr>
            <w:tcW w:w="5670" w:type="dxa"/>
            <w:tcBorders>
              <w:top w:val="single" w:sz="8" w:space="0" w:color="auto"/>
              <w:left w:val="nil"/>
              <w:bottom w:val="single" w:sz="4" w:space="0" w:color="auto"/>
              <w:right w:val="single" w:sz="8" w:space="0" w:color="auto"/>
            </w:tcBorders>
            <w:shd w:val="clear" w:color="auto" w:fill="auto"/>
            <w:vAlign w:val="center"/>
            <w:hideMark/>
          </w:tcPr>
          <w:p w14:paraId="22156A2F" w14:textId="3E4710F7" w:rsidR="00A14FAB" w:rsidRPr="00002496" w:rsidRDefault="00A14FAB">
            <w:pPr>
              <w:jc w:val="both"/>
              <w:rPr>
                <w:color w:val="000000"/>
              </w:rPr>
            </w:pPr>
            <w:r w:rsidRPr="00002496">
              <w:rPr>
                <w:color w:val="000000"/>
              </w:rPr>
              <w:t>Шиберного/Свечного типа для каждого экструдера с гидравлическим приводом, двухпозиционное, обязательный контроль давления при помощи датчика контроля давления и температуры</w:t>
            </w:r>
            <w:r w:rsidR="00BB693A">
              <w:rPr>
                <w:color w:val="000000"/>
              </w:rPr>
              <w:t>.</w:t>
            </w:r>
          </w:p>
        </w:tc>
      </w:tr>
      <w:tr w:rsidR="00A14FAB" w14:paraId="748DC10B" w14:textId="77777777" w:rsidTr="005C2A88">
        <w:trPr>
          <w:trHeight w:val="70"/>
        </w:trPr>
        <w:tc>
          <w:tcPr>
            <w:tcW w:w="576"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812AD35" w14:textId="77777777" w:rsidR="00A14FAB" w:rsidRDefault="00A14FAB">
            <w:pPr>
              <w:jc w:val="right"/>
              <w:rPr>
                <w:color w:val="000000"/>
              </w:rPr>
            </w:pPr>
            <w:r>
              <w:rPr>
                <w:color w:val="000000"/>
              </w:rPr>
              <w:t>15</w:t>
            </w:r>
          </w:p>
        </w:tc>
        <w:tc>
          <w:tcPr>
            <w:tcW w:w="3242" w:type="dxa"/>
            <w:tcBorders>
              <w:top w:val="single" w:sz="4" w:space="0" w:color="auto"/>
              <w:left w:val="nil"/>
              <w:bottom w:val="single" w:sz="4" w:space="0" w:color="auto"/>
              <w:right w:val="single" w:sz="8" w:space="0" w:color="auto"/>
            </w:tcBorders>
            <w:shd w:val="clear" w:color="auto" w:fill="auto"/>
            <w:vAlign w:val="center"/>
            <w:hideMark/>
          </w:tcPr>
          <w:p w14:paraId="4F8B87C5" w14:textId="2DA1431F" w:rsidR="00A14FAB" w:rsidRPr="00002496" w:rsidRDefault="00BB693A">
            <w:pPr>
              <w:rPr>
                <w:color w:val="000000"/>
              </w:rPr>
            </w:pPr>
            <w:r>
              <w:rPr>
                <w:color w:val="000000"/>
              </w:rPr>
              <w:t>Д</w:t>
            </w:r>
            <w:r w:rsidR="00A14FAB" w:rsidRPr="00002496">
              <w:rPr>
                <w:color w:val="000000"/>
              </w:rPr>
              <w:t>атчик давления расплава</w:t>
            </w:r>
          </w:p>
        </w:tc>
        <w:tc>
          <w:tcPr>
            <w:tcW w:w="5670" w:type="dxa"/>
            <w:tcBorders>
              <w:top w:val="single" w:sz="4" w:space="0" w:color="auto"/>
              <w:left w:val="nil"/>
              <w:bottom w:val="single" w:sz="4" w:space="0" w:color="auto"/>
              <w:right w:val="single" w:sz="8" w:space="0" w:color="auto"/>
            </w:tcBorders>
            <w:shd w:val="clear" w:color="auto" w:fill="auto"/>
            <w:vAlign w:val="center"/>
            <w:hideMark/>
          </w:tcPr>
          <w:p w14:paraId="36E46F47" w14:textId="77777777" w:rsidR="00A14FAB" w:rsidRPr="00002496" w:rsidRDefault="00A14FAB">
            <w:pPr>
              <w:jc w:val="both"/>
              <w:rPr>
                <w:color w:val="000000"/>
              </w:rPr>
            </w:pPr>
            <w:proofErr w:type="spellStart"/>
            <w:r w:rsidRPr="00002496">
              <w:rPr>
                <w:color w:val="000000"/>
              </w:rPr>
              <w:t>Gefran</w:t>
            </w:r>
            <w:proofErr w:type="spellEnd"/>
            <w:r w:rsidRPr="00002496">
              <w:rPr>
                <w:color w:val="000000"/>
              </w:rPr>
              <w:t xml:space="preserve"> (или аналог), с автоматической остановкой линии в случае опасно высокого давления</w:t>
            </w:r>
          </w:p>
        </w:tc>
      </w:tr>
      <w:tr w:rsidR="00A14FAB" w14:paraId="662D87DB" w14:textId="77777777" w:rsidTr="005C2A88">
        <w:trPr>
          <w:trHeight w:val="181"/>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3C36B" w14:textId="77777777" w:rsidR="00A14FAB" w:rsidRDefault="00A14FAB">
            <w:pPr>
              <w:jc w:val="right"/>
              <w:rPr>
                <w:color w:val="000000"/>
              </w:rPr>
            </w:pPr>
            <w:r>
              <w:rPr>
                <w:color w:val="000000"/>
              </w:rPr>
              <w:t>16</w:t>
            </w:r>
          </w:p>
        </w:tc>
        <w:tc>
          <w:tcPr>
            <w:tcW w:w="3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CECF6" w14:textId="4183354D" w:rsidR="00A14FAB" w:rsidRPr="00002496" w:rsidRDefault="0041461C">
            <w:pPr>
              <w:rPr>
                <w:color w:val="000000"/>
              </w:rPr>
            </w:pPr>
            <w:r>
              <w:rPr>
                <w:color w:val="000000"/>
              </w:rPr>
              <w:t>С</w:t>
            </w:r>
            <w:r w:rsidR="00A14FAB" w:rsidRPr="00002496">
              <w:rPr>
                <w:color w:val="000000"/>
              </w:rPr>
              <w:t>табилизирующая корзина</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B7468" w14:textId="2BA2E107" w:rsidR="00A14FAB" w:rsidRPr="00002496" w:rsidRDefault="0041461C">
            <w:pPr>
              <w:jc w:val="both"/>
              <w:rPr>
                <w:color w:val="000000"/>
              </w:rPr>
            </w:pPr>
            <w:r>
              <w:rPr>
                <w:color w:val="000000"/>
              </w:rPr>
              <w:t>Э</w:t>
            </w:r>
            <w:r w:rsidR="00A14FAB" w:rsidRPr="00002496">
              <w:rPr>
                <w:color w:val="000000"/>
              </w:rPr>
              <w:t>ксцентричного типа, для удержания пленочного пузыря, сведение/разведение – электропривод, встроенная система автоматической подкачки воздуха, вращающиеся ролики.</w:t>
            </w:r>
          </w:p>
        </w:tc>
      </w:tr>
      <w:tr w:rsidR="00A14FAB" w14:paraId="7CAAB792" w14:textId="77777777" w:rsidTr="005C2A88">
        <w:trPr>
          <w:trHeight w:val="70"/>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1C0BC" w14:textId="77777777" w:rsidR="00A14FAB" w:rsidRDefault="00A14FAB">
            <w:pPr>
              <w:jc w:val="right"/>
              <w:rPr>
                <w:color w:val="000000"/>
              </w:rPr>
            </w:pPr>
            <w:r>
              <w:rPr>
                <w:color w:val="000000"/>
              </w:rPr>
              <w:t>17</w:t>
            </w:r>
          </w:p>
        </w:tc>
        <w:tc>
          <w:tcPr>
            <w:tcW w:w="3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BE6E1" w14:textId="604BE3C8" w:rsidR="00A14FAB" w:rsidRPr="00002496" w:rsidRDefault="0041461C">
            <w:pPr>
              <w:rPr>
                <w:color w:val="000000"/>
              </w:rPr>
            </w:pPr>
            <w:r>
              <w:rPr>
                <w:color w:val="000000"/>
              </w:rPr>
              <w:t>Ф</w:t>
            </w:r>
            <w:r w:rsidR="00A14FAB" w:rsidRPr="00002496">
              <w:rPr>
                <w:color w:val="000000"/>
              </w:rPr>
              <w:t>альцующее (складывающее) устройство</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525E0" w14:textId="572E1A78" w:rsidR="00A14FAB" w:rsidRPr="00002496" w:rsidRDefault="0041461C">
            <w:pPr>
              <w:jc w:val="both"/>
              <w:rPr>
                <w:color w:val="000000"/>
              </w:rPr>
            </w:pPr>
            <w:r>
              <w:rPr>
                <w:color w:val="000000"/>
              </w:rPr>
              <w:t>К</w:t>
            </w:r>
            <w:r w:rsidR="00A14FAB" w:rsidRPr="00002496">
              <w:rPr>
                <w:color w:val="000000"/>
              </w:rPr>
              <w:t xml:space="preserve">онтактное, с ручной регулировкой, должно обеспечивать складывание рукава полностью -складки с двух сторон сходятся ровно по центру пленки. Надежное и удобное крепление. </w:t>
            </w:r>
          </w:p>
        </w:tc>
      </w:tr>
      <w:tr w:rsidR="00A14FAB" w14:paraId="35D73F0E" w14:textId="77777777" w:rsidTr="00391F64">
        <w:trPr>
          <w:trHeight w:val="960"/>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515AE5" w14:textId="77777777" w:rsidR="00A14FAB" w:rsidRDefault="00A14FAB">
            <w:pPr>
              <w:jc w:val="right"/>
              <w:rPr>
                <w:color w:val="000000"/>
              </w:rPr>
            </w:pPr>
            <w:r>
              <w:rPr>
                <w:color w:val="000000"/>
              </w:rPr>
              <w:t>18</w:t>
            </w:r>
          </w:p>
        </w:tc>
        <w:tc>
          <w:tcPr>
            <w:tcW w:w="3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8CA9A" w14:textId="6A30EC0E" w:rsidR="00A14FAB" w:rsidRPr="00002496" w:rsidRDefault="0041461C">
            <w:pPr>
              <w:rPr>
                <w:color w:val="000000"/>
              </w:rPr>
            </w:pPr>
            <w:r>
              <w:rPr>
                <w:color w:val="000000"/>
              </w:rPr>
              <w:t>М</w:t>
            </w:r>
            <w:r w:rsidR="00A14FAB" w:rsidRPr="00002496">
              <w:rPr>
                <w:color w:val="000000"/>
              </w:rPr>
              <w:t>еханизм вытяжки</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212D65" w14:textId="3F00B44A" w:rsidR="00A14FAB" w:rsidRPr="00002496" w:rsidRDefault="0041461C">
            <w:pPr>
              <w:jc w:val="both"/>
              <w:rPr>
                <w:color w:val="000000"/>
              </w:rPr>
            </w:pPr>
            <w:r>
              <w:rPr>
                <w:color w:val="000000"/>
              </w:rPr>
              <w:t>Д</w:t>
            </w:r>
            <w:r w:rsidR="00A14FAB" w:rsidRPr="00002496">
              <w:rPr>
                <w:color w:val="000000"/>
              </w:rPr>
              <w:t xml:space="preserve">олжен иметь: пневматический прижим, вал тиснения пленки, управление вытяжными валами инверторное. </w:t>
            </w:r>
          </w:p>
        </w:tc>
      </w:tr>
      <w:tr w:rsidR="00A14FAB" w14:paraId="290E7808" w14:textId="77777777" w:rsidTr="00391F64">
        <w:trPr>
          <w:trHeight w:val="330"/>
        </w:trPr>
        <w:tc>
          <w:tcPr>
            <w:tcW w:w="576" w:type="dxa"/>
            <w:tcBorders>
              <w:top w:val="single" w:sz="4" w:space="0" w:color="auto"/>
              <w:left w:val="single" w:sz="8" w:space="0" w:color="auto"/>
              <w:bottom w:val="nil"/>
              <w:right w:val="single" w:sz="8" w:space="0" w:color="auto"/>
            </w:tcBorders>
            <w:shd w:val="clear" w:color="auto" w:fill="auto"/>
            <w:vAlign w:val="center"/>
            <w:hideMark/>
          </w:tcPr>
          <w:p w14:paraId="1D9ABAE1" w14:textId="77777777" w:rsidR="00A14FAB" w:rsidRDefault="00A14FAB">
            <w:pPr>
              <w:jc w:val="right"/>
              <w:rPr>
                <w:color w:val="000000"/>
              </w:rPr>
            </w:pPr>
            <w:r>
              <w:rPr>
                <w:color w:val="000000"/>
              </w:rPr>
              <w:t>19</w:t>
            </w:r>
          </w:p>
        </w:tc>
        <w:tc>
          <w:tcPr>
            <w:tcW w:w="3242" w:type="dxa"/>
            <w:tcBorders>
              <w:top w:val="single" w:sz="4" w:space="0" w:color="auto"/>
              <w:left w:val="nil"/>
              <w:bottom w:val="single" w:sz="8" w:space="0" w:color="auto"/>
              <w:right w:val="single" w:sz="8" w:space="0" w:color="auto"/>
            </w:tcBorders>
            <w:shd w:val="clear" w:color="auto" w:fill="auto"/>
            <w:vAlign w:val="center"/>
            <w:hideMark/>
          </w:tcPr>
          <w:p w14:paraId="54000575" w14:textId="3FE0617B" w:rsidR="00A14FAB" w:rsidRPr="00002496" w:rsidRDefault="0041461C">
            <w:pPr>
              <w:rPr>
                <w:color w:val="000000"/>
              </w:rPr>
            </w:pPr>
            <w:r>
              <w:rPr>
                <w:color w:val="000000"/>
              </w:rPr>
              <w:t>Б</w:t>
            </w:r>
            <w:r w:rsidR="00A14FAB" w:rsidRPr="00002496">
              <w:rPr>
                <w:color w:val="000000"/>
              </w:rPr>
              <w:t>анановый вал</w:t>
            </w:r>
          </w:p>
        </w:tc>
        <w:tc>
          <w:tcPr>
            <w:tcW w:w="5670" w:type="dxa"/>
            <w:tcBorders>
              <w:top w:val="single" w:sz="4" w:space="0" w:color="auto"/>
              <w:left w:val="nil"/>
              <w:bottom w:val="single" w:sz="8" w:space="0" w:color="auto"/>
              <w:right w:val="single" w:sz="8" w:space="0" w:color="auto"/>
            </w:tcBorders>
            <w:shd w:val="clear" w:color="auto" w:fill="auto"/>
            <w:vAlign w:val="center"/>
            <w:hideMark/>
          </w:tcPr>
          <w:p w14:paraId="1FDE2A6E" w14:textId="0B6FA413" w:rsidR="00A14FAB" w:rsidRPr="00002496" w:rsidRDefault="0041461C">
            <w:pPr>
              <w:jc w:val="both"/>
              <w:rPr>
                <w:color w:val="000000"/>
              </w:rPr>
            </w:pPr>
            <w:r>
              <w:rPr>
                <w:color w:val="000000"/>
              </w:rPr>
              <w:t>Наличие бананового вала д</w:t>
            </w:r>
            <w:r w:rsidR="00A14FAB" w:rsidRPr="00002496">
              <w:rPr>
                <w:color w:val="000000"/>
              </w:rPr>
              <w:t>ля разглаживания складок</w:t>
            </w:r>
          </w:p>
        </w:tc>
      </w:tr>
      <w:tr w:rsidR="00A14FAB" w14:paraId="220D039C" w14:textId="77777777" w:rsidTr="0010165F">
        <w:trPr>
          <w:trHeight w:val="330"/>
        </w:trPr>
        <w:tc>
          <w:tcPr>
            <w:tcW w:w="576" w:type="dxa"/>
            <w:tcBorders>
              <w:top w:val="single" w:sz="8" w:space="0" w:color="auto"/>
              <w:left w:val="single" w:sz="8" w:space="0" w:color="auto"/>
              <w:bottom w:val="nil"/>
              <w:right w:val="single" w:sz="8" w:space="0" w:color="auto"/>
            </w:tcBorders>
            <w:shd w:val="clear" w:color="auto" w:fill="auto"/>
            <w:vAlign w:val="center"/>
            <w:hideMark/>
          </w:tcPr>
          <w:p w14:paraId="2B1F9BFB" w14:textId="77777777" w:rsidR="00A14FAB" w:rsidRDefault="00A14FAB">
            <w:pPr>
              <w:jc w:val="right"/>
              <w:rPr>
                <w:color w:val="000000"/>
              </w:rPr>
            </w:pPr>
            <w:r>
              <w:rPr>
                <w:color w:val="000000"/>
              </w:rPr>
              <w:t>20</w:t>
            </w:r>
          </w:p>
        </w:tc>
        <w:tc>
          <w:tcPr>
            <w:tcW w:w="3242" w:type="dxa"/>
            <w:tcBorders>
              <w:top w:val="nil"/>
              <w:left w:val="nil"/>
              <w:bottom w:val="single" w:sz="8" w:space="0" w:color="auto"/>
              <w:right w:val="single" w:sz="8" w:space="0" w:color="auto"/>
            </w:tcBorders>
            <w:shd w:val="clear" w:color="auto" w:fill="auto"/>
            <w:vAlign w:val="center"/>
            <w:hideMark/>
          </w:tcPr>
          <w:p w14:paraId="76AFB430" w14:textId="0147DAC9" w:rsidR="00A14FAB" w:rsidRPr="00002496" w:rsidRDefault="0041461C">
            <w:pPr>
              <w:rPr>
                <w:color w:val="000000"/>
              </w:rPr>
            </w:pPr>
            <w:r>
              <w:rPr>
                <w:color w:val="000000"/>
              </w:rPr>
              <w:t>Э</w:t>
            </w:r>
            <w:r w:rsidR="00A14FAB" w:rsidRPr="00002496">
              <w:rPr>
                <w:color w:val="000000"/>
              </w:rPr>
              <w:t>стакада</w:t>
            </w:r>
          </w:p>
        </w:tc>
        <w:tc>
          <w:tcPr>
            <w:tcW w:w="5670" w:type="dxa"/>
            <w:tcBorders>
              <w:top w:val="nil"/>
              <w:left w:val="nil"/>
              <w:bottom w:val="single" w:sz="8" w:space="0" w:color="auto"/>
              <w:right w:val="single" w:sz="8" w:space="0" w:color="auto"/>
            </w:tcBorders>
            <w:shd w:val="clear" w:color="auto" w:fill="auto"/>
            <w:vAlign w:val="center"/>
            <w:hideMark/>
          </w:tcPr>
          <w:p w14:paraId="4DA084A1" w14:textId="0786F5B4" w:rsidR="00A14FAB" w:rsidRPr="00002496" w:rsidRDefault="0041461C">
            <w:pPr>
              <w:jc w:val="both"/>
              <w:rPr>
                <w:color w:val="000000"/>
              </w:rPr>
            </w:pPr>
            <w:r>
              <w:rPr>
                <w:color w:val="000000"/>
              </w:rPr>
              <w:t>С</w:t>
            </w:r>
            <w:r w:rsidR="00A14FAB" w:rsidRPr="00002496">
              <w:rPr>
                <w:color w:val="000000"/>
              </w:rPr>
              <w:t>борная, металлическая c ограждением, перилами.</w:t>
            </w:r>
          </w:p>
        </w:tc>
      </w:tr>
      <w:tr w:rsidR="00A14FAB" w14:paraId="4FB59A12" w14:textId="77777777" w:rsidTr="0010165F">
        <w:trPr>
          <w:trHeight w:val="330"/>
        </w:trPr>
        <w:tc>
          <w:tcPr>
            <w:tcW w:w="576" w:type="dxa"/>
            <w:tcBorders>
              <w:top w:val="single" w:sz="8" w:space="0" w:color="auto"/>
              <w:left w:val="single" w:sz="8" w:space="0" w:color="auto"/>
              <w:bottom w:val="nil"/>
              <w:right w:val="single" w:sz="8" w:space="0" w:color="auto"/>
            </w:tcBorders>
            <w:shd w:val="clear" w:color="auto" w:fill="auto"/>
            <w:vAlign w:val="center"/>
            <w:hideMark/>
          </w:tcPr>
          <w:p w14:paraId="68503975" w14:textId="77777777" w:rsidR="00A14FAB" w:rsidRDefault="00A14FAB">
            <w:pPr>
              <w:jc w:val="right"/>
              <w:rPr>
                <w:color w:val="000000"/>
              </w:rPr>
            </w:pPr>
            <w:r>
              <w:rPr>
                <w:color w:val="000000"/>
              </w:rPr>
              <w:t>21</w:t>
            </w:r>
          </w:p>
        </w:tc>
        <w:tc>
          <w:tcPr>
            <w:tcW w:w="3242" w:type="dxa"/>
            <w:tcBorders>
              <w:top w:val="nil"/>
              <w:left w:val="nil"/>
              <w:bottom w:val="single" w:sz="8" w:space="0" w:color="auto"/>
              <w:right w:val="single" w:sz="8" w:space="0" w:color="auto"/>
            </w:tcBorders>
            <w:shd w:val="clear" w:color="auto" w:fill="auto"/>
            <w:vAlign w:val="center"/>
            <w:hideMark/>
          </w:tcPr>
          <w:p w14:paraId="68B929C6" w14:textId="320B39ED" w:rsidR="00A14FAB" w:rsidRPr="00002496" w:rsidRDefault="0041461C">
            <w:pPr>
              <w:rPr>
                <w:color w:val="000000"/>
              </w:rPr>
            </w:pPr>
            <w:r>
              <w:rPr>
                <w:color w:val="000000"/>
              </w:rPr>
              <w:t>О</w:t>
            </w:r>
            <w:r w:rsidR="00A14FAB" w:rsidRPr="00002496">
              <w:rPr>
                <w:color w:val="000000"/>
              </w:rPr>
              <w:t>бводные валы</w:t>
            </w:r>
          </w:p>
        </w:tc>
        <w:tc>
          <w:tcPr>
            <w:tcW w:w="5670" w:type="dxa"/>
            <w:tcBorders>
              <w:top w:val="nil"/>
              <w:left w:val="nil"/>
              <w:bottom w:val="single" w:sz="8" w:space="0" w:color="auto"/>
              <w:right w:val="single" w:sz="8" w:space="0" w:color="auto"/>
            </w:tcBorders>
            <w:shd w:val="clear" w:color="auto" w:fill="auto"/>
            <w:vAlign w:val="center"/>
            <w:hideMark/>
          </w:tcPr>
          <w:p w14:paraId="22847CD4" w14:textId="434A604F" w:rsidR="00A14FAB" w:rsidRPr="00002496" w:rsidRDefault="0041461C">
            <w:pPr>
              <w:jc w:val="both"/>
              <w:rPr>
                <w:color w:val="000000"/>
              </w:rPr>
            </w:pPr>
            <w:r>
              <w:rPr>
                <w:color w:val="000000"/>
              </w:rPr>
              <w:t>А</w:t>
            </w:r>
            <w:r w:rsidR="00A14FAB" w:rsidRPr="00002496">
              <w:rPr>
                <w:color w:val="000000"/>
              </w:rPr>
              <w:t>люминиевые, усиленные шейки под подшипники</w:t>
            </w:r>
          </w:p>
        </w:tc>
      </w:tr>
      <w:tr w:rsidR="00A14FAB" w14:paraId="4F8675D6" w14:textId="77777777" w:rsidTr="005C2A88">
        <w:trPr>
          <w:trHeight w:val="1825"/>
        </w:trPr>
        <w:tc>
          <w:tcPr>
            <w:tcW w:w="576" w:type="dxa"/>
            <w:tcBorders>
              <w:top w:val="single" w:sz="8" w:space="0" w:color="auto"/>
              <w:left w:val="single" w:sz="8" w:space="0" w:color="auto"/>
              <w:bottom w:val="nil"/>
              <w:right w:val="single" w:sz="8" w:space="0" w:color="auto"/>
            </w:tcBorders>
            <w:shd w:val="clear" w:color="auto" w:fill="auto"/>
            <w:vAlign w:val="center"/>
            <w:hideMark/>
          </w:tcPr>
          <w:p w14:paraId="04E48234" w14:textId="77777777" w:rsidR="00A14FAB" w:rsidRDefault="00A14FAB">
            <w:pPr>
              <w:jc w:val="right"/>
              <w:rPr>
                <w:color w:val="000000"/>
              </w:rPr>
            </w:pPr>
            <w:r>
              <w:rPr>
                <w:color w:val="000000"/>
              </w:rPr>
              <w:lastRenderedPageBreak/>
              <w:t>22</w:t>
            </w:r>
          </w:p>
        </w:tc>
        <w:tc>
          <w:tcPr>
            <w:tcW w:w="3242" w:type="dxa"/>
            <w:tcBorders>
              <w:top w:val="nil"/>
              <w:left w:val="nil"/>
              <w:bottom w:val="single" w:sz="8" w:space="0" w:color="auto"/>
              <w:right w:val="single" w:sz="8" w:space="0" w:color="auto"/>
            </w:tcBorders>
            <w:shd w:val="clear" w:color="auto" w:fill="auto"/>
            <w:vAlign w:val="center"/>
            <w:hideMark/>
          </w:tcPr>
          <w:p w14:paraId="4D63BA50" w14:textId="7C7044F0" w:rsidR="00A14FAB" w:rsidRPr="00002496" w:rsidRDefault="0041461C">
            <w:pPr>
              <w:rPr>
                <w:color w:val="000000"/>
              </w:rPr>
            </w:pPr>
            <w:r>
              <w:rPr>
                <w:color w:val="000000"/>
              </w:rPr>
              <w:t>М</w:t>
            </w:r>
            <w:r w:rsidR="00A14FAB" w:rsidRPr="00002496">
              <w:rPr>
                <w:color w:val="000000"/>
              </w:rPr>
              <w:t>еханизм намотки</w:t>
            </w:r>
          </w:p>
        </w:tc>
        <w:tc>
          <w:tcPr>
            <w:tcW w:w="5670" w:type="dxa"/>
            <w:tcBorders>
              <w:top w:val="nil"/>
              <w:left w:val="nil"/>
              <w:bottom w:val="single" w:sz="8" w:space="0" w:color="auto"/>
              <w:right w:val="single" w:sz="8" w:space="0" w:color="auto"/>
            </w:tcBorders>
            <w:shd w:val="clear" w:color="auto" w:fill="auto"/>
            <w:vAlign w:val="center"/>
            <w:hideMark/>
          </w:tcPr>
          <w:p w14:paraId="05EF7C76" w14:textId="12B52F68" w:rsidR="00A14FAB" w:rsidRPr="00002496" w:rsidRDefault="0041461C">
            <w:pPr>
              <w:jc w:val="both"/>
              <w:rPr>
                <w:color w:val="000000"/>
              </w:rPr>
            </w:pPr>
            <w:r>
              <w:rPr>
                <w:color w:val="000000"/>
              </w:rPr>
              <w:t>Н</w:t>
            </w:r>
            <w:r w:rsidR="00A14FAB" w:rsidRPr="00002496">
              <w:rPr>
                <w:color w:val="000000"/>
              </w:rPr>
              <w:t xml:space="preserve">амотчик однопостовой, отдельно стоящий, автоматический срез рулона, контроль натяжения пленки тензометрический датчик, диаметр наматываемого рулона не менее 600мм, пневматические валы намотки - 2+1 </w:t>
            </w:r>
            <w:proofErr w:type="spellStart"/>
            <w:r w:rsidR="00A14FAB" w:rsidRPr="00002496">
              <w:rPr>
                <w:color w:val="000000"/>
              </w:rPr>
              <w:t>шт</w:t>
            </w:r>
            <w:proofErr w:type="spellEnd"/>
            <w:r w:rsidR="00A14FAB" w:rsidRPr="00002496">
              <w:rPr>
                <w:color w:val="000000"/>
              </w:rPr>
              <w:t xml:space="preserve">, внутренний диаметр втулки 76мм, скорость намотки не менее 100 м/мин. Прижимной </w:t>
            </w:r>
            <w:proofErr w:type="gramStart"/>
            <w:r w:rsidR="00A14FAB" w:rsidRPr="00002496">
              <w:rPr>
                <w:color w:val="000000"/>
              </w:rPr>
              <w:t>вал  регулируемым</w:t>
            </w:r>
            <w:proofErr w:type="gramEnd"/>
            <w:r w:rsidR="00A14FAB" w:rsidRPr="00002496">
              <w:rPr>
                <w:color w:val="000000"/>
              </w:rPr>
              <w:t xml:space="preserve"> давлением обеспечивающий плотную намотку и удаление воздуха. </w:t>
            </w:r>
          </w:p>
        </w:tc>
      </w:tr>
      <w:tr w:rsidR="00A14FAB" w14:paraId="7150CD4F" w14:textId="77777777" w:rsidTr="0010165F">
        <w:trPr>
          <w:trHeight w:val="1275"/>
        </w:trPr>
        <w:tc>
          <w:tcPr>
            <w:tcW w:w="576" w:type="dxa"/>
            <w:tcBorders>
              <w:top w:val="single" w:sz="8" w:space="0" w:color="auto"/>
              <w:left w:val="single" w:sz="8" w:space="0" w:color="auto"/>
              <w:bottom w:val="nil"/>
              <w:right w:val="single" w:sz="8" w:space="0" w:color="auto"/>
            </w:tcBorders>
            <w:shd w:val="clear" w:color="auto" w:fill="auto"/>
            <w:vAlign w:val="center"/>
            <w:hideMark/>
          </w:tcPr>
          <w:p w14:paraId="74636AB5" w14:textId="77777777" w:rsidR="00A14FAB" w:rsidRDefault="00A14FAB">
            <w:pPr>
              <w:jc w:val="right"/>
              <w:rPr>
                <w:color w:val="000000"/>
              </w:rPr>
            </w:pPr>
            <w:r>
              <w:rPr>
                <w:color w:val="000000"/>
              </w:rPr>
              <w:t>23</w:t>
            </w:r>
          </w:p>
        </w:tc>
        <w:tc>
          <w:tcPr>
            <w:tcW w:w="3242" w:type="dxa"/>
            <w:tcBorders>
              <w:top w:val="nil"/>
              <w:left w:val="nil"/>
              <w:bottom w:val="single" w:sz="8" w:space="0" w:color="auto"/>
              <w:right w:val="single" w:sz="8" w:space="0" w:color="auto"/>
            </w:tcBorders>
            <w:shd w:val="clear" w:color="auto" w:fill="auto"/>
            <w:vAlign w:val="center"/>
            <w:hideMark/>
          </w:tcPr>
          <w:p w14:paraId="25018509" w14:textId="77777777" w:rsidR="00A14FAB" w:rsidRPr="00002496" w:rsidRDefault="00A14FAB">
            <w:pPr>
              <w:rPr>
                <w:color w:val="000000"/>
              </w:rPr>
            </w:pPr>
            <w:r w:rsidRPr="00002496">
              <w:rPr>
                <w:color w:val="000000"/>
              </w:rPr>
              <w:t>Антистатические устройства</w:t>
            </w:r>
          </w:p>
        </w:tc>
        <w:tc>
          <w:tcPr>
            <w:tcW w:w="5670" w:type="dxa"/>
            <w:tcBorders>
              <w:top w:val="nil"/>
              <w:left w:val="nil"/>
              <w:bottom w:val="single" w:sz="8" w:space="0" w:color="auto"/>
              <w:right w:val="single" w:sz="8" w:space="0" w:color="auto"/>
            </w:tcBorders>
            <w:shd w:val="clear" w:color="000000" w:fill="FFFFFF"/>
            <w:vAlign w:val="center"/>
            <w:hideMark/>
          </w:tcPr>
          <w:p w14:paraId="465977AC" w14:textId="6A5C5BDA" w:rsidR="00A14FAB" w:rsidRPr="00002496" w:rsidRDefault="00A14FAB">
            <w:pPr>
              <w:rPr>
                <w:color w:val="000000"/>
              </w:rPr>
            </w:pPr>
            <w:r w:rsidRPr="00002496">
              <w:rPr>
                <w:color w:val="000000"/>
              </w:rPr>
              <w:t xml:space="preserve">Наличие </w:t>
            </w:r>
            <w:r w:rsidR="0041461C">
              <w:rPr>
                <w:color w:val="000000"/>
              </w:rPr>
              <w:t xml:space="preserve">антистатического устройства </w:t>
            </w:r>
            <w:r w:rsidRPr="00002496">
              <w:rPr>
                <w:color w:val="000000"/>
              </w:rPr>
              <w:t xml:space="preserve">на намотке. Эффективность на максимальной скорости намотки (антистатические планки и/или обрезиненные прижимные валы с антистатическим </w:t>
            </w:r>
            <w:proofErr w:type="spellStart"/>
            <w:r w:rsidRPr="00002496">
              <w:rPr>
                <w:color w:val="000000"/>
              </w:rPr>
              <w:t>исполением</w:t>
            </w:r>
            <w:proofErr w:type="spellEnd"/>
            <w:r w:rsidRPr="00002496">
              <w:rPr>
                <w:color w:val="000000"/>
              </w:rPr>
              <w:t>)</w:t>
            </w:r>
            <w:r w:rsidR="0041461C">
              <w:rPr>
                <w:color w:val="000000"/>
              </w:rPr>
              <w:t>.</w:t>
            </w:r>
          </w:p>
        </w:tc>
      </w:tr>
      <w:tr w:rsidR="00A14FAB" w14:paraId="1E3EDA5A" w14:textId="77777777" w:rsidTr="00105787">
        <w:trPr>
          <w:trHeight w:val="645"/>
        </w:trPr>
        <w:tc>
          <w:tcPr>
            <w:tcW w:w="576"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43E14902" w14:textId="77777777" w:rsidR="00A14FAB" w:rsidRDefault="00A14FAB">
            <w:pPr>
              <w:jc w:val="right"/>
              <w:rPr>
                <w:color w:val="000000"/>
              </w:rPr>
            </w:pPr>
            <w:r>
              <w:rPr>
                <w:color w:val="000000"/>
              </w:rPr>
              <w:t>24</w:t>
            </w:r>
          </w:p>
        </w:tc>
        <w:tc>
          <w:tcPr>
            <w:tcW w:w="3242" w:type="dxa"/>
            <w:tcBorders>
              <w:top w:val="nil"/>
              <w:left w:val="nil"/>
              <w:bottom w:val="single" w:sz="4" w:space="0" w:color="auto"/>
              <w:right w:val="single" w:sz="8" w:space="0" w:color="auto"/>
            </w:tcBorders>
            <w:shd w:val="clear" w:color="auto" w:fill="auto"/>
            <w:vAlign w:val="center"/>
            <w:hideMark/>
          </w:tcPr>
          <w:p w14:paraId="34BAAE90" w14:textId="549A5CD6" w:rsidR="00A14FAB" w:rsidRPr="00002496" w:rsidRDefault="0041461C">
            <w:pPr>
              <w:rPr>
                <w:color w:val="000000"/>
              </w:rPr>
            </w:pPr>
            <w:r>
              <w:rPr>
                <w:color w:val="000000"/>
              </w:rPr>
              <w:t>С</w:t>
            </w:r>
            <w:r w:rsidR="00A14FAB" w:rsidRPr="00002496">
              <w:rPr>
                <w:color w:val="000000"/>
              </w:rPr>
              <w:t>мена рулона</w:t>
            </w:r>
          </w:p>
        </w:tc>
        <w:tc>
          <w:tcPr>
            <w:tcW w:w="5670" w:type="dxa"/>
            <w:tcBorders>
              <w:top w:val="nil"/>
              <w:left w:val="nil"/>
              <w:bottom w:val="single" w:sz="4" w:space="0" w:color="auto"/>
              <w:right w:val="single" w:sz="8" w:space="0" w:color="auto"/>
            </w:tcBorders>
            <w:shd w:val="clear" w:color="auto" w:fill="auto"/>
            <w:vAlign w:val="center"/>
            <w:hideMark/>
          </w:tcPr>
          <w:p w14:paraId="78C7A62C" w14:textId="2C2FC3E8" w:rsidR="00A14FAB" w:rsidRPr="00002496" w:rsidRDefault="0041461C">
            <w:pPr>
              <w:jc w:val="both"/>
              <w:rPr>
                <w:color w:val="000000"/>
              </w:rPr>
            </w:pPr>
            <w:r>
              <w:rPr>
                <w:color w:val="000000"/>
              </w:rPr>
              <w:t>А</w:t>
            </w:r>
            <w:r w:rsidR="00A14FAB" w:rsidRPr="00002496">
              <w:rPr>
                <w:color w:val="000000"/>
              </w:rPr>
              <w:t>втоматическая обрезка летящим ножом при достижении заданного значения длины</w:t>
            </w:r>
          </w:p>
        </w:tc>
      </w:tr>
      <w:tr w:rsidR="00A14FAB" w14:paraId="6A52EFC9" w14:textId="77777777" w:rsidTr="00105787">
        <w:trPr>
          <w:trHeight w:val="645"/>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B659E" w14:textId="77777777" w:rsidR="00A14FAB" w:rsidRDefault="00A14FAB">
            <w:pPr>
              <w:jc w:val="right"/>
              <w:rPr>
                <w:color w:val="000000"/>
              </w:rPr>
            </w:pPr>
            <w:r>
              <w:rPr>
                <w:color w:val="000000"/>
              </w:rPr>
              <w:t>25</w:t>
            </w:r>
          </w:p>
        </w:tc>
        <w:tc>
          <w:tcPr>
            <w:tcW w:w="3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63DB6" w14:textId="7BCAD4A4" w:rsidR="00A14FAB" w:rsidRPr="00002496" w:rsidRDefault="0041461C">
            <w:pPr>
              <w:rPr>
                <w:color w:val="000000"/>
              </w:rPr>
            </w:pPr>
            <w:r>
              <w:rPr>
                <w:color w:val="000000"/>
              </w:rPr>
              <w:t>А</w:t>
            </w:r>
            <w:r w:rsidR="00A14FAB" w:rsidRPr="00002496">
              <w:rPr>
                <w:color w:val="000000"/>
              </w:rPr>
              <w:t>втоматическая разгрузка готовых ролей на пол</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A2463" w14:textId="4FD0DA62" w:rsidR="00A14FAB" w:rsidRPr="00002496" w:rsidRDefault="0041461C">
            <w:pPr>
              <w:jc w:val="both"/>
              <w:rPr>
                <w:color w:val="000000"/>
              </w:rPr>
            </w:pPr>
            <w:r>
              <w:rPr>
                <w:color w:val="000000"/>
              </w:rPr>
              <w:t>Н</w:t>
            </w:r>
            <w:r w:rsidR="00A14FAB" w:rsidRPr="00002496">
              <w:rPr>
                <w:color w:val="000000"/>
              </w:rPr>
              <w:t>аличие</w:t>
            </w:r>
            <w:r>
              <w:rPr>
                <w:color w:val="000000"/>
              </w:rPr>
              <w:t xml:space="preserve"> а</w:t>
            </w:r>
            <w:r w:rsidRPr="0041461C">
              <w:rPr>
                <w:color w:val="000000"/>
              </w:rPr>
              <w:t>втоматическ</w:t>
            </w:r>
            <w:r w:rsidR="004E06FD">
              <w:rPr>
                <w:color w:val="000000"/>
              </w:rPr>
              <w:t>ой</w:t>
            </w:r>
            <w:r w:rsidRPr="0041461C">
              <w:rPr>
                <w:color w:val="000000"/>
              </w:rPr>
              <w:t xml:space="preserve"> разгрузк</w:t>
            </w:r>
            <w:r w:rsidR="004E06FD">
              <w:rPr>
                <w:color w:val="000000"/>
              </w:rPr>
              <w:t>и</w:t>
            </w:r>
            <w:r w:rsidRPr="0041461C">
              <w:rPr>
                <w:color w:val="000000"/>
              </w:rPr>
              <w:t xml:space="preserve"> готовых ролей на пол</w:t>
            </w:r>
            <w:r>
              <w:rPr>
                <w:color w:val="000000"/>
              </w:rPr>
              <w:t>.</w:t>
            </w:r>
          </w:p>
        </w:tc>
      </w:tr>
      <w:tr w:rsidR="00A14FAB" w14:paraId="24D481E3" w14:textId="77777777" w:rsidTr="00105787">
        <w:trPr>
          <w:trHeight w:val="645"/>
        </w:trPr>
        <w:tc>
          <w:tcPr>
            <w:tcW w:w="576"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AC5DBBF" w14:textId="77777777" w:rsidR="00A14FAB" w:rsidRDefault="00A14FAB">
            <w:pPr>
              <w:jc w:val="right"/>
              <w:rPr>
                <w:color w:val="000000"/>
              </w:rPr>
            </w:pPr>
            <w:r>
              <w:rPr>
                <w:color w:val="000000"/>
              </w:rPr>
              <w:t>26</w:t>
            </w:r>
          </w:p>
        </w:tc>
        <w:tc>
          <w:tcPr>
            <w:tcW w:w="3242" w:type="dxa"/>
            <w:tcBorders>
              <w:top w:val="single" w:sz="4" w:space="0" w:color="auto"/>
              <w:left w:val="nil"/>
              <w:bottom w:val="single" w:sz="4" w:space="0" w:color="auto"/>
              <w:right w:val="single" w:sz="8" w:space="0" w:color="auto"/>
            </w:tcBorders>
            <w:shd w:val="clear" w:color="auto" w:fill="auto"/>
            <w:vAlign w:val="center"/>
            <w:hideMark/>
          </w:tcPr>
          <w:p w14:paraId="638BED2D" w14:textId="77777777" w:rsidR="00A14FAB" w:rsidRPr="00002496" w:rsidRDefault="00A14FAB">
            <w:pPr>
              <w:rPr>
                <w:color w:val="000000"/>
              </w:rPr>
            </w:pPr>
            <w:r w:rsidRPr="00002496">
              <w:rPr>
                <w:color w:val="000000"/>
              </w:rPr>
              <w:t>Система контроля края кромки (EPC)</w:t>
            </w:r>
          </w:p>
        </w:tc>
        <w:tc>
          <w:tcPr>
            <w:tcW w:w="5670" w:type="dxa"/>
            <w:tcBorders>
              <w:top w:val="single" w:sz="4" w:space="0" w:color="auto"/>
              <w:left w:val="nil"/>
              <w:bottom w:val="single" w:sz="4" w:space="0" w:color="auto"/>
              <w:right w:val="single" w:sz="8" w:space="0" w:color="auto"/>
            </w:tcBorders>
            <w:shd w:val="clear" w:color="auto" w:fill="auto"/>
            <w:vAlign w:val="center"/>
            <w:hideMark/>
          </w:tcPr>
          <w:p w14:paraId="0A16B96F" w14:textId="65D609FB" w:rsidR="00A14FAB" w:rsidRPr="00002496" w:rsidRDefault="0041461C">
            <w:pPr>
              <w:jc w:val="both"/>
              <w:rPr>
                <w:color w:val="000000"/>
              </w:rPr>
            </w:pPr>
            <w:r>
              <w:rPr>
                <w:color w:val="000000"/>
              </w:rPr>
              <w:t>Н</w:t>
            </w:r>
            <w:r w:rsidR="00A14FAB" w:rsidRPr="00002496">
              <w:rPr>
                <w:color w:val="000000"/>
              </w:rPr>
              <w:t>аличие</w:t>
            </w:r>
            <w:r>
              <w:t xml:space="preserve"> с</w:t>
            </w:r>
            <w:r w:rsidRPr="0041461C">
              <w:rPr>
                <w:color w:val="000000"/>
              </w:rPr>
              <w:t>истем</w:t>
            </w:r>
            <w:r>
              <w:rPr>
                <w:color w:val="000000"/>
              </w:rPr>
              <w:t>ы</w:t>
            </w:r>
            <w:r w:rsidRPr="0041461C">
              <w:rPr>
                <w:color w:val="000000"/>
              </w:rPr>
              <w:t xml:space="preserve"> контроля края кромки (EPC)</w:t>
            </w:r>
            <w:r w:rsidR="00A14FAB" w:rsidRPr="00002496">
              <w:rPr>
                <w:color w:val="000000"/>
              </w:rPr>
              <w:t xml:space="preserve">. Обеспечение ровного </w:t>
            </w:r>
            <w:proofErr w:type="spellStart"/>
            <w:r w:rsidR="00A14FAB" w:rsidRPr="00002496">
              <w:rPr>
                <w:color w:val="000000"/>
              </w:rPr>
              <w:t>намота</w:t>
            </w:r>
            <w:proofErr w:type="spellEnd"/>
            <w:r w:rsidR="00A14FAB" w:rsidRPr="00002496">
              <w:rPr>
                <w:color w:val="000000"/>
              </w:rPr>
              <w:t xml:space="preserve"> по краю пленки на высокой скорости</w:t>
            </w:r>
            <w:r w:rsidR="001E1728">
              <w:rPr>
                <w:color w:val="000000"/>
              </w:rPr>
              <w:t>.</w:t>
            </w:r>
          </w:p>
        </w:tc>
      </w:tr>
      <w:tr w:rsidR="00A14FAB" w14:paraId="190DFE3A" w14:textId="77777777" w:rsidTr="005C2A88">
        <w:trPr>
          <w:trHeight w:val="1396"/>
        </w:trPr>
        <w:tc>
          <w:tcPr>
            <w:tcW w:w="576"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7879B8A" w14:textId="77777777" w:rsidR="00A14FAB" w:rsidRDefault="00A14FAB">
            <w:pPr>
              <w:jc w:val="right"/>
              <w:rPr>
                <w:color w:val="000000"/>
              </w:rPr>
            </w:pPr>
            <w:r>
              <w:rPr>
                <w:color w:val="000000"/>
              </w:rPr>
              <w:t>27</w:t>
            </w:r>
          </w:p>
        </w:tc>
        <w:tc>
          <w:tcPr>
            <w:tcW w:w="3242" w:type="dxa"/>
            <w:tcBorders>
              <w:top w:val="single" w:sz="4" w:space="0" w:color="auto"/>
              <w:left w:val="nil"/>
              <w:bottom w:val="single" w:sz="4" w:space="0" w:color="auto"/>
              <w:right w:val="single" w:sz="8" w:space="0" w:color="auto"/>
            </w:tcBorders>
            <w:shd w:val="clear" w:color="auto" w:fill="auto"/>
            <w:vAlign w:val="center"/>
            <w:hideMark/>
          </w:tcPr>
          <w:p w14:paraId="7866A7D7" w14:textId="68BCA0A0" w:rsidR="00A14FAB" w:rsidRPr="00002496" w:rsidRDefault="0041461C">
            <w:pPr>
              <w:rPr>
                <w:color w:val="000000"/>
              </w:rPr>
            </w:pPr>
            <w:r>
              <w:rPr>
                <w:color w:val="000000"/>
              </w:rPr>
              <w:t>У</w:t>
            </w:r>
            <w:r w:rsidR="00A14FAB" w:rsidRPr="00002496">
              <w:rPr>
                <w:color w:val="000000"/>
              </w:rPr>
              <w:t>стройство обработки  коронным разрядом</w:t>
            </w:r>
          </w:p>
        </w:tc>
        <w:tc>
          <w:tcPr>
            <w:tcW w:w="5670" w:type="dxa"/>
            <w:tcBorders>
              <w:top w:val="single" w:sz="4" w:space="0" w:color="auto"/>
              <w:left w:val="nil"/>
              <w:bottom w:val="single" w:sz="4" w:space="0" w:color="auto"/>
              <w:right w:val="single" w:sz="8" w:space="0" w:color="auto"/>
            </w:tcBorders>
            <w:shd w:val="clear" w:color="auto" w:fill="auto"/>
            <w:vAlign w:val="center"/>
            <w:hideMark/>
          </w:tcPr>
          <w:p w14:paraId="524860E9" w14:textId="2C0F54B9" w:rsidR="0041461C" w:rsidRDefault="001E1728">
            <w:pPr>
              <w:jc w:val="both"/>
              <w:rPr>
                <w:color w:val="000000"/>
              </w:rPr>
            </w:pPr>
            <w:r>
              <w:rPr>
                <w:color w:val="000000"/>
              </w:rPr>
              <w:t>Д</w:t>
            </w:r>
            <w:r w:rsidR="00A14FAB" w:rsidRPr="00002496">
              <w:rPr>
                <w:color w:val="000000"/>
              </w:rPr>
              <w:t xml:space="preserve">вухсторонняя обработка коронным разрядом с возможностью регулировки мощности (не менее 2кВт) и ширины, на ширину пленки не менее 800мм, датчик контроля материала с сигнализацией обрыва пленки и автоматического выключения </w:t>
            </w:r>
            <w:proofErr w:type="spellStart"/>
            <w:r w:rsidR="00A14FAB" w:rsidRPr="00002496">
              <w:rPr>
                <w:color w:val="000000"/>
              </w:rPr>
              <w:t>коронатора</w:t>
            </w:r>
            <w:proofErr w:type="spellEnd"/>
            <w:r w:rsidR="00A14FAB" w:rsidRPr="00002496">
              <w:rPr>
                <w:color w:val="000000"/>
              </w:rPr>
              <w:t xml:space="preserve">, пневматическое управление открытия/закрытия/. </w:t>
            </w:r>
          </w:p>
          <w:p w14:paraId="1541D17A" w14:textId="276B166F" w:rsidR="00A14FAB" w:rsidRPr="00002496" w:rsidRDefault="00A14FAB">
            <w:pPr>
              <w:jc w:val="both"/>
              <w:rPr>
                <w:color w:val="000000"/>
              </w:rPr>
            </w:pPr>
            <w:r w:rsidRPr="00002496">
              <w:rPr>
                <w:color w:val="000000"/>
              </w:rPr>
              <w:t xml:space="preserve">Предоставить информацию об объеме удаляемого воздуха из </w:t>
            </w:r>
            <w:proofErr w:type="spellStart"/>
            <w:r w:rsidRPr="00002496">
              <w:rPr>
                <w:color w:val="000000"/>
              </w:rPr>
              <w:t>коронатора</w:t>
            </w:r>
            <w:proofErr w:type="spellEnd"/>
            <w:r w:rsidRPr="00002496">
              <w:rPr>
                <w:color w:val="000000"/>
              </w:rPr>
              <w:t>.</w:t>
            </w:r>
          </w:p>
        </w:tc>
      </w:tr>
      <w:tr w:rsidR="00A14FAB" w14:paraId="348A0CC7" w14:textId="77777777" w:rsidTr="005C2A88">
        <w:trPr>
          <w:trHeight w:val="1171"/>
        </w:trPr>
        <w:tc>
          <w:tcPr>
            <w:tcW w:w="57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48DEC6CB" w14:textId="77777777" w:rsidR="00A14FAB" w:rsidRDefault="00A14FAB">
            <w:pPr>
              <w:jc w:val="right"/>
              <w:rPr>
                <w:color w:val="000000"/>
              </w:rPr>
            </w:pPr>
            <w:r>
              <w:rPr>
                <w:color w:val="000000"/>
              </w:rPr>
              <w:t>28</w:t>
            </w:r>
          </w:p>
        </w:tc>
        <w:tc>
          <w:tcPr>
            <w:tcW w:w="3242" w:type="dxa"/>
            <w:tcBorders>
              <w:top w:val="single" w:sz="4" w:space="0" w:color="auto"/>
              <w:left w:val="nil"/>
              <w:bottom w:val="single" w:sz="4" w:space="0" w:color="auto"/>
              <w:right w:val="single" w:sz="8" w:space="0" w:color="auto"/>
            </w:tcBorders>
            <w:shd w:val="clear" w:color="auto" w:fill="auto"/>
            <w:vAlign w:val="center"/>
            <w:hideMark/>
          </w:tcPr>
          <w:p w14:paraId="257D3DC7" w14:textId="3F9214B2" w:rsidR="00A14FAB" w:rsidRPr="00002496" w:rsidRDefault="0041461C">
            <w:pPr>
              <w:rPr>
                <w:color w:val="000000"/>
              </w:rPr>
            </w:pPr>
            <w:r>
              <w:rPr>
                <w:color w:val="000000"/>
              </w:rPr>
              <w:t>С</w:t>
            </w:r>
            <w:r w:rsidR="00A14FAB" w:rsidRPr="00002496">
              <w:rPr>
                <w:color w:val="000000"/>
              </w:rPr>
              <w:t>истема загрузки и дозирования сырья</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50B7C193" w14:textId="76F285C3" w:rsidR="00A14FAB" w:rsidRPr="00002496" w:rsidRDefault="0041461C">
            <w:pPr>
              <w:jc w:val="both"/>
              <w:rPr>
                <w:color w:val="000000"/>
              </w:rPr>
            </w:pPr>
            <w:r>
              <w:rPr>
                <w:color w:val="000000"/>
              </w:rPr>
              <w:t>Г</w:t>
            </w:r>
            <w:r w:rsidR="00A14FAB" w:rsidRPr="00002496">
              <w:rPr>
                <w:color w:val="000000"/>
              </w:rPr>
              <w:t>равиметрическая система дозирования     четырех компонентов с системой контроля грамм/метр на каждый экструдер, загрузка сырья</w:t>
            </w:r>
            <w:r>
              <w:rPr>
                <w:color w:val="000000"/>
              </w:rPr>
              <w:t xml:space="preserve"> </w:t>
            </w:r>
            <w:r w:rsidR="00A14FAB" w:rsidRPr="00002496">
              <w:rPr>
                <w:color w:val="000000"/>
              </w:rPr>
              <w:t xml:space="preserve">- автоматически </w:t>
            </w:r>
            <w:proofErr w:type="spellStart"/>
            <w:r w:rsidR="00A14FAB" w:rsidRPr="00002496">
              <w:rPr>
                <w:color w:val="000000"/>
              </w:rPr>
              <w:t>пневмозагрузчиками</w:t>
            </w:r>
            <w:proofErr w:type="spellEnd"/>
            <w:r w:rsidR="00A14FAB" w:rsidRPr="00002496">
              <w:rPr>
                <w:color w:val="000000"/>
              </w:rPr>
              <w:t>. Диапазоны объема загрузки дозаторов  №1,</w:t>
            </w:r>
            <w:r>
              <w:rPr>
                <w:color w:val="000000"/>
              </w:rPr>
              <w:t xml:space="preserve"> </w:t>
            </w:r>
            <w:r w:rsidR="00A14FAB" w:rsidRPr="00002496">
              <w:rPr>
                <w:color w:val="000000"/>
              </w:rPr>
              <w:t>2,</w:t>
            </w:r>
            <w:r>
              <w:rPr>
                <w:color w:val="000000"/>
              </w:rPr>
              <w:t xml:space="preserve"> </w:t>
            </w:r>
            <w:r w:rsidR="00A14FAB" w:rsidRPr="00002496">
              <w:rPr>
                <w:color w:val="000000"/>
              </w:rPr>
              <w:t>3 до 100%; №4 - 1-5%; Диапазон точности (погрешности) дозаторов от 0,5% до 3%</w:t>
            </w:r>
          </w:p>
        </w:tc>
      </w:tr>
      <w:tr w:rsidR="00A14FAB" w14:paraId="46EB070D" w14:textId="77777777" w:rsidTr="005C2A88">
        <w:trPr>
          <w:trHeight w:val="217"/>
        </w:trPr>
        <w:tc>
          <w:tcPr>
            <w:tcW w:w="57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2F19091B" w14:textId="77777777" w:rsidR="00A14FAB" w:rsidRDefault="00A14FAB">
            <w:pPr>
              <w:jc w:val="right"/>
              <w:rPr>
                <w:color w:val="000000"/>
              </w:rPr>
            </w:pPr>
            <w:r>
              <w:rPr>
                <w:color w:val="000000"/>
              </w:rPr>
              <w:t>29</w:t>
            </w:r>
          </w:p>
        </w:tc>
        <w:tc>
          <w:tcPr>
            <w:tcW w:w="3242" w:type="dxa"/>
            <w:tcBorders>
              <w:top w:val="single" w:sz="4" w:space="0" w:color="auto"/>
              <w:left w:val="nil"/>
              <w:bottom w:val="single" w:sz="4" w:space="0" w:color="auto"/>
              <w:right w:val="single" w:sz="8" w:space="0" w:color="auto"/>
            </w:tcBorders>
            <w:shd w:val="clear" w:color="auto" w:fill="auto"/>
            <w:vAlign w:val="center"/>
            <w:hideMark/>
          </w:tcPr>
          <w:p w14:paraId="6E7F3057" w14:textId="6900CA82" w:rsidR="00A14FAB" w:rsidRPr="00002496" w:rsidRDefault="0041461C">
            <w:pPr>
              <w:rPr>
                <w:color w:val="000000"/>
              </w:rPr>
            </w:pPr>
            <w:r>
              <w:rPr>
                <w:color w:val="000000"/>
              </w:rPr>
              <w:t>С</w:t>
            </w:r>
            <w:r w:rsidR="00A14FAB" w:rsidRPr="00002496">
              <w:rPr>
                <w:color w:val="000000"/>
              </w:rPr>
              <w:t>истема управления</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206E6A26" w14:textId="0017EEDC" w:rsidR="00A14FAB" w:rsidRPr="00002496" w:rsidRDefault="00122509">
            <w:pPr>
              <w:jc w:val="both"/>
              <w:rPr>
                <w:color w:val="000000"/>
              </w:rPr>
            </w:pPr>
            <w:r>
              <w:rPr>
                <w:color w:val="000000"/>
              </w:rPr>
              <w:t>*</w:t>
            </w:r>
            <w:r w:rsidR="0041461C">
              <w:rPr>
                <w:color w:val="000000"/>
              </w:rPr>
              <w:t>С</w:t>
            </w:r>
            <w:r w:rsidR="00A14FAB" w:rsidRPr="00002496">
              <w:rPr>
                <w:color w:val="000000"/>
              </w:rPr>
              <w:t>енсорный дисплей. Меню – русский язык. Автоматическое ведение архива о наработке, статусе работы машины и ошибках.</w:t>
            </w:r>
          </w:p>
        </w:tc>
      </w:tr>
      <w:tr w:rsidR="00D841E2" w14:paraId="508DCCEF" w14:textId="77777777" w:rsidTr="005C2A88">
        <w:trPr>
          <w:trHeight w:val="357"/>
        </w:trPr>
        <w:tc>
          <w:tcPr>
            <w:tcW w:w="576" w:type="dxa"/>
            <w:tcBorders>
              <w:top w:val="single" w:sz="4" w:space="0" w:color="auto"/>
              <w:left w:val="single" w:sz="8" w:space="0" w:color="auto"/>
              <w:bottom w:val="nil"/>
              <w:right w:val="single" w:sz="8" w:space="0" w:color="auto"/>
            </w:tcBorders>
            <w:shd w:val="clear" w:color="auto" w:fill="auto"/>
            <w:vAlign w:val="center"/>
            <w:hideMark/>
          </w:tcPr>
          <w:p w14:paraId="417A4FFF" w14:textId="77777777" w:rsidR="00A14FAB" w:rsidRDefault="00A14FAB">
            <w:pPr>
              <w:jc w:val="right"/>
              <w:rPr>
                <w:color w:val="000000"/>
              </w:rPr>
            </w:pPr>
            <w:r>
              <w:rPr>
                <w:color w:val="000000"/>
              </w:rPr>
              <w:t>30</w:t>
            </w:r>
          </w:p>
        </w:tc>
        <w:tc>
          <w:tcPr>
            <w:tcW w:w="3242" w:type="dxa"/>
            <w:tcBorders>
              <w:top w:val="single" w:sz="4" w:space="0" w:color="auto"/>
              <w:left w:val="nil"/>
              <w:bottom w:val="single" w:sz="4" w:space="0" w:color="auto"/>
              <w:right w:val="single" w:sz="8" w:space="0" w:color="auto"/>
            </w:tcBorders>
            <w:shd w:val="clear" w:color="auto" w:fill="auto"/>
            <w:vAlign w:val="center"/>
            <w:hideMark/>
          </w:tcPr>
          <w:p w14:paraId="0C5BAE0D" w14:textId="77777777" w:rsidR="00A14FAB" w:rsidRPr="00002496" w:rsidRDefault="00A14FAB">
            <w:pPr>
              <w:rPr>
                <w:color w:val="000000"/>
              </w:rPr>
            </w:pPr>
            <w:r w:rsidRPr="00002496">
              <w:rPr>
                <w:color w:val="000000"/>
              </w:rPr>
              <w:t>Защитные элементы</w:t>
            </w:r>
          </w:p>
        </w:tc>
        <w:tc>
          <w:tcPr>
            <w:tcW w:w="5670" w:type="dxa"/>
            <w:tcBorders>
              <w:top w:val="single" w:sz="4" w:space="0" w:color="auto"/>
              <w:left w:val="nil"/>
              <w:bottom w:val="single" w:sz="4" w:space="0" w:color="auto"/>
              <w:right w:val="single" w:sz="8" w:space="0" w:color="auto"/>
            </w:tcBorders>
            <w:shd w:val="clear" w:color="000000" w:fill="FFFFFF"/>
            <w:vAlign w:val="center"/>
            <w:hideMark/>
          </w:tcPr>
          <w:p w14:paraId="3430D5FB" w14:textId="77777777" w:rsidR="00A14FAB" w:rsidRPr="00002496" w:rsidRDefault="00A14FAB">
            <w:pPr>
              <w:jc w:val="both"/>
              <w:rPr>
                <w:color w:val="000000"/>
              </w:rPr>
            </w:pPr>
            <w:r w:rsidRPr="00002496">
              <w:rPr>
                <w:color w:val="000000"/>
              </w:rPr>
              <w:t xml:space="preserve">Все подвижные и опасные зоны должны быть закрыты защитными ограждениями, защитные кожуха на приводах вращения, аварийные кнопки остановки, аварийный </w:t>
            </w:r>
            <w:proofErr w:type="spellStart"/>
            <w:r w:rsidRPr="00002496">
              <w:rPr>
                <w:color w:val="000000"/>
              </w:rPr>
              <w:t>канатовый</w:t>
            </w:r>
            <w:proofErr w:type="spellEnd"/>
            <w:r w:rsidRPr="00002496">
              <w:rPr>
                <w:color w:val="000000"/>
              </w:rPr>
              <w:t xml:space="preserve"> (тросовый) выключатель на намотке и вытяжке</w:t>
            </w:r>
          </w:p>
        </w:tc>
      </w:tr>
      <w:tr w:rsidR="0010165F" w14:paraId="34D272DB" w14:textId="77777777" w:rsidTr="0010165F">
        <w:trPr>
          <w:trHeight w:val="330"/>
        </w:trPr>
        <w:tc>
          <w:tcPr>
            <w:tcW w:w="576" w:type="dxa"/>
            <w:tcBorders>
              <w:top w:val="single" w:sz="8" w:space="0" w:color="auto"/>
              <w:left w:val="single" w:sz="8" w:space="0" w:color="auto"/>
              <w:bottom w:val="nil"/>
              <w:right w:val="single" w:sz="8" w:space="0" w:color="auto"/>
            </w:tcBorders>
            <w:shd w:val="clear" w:color="auto" w:fill="auto"/>
            <w:vAlign w:val="center"/>
            <w:hideMark/>
          </w:tcPr>
          <w:p w14:paraId="6AFBC2FD" w14:textId="77777777" w:rsidR="00A14FAB" w:rsidRDefault="00A14FAB">
            <w:pPr>
              <w:jc w:val="right"/>
              <w:rPr>
                <w:color w:val="000000"/>
              </w:rPr>
            </w:pPr>
            <w:r>
              <w:rPr>
                <w:color w:val="000000"/>
              </w:rPr>
              <w:t>31</w:t>
            </w:r>
          </w:p>
        </w:tc>
        <w:tc>
          <w:tcPr>
            <w:tcW w:w="3242" w:type="dxa"/>
            <w:tcBorders>
              <w:top w:val="single" w:sz="4" w:space="0" w:color="auto"/>
              <w:left w:val="nil"/>
              <w:bottom w:val="single" w:sz="4" w:space="0" w:color="auto"/>
              <w:right w:val="single" w:sz="8" w:space="0" w:color="auto"/>
            </w:tcBorders>
            <w:shd w:val="clear" w:color="auto" w:fill="auto"/>
            <w:vAlign w:val="center"/>
            <w:hideMark/>
          </w:tcPr>
          <w:p w14:paraId="57745FC4" w14:textId="4F1EB3C3" w:rsidR="00A14FAB" w:rsidRPr="00002496" w:rsidRDefault="002316F0">
            <w:pPr>
              <w:rPr>
                <w:color w:val="000000"/>
              </w:rPr>
            </w:pPr>
            <w:r>
              <w:rPr>
                <w:color w:val="000000"/>
              </w:rPr>
              <w:t>Г</w:t>
            </w:r>
            <w:r w:rsidR="00A14FAB" w:rsidRPr="00002496">
              <w:rPr>
                <w:color w:val="000000"/>
              </w:rPr>
              <w:t>абаритные размеры: д</w:t>
            </w:r>
            <w:r>
              <w:rPr>
                <w:color w:val="000000"/>
              </w:rPr>
              <w:t>лина-</w:t>
            </w:r>
            <w:r w:rsidR="00A14FAB" w:rsidRPr="00002496">
              <w:rPr>
                <w:color w:val="000000"/>
              </w:rPr>
              <w:t>ш</w:t>
            </w:r>
            <w:r>
              <w:rPr>
                <w:color w:val="000000"/>
              </w:rPr>
              <w:t xml:space="preserve">ирина - </w:t>
            </w:r>
            <w:r w:rsidR="00A14FAB" w:rsidRPr="00002496">
              <w:rPr>
                <w:color w:val="000000"/>
              </w:rPr>
              <w:t>в</w:t>
            </w:r>
            <w:r>
              <w:rPr>
                <w:color w:val="000000"/>
              </w:rPr>
              <w:t>ысота</w:t>
            </w:r>
            <w:r w:rsidR="00A14FAB" w:rsidRPr="00002496">
              <w:rPr>
                <w:color w:val="000000"/>
              </w:rPr>
              <w:t>.</w:t>
            </w:r>
          </w:p>
        </w:tc>
        <w:tc>
          <w:tcPr>
            <w:tcW w:w="5670" w:type="dxa"/>
            <w:tcBorders>
              <w:top w:val="single" w:sz="4" w:space="0" w:color="auto"/>
              <w:left w:val="nil"/>
              <w:bottom w:val="single" w:sz="4" w:space="0" w:color="auto"/>
              <w:right w:val="single" w:sz="8" w:space="0" w:color="auto"/>
            </w:tcBorders>
            <w:shd w:val="clear" w:color="auto" w:fill="auto"/>
            <w:vAlign w:val="center"/>
            <w:hideMark/>
          </w:tcPr>
          <w:p w14:paraId="268AC5C9" w14:textId="77777777" w:rsidR="00A14FAB" w:rsidRPr="00002496" w:rsidRDefault="00A14FAB">
            <w:pPr>
              <w:jc w:val="both"/>
              <w:rPr>
                <w:color w:val="000000"/>
              </w:rPr>
            </w:pPr>
            <w:r w:rsidRPr="00002496">
              <w:rPr>
                <w:color w:val="000000"/>
              </w:rPr>
              <w:t>10000-4000-7000 мм.</w:t>
            </w:r>
          </w:p>
        </w:tc>
      </w:tr>
      <w:tr w:rsidR="00A14FAB" w14:paraId="4C4C1906" w14:textId="77777777" w:rsidTr="0010165F">
        <w:trPr>
          <w:trHeight w:val="330"/>
        </w:trPr>
        <w:tc>
          <w:tcPr>
            <w:tcW w:w="576" w:type="dxa"/>
            <w:tcBorders>
              <w:top w:val="single" w:sz="8" w:space="0" w:color="auto"/>
              <w:left w:val="single" w:sz="8" w:space="0" w:color="auto"/>
              <w:bottom w:val="nil"/>
              <w:right w:val="single" w:sz="8" w:space="0" w:color="auto"/>
            </w:tcBorders>
            <w:shd w:val="clear" w:color="auto" w:fill="auto"/>
            <w:vAlign w:val="center"/>
            <w:hideMark/>
          </w:tcPr>
          <w:p w14:paraId="088D164D" w14:textId="77777777" w:rsidR="00A14FAB" w:rsidRDefault="00A14FAB">
            <w:pPr>
              <w:jc w:val="right"/>
              <w:rPr>
                <w:color w:val="000000"/>
              </w:rPr>
            </w:pPr>
            <w:r>
              <w:rPr>
                <w:color w:val="000000"/>
              </w:rPr>
              <w:t>32</w:t>
            </w:r>
          </w:p>
        </w:tc>
        <w:tc>
          <w:tcPr>
            <w:tcW w:w="3242" w:type="dxa"/>
            <w:tcBorders>
              <w:top w:val="single" w:sz="4" w:space="0" w:color="auto"/>
              <w:left w:val="nil"/>
              <w:bottom w:val="single" w:sz="8" w:space="0" w:color="auto"/>
              <w:right w:val="single" w:sz="8" w:space="0" w:color="auto"/>
            </w:tcBorders>
            <w:shd w:val="clear" w:color="auto" w:fill="auto"/>
            <w:vAlign w:val="center"/>
            <w:hideMark/>
          </w:tcPr>
          <w:p w14:paraId="279D3A2D" w14:textId="1009469E" w:rsidR="00A14FAB" w:rsidRPr="00002496" w:rsidRDefault="002316F0">
            <w:pPr>
              <w:rPr>
                <w:color w:val="000000"/>
              </w:rPr>
            </w:pPr>
            <w:r>
              <w:rPr>
                <w:color w:val="000000"/>
              </w:rPr>
              <w:t>К</w:t>
            </w:r>
            <w:r w:rsidR="00A14FAB" w:rsidRPr="00002496">
              <w:rPr>
                <w:color w:val="000000"/>
              </w:rPr>
              <w:t xml:space="preserve">омплект </w:t>
            </w:r>
            <w:proofErr w:type="spellStart"/>
            <w:r w:rsidR="00A14FAB" w:rsidRPr="00002496">
              <w:rPr>
                <w:color w:val="000000"/>
              </w:rPr>
              <w:t>ЗИПа</w:t>
            </w:r>
            <w:proofErr w:type="spellEnd"/>
          </w:p>
        </w:tc>
        <w:tc>
          <w:tcPr>
            <w:tcW w:w="5670" w:type="dxa"/>
            <w:tcBorders>
              <w:top w:val="single" w:sz="4" w:space="0" w:color="auto"/>
              <w:left w:val="nil"/>
              <w:bottom w:val="single" w:sz="8" w:space="0" w:color="auto"/>
              <w:right w:val="single" w:sz="8" w:space="0" w:color="auto"/>
            </w:tcBorders>
            <w:shd w:val="clear" w:color="auto" w:fill="auto"/>
            <w:vAlign w:val="center"/>
            <w:hideMark/>
          </w:tcPr>
          <w:p w14:paraId="55CD9EA6" w14:textId="457155CB" w:rsidR="00A14FAB" w:rsidRPr="00002496" w:rsidRDefault="002316F0">
            <w:pPr>
              <w:jc w:val="both"/>
              <w:rPr>
                <w:color w:val="000000"/>
              </w:rPr>
            </w:pPr>
            <w:r>
              <w:rPr>
                <w:color w:val="000000"/>
              </w:rPr>
              <w:t>Н</w:t>
            </w:r>
            <w:r w:rsidR="00A14FAB" w:rsidRPr="00002496">
              <w:rPr>
                <w:color w:val="000000"/>
              </w:rPr>
              <w:t>аличие</w:t>
            </w:r>
            <w:r>
              <w:rPr>
                <w:color w:val="000000"/>
              </w:rPr>
              <w:t xml:space="preserve"> комплекта ЗИП. Указать состав комплекта ЗИП.</w:t>
            </w:r>
          </w:p>
        </w:tc>
      </w:tr>
      <w:tr w:rsidR="005C2A88" w14:paraId="24D983DA" w14:textId="77777777" w:rsidTr="005C2A88">
        <w:trPr>
          <w:trHeight w:val="60"/>
        </w:trPr>
        <w:tc>
          <w:tcPr>
            <w:tcW w:w="576" w:type="dxa"/>
            <w:tcBorders>
              <w:top w:val="single" w:sz="8" w:space="0" w:color="auto"/>
              <w:left w:val="single" w:sz="8" w:space="0" w:color="auto"/>
              <w:bottom w:val="nil"/>
              <w:right w:val="single" w:sz="8" w:space="0" w:color="auto"/>
            </w:tcBorders>
            <w:shd w:val="clear" w:color="auto" w:fill="auto"/>
            <w:vAlign w:val="center"/>
            <w:hideMark/>
          </w:tcPr>
          <w:p w14:paraId="1E68E967" w14:textId="2F5A5A7D" w:rsidR="005C2A88" w:rsidRPr="007A042B" w:rsidRDefault="005C2A88" w:rsidP="005C2A88">
            <w:pPr>
              <w:jc w:val="right"/>
              <w:rPr>
                <w:color w:val="000000"/>
              </w:rPr>
            </w:pPr>
            <w:r w:rsidRPr="007A042B">
              <w:rPr>
                <w:color w:val="000000"/>
              </w:rPr>
              <w:t>33</w:t>
            </w:r>
          </w:p>
        </w:tc>
        <w:tc>
          <w:tcPr>
            <w:tcW w:w="3242" w:type="dxa"/>
            <w:tcBorders>
              <w:top w:val="nil"/>
              <w:left w:val="nil"/>
              <w:bottom w:val="single" w:sz="8" w:space="0" w:color="auto"/>
              <w:right w:val="single" w:sz="8" w:space="0" w:color="auto"/>
            </w:tcBorders>
            <w:shd w:val="clear" w:color="auto" w:fill="auto"/>
            <w:vAlign w:val="center"/>
            <w:hideMark/>
          </w:tcPr>
          <w:p w14:paraId="39CECF50" w14:textId="02911D46" w:rsidR="005C2A88" w:rsidRPr="007A042B" w:rsidRDefault="005C2A88" w:rsidP="005C2A88">
            <w:pPr>
              <w:rPr>
                <w:color w:val="000000"/>
              </w:rPr>
            </w:pPr>
            <w:r w:rsidRPr="007A042B">
              <w:rPr>
                <w:color w:val="000000"/>
              </w:rPr>
              <w:t>Пневматика (цилиндры, распределители)</w:t>
            </w:r>
          </w:p>
        </w:tc>
        <w:tc>
          <w:tcPr>
            <w:tcW w:w="5670" w:type="dxa"/>
            <w:tcBorders>
              <w:top w:val="single" w:sz="4" w:space="0" w:color="auto"/>
              <w:left w:val="nil"/>
              <w:bottom w:val="single" w:sz="8" w:space="0" w:color="auto"/>
              <w:right w:val="single" w:sz="8" w:space="0" w:color="auto"/>
            </w:tcBorders>
            <w:shd w:val="clear" w:color="auto" w:fill="auto"/>
            <w:vAlign w:val="center"/>
            <w:hideMark/>
          </w:tcPr>
          <w:p w14:paraId="4DF4010F" w14:textId="2A6C1563" w:rsidR="005C2A88" w:rsidRPr="007A042B" w:rsidRDefault="005C2A88" w:rsidP="005C2A88">
            <w:pPr>
              <w:rPr>
                <w:color w:val="000000"/>
              </w:rPr>
            </w:pPr>
            <w:r>
              <w:rPr>
                <w:color w:val="000000"/>
              </w:rPr>
              <w:t>*</w:t>
            </w:r>
            <w:r w:rsidRPr="00C3746B">
              <w:rPr>
                <w:color w:val="000000"/>
              </w:rPr>
              <w:t>Японский, тайваньский  либо  европейский производитель</w:t>
            </w:r>
            <w:r>
              <w:rPr>
                <w:color w:val="000000"/>
              </w:rPr>
              <w:t xml:space="preserve"> или аналог</w:t>
            </w:r>
            <w:r w:rsidRPr="00C3746B">
              <w:rPr>
                <w:color w:val="000000"/>
              </w:rPr>
              <w:t>**</w:t>
            </w:r>
          </w:p>
        </w:tc>
      </w:tr>
      <w:tr w:rsidR="005C2A88" w14:paraId="426DECFA" w14:textId="77777777" w:rsidTr="005C2A88">
        <w:trPr>
          <w:trHeight w:val="60"/>
        </w:trPr>
        <w:tc>
          <w:tcPr>
            <w:tcW w:w="576" w:type="dxa"/>
            <w:tcBorders>
              <w:top w:val="single" w:sz="8" w:space="0" w:color="auto"/>
              <w:left w:val="single" w:sz="8" w:space="0" w:color="auto"/>
              <w:bottom w:val="nil"/>
              <w:right w:val="single" w:sz="8" w:space="0" w:color="auto"/>
            </w:tcBorders>
            <w:shd w:val="clear" w:color="auto" w:fill="auto"/>
            <w:vAlign w:val="center"/>
            <w:hideMark/>
          </w:tcPr>
          <w:p w14:paraId="47A40F26" w14:textId="384E368A" w:rsidR="005C2A88" w:rsidRPr="007A042B" w:rsidRDefault="005C2A88" w:rsidP="005C2A88">
            <w:pPr>
              <w:jc w:val="right"/>
              <w:rPr>
                <w:color w:val="000000"/>
              </w:rPr>
            </w:pPr>
            <w:r w:rsidRPr="007A042B">
              <w:rPr>
                <w:color w:val="000000"/>
              </w:rPr>
              <w:t>34</w:t>
            </w:r>
          </w:p>
        </w:tc>
        <w:tc>
          <w:tcPr>
            <w:tcW w:w="3242" w:type="dxa"/>
            <w:tcBorders>
              <w:top w:val="nil"/>
              <w:left w:val="nil"/>
              <w:bottom w:val="single" w:sz="4" w:space="0" w:color="auto"/>
              <w:right w:val="single" w:sz="8" w:space="0" w:color="auto"/>
            </w:tcBorders>
            <w:shd w:val="clear" w:color="auto" w:fill="auto"/>
            <w:vAlign w:val="center"/>
            <w:hideMark/>
          </w:tcPr>
          <w:p w14:paraId="7BE5ED2F" w14:textId="41A38365" w:rsidR="005C2A88" w:rsidRPr="007A042B" w:rsidRDefault="005C2A88" w:rsidP="005C2A88">
            <w:pPr>
              <w:rPr>
                <w:color w:val="000000"/>
              </w:rPr>
            </w:pPr>
            <w:proofErr w:type="spellStart"/>
            <w:r w:rsidRPr="00B75402">
              <w:rPr>
                <w:color w:val="000000"/>
              </w:rPr>
              <w:t>Сервоуправление</w:t>
            </w:r>
            <w:proofErr w:type="spellEnd"/>
            <w:r w:rsidRPr="00B75402">
              <w:rPr>
                <w:color w:val="000000"/>
              </w:rPr>
              <w:t xml:space="preserve"> и/или частотные преобразователи</w:t>
            </w:r>
          </w:p>
        </w:tc>
        <w:tc>
          <w:tcPr>
            <w:tcW w:w="5670" w:type="dxa"/>
            <w:tcBorders>
              <w:top w:val="nil"/>
              <w:left w:val="nil"/>
              <w:bottom w:val="single" w:sz="4" w:space="0" w:color="auto"/>
              <w:right w:val="single" w:sz="8" w:space="0" w:color="auto"/>
            </w:tcBorders>
            <w:shd w:val="clear" w:color="auto" w:fill="auto"/>
            <w:vAlign w:val="center"/>
            <w:hideMark/>
          </w:tcPr>
          <w:p w14:paraId="3EC90FBF" w14:textId="55E23CE3" w:rsidR="005C2A88" w:rsidRPr="007A042B" w:rsidRDefault="005C2A88" w:rsidP="005C2A88">
            <w:pPr>
              <w:rPr>
                <w:color w:val="000000"/>
              </w:rPr>
            </w:pPr>
            <w:r w:rsidRPr="00391F64">
              <w:rPr>
                <w:color w:val="000000"/>
              </w:rPr>
              <w:t>*Японский, тайваньский  либо  европейский производитель</w:t>
            </w:r>
            <w:r>
              <w:t xml:space="preserve"> </w:t>
            </w:r>
            <w:r w:rsidRPr="005C2A88">
              <w:rPr>
                <w:color w:val="000000"/>
              </w:rPr>
              <w:t>или аналог</w:t>
            </w:r>
            <w:r>
              <w:rPr>
                <w:color w:val="000000"/>
              </w:rPr>
              <w:t xml:space="preserve"> </w:t>
            </w:r>
            <w:r w:rsidRPr="00391F64">
              <w:rPr>
                <w:color w:val="000000"/>
              </w:rPr>
              <w:t>**</w:t>
            </w:r>
          </w:p>
        </w:tc>
      </w:tr>
      <w:tr w:rsidR="005C2A88" w14:paraId="6CA5E9BD" w14:textId="77777777" w:rsidTr="005C2A88">
        <w:trPr>
          <w:trHeight w:val="169"/>
        </w:trPr>
        <w:tc>
          <w:tcPr>
            <w:tcW w:w="5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E28FD74" w14:textId="28176DCB" w:rsidR="005C2A88" w:rsidRPr="007A042B" w:rsidRDefault="005C2A88" w:rsidP="005C2A88">
            <w:pPr>
              <w:jc w:val="right"/>
              <w:rPr>
                <w:color w:val="000000"/>
              </w:rPr>
            </w:pPr>
            <w:r w:rsidRPr="007A042B">
              <w:rPr>
                <w:color w:val="000000"/>
              </w:rPr>
              <w:lastRenderedPageBreak/>
              <w:t>35</w:t>
            </w:r>
          </w:p>
        </w:tc>
        <w:tc>
          <w:tcPr>
            <w:tcW w:w="3242" w:type="dxa"/>
            <w:tcBorders>
              <w:top w:val="nil"/>
              <w:left w:val="nil"/>
              <w:bottom w:val="single" w:sz="8" w:space="0" w:color="auto"/>
              <w:right w:val="single" w:sz="8" w:space="0" w:color="auto"/>
            </w:tcBorders>
            <w:shd w:val="clear" w:color="auto" w:fill="auto"/>
            <w:vAlign w:val="center"/>
            <w:hideMark/>
          </w:tcPr>
          <w:p w14:paraId="558FFB52" w14:textId="16337104" w:rsidR="005C2A88" w:rsidRPr="007A042B" w:rsidRDefault="005C2A88" w:rsidP="005C2A88">
            <w:pPr>
              <w:rPr>
                <w:color w:val="000000"/>
                <w:lang w:val="en-US"/>
              </w:rPr>
            </w:pPr>
            <w:r w:rsidRPr="007A042B">
              <w:rPr>
                <w:color w:val="000000"/>
              </w:rPr>
              <w:t>PLC</w:t>
            </w:r>
            <w:r w:rsidRPr="007A042B">
              <w:rPr>
                <w:color w:val="000000"/>
                <w:lang w:val="en-US"/>
              </w:rPr>
              <w:t xml:space="preserve"> (</w:t>
            </w:r>
            <w:proofErr w:type="spellStart"/>
            <w:r w:rsidRPr="007A042B">
              <w:rPr>
                <w:color w:val="000000"/>
                <w:lang w:val="en-US"/>
              </w:rPr>
              <w:t>програм</w:t>
            </w:r>
            <w:proofErr w:type="spellEnd"/>
            <w:r w:rsidRPr="007A042B">
              <w:rPr>
                <w:color w:val="000000"/>
              </w:rPr>
              <w:t>м</w:t>
            </w:r>
            <w:proofErr w:type="spellStart"/>
            <w:r w:rsidRPr="007A042B">
              <w:rPr>
                <w:color w:val="000000"/>
                <w:lang w:val="en-US"/>
              </w:rPr>
              <w:t>ируемый</w:t>
            </w:r>
            <w:proofErr w:type="spellEnd"/>
            <w:r w:rsidRPr="007A042B">
              <w:rPr>
                <w:color w:val="000000"/>
                <w:lang w:val="en-US"/>
              </w:rPr>
              <w:t xml:space="preserve"> </w:t>
            </w:r>
            <w:proofErr w:type="spellStart"/>
            <w:r w:rsidRPr="007A042B">
              <w:rPr>
                <w:color w:val="000000"/>
                <w:lang w:val="en-US"/>
              </w:rPr>
              <w:t>логический</w:t>
            </w:r>
            <w:proofErr w:type="spellEnd"/>
            <w:r w:rsidRPr="007A042B">
              <w:rPr>
                <w:color w:val="000000"/>
                <w:lang w:val="en-US"/>
              </w:rPr>
              <w:t xml:space="preserve"> </w:t>
            </w:r>
            <w:proofErr w:type="spellStart"/>
            <w:r w:rsidRPr="007A042B">
              <w:rPr>
                <w:color w:val="000000"/>
                <w:lang w:val="en-US"/>
              </w:rPr>
              <w:t>контроллер</w:t>
            </w:r>
            <w:proofErr w:type="spellEnd"/>
            <w:r w:rsidRPr="007A042B">
              <w:rPr>
                <w:color w:val="000000"/>
                <w:lang w:val="en-US"/>
              </w:rPr>
              <w:t>)</w:t>
            </w:r>
          </w:p>
        </w:tc>
        <w:tc>
          <w:tcPr>
            <w:tcW w:w="5670" w:type="dxa"/>
            <w:tcBorders>
              <w:top w:val="single" w:sz="4" w:space="0" w:color="auto"/>
              <w:left w:val="nil"/>
              <w:bottom w:val="single" w:sz="8" w:space="0" w:color="auto"/>
              <w:right w:val="single" w:sz="4" w:space="0" w:color="auto"/>
            </w:tcBorders>
            <w:shd w:val="clear" w:color="auto" w:fill="auto"/>
            <w:vAlign w:val="center"/>
            <w:hideMark/>
          </w:tcPr>
          <w:p w14:paraId="0FA94AC4" w14:textId="28E3854E" w:rsidR="005C2A88" w:rsidRPr="007A042B" w:rsidRDefault="005C2A88" w:rsidP="005C2A88">
            <w:pPr>
              <w:rPr>
                <w:color w:val="000000"/>
              </w:rPr>
            </w:pPr>
            <w:r>
              <w:rPr>
                <w:color w:val="000000"/>
              </w:rPr>
              <w:t>*</w:t>
            </w:r>
            <w:r w:rsidRPr="00C3746B">
              <w:rPr>
                <w:color w:val="000000"/>
              </w:rPr>
              <w:t>Японский, тайваньский либо европейский производитель</w:t>
            </w:r>
            <w:r>
              <w:t xml:space="preserve"> </w:t>
            </w:r>
            <w:r w:rsidRPr="005C2A88">
              <w:rPr>
                <w:color w:val="000000"/>
              </w:rPr>
              <w:t>или аналог</w:t>
            </w:r>
            <w:r>
              <w:rPr>
                <w:color w:val="000000"/>
              </w:rPr>
              <w:t xml:space="preserve"> </w:t>
            </w:r>
            <w:r w:rsidRPr="00C3746B">
              <w:rPr>
                <w:color w:val="000000"/>
              </w:rPr>
              <w:t>**</w:t>
            </w:r>
          </w:p>
        </w:tc>
      </w:tr>
      <w:tr w:rsidR="001E1728" w14:paraId="0E483EE2" w14:textId="77777777" w:rsidTr="00B82C40">
        <w:trPr>
          <w:trHeight w:val="3524"/>
        </w:trPr>
        <w:tc>
          <w:tcPr>
            <w:tcW w:w="576"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3404DBC4" w14:textId="77777777" w:rsidR="001E1728" w:rsidRDefault="001E1728">
            <w:pPr>
              <w:jc w:val="right"/>
              <w:rPr>
                <w:color w:val="000000"/>
              </w:rPr>
            </w:pPr>
            <w:r>
              <w:rPr>
                <w:color w:val="000000"/>
              </w:rPr>
              <w:t>36</w:t>
            </w:r>
          </w:p>
        </w:tc>
        <w:tc>
          <w:tcPr>
            <w:tcW w:w="3242" w:type="dxa"/>
            <w:tcBorders>
              <w:top w:val="single" w:sz="8" w:space="0" w:color="auto"/>
              <w:left w:val="nil"/>
              <w:bottom w:val="single" w:sz="4" w:space="0" w:color="auto"/>
              <w:right w:val="single" w:sz="8" w:space="0" w:color="auto"/>
            </w:tcBorders>
            <w:shd w:val="clear" w:color="auto" w:fill="auto"/>
            <w:vAlign w:val="center"/>
            <w:hideMark/>
          </w:tcPr>
          <w:p w14:paraId="39450838" w14:textId="77777777" w:rsidR="001E1728" w:rsidRPr="00002496" w:rsidRDefault="001E1728">
            <w:pPr>
              <w:rPr>
                <w:color w:val="000000"/>
              </w:rPr>
            </w:pPr>
            <w:r w:rsidRPr="00002496">
              <w:rPr>
                <w:color w:val="000000"/>
              </w:rPr>
              <w:t> </w:t>
            </w:r>
          </w:p>
          <w:p w14:paraId="396FBB74" w14:textId="285924D6" w:rsidR="001E1728" w:rsidRPr="00002496" w:rsidRDefault="001E1728" w:rsidP="005C2A88">
            <w:pPr>
              <w:rPr>
                <w:color w:val="000000"/>
              </w:rPr>
            </w:pPr>
            <w:r w:rsidRPr="00002496">
              <w:rPr>
                <w:color w:val="000000"/>
              </w:rPr>
              <w:t> </w:t>
            </w:r>
            <w:r>
              <w:rPr>
                <w:color w:val="000000"/>
              </w:rPr>
              <w:t>Техническая документация</w:t>
            </w:r>
          </w:p>
        </w:tc>
        <w:tc>
          <w:tcPr>
            <w:tcW w:w="5670" w:type="dxa"/>
            <w:tcBorders>
              <w:top w:val="single" w:sz="8" w:space="0" w:color="auto"/>
              <w:left w:val="nil"/>
              <w:bottom w:val="single" w:sz="4" w:space="0" w:color="auto"/>
              <w:right w:val="single" w:sz="8" w:space="0" w:color="auto"/>
            </w:tcBorders>
            <w:shd w:val="clear" w:color="auto" w:fill="auto"/>
            <w:vAlign w:val="center"/>
            <w:hideMark/>
          </w:tcPr>
          <w:p w14:paraId="764EA0CF" w14:textId="77777777" w:rsidR="001E1728" w:rsidRDefault="001E1728" w:rsidP="001E1728">
            <w:pPr>
              <w:rPr>
                <w:color w:val="000000"/>
              </w:rPr>
            </w:pPr>
            <w:r w:rsidRPr="00002496">
              <w:rPr>
                <w:color w:val="000000"/>
              </w:rPr>
              <w:t> </w:t>
            </w:r>
            <w:r>
              <w:rPr>
                <w:color w:val="000000"/>
              </w:rPr>
              <w:t>С Оборудованием предоставляется</w:t>
            </w:r>
            <w:r w:rsidRPr="001E1728">
              <w:rPr>
                <w:color w:val="000000"/>
              </w:rPr>
              <w:t xml:space="preserve"> на бумажном и USB-накопителе</w:t>
            </w:r>
            <w:r>
              <w:rPr>
                <w:color w:val="000000"/>
              </w:rPr>
              <w:t xml:space="preserve">: </w:t>
            </w:r>
          </w:p>
          <w:p w14:paraId="15879CF9" w14:textId="5992F85B" w:rsidR="001E1728" w:rsidRDefault="001E1728" w:rsidP="001E1728">
            <w:pPr>
              <w:rPr>
                <w:color w:val="000000"/>
              </w:rPr>
            </w:pPr>
            <w:r>
              <w:rPr>
                <w:color w:val="000000"/>
              </w:rPr>
              <w:t>Р</w:t>
            </w:r>
            <w:r w:rsidRPr="001E1728">
              <w:rPr>
                <w:color w:val="000000"/>
              </w:rPr>
              <w:t>уководство (инструкция) по эксплуатации оформленн</w:t>
            </w:r>
            <w:r>
              <w:rPr>
                <w:color w:val="000000"/>
              </w:rPr>
              <w:t>ая</w:t>
            </w:r>
            <w:r w:rsidRPr="001E1728">
              <w:rPr>
                <w:color w:val="000000"/>
              </w:rPr>
              <w:t xml:space="preserve"> в соответствии с требованиями технического регламента Таможенного союза (ЕАЭС)</w:t>
            </w:r>
            <w:r>
              <w:rPr>
                <w:color w:val="000000"/>
              </w:rPr>
              <w:t>.</w:t>
            </w:r>
          </w:p>
          <w:p w14:paraId="0A097AFA" w14:textId="77777777" w:rsidR="001E1728" w:rsidRDefault="001E1728" w:rsidP="001E1728">
            <w:pPr>
              <w:rPr>
                <w:color w:val="000000"/>
              </w:rPr>
            </w:pPr>
            <w:r>
              <w:rPr>
                <w:color w:val="000000"/>
              </w:rPr>
              <w:t>Т</w:t>
            </w:r>
            <w:r w:rsidRPr="001E1728">
              <w:rPr>
                <w:color w:val="000000"/>
              </w:rPr>
              <w:t>ехнический паспорт</w:t>
            </w:r>
            <w:r>
              <w:rPr>
                <w:color w:val="000000"/>
              </w:rPr>
              <w:t>.</w:t>
            </w:r>
          </w:p>
          <w:p w14:paraId="54D4BE54" w14:textId="417C18AA" w:rsidR="001E1728" w:rsidRPr="001E1728" w:rsidRDefault="001E1728" w:rsidP="001E1728">
            <w:pPr>
              <w:rPr>
                <w:color w:val="000000"/>
              </w:rPr>
            </w:pPr>
            <w:r>
              <w:rPr>
                <w:color w:val="000000"/>
              </w:rPr>
              <w:t>Э</w:t>
            </w:r>
            <w:r w:rsidRPr="001E1728">
              <w:rPr>
                <w:color w:val="000000"/>
              </w:rPr>
              <w:t>лектрические и пневматические схемы на Оборудование</w:t>
            </w:r>
            <w:r>
              <w:rPr>
                <w:color w:val="000000"/>
              </w:rPr>
              <w:t>.</w:t>
            </w:r>
          </w:p>
          <w:p w14:paraId="371F0EF2" w14:textId="757C9BE8" w:rsidR="001E1728" w:rsidRDefault="001E1728" w:rsidP="001E1728">
            <w:pPr>
              <w:rPr>
                <w:color w:val="000000"/>
              </w:rPr>
            </w:pPr>
            <w:r w:rsidRPr="001E1728">
              <w:rPr>
                <w:color w:val="000000"/>
              </w:rPr>
              <w:t>Если Поставщиком является резидент Республики Беларусь, либо резидент стран-участниц ЕАЭС то им при поставке дополнительно предоставляется: документы, подтверждающие соответствие Оборудования техническому регламенту Таможенного союза, ЕАЭС: «О безопасности машин и оборудования» (ТР ТС 010/2011), а также другим техническим регламентам Таможенного союза, ЕАЭС, действие которых на него распространяется</w:t>
            </w:r>
            <w:r>
              <w:rPr>
                <w:color w:val="000000"/>
              </w:rPr>
              <w:t>.</w:t>
            </w:r>
          </w:p>
          <w:p w14:paraId="48760A6B" w14:textId="77777777" w:rsidR="00B82C40" w:rsidRDefault="00B82C40" w:rsidP="001E1728">
            <w:pPr>
              <w:rPr>
                <w:color w:val="000000"/>
              </w:rPr>
            </w:pPr>
          </w:p>
          <w:p w14:paraId="276E30F5" w14:textId="77777777" w:rsidR="00B82C40" w:rsidRPr="00391F64" w:rsidRDefault="00B82C40" w:rsidP="00B82C40">
            <w:pPr>
              <w:jc w:val="both"/>
              <w:rPr>
                <w:color w:val="000000"/>
              </w:rPr>
            </w:pPr>
            <w:r w:rsidRPr="00391F64">
              <w:rPr>
                <w:color w:val="000000"/>
              </w:rPr>
              <w:t>Если Продавцом является нерезидент Республики Беларусь (за исключением резидентов Евразийского экономического союза (ЕАЭС)), дополнительно по запросу Покупателя предоставляются:</w:t>
            </w:r>
          </w:p>
          <w:p w14:paraId="0E773566" w14:textId="7B24525F" w:rsidR="001E1728" w:rsidRPr="00002496" w:rsidRDefault="00B82C40" w:rsidP="00B82C40">
            <w:pPr>
              <w:jc w:val="both"/>
              <w:rPr>
                <w:color w:val="000000"/>
              </w:rPr>
            </w:pPr>
            <w:r w:rsidRPr="00391F64">
              <w:rPr>
                <w:color w:val="000000"/>
              </w:rPr>
              <w:t>Документы, необходимые  для подтверждения соответствие Оборудования техническому регламенту Таможенного союза, ЕАЭС: «О безопасности машин и оборудования» (ТР ТС 010/2011): сертификат на систему менеджмента качества изготовителя (при наличии), сведения о проведенных исследованиях (протоколы испытаний Оборудования, проведенных изготовителем и (или) испытательными лабораториями (центрами)), сертификаты соответствия на материалы и комплектующие изделия или протоколы их испытаний (при наличии), сертификаты соответствия на Оборудование, полученные от зарубежных органов по сертификации (при наличии).</w:t>
            </w:r>
          </w:p>
        </w:tc>
      </w:tr>
      <w:tr w:rsidR="0010165F" w14:paraId="266E9FF5" w14:textId="77777777" w:rsidTr="00105787">
        <w:trPr>
          <w:trHeight w:val="1890"/>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766B3" w14:textId="77777777" w:rsidR="00A14FAB" w:rsidRDefault="00A14FAB">
            <w:pPr>
              <w:jc w:val="right"/>
              <w:rPr>
                <w:color w:val="000000"/>
              </w:rPr>
            </w:pPr>
            <w:r>
              <w:rPr>
                <w:color w:val="000000"/>
              </w:rPr>
              <w:t>37</w:t>
            </w:r>
          </w:p>
        </w:tc>
        <w:tc>
          <w:tcPr>
            <w:tcW w:w="3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BDDEE" w14:textId="55C5D850" w:rsidR="00A14FAB" w:rsidRPr="00002496" w:rsidRDefault="00397B28">
            <w:pPr>
              <w:rPr>
                <w:color w:val="000000"/>
              </w:rPr>
            </w:pPr>
            <w:r>
              <w:rPr>
                <w:color w:val="000000"/>
              </w:rPr>
              <w:t>Т</w:t>
            </w:r>
            <w:r w:rsidR="00A14FAB" w:rsidRPr="00002496">
              <w:rPr>
                <w:color w:val="000000"/>
              </w:rPr>
              <w:t>ребования к шеф</w:t>
            </w:r>
            <w:r w:rsidR="00C7499E">
              <w:rPr>
                <w:color w:val="000000"/>
              </w:rPr>
              <w:t>-</w:t>
            </w:r>
            <w:r w:rsidR="00A14FAB" w:rsidRPr="00002496">
              <w:rPr>
                <w:color w:val="000000"/>
              </w:rPr>
              <w:t xml:space="preserve">монтажу, работам по </w:t>
            </w:r>
            <w:r w:rsidR="00FB4A33">
              <w:rPr>
                <w:color w:val="000000"/>
              </w:rPr>
              <w:t>пуско-</w:t>
            </w:r>
            <w:r w:rsidR="00A14FAB" w:rsidRPr="00002496">
              <w:rPr>
                <w:color w:val="000000"/>
              </w:rPr>
              <w:t>наладке и обучению специалистов Покупателя условиям эксплуатации и обслуживания оборудования:</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9DEBDF" w14:textId="44AB7882" w:rsidR="00A14FAB" w:rsidRPr="00002496" w:rsidRDefault="00A14FAB">
            <w:pPr>
              <w:jc w:val="both"/>
              <w:rPr>
                <w:color w:val="000000"/>
              </w:rPr>
            </w:pPr>
            <w:r w:rsidRPr="00002496">
              <w:rPr>
                <w:color w:val="000000"/>
              </w:rPr>
              <w:t xml:space="preserve">Продавец должен выполнить силами своего персонала </w:t>
            </w:r>
            <w:proofErr w:type="gramStart"/>
            <w:r w:rsidRPr="00002496">
              <w:rPr>
                <w:color w:val="000000"/>
              </w:rPr>
              <w:t>шеф</w:t>
            </w:r>
            <w:r w:rsidR="00C7499E">
              <w:rPr>
                <w:color w:val="000000"/>
              </w:rPr>
              <w:t>-</w:t>
            </w:r>
            <w:r w:rsidRPr="00002496">
              <w:rPr>
                <w:color w:val="000000"/>
              </w:rPr>
              <w:t>монтаж</w:t>
            </w:r>
            <w:proofErr w:type="gramEnd"/>
            <w:r w:rsidRPr="00002496">
              <w:rPr>
                <w:color w:val="000000"/>
              </w:rPr>
              <w:t xml:space="preserve"> и работы по </w:t>
            </w:r>
            <w:r w:rsidR="00FB4A33">
              <w:rPr>
                <w:color w:val="000000"/>
              </w:rPr>
              <w:t>пуско-</w:t>
            </w:r>
            <w:r w:rsidRPr="00002496">
              <w:rPr>
                <w:color w:val="000000"/>
              </w:rPr>
              <w:t>наладке оборудования у Покупателя. Стоимость услуг по шеф</w:t>
            </w:r>
            <w:r w:rsidR="00C7499E">
              <w:rPr>
                <w:color w:val="000000"/>
              </w:rPr>
              <w:t>-</w:t>
            </w:r>
            <w:r w:rsidRPr="00002496">
              <w:rPr>
                <w:color w:val="000000"/>
              </w:rPr>
              <w:t xml:space="preserve">монтажу, работам по </w:t>
            </w:r>
            <w:r w:rsidR="00FB4A33">
              <w:rPr>
                <w:color w:val="000000"/>
              </w:rPr>
              <w:t>пуско-</w:t>
            </w:r>
            <w:r w:rsidRPr="00002496">
              <w:rPr>
                <w:color w:val="000000"/>
              </w:rPr>
              <w:t>наладке и обучению специалистов Покупателя должна входить в стоимость оборудования</w:t>
            </w:r>
            <w:r w:rsidR="00397B28">
              <w:rPr>
                <w:color w:val="000000"/>
              </w:rPr>
              <w:t>,</w:t>
            </w:r>
            <w:r w:rsidR="00660DE3">
              <w:t xml:space="preserve"> </w:t>
            </w:r>
            <w:r w:rsidR="00660DE3" w:rsidRPr="00660DE3">
              <w:rPr>
                <w:color w:val="000000"/>
              </w:rPr>
              <w:t xml:space="preserve">все расходы по проезду специалистов Продавца к месту проведения </w:t>
            </w:r>
            <w:proofErr w:type="spellStart"/>
            <w:r w:rsidR="00660DE3" w:rsidRPr="00660DE3">
              <w:rPr>
                <w:color w:val="000000"/>
              </w:rPr>
              <w:t>шефмонтажных</w:t>
            </w:r>
            <w:proofErr w:type="spellEnd"/>
            <w:r w:rsidR="00660DE3" w:rsidRPr="00660DE3">
              <w:rPr>
                <w:color w:val="000000"/>
              </w:rPr>
              <w:t xml:space="preserve"> и </w:t>
            </w:r>
            <w:r w:rsidR="00FB4A33">
              <w:rPr>
                <w:color w:val="000000"/>
              </w:rPr>
              <w:t>пуско</w:t>
            </w:r>
            <w:r w:rsidR="00660DE3" w:rsidRPr="00660DE3">
              <w:rPr>
                <w:color w:val="000000"/>
              </w:rPr>
              <w:t>наладочных работ, и по проживанию в месте проведения работ включаются в цену.</w:t>
            </w:r>
          </w:p>
        </w:tc>
      </w:tr>
      <w:tr w:rsidR="00A14FAB" w:rsidRPr="00706DC9" w14:paraId="3AE44755" w14:textId="77777777" w:rsidTr="005C2A88">
        <w:trPr>
          <w:trHeight w:val="2471"/>
        </w:trPr>
        <w:tc>
          <w:tcPr>
            <w:tcW w:w="576"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DE2740D" w14:textId="77777777" w:rsidR="00A14FAB" w:rsidRDefault="00A14FAB">
            <w:pPr>
              <w:jc w:val="right"/>
              <w:rPr>
                <w:color w:val="000000"/>
              </w:rPr>
            </w:pPr>
            <w:r>
              <w:rPr>
                <w:color w:val="000000"/>
              </w:rPr>
              <w:lastRenderedPageBreak/>
              <w:t>38</w:t>
            </w:r>
          </w:p>
        </w:tc>
        <w:tc>
          <w:tcPr>
            <w:tcW w:w="3242" w:type="dxa"/>
            <w:tcBorders>
              <w:top w:val="single" w:sz="4" w:space="0" w:color="auto"/>
              <w:left w:val="nil"/>
              <w:bottom w:val="single" w:sz="8" w:space="0" w:color="auto"/>
              <w:right w:val="single" w:sz="8" w:space="0" w:color="auto"/>
            </w:tcBorders>
            <w:shd w:val="clear" w:color="auto" w:fill="auto"/>
            <w:vAlign w:val="center"/>
            <w:hideMark/>
          </w:tcPr>
          <w:p w14:paraId="138AD6F0" w14:textId="06412287" w:rsidR="00A14FAB" w:rsidRPr="00002496" w:rsidRDefault="00397B28">
            <w:pPr>
              <w:rPr>
                <w:color w:val="000000"/>
              </w:rPr>
            </w:pPr>
            <w:r>
              <w:rPr>
                <w:color w:val="000000"/>
              </w:rPr>
              <w:t>Т</w:t>
            </w:r>
            <w:r w:rsidR="00A14FAB" w:rsidRPr="00002496">
              <w:rPr>
                <w:color w:val="000000"/>
              </w:rPr>
              <w:t>ребования к гарантийному обслуживанию</w:t>
            </w:r>
          </w:p>
        </w:tc>
        <w:tc>
          <w:tcPr>
            <w:tcW w:w="5670" w:type="dxa"/>
            <w:tcBorders>
              <w:top w:val="single" w:sz="4" w:space="0" w:color="auto"/>
              <w:left w:val="nil"/>
              <w:bottom w:val="single" w:sz="8" w:space="0" w:color="auto"/>
              <w:right w:val="single" w:sz="8" w:space="0" w:color="auto"/>
            </w:tcBorders>
            <w:shd w:val="clear" w:color="auto" w:fill="auto"/>
            <w:vAlign w:val="center"/>
            <w:hideMark/>
          </w:tcPr>
          <w:p w14:paraId="50648237" w14:textId="7A7843AE" w:rsidR="00A14FAB" w:rsidRPr="00706DC9" w:rsidRDefault="00A14FAB">
            <w:pPr>
              <w:jc w:val="both"/>
              <w:rPr>
                <w:color w:val="000000"/>
              </w:rPr>
            </w:pPr>
            <w:r w:rsidRPr="00706DC9">
              <w:rPr>
                <w:color w:val="000000"/>
              </w:rPr>
              <w:t xml:space="preserve">В гарантийный период (не менее 12 месяцев с даты подписания сторонами </w:t>
            </w:r>
            <w:r w:rsidR="009366B7" w:rsidRPr="00706DC9">
              <w:rPr>
                <w:color w:val="000000"/>
              </w:rPr>
              <w:t>Акта комплексного опробования оборудования</w:t>
            </w:r>
            <w:r w:rsidRPr="00706DC9">
              <w:rPr>
                <w:color w:val="000000"/>
              </w:rPr>
              <w:t xml:space="preserve">) в случае выхода из строя оборудования по вине Производителя оборудования  при невозможности устранить неисправность удаленно по интернету и(или) с участием специалистов Покупателя, Продавец должен обеспечить поставку вышедших из строя узлов и запасных частей за счет Продавца, а также приезд  специалистов Продавца для устранения неисправности оборудования </w:t>
            </w:r>
            <w:r w:rsidRPr="00706DC9">
              <w:t>в срок оговоренный сторонами в договоре</w:t>
            </w:r>
            <w:r w:rsidR="00105787" w:rsidRPr="00706DC9">
              <w:t xml:space="preserve"> за счет Продавца.</w:t>
            </w:r>
          </w:p>
        </w:tc>
      </w:tr>
    </w:tbl>
    <w:p w14:paraId="43746658" w14:textId="5D68B1AC" w:rsidR="003E7737" w:rsidRPr="007A042B" w:rsidRDefault="0010165F" w:rsidP="00FC1DD1">
      <w:pPr>
        <w:ind w:firstLine="709"/>
        <w:jc w:val="both"/>
        <w:rPr>
          <w:bCs/>
          <w:i/>
          <w:iCs/>
          <w:w w:val="105"/>
          <w:lang w:eastAsia="en-US"/>
        </w:rPr>
      </w:pPr>
      <w:bookmarkStart w:id="4" w:name="_Hlk240041979"/>
      <w:r w:rsidRPr="007A042B">
        <w:rPr>
          <w:bCs/>
          <w:i/>
          <w:iCs/>
          <w:w w:val="105"/>
          <w:lang w:eastAsia="en-US"/>
        </w:rPr>
        <w:t>* - при несоответствии предложенного участником оборудования параметрам, указанным в обозначенных пунктах, оборудование признается не соответствующим техническим требованиям Заказчика, предложение участника подлежит отклонению. Участник при проведении процедуры закупки, а также в случае выбора его Поставщиком оборудования, в договоре на поставку оборудования обязан подтвердить, что в случае несоответствия оборудования данному параметру, оборудование признается несоответствующим условиям договора, уплаченные Поставщику денежные средства за Оборудование подлежат возврату Заказчику, оборудование (в случае поставки его на склад Покупателя) подлежит возврату Поставщику   силами и за счет Поставщика.</w:t>
      </w:r>
    </w:p>
    <w:bookmarkEnd w:id="4"/>
    <w:p w14:paraId="38251425" w14:textId="77777777" w:rsidR="005C2A88" w:rsidRDefault="005C2A88" w:rsidP="00FC1DD1">
      <w:pPr>
        <w:ind w:firstLine="709"/>
        <w:jc w:val="both"/>
        <w:rPr>
          <w:bCs/>
          <w:i/>
          <w:iCs/>
          <w:w w:val="105"/>
          <w:lang w:eastAsia="en-US"/>
        </w:rPr>
      </w:pPr>
      <w:r w:rsidRPr="005C2A88">
        <w:rPr>
          <w:bCs/>
          <w:i/>
          <w:iCs/>
          <w:w w:val="105"/>
          <w:lang w:eastAsia="en-US"/>
        </w:rPr>
        <w:t>** - Использование в оборудовании сервоприводов, а также PLC, пневматики (цилиндры, распределители) европейского, японского и тайванского производства будет преимуществом</w:t>
      </w:r>
    </w:p>
    <w:p w14:paraId="4C5D4906" w14:textId="08340037" w:rsidR="00FD70DD" w:rsidRPr="003348F3" w:rsidRDefault="00FD70DD" w:rsidP="00A92541">
      <w:pPr>
        <w:pStyle w:val="ConsPlusNormal"/>
        <w:ind w:firstLine="0"/>
        <w:jc w:val="both"/>
        <w:rPr>
          <w:rFonts w:ascii="Times New Roman" w:hAnsi="Times New Roman" w:cs="Times New Roman"/>
          <w:sz w:val="24"/>
          <w:szCs w:val="24"/>
        </w:rPr>
      </w:pPr>
    </w:p>
    <w:sectPr w:rsidR="00FD70DD" w:rsidRPr="003348F3" w:rsidSect="006A7CAB">
      <w:pgSz w:w="11906" w:h="16838"/>
      <w:pgMar w:top="851" w:right="849" w:bottom="1135"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546A3"/>
    <w:multiLevelType w:val="multilevel"/>
    <w:tmpl w:val="62640354"/>
    <w:lvl w:ilvl="0">
      <w:start w:val="1"/>
      <w:numFmt w:val="decimal"/>
      <w:isLgl/>
      <w:lvlText w:val="%1."/>
      <w:lvlJc w:val="left"/>
      <w:pPr>
        <w:tabs>
          <w:tab w:val="num" w:pos="0"/>
        </w:tabs>
        <w:ind w:left="360" w:hanging="360"/>
      </w:pPr>
      <w:rPr>
        <w:rFonts w:ascii="Arial" w:eastAsia="Arial" w:hAnsi="Arial" w:cs="Arial"/>
        <w:color w:val="auto"/>
        <w:kern w:val="0"/>
        <w:sz w:val="22"/>
        <w:szCs w:val="22"/>
        <w:lang w:val="ru-RU" w:eastAsia="en-US" w:bidi="ar-SA"/>
      </w:rPr>
    </w:lvl>
    <w:lvl w:ilvl="1">
      <w:start w:val="1"/>
      <w:numFmt w:val="decimal"/>
      <w:isLgl/>
      <w:lvlText w:val="%1.%2."/>
      <w:lvlJc w:val="left"/>
      <w:pPr>
        <w:tabs>
          <w:tab w:val="num" w:pos="-360"/>
        </w:tabs>
        <w:ind w:left="43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1" w15:restartNumberingAfterBreak="0">
    <w:nsid w:val="052642C1"/>
    <w:multiLevelType w:val="multilevel"/>
    <w:tmpl w:val="64DCB378"/>
    <w:lvl w:ilvl="0">
      <w:start w:val="1"/>
      <w:numFmt w:val="decimal"/>
      <w:isLgl/>
      <w:lvlText w:val="%1."/>
      <w:lvlJc w:val="left"/>
      <w:pPr>
        <w:tabs>
          <w:tab w:val="num" w:pos="0"/>
        </w:tabs>
        <w:ind w:left="360" w:hanging="360"/>
      </w:pPr>
    </w:lvl>
    <w:lvl w:ilvl="1">
      <w:start w:val="1"/>
      <w:numFmt w:val="decimal"/>
      <w:isLgl/>
      <w:lvlText w:val="%1.%2."/>
      <w:lvlJc w:val="left"/>
      <w:pPr>
        <w:tabs>
          <w:tab w:val="num" w:pos="0"/>
        </w:tabs>
        <w:ind w:left="79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2" w15:restartNumberingAfterBreak="0">
    <w:nsid w:val="069D7382"/>
    <w:multiLevelType w:val="multilevel"/>
    <w:tmpl w:val="9C143088"/>
    <w:lvl w:ilvl="0">
      <w:start w:val="1"/>
      <w:numFmt w:val="decimal"/>
      <w:isLgl/>
      <w:lvlText w:val="%1."/>
      <w:lvlJc w:val="left"/>
      <w:pPr>
        <w:tabs>
          <w:tab w:val="num" w:pos="0"/>
        </w:tabs>
        <w:ind w:left="360" w:hanging="360"/>
      </w:pPr>
    </w:lvl>
    <w:lvl w:ilvl="1">
      <w:start w:val="1"/>
      <w:numFmt w:val="decimal"/>
      <w:isLgl/>
      <w:lvlText w:val="%1.%2."/>
      <w:lvlJc w:val="left"/>
      <w:pPr>
        <w:tabs>
          <w:tab w:val="num" w:pos="-360"/>
        </w:tabs>
        <w:ind w:left="43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3" w15:restartNumberingAfterBreak="0">
    <w:nsid w:val="0A4361FE"/>
    <w:multiLevelType w:val="multilevel"/>
    <w:tmpl w:val="21FE5DD0"/>
    <w:lvl w:ilvl="0">
      <w:start w:val="1"/>
      <w:numFmt w:val="decimal"/>
      <w:isLgl/>
      <w:lvlText w:val="%1."/>
      <w:lvlJc w:val="left"/>
      <w:pPr>
        <w:tabs>
          <w:tab w:val="num" w:pos="0"/>
        </w:tabs>
        <w:ind w:left="360" w:hanging="360"/>
      </w:pPr>
    </w:lvl>
    <w:lvl w:ilvl="1">
      <w:start w:val="1"/>
      <w:numFmt w:val="decimal"/>
      <w:isLgl/>
      <w:lvlText w:val="%1.%2."/>
      <w:lvlJc w:val="left"/>
      <w:pPr>
        <w:tabs>
          <w:tab w:val="num" w:pos="0"/>
        </w:tabs>
        <w:ind w:left="79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4" w15:restartNumberingAfterBreak="0">
    <w:nsid w:val="0A4F2D69"/>
    <w:multiLevelType w:val="singleLevel"/>
    <w:tmpl w:val="ACFCB50E"/>
    <w:lvl w:ilvl="0">
      <w:start w:val="1"/>
      <w:numFmt w:val="decimal"/>
      <w:lvlText w:val="%1."/>
      <w:legacy w:legacy="1" w:legacySpace="0" w:legacyIndent="302"/>
      <w:lvlJc w:val="left"/>
      <w:rPr>
        <w:rFonts w:ascii="Times New Roman" w:hAnsi="Times New Roman" w:cs="Times New Roman" w:hint="default"/>
      </w:rPr>
    </w:lvl>
  </w:abstractNum>
  <w:abstractNum w:abstractNumId="5" w15:restartNumberingAfterBreak="0">
    <w:nsid w:val="0C721629"/>
    <w:multiLevelType w:val="hybridMultilevel"/>
    <w:tmpl w:val="8AFC836E"/>
    <w:lvl w:ilvl="0" w:tplc="4FCA7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EE014B"/>
    <w:multiLevelType w:val="hybridMultilevel"/>
    <w:tmpl w:val="39BC6136"/>
    <w:lvl w:ilvl="0" w:tplc="79C4C3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736502"/>
    <w:multiLevelType w:val="singleLevel"/>
    <w:tmpl w:val="BAD29274"/>
    <w:lvl w:ilvl="0">
      <w:start w:val="3"/>
      <w:numFmt w:val="decimal"/>
      <w:lvlText w:val="%1."/>
      <w:legacy w:legacy="1" w:legacySpace="0" w:legacyIndent="389"/>
      <w:lvlJc w:val="left"/>
      <w:rPr>
        <w:rFonts w:ascii="Times New Roman" w:hAnsi="Times New Roman" w:cs="Times New Roman" w:hint="default"/>
      </w:rPr>
    </w:lvl>
  </w:abstractNum>
  <w:abstractNum w:abstractNumId="8" w15:restartNumberingAfterBreak="0">
    <w:nsid w:val="21062672"/>
    <w:multiLevelType w:val="multilevel"/>
    <w:tmpl w:val="43E4E962"/>
    <w:lvl w:ilvl="0">
      <w:start w:val="1"/>
      <w:numFmt w:val="bullet"/>
      <w:isLgl/>
      <w:lvlText w:val="–"/>
      <w:lvlJc w:val="left"/>
      <w:pPr>
        <w:tabs>
          <w:tab w:val="num" w:pos="-349"/>
        </w:tabs>
        <w:ind w:left="360" w:hanging="360"/>
      </w:pPr>
      <w:rPr>
        <w:rFonts w:ascii="Arial" w:hAnsi="Arial" w:cs="Arial" w:hint="default"/>
      </w:rPr>
    </w:lvl>
    <w:lvl w:ilvl="1">
      <w:start w:val="1"/>
      <w:numFmt w:val="bullet"/>
      <w:isLgl/>
      <w:lvlText w:val="o"/>
      <w:lvlJc w:val="left"/>
      <w:pPr>
        <w:tabs>
          <w:tab w:val="num" w:pos="0"/>
        </w:tabs>
        <w:ind w:left="1429" w:hanging="360"/>
      </w:pPr>
      <w:rPr>
        <w:rFonts w:ascii="Courier New" w:hAnsi="Courier New" w:cs="Courier New" w:hint="default"/>
      </w:rPr>
    </w:lvl>
    <w:lvl w:ilvl="2">
      <w:start w:val="1"/>
      <w:numFmt w:val="bullet"/>
      <w:isLgl/>
      <w:lvlText w:val="§"/>
      <w:lvlJc w:val="left"/>
      <w:pPr>
        <w:tabs>
          <w:tab w:val="num" w:pos="0"/>
        </w:tabs>
        <w:ind w:left="2149" w:hanging="360"/>
      </w:pPr>
      <w:rPr>
        <w:rFonts w:ascii="Wingdings" w:hAnsi="Wingdings" w:cs="Wingdings" w:hint="default"/>
      </w:rPr>
    </w:lvl>
    <w:lvl w:ilvl="3">
      <w:start w:val="1"/>
      <w:numFmt w:val="bullet"/>
      <w:isLgl/>
      <w:lvlText w:val="·"/>
      <w:lvlJc w:val="left"/>
      <w:pPr>
        <w:tabs>
          <w:tab w:val="num" w:pos="0"/>
        </w:tabs>
        <w:ind w:left="2869" w:hanging="360"/>
      </w:pPr>
      <w:rPr>
        <w:rFonts w:ascii="Symbol" w:hAnsi="Symbol" w:cs="Symbol" w:hint="default"/>
      </w:rPr>
    </w:lvl>
    <w:lvl w:ilvl="4">
      <w:start w:val="1"/>
      <w:numFmt w:val="bullet"/>
      <w:isLgl/>
      <w:lvlText w:val="o"/>
      <w:lvlJc w:val="left"/>
      <w:pPr>
        <w:tabs>
          <w:tab w:val="num" w:pos="0"/>
        </w:tabs>
        <w:ind w:left="3589" w:hanging="360"/>
      </w:pPr>
      <w:rPr>
        <w:rFonts w:ascii="Courier New" w:hAnsi="Courier New" w:cs="Courier New" w:hint="default"/>
      </w:rPr>
    </w:lvl>
    <w:lvl w:ilvl="5">
      <w:start w:val="1"/>
      <w:numFmt w:val="bullet"/>
      <w:isLgl/>
      <w:lvlText w:val="§"/>
      <w:lvlJc w:val="left"/>
      <w:pPr>
        <w:tabs>
          <w:tab w:val="num" w:pos="0"/>
        </w:tabs>
        <w:ind w:left="4309" w:hanging="360"/>
      </w:pPr>
      <w:rPr>
        <w:rFonts w:ascii="Wingdings" w:hAnsi="Wingdings" w:cs="Wingdings" w:hint="default"/>
      </w:rPr>
    </w:lvl>
    <w:lvl w:ilvl="6">
      <w:start w:val="1"/>
      <w:numFmt w:val="bullet"/>
      <w:isLgl/>
      <w:lvlText w:val="·"/>
      <w:lvlJc w:val="left"/>
      <w:pPr>
        <w:tabs>
          <w:tab w:val="num" w:pos="0"/>
        </w:tabs>
        <w:ind w:left="5029" w:hanging="360"/>
      </w:pPr>
      <w:rPr>
        <w:rFonts w:ascii="Symbol" w:hAnsi="Symbol" w:cs="Symbol" w:hint="default"/>
      </w:rPr>
    </w:lvl>
    <w:lvl w:ilvl="7">
      <w:start w:val="1"/>
      <w:numFmt w:val="bullet"/>
      <w:isLgl/>
      <w:lvlText w:val="o"/>
      <w:lvlJc w:val="left"/>
      <w:pPr>
        <w:tabs>
          <w:tab w:val="num" w:pos="0"/>
        </w:tabs>
        <w:ind w:left="5749" w:hanging="360"/>
      </w:pPr>
      <w:rPr>
        <w:rFonts w:ascii="Courier New" w:hAnsi="Courier New" w:cs="Courier New" w:hint="default"/>
      </w:rPr>
    </w:lvl>
    <w:lvl w:ilvl="8">
      <w:start w:val="1"/>
      <w:numFmt w:val="bullet"/>
      <w:isLgl/>
      <w:lvlText w:val="§"/>
      <w:lvlJc w:val="left"/>
      <w:pPr>
        <w:tabs>
          <w:tab w:val="num" w:pos="0"/>
        </w:tabs>
        <w:ind w:left="6469" w:hanging="360"/>
      </w:pPr>
      <w:rPr>
        <w:rFonts w:ascii="Wingdings" w:hAnsi="Wingdings" w:cs="Wingdings" w:hint="default"/>
      </w:rPr>
    </w:lvl>
  </w:abstractNum>
  <w:abstractNum w:abstractNumId="9" w15:restartNumberingAfterBreak="0">
    <w:nsid w:val="235B1DE2"/>
    <w:multiLevelType w:val="hybridMultilevel"/>
    <w:tmpl w:val="4136151E"/>
    <w:lvl w:ilvl="0" w:tplc="0419000F">
      <w:start w:val="1"/>
      <w:numFmt w:val="decimal"/>
      <w:lvlText w:val="%1."/>
      <w:lvlJc w:val="left"/>
      <w:pPr>
        <w:ind w:left="502"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0" w15:restartNumberingAfterBreak="0">
    <w:nsid w:val="2E2B6242"/>
    <w:multiLevelType w:val="multilevel"/>
    <w:tmpl w:val="8E8626DA"/>
    <w:styleLink w:val="1"/>
    <w:lvl w:ilvl="0">
      <w:start w:val="1"/>
      <w:numFmt w:val="decimal"/>
      <w:lvlText w:val="%1."/>
      <w:lvlJc w:val="left"/>
      <w:pPr>
        <w:ind w:left="2628" w:hanging="360"/>
      </w:pPr>
    </w:lvl>
    <w:lvl w:ilvl="1">
      <w:start w:val="1"/>
      <w:numFmt w:val="bullet"/>
      <w:lvlText w:val=""/>
      <w:lvlJc w:val="left"/>
      <w:pPr>
        <w:ind w:left="1211" w:hanging="360"/>
      </w:pPr>
      <w:rPr>
        <w:rFonts w:ascii="Symbol" w:hAnsi="Symbol" w:hint="default"/>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2E484E77"/>
    <w:multiLevelType w:val="multilevel"/>
    <w:tmpl w:val="9C143088"/>
    <w:lvl w:ilvl="0">
      <w:start w:val="1"/>
      <w:numFmt w:val="decimal"/>
      <w:isLgl/>
      <w:lvlText w:val="%1."/>
      <w:lvlJc w:val="left"/>
      <w:pPr>
        <w:tabs>
          <w:tab w:val="num" w:pos="0"/>
        </w:tabs>
        <w:ind w:left="360" w:hanging="360"/>
      </w:pPr>
    </w:lvl>
    <w:lvl w:ilvl="1">
      <w:start w:val="1"/>
      <w:numFmt w:val="decimal"/>
      <w:isLgl/>
      <w:lvlText w:val="%1.%2."/>
      <w:lvlJc w:val="left"/>
      <w:pPr>
        <w:tabs>
          <w:tab w:val="num" w:pos="0"/>
        </w:tabs>
        <w:ind w:left="79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12" w15:restartNumberingAfterBreak="0">
    <w:nsid w:val="2F103687"/>
    <w:multiLevelType w:val="multilevel"/>
    <w:tmpl w:val="4D504770"/>
    <w:lvl w:ilvl="0">
      <w:start w:val="1"/>
      <w:numFmt w:val="decimal"/>
      <w:isLgl/>
      <w:lvlText w:val="%1."/>
      <w:lvlJc w:val="left"/>
      <w:pPr>
        <w:tabs>
          <w:tab w:val="num" w:pos="0"/>
        </w:tabs>
        <w:ind w:left="360" w:hanging="360"/>
      </w:pPr>
    </w:lvl>
    <w:lvl w:ilvl="1">
      <w:start w:val="1"/>
      <w:numFmt w:val="decimal"/>
      <w:isLgl/>
      <w:lvlText w:val="%1.%2."/>
      <w:lvlJc w:val="left"/>
      <w:pPr>
        <w:tabs>
          <w:tab w:val="num" w:pos="0"/>
        </w:tabs>
        <w:ind w:left="79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13" w15:restartNumberingAfterBreak="0">
    <w:nsid w:val="30765AB6"/>
    <w:multiLevelType w:val="multilevel"/>
    <w:tmpl w:val="8E8626DA"/>
    <w:numStyleLink w:val="1"/>
  </w:abstractNum>
  <w:abstractNum w:abstractNumId="14" w15:restartNumberingAfterBreak="0">
    <w:nsid w:val="32A35DA2"/>
    <w:multiLevelType w:val="multilevel"/>
    <w:tmpl w:val="9C143088"/>
    <w:lvl w:ilvl="0">
      <w:start w:val="1"/>
      <w:numFmt w:val="decimal"/>
      <w:isLgl/>
      <w:lvlText w:val="%1."/>
      <w:lvlJc w:val="left"/>
      <w:pPr>
        <w:tabs>
          <w:tab w:val="num" w:pos="0"/>
        </w:tabs>
        <w:ind w:left="360" w:hanging="360"/>
      </w:pPr>
    </w:lvl>
    <w:lvl w:ilvl="1">
      <w:start w:val="1"/>
      <w:numFmt w:val="decimal"/>
      <w:isLgl/>
      <w:lvlText w:val="%1.%2."/>
      <w:lvlJc w:val="left"/>
      <w:pPr>
        <w:tabs>
          <w:tab w:val="num" w:pos="-360"/>
        </w:tabs>
        <w:ind w:left="43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15" w15:restartNumberingAfterBreak="0">
    <w:nsid w:val="352C1B72"/>
    <w:multiLevelType w:val="hybridMultilevel"/>
    <w:tmpl w:val="6EBEE362"/>
    <w:lvl w:ilvl="0" w:tplc="88D8373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 w15:restartNumberingAfterBreak="0">
    <w:nsid w:val="370D35FB"/>
    <w:multiLevelType w:val="singleLevel"/>
    <w:tmpl w:val="37063432"/>
    <w:lvl w:ilvl="0">
      <w:start w:val="16"/>
      <w:numFmt w:val="decimal"/>
      <w:lvlText w:val="2.%1."/>
      <w:legacy w:legacy="1" w:legacySpace="0" w:legacyIndent="734"/>
      <w:lvlJc w:val="left"/>
      <w:rPr>
        <w:rFonts w:ascii="Times New Roman" w:hAnsi="Times New Roman" w:cs="Times New Roman" w:hint="default"/>
      </w:rPr>
    </w:lvl>
  </w:abstractNum>
  <w:abstractNum w:abstractNumId="17" w15:restartNumberingAfterBreak="0">
    <w:nsid w:val="407A4D04"/>
    <w:multiLevelType w:val="singleLevel"/>
    <w:tmpl w:val="B47453AA"/>
    <w:lvl w:ilvl="0">
      <w:start w:val="1"/>
      <w:numFmt w:val="decimal"/>
      <w:lvlText w:val="%1."/>
      <w:legacy w:legacy="1" w:legacySpace="0" w:legacyIndent="540"/>
      <w:lvlJc w:val="left"/>
      <w:rPr>
        <w:rFonts w:ascii="Times New Roman" w:hAnsi="Times New Roman" w:cs="Times New Roman" w:hint="default"/>
      </w:rPr>
    </w:lvl>
  </w:abstractNum>
  <w:abstractNum w:abstractNumId="18" w15:restartNumberingAfterBreak="0">
    <w:nsid w:val="426C5E88"/>
    <w:multiLevelType w:val="hybridMultilevel"/>
    <w:tmpl w:val="A07658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8EF4980"/>
    <w:multiLevelType w:val="multilevel"/>
    <w:tmpl w:val="DAA0CCDC"/>
    <w:lvl w:ilvl="0">
      <w:start w:val="1"/>
      <w:numFmt w:val="decimal"/>
      <w:isLgl/>
      <w:lvlText w:val="%1"/>
      <w:lvlJc w:val="left"/>
      <w:pPr>
        <w:tabs>
          <w:tab w:val="num" w:pos="0"/>
        </w:tabs>
        <w:ind w:left="360" w:hanging="360"/>
      </w:pPr>
    </w:lvl>
    <w:lvl w:ilvl="1">
      <w:start w:val="1"/>
      <w:numFmt w:val="decimal"/>
      <w:isLgl/>
      <w:lvlText w:val="%1.%2"/>
      <w:lvlJc w:val="left"/>
      <w:pPr>
        <w:tabs>
          <w:tab w:val="num" w:pos="0"/>
        </w:tabs>
        <w:ind w:left="360" w:hanging="360"/>
      </w:p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720" w:hanging="72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800" w:hanging="1800"/>
      </w:pPr>
    </w:lvl>
  </w:abstractNum>
  <w:abstractNum w:abstractNumId="20" w15:restartNumberingAfterBreak="0">
    <w:nsid w:val="4FAD7005"/>
    <w:multiLevelType w:val="singleLevel"/>
    <w:tmpl w:val="8806C5FC"/>
    <w:lvl w:ilvl="0">
      <w:start w:val="31"/>
      <w:numFmt w:val="decimal"/>
      <w:lvlText w:val="2.%1."/>
      <w:legacy w:legacy="1" w:legacySpace="0" w:legacyIndent="713"/>
      <w:lvlJc w:val="left"/>
      <w:rPr>
        <w:rFonts w:ascii="Times New Roman" w:hAnsi="Times New Roman" w:cs="Times New Roman" w:hint="default"/>
      </w:rPr>
    </w:lvl>
  </w:abstractNum>
  <w:abstractNum w:abstractNumId="21" w15:restartNumberingAfterBreak="0">
    <w:nsid w:val="52140881"/>
    <w:multiLevelType w:val="hybridMultilevel"/>
    <w:tmpl w:val="BF1290A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4E5227D"/>
    <w:multiLevelType w:val="singleLevel"/>
    <w:tmpl w:val="8CA0516A"/>
    <w:lvl w:ilvl="0">
      <w:start w:val="21"/>
      <w:numFmt w:val="decimal"/>
      <w:lvlText w:val="2.%1."/>
      <w:legacy w:legacy="1" w:legacySpace="0" w:legacyIndent="677"/>
      <w:lvlJc w:val="left"/>
      <w:rPr>
        <w:rFonts w:ascii="Times New Roman" w:hAnsi="Times New Roman" w:cs="Times New Roman" w:hint="default"/>
      </w:rPr>
    </w:lvl>
  </w:abstractNum>
  <w:abstractNum w:abstractNumId="23" w15:restartNumberingAfterBreak="0">
    <w:nsid w:val="591F4F90"/>
    <w:multiLevelType w:val="singleLevel"/>
    <w:tmpl w:val="2EA27AEE"/>
    <w:lvl w:ilvl="0">
      <w:start w:val="13"/>
      <w:numFmt w:val="decimal"/>
      <w:lvlText w:val="2.%1."/>
      <w:legacy w:legacy="1" w:legacySpace="0" w:legacyIndent="720"/>
      <w:lvlJc w:val="left"/>
      <w:rPr>
        <w:rFonts w:ascii="Times New Roman" w:hAnsi="Times New Roman" w:cs="Times New Roman" w:hint="default"/>
      </w:rPr>
    </w:lvl>
  </w:abstractNum>
  <w:abstractNum w:abstractNumId="24" w15:restartNumberingAfterBreak="0">
    <w:nsid w:val="5BA63CA1"/>
    <w:multiLevelType w:val="hybridMultilevel"/>
    <w:tmpl w:val="5E929E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0E0F6B"/>
    <w:multiLevelType w:val="singleLevel"/>
    <w:tmpl w:val="703663AE"/>
    <w:lvl w:ilvl="0">
      <w:start w:val="1"/>
      <w:numFmt w:val="decimal"/>
      <w:lvlText w:val="2.30.%1."/>
      <w:legacy w:legacy="1" w:legacySpace="0" w:legacyIndent="958"/>
      <w:lvlJc w:val="left"/>
      <w:rPr>
        <w:rFonts w:ascii="Times New Roman" w:hAnsi="Times New Roman" w:cs="Times New Roman" w:hint="default"/>
      </w:rPr>
    </w:lvl>
  </w:abstractNum>
  <w:abstractNum w:abstractNumId="26" w15:restartNumberingAfterBreak="0">
    <w:nsid w:val="64415A0C"/>
    <w:multiLevelType w:val="multilevel"/>
    <w:tmpl w:val="B4E0A430"/>
    <w:lvl w:ilvl="0">
      <w:start w:val="1"/>
      <w:numFmt w:val="decimal"/>
      <w:isLgl/>
      <w:lvlText w:val="%1"/>
      <w:lvlJc w:val="left"/>
      <w:pPr>
        <w:tabs>
          <w:tab w:val="num" w:pos="0"/>
        </w:tabs>
        <w:ind w:left="360" w:hanging="360"/>
      </w:pPr>
    </w:lvl>
    <w:lvl w:ilvl="1">
      <w:start w:val="1"/>
      <w:numFmt w:val="decimal"/>
      <w:isLgl/>
      <w:lvlText w:val="%1.%2"/>
      <w:lvlJc w:val="left"/>
      <w:pPr>
        <w:tabs>
          <w:tab w:val="num" w:pos="0"/>
        </w:tabs>
        <w:ind w:left="360" w:hanging="360"/>
      </w:p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720" w:hanging="72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800" w:hanging="1800"/>
      </w:pPr>
    </w:lvl>
  </w:abstractNum>
  <w:abstractNum w:abstractNumId="27" w15:restartNumberingAfterBreak="0">
    <w:nsid w:val="682C1BE0"/>
    <w:multiLevelType w:val="multilevel"/>
    <w:tmpl w:val="24B8F126"/>
    <w:lvl w:ilvl="0">
      <w:start w:val="1"/>
      <w:numFmt w:val="decimal"/>
      <w:isLgl/>
      <w:lvlText w:val="%1."/>
      <w:lvlJc w:val="left"/>
      <w:pPr>
        <w:tabs>
          <w:tab w:val="num" w:pos="0"/>
        </w:tabs>
        <w:ind w:left="360" w:hanging="360"/>
      </w:pPr>
    </w:lvl>
    <w:lvl w:ilvl="1">
      <w:start w:val="1"/>
      <w:numFmt w:val="decimal"/>
      <w:isLgl/>
      <w:lvlText w:val="%1.%2."/>
      <w:lvlJc w:val="left"/>
      <w:pPr>
        <w:tabs>
          <w:tab w:val="num" w:pos="0"/>
        </w:tabs>
        <w:ind w:left="79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28" w15:restartNumberingAfterBreak="0">
    <w:nsid w:val="68C64379"/>
    <w:multiLevelType w:val="hybridMultilevel"/>
    <w:tmpl w:val="D52468EE"/>
    <w:lvl w:ilvl="0" w:tplc="759C6B4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15:restartNumberingAfterBreak="0">
    <w:nsid w:val="6EE346F0"/>
    <w:multiLevelType w:val="hybridMultilevel"/>
    <w:tmpl w:val="371CA3D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15A6246"/>
    <w:multiLevelType w:val="singleLevel"/>
    <w:tmpl w:val="B266737C"/>
    <w:lvl w:ilvl="0">
      <w:start w:val="4"/>
      <w:numFmt w:val="decimal"/>
      <w:lvlText w:val="2.29.%1."/>
      <w:legacy w:legacy="1" w:legacySpace="0" w:legacyIndent="914"/>
      <w:lvlJc w:val="left"/>
      <w:rPr>
        <w:rFonts w:ascii="Times New Roman" w:hAnsi="Times New Roman" w:cs="Times New Roman" w:hint="default"/>
      </w:rPr>
    </w:lvl>
  </w:abstractNum>
  <w:abstractNum w:abstractNumId="31" w15:restartNumberingAfterBreak="0">
    <w:nsid w:val="772C1460"/>
    <w:multiLevelType w:val="singleLevel"/>
    <w:tmpl w:val="9DAC7014"/>
    <w:lvl w:ilvl="0">
      <w:start w:val="33"/>
      <w:numFmt w:val="decimal"/>
      <w:lvlText w:val="2.%1."/>
      <w:legacy w:legacy="1" w:legacySpace="0" w:legacyIndent="799"/>
      <w:lvlJc w:val="left"/>
      <w:rPr>
        <w:rFonts w:ascii="Times New Roman" w:hAnsi="Times New Roman" w:cs="Times New Roman" w:hint="default"/>
      </w:rPr>
    </w:lvl>
  </w:abstractNum>
  <w:abstractNum w:abstractNumId="32" w15:restartNumberingAfterBreak="0">
    <w:nsid w:val="7897118E"/>
    <w:multiLevelType w:val="singleLevel"/>
    <w:tmpl w:val="76262F6C"/>
    <w:lvl w:ilvl="0">
      <w:start w:val="6"/>
      <w:numFmt w:val="decimal"/>
      <w:lvlText w:val="%1."/>
      <w:legacy w:legacy="1" w:legacySpace="0" w:legacyIndent="374"/>
      <w:lvlJc w:val="left"/>
      <w:rPr>
        <w:rFonts w:ascii="Times New Roman" w:hAnsi="Times New Roman" w:cs="Times New Roman" w:hint="default"/>
      </w:rPr>
    </w:lvl>
  </w:abstractNum>
  <w:abstractNum w:abstractNumId="33" w15:restartNumberingAfterBreak="0">
    <w:nsid w:val="7A612E03"/>
    <w:multiLevelType w:val="hybridMultilevel"/>
    <w:tmpl w:val="C478E706"/>
    <w:lvl w:ilvl="0" w:tplc="703663AE">
      <w:start w:val="1"/>
      <w:numFmt w:val="decimal"/>
      <w:lvlText w:val="2.30.%1."/>
      <w:legacy w:legacy="1" w:legacySpace="360" w:legacyIndent="958"/>
      <w:lvlJc w:val="left"/>
      <w:rPr>
        <w:rFonts w:ascii="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E8C2366"/>
    <w:multiLevelType w:val="multilevel"/>
    <w:tmpl w:val="7450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6"/>
  </w:num>
  <w:num w:numId="3">
    <w:abstractNumId w:val="22"/>
  </w:num>
  <w:num w:numId="4">
    <w:abstractNumId w:val="30"/>
  </w:num>
  <w:num w:numId="5">
    <w:abstractNumId w:val="25"/>
  </w:num>
  <w:num w:numId="6">
    <w:abstractNumId w:val="20"/>
  </w:num>
  <w:num w:numId="7">
    <w:abstractNumId w:val="31"/>
  </w:num>
  <w:num w:numId="8">
    <w:abstractNumId w:val="17"/>
  </w:num>
  <w:num w:numId="9">
    <w:abstractNumId w:val="7"/>
  </w:num>
  <w:num w:numId="10">
    <w:abstractNumId w:val="32"/>
  </w:num>
  <w:num w:numId="11">
    <w:abstractNumId w:val="29"/>
  </w:num>
  <w:num w:numId="12">
    <w:abstractNumId w:val="21"/>
  </w:num>
  <w:num w:numId="13">
    <w:abstractNumId w:val="33"/>
  </w:num>
  <w:num w:numId="14">
    <w:abstractNumId w:val="4"/>
  </w:num>
  <w:num w:numId="15">
    <w:abstractNumId w:val="24"/>
  </w:num>
  <w:num w:numId="16">
    <w:abstractNumId w:val="18"/>
  </w:num>
  <w:num w:numId="17">
    <w:abstractNumId w:val="6"/>
  </w:num>
  <w:num w:numId="18">
    <w:abstractNumId w:val="28"/>
  </w:num>
  <w:num w:numId="19">
    <w:abstractNumId w:val="13"/>
  </w:num>
  <w:num w:numId="20">
    <w:abstractNumId w:val="10"/>
  </w:num>
  <w:num w:numId="21">
    <w:abstractNumId w:val="8"/>
  </w:num>
  <w:num w:numId="22">
    <w:abstractNumId w:val="0"/>
  </w:num>
  <w:num w:numId="23">
    <w:abstractNumId w:val="3"/>
  </w:num>
  <w:num w:numId="24">
    <w:abstractNumId w:val="19"/>
  </w:num>
  <w:num w:numId="25">
    <w:abstractNumId w:val="27"/>
  </w:num>
  <w:num w:numId="26">
    <w:abstractNumId w:val="26"/>
  </w:num>
  <w:num w:numId="27">
    <w:abstractNumId w:val="14"/>
  </w:num>
  <w:num w:numId="28">
    <w:abstractNumId w:val="12"/>
  </w:num>
  <w:num w:numId="29">
    <w:abstractNumId w:val="1"/>
  </w:num>
  <w:num w:numId="30">
    <w:abstractNumId w:val="11"/>
  </w:num>
  <w:num w:numId="31">
    <w:abstractNumId w:val="2"/>
  </w:num>
  <w:num w:numId="32">
    <w:abstractNumId w:val="34"/>
  </w:num>
  <w:num w:numId="33">
    <w:abstractNumId w:val="9"/>
  </w:num>
  <w:num w:numId="34">
    <w:abstractNumId w:val="5"/>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DE5"/>
    <w:rsid w:val="00000D92"/>
    <w:rsid w:val="00001A32"/>
    <w:rsid w:val="00002496"/>
    <w:rsid w:val="00002C7F"/>
    <w:rsid w:val="00003056"/>
    <w:rsid w:val="000034AC"/>
    <w:rsid w:val="0000439F"/>
    <w:rsid w:val="00004587"/>
    <w:rsid w:val="00005821"/>
    <w:rsid w:val="00005CAE"/>
    <w:rsid w:val="00006967"/>
    <w:rsid w:val="00006AF4"/>
    <w:rsid w:val="00007513"/>
    <w:rsid w:val="0001060E"/>
    <w:rsid w:val="000108A2"/>
    <w:rsid w:val="00010C54"/>
    <w:rsid w:val="00011176"/>
    <w:rsid w:val="000114F1"/>
    <w:rsid w:val="00011687"/>
    <w:rsid w:val="00011A1D"/>
    <w:rsid w:val="00014501"/>
    <w:rsid w:val="000164E6"/>
    <w:rsid w:val="00016ED5"/>
    <w:rsid w:val="0001765E"/>
    <w:rsid w:val="00021B31"/>
    <w:rsid w:val="000220AC"/>
    <w:rsid w:val="00022866"/>
    <w:rsid w:val="00023149"/>
    <w:rsid w:val="00023F6B"/>
    <w:rsid w:val="00024542"/>
    <w:rsid w:val="00024C07"/>
    <w:rsid w:val="000252B4"/>
    <w:rsid w:val="00025E15"/>
    <w:rsid w:val="00026AB5"/>
    <w:rsid w:val="00027001"/>
    <w:rsid w:val="000273DA"/>
    <w:rsid w:val="00027545"/>
    <w:rsid w:val="00027867"/>
    <w:rsid w:val="00031434"/>
    <w:rsid w:val="00033093"/>
    <w:rsid w:val="0003418B"/>
    <w:rsid w:val="00035A52"/>
    <w:rsid w:val="00037035"/>
    <w:rsid w:val="00037EB5"/>
    <w:rsid w:val="000411F8"/>
    <w:rsid w:val="000412DC"/>
    <w:rsid w:val="00043243"/>
    <w:rsid w:val="00044043"/>
    <w:rsid w:val="00046C33"/>
    <w:rsid w:val="0004701D"/>
    <w:rsid w:val="0005006F"/>
    <w:rsid w:val="00051A28"/>
    <w:rsid w:val="00052A85"/>
    <w:rsid w:val="00053239"/>
    <w:rsid w:val="00053D40"/>
    <w:rsid w:val="00056C9D"/>
    <w:rsid w:val="00057652"/>
    <w:rsid w:val="000578B1"/>
    <w:rsid w:val="000605E9"/>
    <w:rsid w:val="00060B40"/>
    <w:rsid w:val="00060B44"/>
    <w:rsid w:val="000616B8"/>
    <w:rsid w:val="000626D8"/>
    <w:rsid w:val="0006487D"/>
    <w:rsid w:val="000650C0"/>
    <w:rsid w:val="00065C58"/>
    <w:rsid w:val="00066A4F"/>
    <w:rsid w:val="00071300"/>
    <w:rsid w:val="00071301"/>
    <w:rsid w:val="000729B9"/>
    <w:rsid w:val="00072BDA"/>
    <w:rsid w:val="000730C6"/>
    <w:rsid w:val="000730E2"/>
    <w:rsid w:val="000738A7"/>
    <w:rsid w:val="00073AC7"/>
    <w:rsid w:val="00073CCF"/>
    <w:rsid w:val="00074F5E"/>
    <w:rsid w:val="0007772A"/>
    <w:rsid w:val="00077904"/>
    <w:rsid w:val="00081FE1"/>
    <w:rsid w:val="00082BB5"/>
    <w:rsid w:val="0008577C"/>
    <w:rsid w:val="00085ACA"/>
    <w:rsid w:val="0008734F"/>
    <w:rsid w:val="0009057F"/>
    <w:rsid w:val="000908D3"/>
    <w:rsid w:val="000916B4"/>
    <w:rsid w:val="000919E3"/>
    <w:rsid w:val="00094BDD"/>
    <w:rsid w:val="00095067"/>
    <w:rsid w:val="000961F2"/>
    <w:rsid w:val="00096F12"/>
    <w:rsid w:val="00097BDA"/>
    <w:rsid w:val="000A3AB5"/>
    <w:rsid w:val="000A5030"/>
    <w:rsid w:val="000A6C09"/>
    <w:rsid w:val="000A7542"/>
    <w:rsid w:val="000A75C8"/>
    <w:rsid w:val="000A7A3C"/>
    <w:rsid w:val="000A7DD2"/>
    <w:rsid w:val="000B04A1"/>
    <w:rsid w:val="000B1A63"/>
    <w:rsid w:val="000B20ED"/>
    <w:rsid w:val="000B2B77"/>
    <w:rsid w:val="000B4650"/>
    <w:rsid w:val="000B603E"/>
    <w:rsid w:val="000B6753"/>
    <w:rsid w:val="000B67FA"/>
    <w:rsid w:val="000B7D48"/>
    <w:rsid w:val="000C0E23"/>
    <w:rsid w:val="000C1502"/>
    <w:rsid w:val="000C45C9"/>
    <w:rsid w:val="000C48A5"/>
    <w:rsid w:val="000C49A3"/>
    <w:rsid w:val="000C4D72"/>
    <w:rsid w:val="000C73A1"/>
    <w:rsid w:val="000C7848"/>
    <w:rsid w:val="000D1109"/>
    <w:rsid w:val="000D1FD2"/>
    <w:rsid w:val="000D220A"/>
    <w:rsid w:val="000D270B"/>
    <w:rsid w:val="000D281F"/>
    <w:rsid w:val="000D2D24"/>
    <w:rsid w:val="000D3501"/>
    <w:rsid w:val="000D5156"/>
    <w:rsid w:val="000D6342"/>
    <w:rsid w:val="000E11BC"/>
    <w:rsid w:val="000E224D"/>
    <w:rsid w:val="000E263A"/>
    <w:rsid w:val="000E2928"/>
    <w:rsid w:val="000E3581"/>
    <w:rsid w:val="000E4564"/>
    <w:rsid w:val="000E476B"/>
    <w:rsid w:val="000E4881"/>
    <w:rsid w:val="000E5203"/>
    <w:rsid w:val="000E64DE"/>
    <w:rsid w:val="000F08CB"/>
    <w:rsid w:val="000F09D3"/>
    <w:rsid w:val="000F1A3E"/>
    <w:rsid w:val="000F1D20"/>
    <w:rsid w:val="000F3486"/>
    <w:rsid w:val="000F56E4"/>
    <w:rsid w:val="000F595F"/>
    <w:rsid w:val="000F7B9F"/>
    <w:rsid w:val="0010165F"/>
    <w:rsid w:val="001018CB"/>
    <w:rsid w:val="00101A55"/>
    <w:rsid w:val="0010202E"/>
    <w:rsid w:val="00102A46"/>
    <w:rsid w:val="00103984"/>
    <w:rsid w:val="00104428"/>
    <w:rsid w:val="00105529"/>
    <w:rsid w:val="00105787"/>
    <w:rsid w:val="0011061D"/>
    <w:rsid w:val="00110793"/>
    <w:rsid w:val="00110B16"/>
    <w:rsid w:val="001120A9"/>
    <w:rsid w:val="001138CE"/>
    <w:rsid w:val="001139FD"/>
    <w:rsid w:val="00113EC6"/>
    <w:rsid w:val="00116937"/>
    <w:rsid w:val="001178B1"/>
    <w:rsid w:val="00117BEA"/>
    <w:rsid w:val="0012163A"/>
    <w:rsid w:val="00122509"/>
    <w:rsid w:val="001243EC"/>
    <w:rsid w:val="00124F11"/>
    <w:rsid w:val="00126F49"/>
    <w:rsid w:val="0013306C"/>
    <w:rsid w:val="00134854"/>
    <w:rsid w:val="00135BD7"/>
    <w:rsid w:val="00136F80"/>
    <w:rsid w:val="00137B50"/>
    <w:rsid w:val="00137E37"/>
    <w:rsid w:val="00140736"/>
    <w:rsid w:val="00141613"/>
    <w:rsid w:val="001418C9"/>
    <w:rsid w:val="001419F0"/>
    <w:rsid w:val="00141D4D"/>
    <w:rsid w:val="0014377A"/>
    <w:rsid w:val="001456C3"/>
    <w:rsid w:val="00145924"/>
    <w:rsid w:val="00146CE3"/>
    <w:rsid w:val="00147E15"/>
    <w:rsid w:val="0015194E"/>
    <w:rsid w:val="0015286E"/>
    <w:rsid w:val="001529F5"/>
    <w:rsid w:val="00152D5D"/>
    <w:rsid w:val="001549A4"/>
    <w:rsid w:val="0016198F"/>
    <w:rsid w:val="001626FF"/>
    <w:rsid w:val="001629F2"/>
    <w:rsid w:val="00162FDE"/>
    <w:rsid w:val="0016335B"/>
    <w:rsid w:val="001641FF"/>
    <w:rsid w:val="001657E5"/>
    <w:rsid w:val="0016637B"/>
    <w:rsid w:val="00166B4C"/>
    <w:rsid w:val="00167A4E"/>
    <w:rsid w:val="00167B78"/>
    <w:rsid w:val="001702A4"/>
    <w:rsid w:val="001704FB"/>
    <w:rsid w:val="00170B17"/>
    <w:rsid w:val="0017166C"/>
    <w:rsid w:val="00173031"/>
    <w:rsid w:val="00173CFA"/>
    <w:rsid w:val="001755FD"/>
    <w:rsid w:val="0017646F"/>
    <w:rsid w:val="0017711B"/>
    <w:rsid w:val="00177F43"/>
    <w:rsid w:val="001805B7"/>
    <w:rsid w:val="00181010"/>
    <w:rsid w:val="00181136"/>
    <w:rsid w:val="001832F6"/>
    <w:rsid w:val="001844F1"/>
    <w:rsid w:val="00185EFC"/>
    <w:rsid w:val="001862C3"/>
    <w:rsid w:val="001864DA"/>
    <w:rsid w:val="00187847"/>
    <w:rsid w:val="00190137"/>
    <w:rsid w:val="00190A3F"/>
    <w:rsid w:val="00191FE2"/>
    <w:rsid w:val="0019249E"/>
    <w:rsid w:val="001932DE"/>
    <w:rsid w:val="001933F8"/>
    <w:rsid w:val="00194E0C"/>
    <w:rsid w:val="00196C2C"/>
    <w:rsid w:val="001A0327"/>
    <w:rsid w:val="001A0C09"/>
    <w:rsid w:val="001A14CC"/>
    <w:rsid w:val="001A2386"/>
    <w:rsid w:val="001A262E"/>
    <w:rsid w:val="001A34BD"/>
    <w:rsid w:val="001A3D97"/>
    <w:rsid w:val="001A49B6"/>
    <w:rsid w:val="001A5882"/>
    <w:rsid w:val="001A5C1F"/>
    <w:rsid w:val="001A7478"/>
    <w:rsid w:val="001B00D7"/>
    <w:rsid w:val="001B046B"/>
    <w:rsid w:val="001B0A83"/>
    <w:rsid w:val="001B0F37"/>
    <w:rsid w:val="001B0F6C"/>
    <w:rsid w:val="001B135D"/>
    <w:rsid w:val="001B163B"/>
    <w:rsid w:val="001B1F90"/>
    <w:rsid w:val="001B23C9"/>
    <w:rsid w:val="001B3122"/>
    <w:rsid w:val="001B3978"/>
    <w:rsid w:val="001B5A4E"/>
    <w:rsid w:val="001B5D64"/>
    <w:rsid w:val="001B66AA"/>
    <w:rsid w:val="001B7426"/>
    <w:rsid w:val="001B7565"/>
    <w:rsid w:val="001B7F0B"/>
    <w:rsid w:val="001C0948"/>
    <w:rsid w:val="001C1229"/>
    <w:rsid w:val="001C14C6"/>
    <w:rsid w:val="001C180C"/>
    <w:rsid w:val="001C2E65"/>
    <w:rsid w:val="001C3CD1"/>
    <w:rsid w:val="001C5591"/>
    <w:rsid w:val="001C55B8"/>
    <w:rsid w:val="001C683F"/>
    <w:rsid w:val="001C77FD"/>
    <w:rsid w:val="001C7E62"/>
    <w:rsid w:val="001D0BAF"/>
    <w:rsid w:val="001D3218"/>
    <w:rsid w:val="001D3699"/>
    <w:rsid w:val="001D4198"/>
    <w:rsid w:val="001D51BD"/>
    <w:rsid w:val="001D54AF"/>
    <w:rsid w:val="001D60D1"/>
    <w:rsid w:val="001E1728"/>
    <w:rsid w:val="001E21A8"/>
    <w:rsid w:val="001E288B"/>
    <w:rsid w:val="001E3E5C"/>
    <w:rsid w:val="001E4315"/>
    <w:rsid w:val="001E4BE0"/>
    <w:rsid w:val="001E55E1"/>
    <w:rsid w:val="001E5B4D"/>
    <w:rsid w:val="001E658D"/>
    <w:rsid w:val="001E6D82"/>
    <w:rsid w:val="001F0F4C"/>
    <w:rsid w:val="001F2E4D"/>
    <w:rsid w:val="001F315D"/>
    <w:rsid w:val="001F358E"/>
    <w:rsid w:val="001F5A37"/>
    <w:rsid w:val="001F68DC"/>
    <w:rsid w:val="001F68E0"/>
    <w:rsid w:val="001F767F"/>
    <w:rsid w:val="002006D1"/>
    <w:rsid w:val="00200D34"/>
    <w:rsid w:val="002017E7"/>
    <w:rsid w:val="00201C49"/>
    <w:rsid w:val="00201CF7"/>
    <w:rsid w:val="00203142"/>
    <w:rsid w:val="0020365C"/>
    <w:rsid w:val="00206696"/>
    <w:rsid w:val="00210778"/>
    <w:rsid w:val="0021104C"/>
    <w:rsid w:val="00211BC4"/>
    <w:rsid w:val="00211CE9"/>
    <w:rsid w:val="00213CC1"/>
    <w:rsid w:val="002154D8"/>
    <w:rsid w:val="0021723D"/>
    <w:rsid w:val="00220953"/>
    <w:rsid w:val="00220ABB"/>
    <w:rsid w:val="00222A84"/>
    <w:rsid w:val="0022377E"/>
    <w:rsid w:val="0022541D"/>
    <w:rsid w:val="00226E41"/>
    <w:rsid w:val="00227384"/>
    <w:rsid w:val="002273B7"/>
    <w:rsid w:val="00227C55"/>
    <w:rsid w:val="00230DD1"/>
    <w:rsid w:val="0023126C"/>
    <w:rsid w:val="002316F0"/>
    <w:rsid w:val="00231C84"/>
    <w:rsid w:val="002324C1"/>
    <w:rsid w:val="00232780"/>
    <w:rsid w:val="00232841"/>
    <w:rsid w:val="002346FE"/>
    <w:rsid w:val="00235452"/>
    <w:rsid w:val="002354F9"/>
    <w:rsid w:val="00235DAC"/>
    <w:rsid w:val="00236449"/>
    <w:rsid w:val="00236A0B"/>
    <w:rsid w:val="00236D15"/>
    <w:rsid w:val="002401C5"/>
    <w:rsid w:val="00241302"/>
    <w:rsid w:val="0024297A"/>
    <w:rsid w:val="00242E2C"/>
    <w:rsid w:val="002436DF"/>
    <w:rsid w:val="002437AD"/>
    <w:rsid w:val="00243FC6"/>
    <w:rsid w:val="00244C1C"/>
    <w:rsid w:val="00244D03"/>
    <w:rsid w:val="00245F46"/>
    <w:rsid w:val="0024618F"/>
    <w:rsid w:val="0024745D"/>
    <w:rsid w:val="00247B6E"/>
    <w:rsid w:val="00250CBF"/>
    <w:rsid w:val="00252841"/>
    <w:rsid w:val="00252D23"/>
    <w:rsid w:val="00253099"/>
    <w:rsid w:val="00253B54"/>
    <w:rsid w:val="00253BB7"/>
    <w:rsid w:val="00253EAB"/>
    <w:rsid w:val="002541D4"/>
    <w:rsid w:val="00254805"/>
    <w:rsid w:val="00256BCC"/>
    <w:rsid w:val="00256EDB"/>
    <w:rsid w:val="00260CA6"/>
    <w:rsid w:val="00261C00"/>
    <w:rsid w:val="00261DEE"/>
    <w:rsid w:val="002634F3"/>
    <w:rsid w:val="00263FD0"/>
    <w:rsid w:val="00264CF9"/>
    <w:rsid w:val="002661BC"/>
    <w:rsid w:val="00267241"/>
    <w:rsid w:val="002711C1"/>
    <w:rsid w:val="00271447"/>
    <w:rsid w:val="00271BB2"/>
    <w:rsid w:val="00272EE2"/>
    <w:rsid w:val="00272FCC"/>
    <w:rsid w:val="002730B1"/>
    <w:rsid w:val="00273343"/>
    <w:rsid w:val="00273726"/>
    <w:rsid w:val="00275149"/>
    <w:rsid w:val="00275158"/>
    <w:rsid w:val="002766BC"/>
    <w:rsid w:val="00277A00"/>
    <w:rsid w:val="002801E8"/>
    <w:rsid w:val="002802C7"/>
    <w:rsid w:val="00280BCB"/>
    <w:rsid w:val="00284189"/>
    <w:rsid w:val="00285CC1"/>
    <w:rsid w:val="00287373"/>
    <w:rsid w:val="00287B09"/>
    <w:rsid w:val="002910D0"/>
    <w:rsid w:val="002916D5"/>
    <w:rsid w:val="00292C2C"/>
    <w:rsid w:val="00292D6C"/>
    <w:rsid w:val="002935A1"/>
    <w:rsid w:val="0029369F"/>
    <w:rsid w:val="002939D2"/>
    <w:rsid w:val="00295587"/>
    <w:rsid w:val="00295E1C"/>
    <w:rsid w:val="00295FE9"/>
    <w:rsid w:val="002964AD"/>
    <w:rsid w:val="00296C61"/>
    <w:rsid w:val="00296EBA"/>
    <w:rsid w:val="002A0039"/>
    <w:rsid w:val="002A08D0"/>
    <w:rsid w:val="002A14E5"/>
    <w:rsid w:val="002A3437"/>
    <w:rsid w:val="002A416A"/>
    <w:rsid w:val="002A60BE"/>
    <w:rsid w:val="002A6B45"/>
    <w:rsid w:val="002A6D81"/>
    <w:rsid w:val="002A7035"/>
    <w:rsid w:val="002A72D0"/>
    <w:rsid w:val="002B00F1"/>
    <w:rsid w:val="002B0913"/>
    <w:rsid w:val="002B0C2A"/>
    <w:rsid w:val="002B0F27"/>
    <w:rsid w:val="002B1B21"/>
    <w:rsid w:val="002B1C37"/>
    <w:rsid w:val="002B230D"/>
    <w:rsid w:val="002B2D92"/>
    <w:rsid w:val="002B47A8"/>
    <w:rsid w:val="002B4A2C"/>
    <w:rsid w:val="002B51CB"/>
    <w:rsid w:val="002B5806"/>
    <w:rsid w:val="002C13D3"/>
    <w:rsid w:val="002C1E58"/>
    <w:rsid w:val="002C20FC"/>
    <w:rsid w:val="002C211E"/>
    <w:rsid w:val="002C2A45"/>
    <w:rsid w:val="002C2BE3"/>
    <w:rsid w:val="002C3D42"/>
    <w:rsid w:val="002C4DD7"/>
    <w:rsid w:val="002C4F61"/>
    <w:rsid w:val="002C50D5"/>
    <w:rsid w:val="002C5BA9"/>
    <w:rsid w:val="002C7568"/>
    <w:rsid w:val="002D03F0"/>
    <w:rsid w:val="002D0A7E"/>
    <w:rsid w:val="002D1130"/>
    <w:rsid w:val="002D23CB"/>
    <w:rsid w:val="002D24B9"/>
    <w:rsid w:val="002D28AE"/>
    <w:rsid w:val="002D3548"/>
    <w:rsid w:val="002D4DB1"/>
    <w:rsid w:val="002D6228"/>
    <w:rsid w:val="002D650B"/>
    <w:rsid w:val="002D76CD"/>
    <w:rsid w:val="002D7E89"/>
    <w:rsid w:val="002E12D0"/>
    <w:rsid w:val="002E1A58"/>
    <w:rsid w:val="002E22D7"/>
    <w:rsid w:val="002E2944"/>
    <w:rsid w:val="002E2DC9"/>
    <w:rsid w:val="002E39DA"/>
    <w:rsid w:val="002E3EBA"/>
    <w:rsid w:val="002E4164"/>
    <w:rsid w:val="002E46C3"/>
    <w:rsid w:val="002E4A66"/>
    <w:rsid w:val="002E50BB"/>
    <w:rsid w:val="002E5146"/>
    <w:rsid w:val="002E75B1"/>
    <w:rsid w:val="002E7EF8"/>
    <w:rsid w:val="002F0224"/>
    <w:rsid w:val="002F061E"/>
    <w:rsid w:val="002F5D3C"/>
    <w:rsid w:val="002F5D77"/>
    <w:rsid w:val="002F64C0"/>
    <w:rsid w:val="002F6865"/>
    <w:rsid w:val="002F7F95"/>
    <w:rsid w:val="00301A20"/>
    <w:rsid w:val="0030283E"/>
    <w:rsid w:val="003034A6"/>
    <w:rsid w:val="0030491D"/>
    <w:rsid w:val="00304B86"/>
    <w:rsid w:val="0030683C"/>
    <w:rsid w:val="00306853"/>
    <w:rsid w:val="00307554"/>
    <w:rsid w:val="00310F34"/>
    <w:rsid w:val="00311557"/>
    <w:rsid w:val="00314C15"/>
    <w:rsid w:val="00314EAE"/>
    <w:rsid w:val="00315884"/>
    <w:rsid w:val="00315F0F"/>
    <w:rsid w:val="00316E03"/>
    <w:rsid w:val="003171B6"/>
    <w:rsid w:val="00320EF7"/>
    <w:rsid w:val="0032134C"/>
    <w:rsid w:val="003225F9"/>
    <w:rsid w:val="0032276D"/>
    <w:rsid w:val="003229D3"/>
    <w:rsid w:val="00323506"/>
    <w:rsid w:val="00323958"/>
    <w:rsid w:val="00323B36"/>
    <w:rsid w:val="00324B2C"/>
    <w:rsid w:val="00324CAC"/>
    <w:rsid w:val="00324E8F"/>
    <w:rsid w:val="00324EF1"/>
    <w:rsid w:val="00330F40"/>
    <w:rsid w:val="00331914"/>
    <w:rsid w:val="0033372C"/>
    <w:rsid w:val="003340A9"/>
    <w:rsid w:val="003348F3"/>
    <w:rsid w:val="00334DC3"/>
    <w:rsid w:val="003350F7"/>
    <w:rsid w:val="00335C66"/>
    <w:rsid w:val="00336432"/>
    <w:rsid w:val="00336B23"/>
    <w:rsid w:val="003376BE"/>
    <w:rsid w:val="003400DD"/>
    <w:rsid w:val="00341467"/>
    <w:rsid w:val="003448B7"/>
    <w:rsid w:val="00346024"/>
    <w:rsid w:val="00346471"/>
    <w:rsid w:val="003474CB"/>
    <w:rsid w:val="00351606"/>
    <w:rsid w:val="00352A98"/>
    <w:rsid w:val="00353626"/>
    <w:rsid w:val="003537CE"/>
    <w:rsid w:val="00353F2D"/>
    <w:rsid w:val="00354A1D"/>
    <w:rsid w:val="00355A6F"/>
    <w:rsid w:val="00361C18"/>
    <w:rsid w:val="00361CFB"/>
    <w:rsid w:val="003620CF"/>
    <w:rsid w:val="00362692"/>
    <w:rsid w:val="003630A9"/>
    <w:rsid w:val="00363898"/>
    <w:rsid w:val="00363D7A"/>
    <w:rsid w:val="003643AC"/>
    <w:rsid w:val="00364524"/>
    <w:rsid w:val="00365F66"/>
    <w:rsid w:val="003661C5"/>
    <w:rsid w:val="003667F4"/>
    <w:rsid w:val="003679AF"/>
    <w:rsid w:val="00370527"/>
    <w:rsid w:val="003713AD"/>
    <w:rsid w:val="003715B9"/>
    <w:rsid w:val="00371863"/>
    <w:rsid w:val="00372B41"/>
    <w:rsid w:val="003743DF"/>
    <w:rsid w:val="0037452F"/>
    <w:rsid w:val="00374662"/>
    <w:rsid w:val="00375F68"/>
    <w:rsid w:val="00376657"/>
    <w:rsid w:val="00376D61"/>
    <w:rsid w:val="00376F2E"/>
    <w:rsid w:val="003770D4"/>
    <w:rsid w:val="0038036D"/>
    <w:rsid w:val="003805D5"/>
    <w:rsid w:val="00382126"/>
    <w:rsid w:val="00382D06"/>
    <w:rsid w:val="003842B8"/>
    <w:rsid w:val="0038608E"/>
    <w:rsid w:val="0038796A"/>
    <w:rsid w:val="00387AF5"/>
    <w:rsid w:val="003911F4"/>
    <w:rsid w:val="00391F64"/>
    <w:rsid w:val="003920CC"/>
    <w:rsid w:val="00392273"/>
    <w:rsid w:val="00392EC4"/>
    <w:rsid w:val="003937DC"/>
    <w:rsid w:val="003938B8"/>
    <w:rsid w:val="00394D27"/>
    <w:rsid w:val="003959C7"/>
    <w:rsid w:val="00396187"/>
    <w:rsid w:val="00396993"/>
    <w:rsid w:val="00397B28"/>
    <w:rsid w:val="003A0401"/>
    <w:rsid w:val="003A110A"/>
    <w:rsid w:val="003A1EE0"/>
    <w:rsid w:val="003A2140"/>
    <w:rsid w:val="003A221D"/>
    <w:rsid w:val="003A2DC2"/>
    <w:rsid w:val="003A34D6"/>
    <w:rsid w:val="003A37A0"/>
    <w:rsid w:val="003A5083"/>
    <w:rsid w:val="003A6103"/>
    <w:rsid w:val="003A66EB"/>
    <w:rsid w:val="003A73F4"/>
    <w:rsid w:val="003A771B"/>
    <w:rsid w:val="003A7F50"/>
    <w:rsid w:val="003B0499"/>
    <w:rsid w:val="003B0A2A"/>
    <w:rsid w:val="003B0A7A"/>
    <w:rsid w:val="003B1DF4"/>
    <w:rsid w:val="003B222B"/>
    <w:rsid w:val="003B3107"/>
    <w:rsid w:val="003B4B5C"/>
    <w:rsid w:val="003B539B"/>
    <w:rsid w:val="003B5551"/>
    <w:rsid w:val="003B66F6"/>
    <w:rsid w:val="003B6A58"/>
    <w:rsid w:val="003B6E64"/>
    <w:rsid w:val="003B7E39"/>
    <w:rsid w:val="003C08A6"/>
    <w:rsid w:val="003C1CFB"/>
    <w:rsid w:val="003C2310"/>
    <w:rsid w:val="003C277D"/>
    <w:rsid w:val="003C3D30"/>
    <w:rsid w:val="003C49C4"/>
    <w:rsid w:val="003C4BAF"/>
    <w:rsid w:val="003C4E4E"/>
    <w:rsid w:val="003C5392"/>
    <w:rsid w:val="003C654F"/>
    <w:rsid w:val="003C6DE7"/>
    <w:rsid w:val="003D0373"/>
    <w:rsid w:val="003D191E"/>
    <w:rsid w:val="003D2DC7"/>
    <w:rsid w:val="003D52BC"/>
    <w:rsid w:val="003D55B9"/>
    <w:rsid w:val="003D6D38"/>
    <w:rsid w:val="003D7341"/>
    <w:rsid w:val="003D7668"/>
    <w:rsid w:val="003E023F"/>
    <w:rsid w:val="003E26DE"/>
    <w:rsid w:val="003E3827"/>
    <w:rsid w:val="003E4D36"/>
    <w:rsid w:val="003E4F1B"/>
    <w:rsid w:val="003E5019"/>
    <w:rsid w:val="003E58DC"/>
    <w:rsid w:val="003E5AD7"/>
    <w:rsid w:val="003E7068"/>
    <w:rsid w:val="003E7737"/>
    <w:rsid w:val="003E78DC"/>
    <w:rsid w:val="003F1A24"/>
    <w:rsid w:val="003F1C12"/>
    <w:rsid w:val="003F2891"/>
    <w:rsid w:val="003F3878"/>
    <w:rsid w:val="003F3D0E"/>
    <w:rsid w:val="003F493A"/>
    <w:rsid w:val="003F54FA"/>
    <w:rsid w:val="003F5BA9"/>
    <w:rsid w:val="003F796C"/>
    <w:rsid w:val="00400246"/>
    <w:rsid w:val="00401AE0"/>
    <w:rsid w:val="00401BA4"/>
    <w:rsid w:val="004027D3"/>
    <w:rsid w:val="00402DC2"/>
    <w:rsid w:val="004049E3"/>
    <w:rsid w:val="00404CEF"/>
    <w:rsid w:val="00407BF6"/>
    <w:rsid w:val="00410273"/>
    <w:rsid w:val="0041043C"/>
    <w:rsid w:val="00411B1F"/>
    <w:rsid w:val="00411FC2"/>
    <w:rsid w:val="00412090"/>
    <w:rsid w:val="004125F1"/>
    <w:rsid w:val="00413939"/>
    <w:rsid w:val="0041407B"/>
    <w:rsid w:val="00414464"/>
    <w:rsid w:val="0041461C"/>
    <w:rsid w:val="00415D62"/>
    <w:rsid w:val="00417D3A"/>
    <w:rsid w:val="004215A2"/>
    <w:rsid w:val="004218B4"/>
    <w:rsid w:val="00421DB7"/>
    <w:rsid w:val="004223A5"/>
    <w:rsid w:val="00423457"/>
    <w:rsid w:val="00423FAD"/>
    <w:rsid w:val="004257D7"/>
    <w:rsid w:val="00425B45"/>
    <w:rsid w:val="00426E7F"/>
    <w:rsid w:val="0043033E"/>
    <w:rsid w:val="00430476"/>
    <w:rsid w:val="00430C8A"/>
    <w:rsid w:val="00430E7A"/>
    <w:rsid w:val="00431E94"/>
    <w:rsid w:val="0043269D"/>
    <w:rsid w:val="00433070"/>
    <w:rsid w:val="00434AC7"/>
    <w:rsid w:val="00434ED8"/>
    <w:rsid w:val="00435C4B"/>
    <w:rsid w:val="00435E06"/>
    <w:rsid w:val="0043659F"/>
    <w:rsid w:val="00437731"/>
    <w:rsid w:val="00437C8A"/>
    <w:rsid w:val="0044275B"/>
    <w:rsid w:val="00443344"/>
    <w:rsid w:val="004436CD"/>
    <w:rsid w:val="004438B3"/>
    <w:rsid w:val="00444B53"/>
    <w:rsid w:val="004450CB"/>
    <w:rsid w:val="004469E1"/>
    <w:rsid w:val="00446FC7"/>
    <w:rsid w:val="00450547"/>
    <w:rsid w:val="004518AB"/>
    <w:rsid w:val="00452EFD"/>
    <w:rsid w:val="00453ADF"/>
    <w:rsid w:val="00454109"/>
    <w:rsid w:val="004557DB"/>
    <w:rsid w:val="00455890"/>
    <w:rsid w:val="00455CB0"/>
    <w:rsid w:val="0045776F"/>
    <w:rsid w:val="00460CC2"/>
    <w:rsid w:val="004614CC"/>
    <w:rsid w:val="00462364"/>
    <w:rsid w:val="00462FD8"/>
    <w:rsid w:val="0046375B"/>
    <w:rsid w:val="004642A2"/>
    <w:rsid w:val="004654F3"/>
    <w:rsid w:val="00467976"/>
    <w:rsid w:val="0047329E"/>
    <w:rsid w:val="0047344F"/>
    <w:rsid w:val="004746B9"/>
    <w:rsid w:val="00474D89"/>
    <w:rsid w:val="00477168"/>
    <w:rsid w:val="00477F48"/>
    <w:rsid w:val="00480E30"/>
    <w:rsid w:val="00481455"/>
    <w:rsid w:val="004817F3"/>
    <w:rsid w:val="00481BD6"/>
    <w:rsid w:val="00481FB2"/>
    <w:rsid w:val="00482410"/>
    <w:rsid w:val="004829B7"/>
    <w:rsid w:val="00482DDA"/>
    <w:rsid w:val="00483296"/>
    <w:rsid w:val="00483F43"/>
    <w:rsid w:val="00484016"/>
    <w:rsid w:val="00484742"/>
    <w:rsid w:val="00485B5E"/>
    <w:rsid w:val="00485D23"/>
    <w:rsid w:val="00485EB9"/>
    <w:rsid w:val="004862D5"/>
    <w:rsid w:val="0048670D"/>
    <w:rsid w:val="00486B00"/>
    <w:rsid w:val="00486B0F"/>
    <w:rsid w:val="00487030"/>
    <w:rsid w:val="004879A0"/>
    <w:rsid w:val="00490954"/>
    <w:rsid w:val="00493E6C"/>
    <w:rsid w:val="00494A05"/>
    <w:rsid w:val="00494C52"/>
    <w:rsid w:val="00494F26"/>
    <w:rsid w:val="004951D7"/>
    <w:rsid w:val="00496518"/>
    <w:rsid w:val="00496994"/>
    <w:rsid w:val="0049773A"/>
    <w:rsid w:val="004A10E0"/>
    <w:rsid w:val="004A2E41"/>
    <w:rsid w:val="004A2EF8"/>
    <w:rsid w:val="004A3FC6"/>
    <w:rsid w:val="004A4DAF"/>
    <w:rsid w:val="004A6387"/>
    <w:rsid w:val="004B0332"/>
    <w:rsid w:val="004B0FDB"/>
    <w:rsid w:val="004B163B"/>
    <w:rsid w:val="004B1C39"/>
    <w:rsid w:val="004B25F7"/>
    <w:rsid w:val="004B3287"/>
    <w:rsid w:val="004B3742"/>
    <w:rsid w:val="004B3784"/>
    <w:rsid w:val="004B492E"/>
    <w:rsid w:val="004B56F0"/>
    <w:rsid w:val="004B6604"/>
    <w:rsid w:val="004B7083"/>
    <w:rsid w:val="004B75B7"/>
    <w:rsid w:val="004B7A5B"/>
    <w:rsid w:val="004B7FAD"/>
    <w:rsid w:val="004C1E28"/>
    <w:rsid w:val="004C3925"/>
    <w:rsid w:val="004C4FC4"/>
    <w:rsid w:val="004C55F4"/>
    <w:rsid w:val="004C5AD5"/>
    <w:rsid w:val="004C72D6"/>
    <w:rsid w:val="004C7482"/>
    <w:rsid w:val="004C7503"/>
    <w:rsid w:val="004D222F"/>
    <w:rsid w:val="004D3193"/>
    <w:rsid w:val="004D3DE5"/>
    <w:rsid w:val="004D53A3"/>
    <w:rsid w:val="004D5F8F"/>
    <w:rsid w:val="004D6337"/>
    <w:rsid w:val="004D6D67"/>
    <w:rsid w:val="004D706F"/>
    <w:rsid w:val="004E05E6"/>
    <w:rsid w:val="004E06FD"/>
    <w:rsid w:val="004E13FE"/>
    <w:rsid w:val="004E1A60"/>
    <w:rsid w:val="004E35A6"/>
    <w:rsid w:val="004E398A"/>
    <w:rsid w:val="004E4EDA"/>
    <w:rsid w:val="004E60F1"/>
    <w:rsid w:val="004E6883"/>
    <w:rsid w:val="004E6887"/>
    <w:rsid w:val="004E7522"/>
    <w:rsid w:val="004E7613"/>
    <w:rsid w:val="004E79A0"/>
    <w:rsid w:val="004E7D69"/>
    <w:rsid w:val="004F0586"/>
    <w:rsid w:val="004F0683"/>
    <w:rsid w:val="004F06F1"/>
    <w:rsid w:val="004F0FFF"/>
    <w:rsid w:val="004F1CDF"/>
    <w:rsid w:val="004F2A5D"/>
    <w:rsid w:val="004F3327"/>
    <w:rsid w:val="004F5156"/>
    <w:rsid w:val="004F5620"/>
    <w:rsid w:val="004F5860"/>
    <w:rsid w:val="004F60E6"/>
    <w:rsid w:val="004F6CCC"/>
    <w:rsid w:val="004F6DE8"/>
    <w:rsid w:val="005019D3"/>
    <w:rsid w:val="00502209"/>
    <w:rsid w:val="005022D3"/>
    <w:rsid w:val="0050327C"/>
    <w:rsid w:val="0050361E"/>
    <w:rsid w:val="00503A6E"/>
    <w:rsid w:val="00503A95"/>
    <w:rsid w:val="005056C5"/>
    <w:rsid w:val="0050617C"/>
    <w:rsid w:val="00507179"/>
    <w:rsid w:val="00507DEA"/>
    <w:rsid w:val="0051095C"/>
    <w:rsid w:val="00510F67"/>
    <w:rsid w:val="00511078"/>
    <w:rsid w:val="00512188"/>
    <w:rsid w:val="005126CC"/>
    <w:rsid w:val="00512719"/>
    <w:rsid w:val="00513306"/>
    <w:rsid w:val="00513346"/>
    <w:rsid w:val="005138FF"/>
    <w:rsid w:val="00513950"/>
    <w:rsid w:val="005159FC"/>
    <w:rsid w:val="00516F39"/>
    <w:rsid w:val="0051719C"/>
    <w:rsid w:val="005211B6"/>
    <w:rsid w:val="00523288"/>
    <w:rsid w:val="00524516"/>
    <w:rsid w:val="00524614"/>
    <w:rsid w:val="005259AD"/>
    <w:rsid w:val="00525D4F"/>
    <w:rsid w:val="005276C2"/>
    <w:rsid w:val="00527842"/>
    <w:rsid w:val="00530434"/>
    <w:rsid w:val="00530907"/>
    <w:rsid w:val="00532402"/>
    <w:rsid w:val="00532407"/>
    <w:rsid w:val="005329C8"/>
    <w:rsid w:val="00534F67"/>
    <w:rsid w:val="00534FAA"/>
    <w:rsid w:val="00535030"/>
    <w:rsid w:val="005352AE"/>
    <w:rsid w:val="0053537E"/>
    <w:rsid w:val="00537164"/>
    <w:rsid w:val="00540349"/>
    <w:rsid w:val="00540393"/>
    <w:rsid w:val="00541195"/>
    <w:rsid w:val="00541509"/>
    <w:rsid w:val="005425A9"/>
    <w:rsid w:val="00542903"/>
    <w:rsid w:val="00542BC6"/>
    <w:rsid w:val="00542C86"/>
    <w:rsid w:val="00543CFA"/>
    <w:rsid w:val="005446A8"/>
    <w:rsid w:val="0054566C"/>
    <w:rsid w:val="00545FF1"/>
    <w:rsid w:val="00547E8D"/>
    <w:rsid w:val="005502BD"/>
    <w:rsid w:val="00551FF4"/>
    <w:rsid w:val="00552437"/>
    <w:rsid w:val="005528A1"/>
    <w:rsid w:val="00553433"/>
    <w:rsid w:val="00554376"/>
    <w:rsid w:val="00554DA0"/>
    <w:rsid w:val="00554E20"/>
    <w:rsid w:val="0056040D"/>
    <w:rsid w:val="00560BDC"/>
    <w:rsid w:val="00560CF9"/>
    <w:rsid w:val="00561B2E"/>
    <w:rsid w:val="00561F25"/>
    <w:rsid w:val="00563BBF"/>
    <w:rsid w:val="00563D11"/>
    <w:rsid w:val="00564E1F"/>
    <w:rsid w:val="005653DF"/>
    <w:rsid w:val="00565839"/>
    <w:rsid w:val="0056677D"/>
    <w:rsid w:val="00567FD9"/>
    <w:rsid w:val="005702EF"/>
    <w:rsid w:val="00570F80"/>
    <w:rsid w:val="00571BAB"/>
    <w:rsid w:val="00572C4B"/>
    <w:rsid w:val="005730D6"/>
    <w:rsid w:val="0057573C"/>
    <w:rsid w:val="00575E82"/>
    <w:rsid w:val="00575F19"/>
    <w:rsid w:val="005776C7"/>
    <w:rsid w:val="00582926"/>
    <w:rsid w:val="00582C0C"/>
    <w:rsid w:val="00583BA5"/>
    <w:rsid w:val="005844BB"/>
    <w:rsid w:val="00584CD9"/>
    <w:rsid w:val="00585018"/>
    <w:rsid w:val="00586E55"/>
    <w:rsid w:val="0059064C"/>
    <w:rsid w:val="00590814"/>
    <w:rsid w:val="00590FEA"/>
    <w:rsid w:val="00592322"/>
    <w:rsid w:val="00593B18"/>
    <w:rsid w:val="005967CC"/>
    <w:rsid w:val="005967FC"/>
    <w:rsid w:val="00596914"/>
    <w:rsid w:val="00596BC9"/>
    <w:rsid w:val="00597611"/>
    <w:rsid w:val="005979FB"/>
    <w:rsid w:val="00597DB7"/>
    <w:rsid w:val="005A0457"/>
    <w:rsid w:val="005A1030"/>
    <w:rsid w:val="005A2044"/>
    <w:rsid w:val="005A2124"/>
    <w:rsid w:val="005A2DA2"/>
    <w:rsid w:val="005A2E27"/>
    <w:rsid w:val="005A4765"/>
    <w:rsid w:val="005A50E2"/>
    <w:rsid w:val="005A51EB"/>
    <w:rsid w:val="005A5B70"/>
    <w:rsid w:val="005A66C5"/>
    <w:rsid w:val="005A67DD"/>
    <w:rsid w:val="005A6F16"/>
    <w:rsid w:val="005A7699"/>
    <w:rsid w:val="005B00C1"/>
    <w:rsid w:val="005B0BAF"/>
    <w:rsid w:val="005B19CA"/>
    <w:rsid w:val="005B2852"/>
    <w:rsid w:val="005B2DC4"/>
    <w:rsid w:val="005B4DBE"/>
    <w:rsid w:val="005B528D"/>
    <w:rsid w:val="005B6C5C"/>
    <w:rsid w:val="005C090C"/>
    <w:rsid w:val="005C2191"/>
    <w:rsid w:val="005C235F"/>
    <w:rsid w:val="005C2A88"/>
    <w:rsid w:val="005C3BAC"/>
    <w:rsid w:val="005C5D1E"/>
    <w:rsid w:val="005C628C"/>
    <w:rsid w:val="005C65DC"/>
    <w:rsid w:val="005C760B"/>
    <w:rsid w:val="005C77C2"/>
    <w:rsid w:val="005C7A12"/>
    <w:rsid w:val="005D12A0"/>
    <w:rsid w:val="005D2324"/>
    <w:rsid w:val="005D2678"/>
    <w:rsid w:val="005D34B9"/>
    <w:rsid w:val="005D36B9"/>
    <w:rsid w:val="005D471D"/>
    <w:rsid w:val="005D4B56"/>
    <w:rsid w:val="005D5A9C"/>
    <w:rsid w:val="005D5B0E"/>
    <w:rsid w:val="005D5F24"/>
    <w:rsid w:val="005D6785"/>
    <w:rsid w:val="005D6B35"/>
    <w:rsid w:val="005D6C02"/>
    <w:rsid w:val="005D77DC"/>
    <w:rsid w:val="005E0A4B"/>
    <w:rsid w:val="005E0C0A"/>
    <w:rsid w:val="005E0D39"/>
    <w:rsid w:val="005E0F4A"/>
    <w:rsid w:val="005E182C"/>
    <w:rsid w:val="005E1CBF"/>
    <w:rsid w:val="005E25F5"/>
    <w:rsid w:val="005E2E82"/>
    <w:rsid w:val="005E3641"/>
    <w:rsid w:val="005E6CFD"/>
    <w:rsid w:val="005E7685"/>
    <w:rsid w:val="005E79DE"/>
    <w:rsid w:val="005E7E8D"/>
    <w:rsid w:val="005F0783"/>
    <w:rsid w:val="005F1181"/>
    <w:rsid w:val="005F2895"/>
    <w:rsid w:val="005F2E06"/>
    <w:rsid w:val="005F2FC7"/>
    <w:rsid w:val="005F324A"/>
    <w:rsid w:val="005F3340"/>
    <w:rsid w:val="005F3E1C"/>
    <w:rsid w:val="005F453D"/>
    <w:rsid w:val="005F4827"/>
    <w:rsid w:val="0060005F"/>
    <w:rsid w:val="006006B7"/>
    <w:rsid w:val="0060124F"/>
    <w:rsid w:val="006023B2"/>
    <w:rsid w:val="0060241F"/>
    <w:rsid w:val="0060259A"/>
    <w:rsid w:val="00604945"/>
    <w:rsid w:val="00604BDC"/>
    <w:rsid w:val="00606753"/>
    <w:rsid w:val="00606A5F"/>
    <w:rsid w:val="00606DC9"/>
    <w:rsid w:val="006073F2"/>
    <w:rsid w:val="006103A2"/>
    <w:rsid w:val="00612B97"/>
    <w:rsid w:val="00613C7C"/>
    <w:rsid w:val="00613DC7"/>
    <w:rsid w:val="00614626"/>
    <w:rsid w:val="006161C1"/>
    <w:rsid w:val="0062036A"/>
    <w:rsid w:val="00621634"/>
    <w:rsid w:val="0062347A"/>
    <w:rsid w:val="006266A9"/>
    <w:rsid w:val="00626D80"/>
    <w:rsid w:val="0063016A"/>
    <w:rsid w:val="00630F42"/>
    <w:rsid w:val="006316E3"/>
    <w:rsid w:val="00631BDE"/>
    <w:rsid w:val="0063202C"/>
    <w:rsid w:val="00632C37"/>
    <w:rsid w:val="00632D4B"/>
    <w:rsid w:val="00633309"/>
    <w:rsid w:val="00634D7C"/>
    <w:rsid w:val="006358C3"/>
    <w:rsid w:val="00636311"/>
    <w:rsid w:val="00637D81"/>
    <w:rsid w:val="00640BA3"/>
    <w:rsid w:val="00641517"/>
    <w:rsid w:val="0064668C"/>
    <w:rsid w:val="00646BF7"/>
    <w:rsid w:val="0064758C"/>
    <w:rsid w:val="006504C4"/>
    <w:rsid w:val="00650BAD"/>
    <w:rsid w:val="00651969"/>
    <w:rsid w:val="00651BE3"/>
    <w:rsid w:val="00653C35"/>
    <w:rsid w:val="00654445"/>
    <w:rsid w:val="006554F9"/>
    <w:rsid w:val="00657C56"/>
    <w:rsid w:val="00660DE3"/>
    <w:rsid w:val="006618C9"/>
    <w:rsid w:val="00662443"/>
    <w:rsid w:val="0066323C"/>
    <w:rsid w:val="00663524"/>
    <w:rsid w:val="0066361E"/>
    <w:rsid w:val="006639CB"/>
    <w:rsid w:val="00664B8E"/>
    <w:rsid w:val="00665ED2"/>
    <w:rsid w:val="0066716B"/>
    <w:rsid w:val="00667400"/>
    <w:rsid w:val="00667766"/>
    <w:rsid w:val="0067206F"/>
    <w:rsid w:val="006728BB"/>
    <w:rsid w:val="00673B87"/>
    <w:rsid w:val="00675055"/>
    <w:rsid w:val="0067519C"/>
    <w:rsid w:val="00675A42"/>
    <w:rsid w:val="00675F04"/>
    <w:rsid w:val="00677D3E"/>
    <w:rsid w:val="00681EB4"/>
    <w:rsid w:val="00681F07"/>
    <w:rsid w:val="0068603E"/>
    <w:rsid w:val="00686412"/>
    <w:rsid w:val="00686BCF"/>
    <w:rsid w:val="00686CC2"/>
    <w:rsid w:val="00690000"/>
    <w:rsid w:val="00690453"/>
    <w:rsid w:val="00690638"/>
    <w:rsid w:val="00690697"/>
    <w:rsid w:val="00690C71"/>
    <w:rsid w:val="006910C2"/>
    <w:rsid w:val="00691370"/>
    <w:rsid w:val="0069145D"/>
    <w:rsid w:val="0069181A"/>
    <w:rsid w:val="00691DEC"/>
    <w:rsid w:val="00692949"/>
    <w:rsid w:val="006936A6"/>
    <w:rsid w:val="00694405"/>
    <w:rsid w:val="00695042"/>
    <w:rsid w:val="00695104"/>
    <w:rsid w:val="00696413"/>
    <w:rsid w:val="006978EC"/>
    <w:rsid w:val="006A044B"/>
    <w:rsid w:val="006A09E3"/>
    <w:rsid w:val="006A1313"/>
    <w:rsid w:val="006A157F"/>
    <w:rsid w:val="006A160A"/>
    <w:rsid w:val="006A2B1F"/>
    <w:rsid w:val="006A31E7"/>
    <w:rsid w:val="006A393B"/>
    <w:rsid w:val="006A426C"/>
    <w:rsid w:val="006A4421"/>
    <w:rsid w:val="006A4EC7"/>
    <w:rsid w:val="006A66AC"/>
    <w:rsid w:val="006A74F3"/>
    <w:rsid w:val="006A7CAB"/>
    <w:rsid w:val="006B04A6"/>
    <w:rsid w:val="006B09EC"/>
    <w:rsid w:val="006B1959"/>
    <w:rsid w:val="006B386D"/>
    <w:rsid w:val="006B3B87"/>
    <w:rsid w:val="006B3FD8"/>
    <w:rsid w:val="006B4092"/>
    <w:rsid w:val="006B418B"/>
    <w:rsid w:val="006B4F3D"/>
    <w:rsid w:val="006B5B78"/>
    <w:rsid w:val="006B5DA4"/>
    <w:rsid w:val="006C12AF"/>
    <w:rsid w:val="006C1BD8"/>
    <w:rsid w:val="006C1C7E"/>
    <w:rsid w:val="006C20C1"/>
    <w:rsid w:val="006C22A6"/>
    <w:rsid w:val="006C3302"/>
    <w:rsid w:val="006C3345"/>
    <w:rsid w:val="006C40A2"/>
    <w:rsid w:val="006C54AF"/>
    <w:rsid w:val="006C6480"/>
    <w:rsid w:val="006C6D8E"/>
    <w:rsid w:val="006C6EE5"/>
    <w:rsid w:val="006C7181"/>
    <w:rsid w:val="006C7185"/>
    <w:rsid w:val="006D1DB0"/>
    <w:rsid w:val="006D2357"/>
    <w:rsid w:val="006D2546"/>
    <w:rsid w:val="006D2C78"/>
    <w:rsid w:val="006D2F52"/>
    <w:rsid w:val="006D4250"/>
    <w:rsid w:val="006D55F8"/>
    <w:rsid w:val="006E0229"/>
    <w:rsid w:val="006E1E53"/>
    <w:rsid w:val="006E1EE8"/>
    <w:rsid w:val="006E2BA6"/>
    <w:rsid w:val="006E3B6F"/>
    <w:rsid w:val="006E3D00"/>
    <w:rsid w:val="006E3EDC"/>
    <w:rsid w:val="006E545B"/>
    <w:rsid w:val="006E56BB"/>
    <w:rsid w:val="006E5765"/>
    <w:rsid w:val="006E5C00"/>
    <w:rsid w:val="006E7630"/>
    <w:rsid w:val="006F0D34"/>
    <w:rsid w:val="006F26F7"/>
    <w:rsid w:val="006F352D"/>
    <w:rsid w:val="006F37B6"/>
    <w:rsid w:val="006F41D6"/>
    <w:rsid w:val="006F53A2"/>
    <w:rsid w:val="006F5D12"/>
    <w:rsid w:val="006F7B72"/>
    <w:rsid w:val="007008CF"/>
    <w:rsid w:val="00700A85"/>
    <w:rsid w:val="0070124A"/>
    <w:rsid w:val="0070219B"/>
    <w:rsid w:val="00702B62"/>
    <w:rsid w:val="00702FC4"/>
    <w:rsid w:val="00703193"/>
    <w:rsid w:val="007035A6"/>
    <w:rsid w:val="007038DB"/>
    <w:rsid w:val="00704037"/>
    <w:rsid w:val="007041F6"/>
    <w:rsid w:val="007061CE"/>
    <w:rsid w:val="007066B5"/>
    <w:rsid w:val="00706DC9"/>
    <w:rsid w:val="00707E7A"/>
    <w:rsid w:val="007105AA"/>
    <w:rsid w:val="00710C4E"/>
    <w:rsid w:val="007110F2"/>
    <w:rsid w:val="0071184D"/>
    <w:rsid w:val="007120BC"/>
    <w:rsid w:val="007120D7"/>
    <w:rsid w:val="00712B73"/>
    <w:rsid w:val="00713BB9"/>
    <w:rsid w:val="00713D34"/>
    <w:rsid w:val="00714C8D"/>
    <w:rsid w:val="007174EF"/>
    <w:rsid w:val="00717DB3"/>
    <w:rsid w:val="00717E5D"/>
    <w:rsid w:val="007202ED"/>
    <w:rsid w:val="007222D7"/>
    <w:rsid w:val="00722CCA"/>
    <w:rsid w:val="00722D62"/>
    <w:rsid w:val="00722E1D"/>
    <w:rsid w:val="00723361"/>
    <w:rsid w:val="0072356F"/>
    <w:rsid w:val="00724CB1"/>
    <w:rsid w:val="00725740"/>
    <w:rsid w:val="00725D00"/>
    <w:rsid w:val="00727F09"/>
    <w:rsid w:val="007302ED"/>
    <w:rsid w:val="007309AD"/>
    <w:rsid w:val="00730FD7"/>
    <w:rsid w:val="00731C83"/>
    <w:rsid w:val="007321E0"/>
    <w:rsid w:val="00732F3D"/>
    <w:rsid w:val="0073313E"/>
    <w:rsid w:val="0073342E"/>
    <w:rsid w:val="007338EB"/>
    <w:rsid w:val="00734D69"/>
    <w:rsid w:val="00735DBD"/>
    <w:rsid w:val="00735F80"/>
    <w:rsid w:val="00736FD9"/>
    <w:rsid w:val="00737F47"/>
    <w:rsid w:val="00737FA4"/>
    <w:rsid w:val="00740638"/>
    <w:rsid w:val="0074083F"/>
    <w:rsid w:val="00741508"/>
    <w:rsid w:val="00741569"/>
    <w:rsid w:val="00741DB9"/>
    <w:rsid w:val="00744645"/>
    <w:rsid w:val="00744926"/>
    <w:rsid w:val="00745143"/>
    <w:rsid w:val="00745A5C"/>
    <w:rsid w:val="00745D73"/>
    <w:rsid w:val="00746CD0"/>
    <w:rsid w:val="00751CAC"/>
    <w:rsid w:val="00751CE5"/>
    <w:rsid w:val="00754606"/>
    <w:rsid w:val="007553F0"/>
    <w:rsid w:val="00756D3D"/>
    <w:rsid w:val="0075741A"/>
    <w:rsid w:val="00760854"/>
    <w:rsid w:val="007614B9"/>
    <w:rsid w:val="00761B84"/>
    <w:rsid w:val="00761EE9"/>
    <w:rsid w:val="00762095"/>
    <w:rsid w:val="007631A6"/>
    <w:rsid w:val="00763D3E"/>
    <w:rsid w:val="00764FF3"/>
    <w:rsid w:val="007660E6"/>
    <w:rsid w:val="00766A8A"/>
    <w:rsid w:val="0077073F"/>
    <w:rsid w:val="00770E02"/>
    <w:rsid w:val="00772BF5"/>
    <w:rsid w:val="0077307E"/>
    <w:rsid w:val="0077316B"/>
    <w:rsid w:val="007744D4"/>
    <w:rsid w:val="00774B0E"/>
    <w:rsid w:val="007750AE"/>
    <w:rsid w:val="0077548F"/>
    <w:rsid w:val="0077625E"/>
    <w:rsid w:val="007762F0"/>
    <w:rsid w:val="00777A8A"/>
    <w:rsid w:val="00780A28"/>
    <w:rsid w:val="00780BA0"/>
    <w:rsid w:val="0078115C"/>
    <w:rsid w:val="007818B2"/>
    <w:rsid w:val="00781A85"/>
    <w:rsid w:val="00782130"/>
    <w:rsid w:val="007824DB"/>
    <w:rsid w:val="0078318B"/>
    <w:rsid w:val="0078343C"/>
    <w:rsid w:val="00783621"/>
    <w:rsid w:val="00783E0C"/>
    <w:rsid w:val="00784B4F"/>
    <w:rsid w:val="00784FF0"/>
    <w:rsid w:val="00786415"/>
    <w:rsid w:val="00786941"/>
    <w:rsid w:val="00786F1B"/>
    <w:rsid w:val="00787955"/>
    <w:rsid w:val="007916DE"/>
    <w:rsid w:val="00791770"/>
    <w:rsid w:val="00791A78"/>
    <w:rsid w:val="00791B1A"/>
    <w:rsid w:val="0079225C"/>
    <w:rsid w:val="00792A73"/>
    <w:rsid w:val="00794250"/>
    <w:rsid w:val="00795797"/>
    <w:rsid w:val="0079667E"/>
    <w:rsid w:val="007A042B"/>
    <w:rsid w:val="007A128E"/>
    <w:rsid w:val="007A1884"/>
    <w:rsid w:val="007A1E37"/>
    <w:rsid w:val="007A4DE3"/>
    <w:rsid w:val="007A52C5"/>
    <w:rsid w:val="007A5827"/>
    <w:rsid w:val="007A5D10"/>
    <w:rsid w:val="007A6830"/>
    <w:rsid w:val="007A696D"/>
    <w:rsid w:val="007A6F8B"/>
    <w:rsid w:val="007A7273"/>
    <w:rsid w:val="007B0DF8"/>
    <w:rsid w:val="007B0FD5"/>
    <w:rsid w:val="007B1461"/>
    <w:rsid w:val="007B1675"/>
    <w:rsid w:val="007B34DC"/>
    <w:rsid w:val="007B43FA"/>
    <w:rsid w:val="007B53B4"/>
    <w:rsid w:val="007B6F91"/>
    <w:rsid w:val="007B7010"/>
    <w:rsid w:val="007B7909"/>
    <w:rsid w:val="007B7F82"/>
    <w:rsid w:val="007C02F2"/>
    <w:rsid w:val="007C058A"/>
    <w:rsid w:val="007C2CC0"/>
    <w:rsid w:val="007C2D04"/>
    <w:rsid w:val="007C3CD7"/>
    <w:rsid w:val="007C3FAF"/>
    <w:rsid w:val="007C41F7"/>
    <w:rsid w:val="007C51D1"/>
    <w:rsid w:val="007C5EB3"/>
    <w:rsid w:val="007C6D37"/>
    <w:rsid w:val="007C7591"/>
    <w:rsid w:val="007C766F"/>
    <w:rsid w:val="007D026A"/>
    <w:rsid w:val="007D03D2"/>
    <w:rsid w:val="007D0598"/>
    <w:rsid w:val="007D260C"/>
    <w:rsid w:val="007D32BA"/>
    <w:rsid w:val="007D3492"/>
    <w:rsid w:val="007D3748"/>
    <w:rsid w:val="007D3D5A"/>
    <w:rsid w:val="007D4175"/>
    <w:rsid w:val="007D456A"/>
    <w:rsid w:val="007D65BF"/>
    <w:rsid w:val="007D6BC4"/>
    <w:rsid w:val="007D779B"/>
    <w:rsid w:val="007E0231"/>
    <w:rsid w:val="007E0B27"/>
    <w:rsid w:val="007E1BA5"/>
    <w:rsid w:val="007E1FD3"/>
    <w:rsid w:val="007E2533"/>
    <w:rsid w:val="007E2807"/>
    <w:rsid w:val="007E4306"/>
    <w:rsid w:val="007E6038"/>
    <w:rsid w:val="007E7446"/>
    <w:rsid w:val="007E78D3"/>
    <w:rsid w:val="007F26A9"/>
    <w:rsid w:val="007F491E"/>
    <w:rsid w:val="007F4B2A"/>
    <w:rsid w:val="007F5377"/>
    <w:rsid w:val="007F55A9"/>
    <w:rsid w:val="007F55FF"/>
    <w:rsid w:val="007F57EB"/>
    <w:rsid w:val="007F6520"/>
    <w:rsid w:val="007F718E"/>
    <w:rsid w:val="0080044C"/>
    <w:rsid w:val="00800BA6"/>
    <w:rsid w:val="008010CB"/>
    <w:rsid w:val="00801424"/>
    <w:rsid w:val="00801710"/>
    <w:rsid w:val="00801C62"/>
    <w:rsid w:val="00802F44"/>
    <w:rsid w:val="00803900"/>
    <w:rsid w:val="00803A86"/>
    <w:rsid w:val="00804709"/>
    <w:rsid w:val="008048B3"/>
    <w:rsid w:val="00804E00"/>
    <w:rsid w:val="008051ED"/>
    <w:rsid w:val="0080647A"/>
    <w:rsid w:val="00806542"/>
    <w:rsid w:val="00807FE3"/>
    <w:rsid w:val="0081049F"/>
    <w:rsid w:val="00810BEA"/>
    <w:rsid w:val="00811BAD"/>
    <w:rsid w:val="008120FD"/>
    <w:rsid w:val="00812146"/>
    <w:rsid w:val="0081256C"/>
    <w:rsid w:val="00813681"/>
    <w:rsid w:val="008138B3"/>
    <w:rsid w:val="008138DF"/>
    <w:rsid w:val="008138EB"/>
    <w:rsid w:val="0081494F"/>
    <w:rsid w:val="00814A22"/>
    <w:rsid w:val="00815175"/>
    <w:rsid w:val="008176FE"/>
    <w:rsid w:val="008205C2"/>
    <w:rsid w:val="0082176B"/>
    <w:rsid w:val="00822F31"/>
    <w:rsid w:val="008246E9"/>
    <w:rsid w:val="00824E75"/>
    <w:rsid w:val="00825525"/>
    <w:rsid w:val="008255B6"/>
    <w:rsid w:val="008260B0"/>
    <w:rsid w:val="00826F09"/>
    <w:rsid w:val="0082750B"/>
    <w:rsid w:val="00827914"/>
    <w:rsid w:val="00827D0B"/>
    <w:rsid w:val="00830E98"/>
    <w:rsid w:val="008316AA"/>
    <w:rsid w:val="008318AC"/>
    <w:rsid w:val="00831CA1"/>
    <w:rsid w:val="0083287A"/>
    <w:rsid w:val="00833556"/>
    <w:rsid w:val="008354A1"/>
    <w:rsid w:val="008402C6"/>
    <w:rsid w:val="008413D2"/>
    <w:rsid w:val="00842C85"/>
    <w:rsid w:val="008439CC"/>
    <w:rsid w:val="00843CCE"/>
    <w:rsid w:val="0084404E"/>
    <w:rsid w:val="00844C38"/>
    <w:rsid w:val="00845968"/>
    <w:rsid w:val="00846E33"/>
    <w:rsid w:val="0084749B"/>
    <w:rsid w:val="00847688"/>
    <w:rsid w:val="00847ED3"/>
    <w:rsid w:val="00851131"/>
    <w:rsid w:val="008521CC"/>
    <w:rsid w:val="0085255F"/>
    <w:rsid w:val="00853371"/>
    <w:rsid w:val="00853909"/>
    <w:rsid w:val="00853A8C"/>
    <w:rsid w:val="00853D95"/>
    <w:rsid w:val="00854F1F"/>
    <w:rsid w:val="00855029"/>
    <w:rsid w:val="00855872"/>
    <w:rsid w:val="00855F63"/>
    <w:rsid w:val="008574A4"/>
    <w:rsid w:val="00857872"/>
    <w:rsid w:val="008613BA"/>
    <w:rsid w:val="00862DA8"/>
    <w:rsid w:val="008640B8"/>
    <w:rsid w:val="0086415A"/>
    <w:rsid w:val="00866EBE"/>
    <w:rsid w:val="008671DC"/>
    <w:rsid w:val="008672B4"/>
    <w:rsid w:val="0087039F"/>
    <w:rsid w:val="00870C3F"/>
    <w:rsid w:val="00872004"/>
    <w:rsid w:val="00872650"/>
    <w:rsid w:val="00872B0B"/>
    <w:rsid w:val="008743A4"/>
    <w:rsid w:val="00874B9F"/>
    <w:rsid w:val="008754C6"/>
    <w:rsid w:val="0087586A"/>
    <w:rsid w:val="00875E17"/>
    <w:rsid w:val="00880D04"/>
    <w:rsid w:val="00881400"/>
    <w:rsid w:val="00881D2E"/>
    <w:rsid w:val="00881E5E"/>
    <w:rsid w:val="00882E50"/>
    <w:rsid w:val="0088395A"/>
    <w:rsid w:val="00886A4E"/>
    <w:rsid w:val="00886B4C"/>
    <w:rsid w:val="00886E67"/>
    <w:rsid w:val="00892ABE"/>
    <w:rsid w:val="00892DBB"/>
    <w:rsid w:val="00894EBC"/>
    <w:rsid w:val="00895ACC"/>
    <w:rsid w:val="00897AAB"/>
    <w:rsid w:val="008A0292"/>
    <w:rsid w:val="008A0EF4"/>
    <w:rsid w:val="008A11B3"/>
    <w:rsid w:val="008A1787"/>
    <w:rsid w:val="008A244F"/>
    <w:rsid w:val="008A429D"/>
    <w:rsid w:val="008A4522"/>
    <w:rsid w:val="008A6A55"/>
    <w:rsid w:val="008A75C0"/>
    <w:rsid w:val="008A78B2"/>
    <w:rsid w:val="008B0630"/>
    <w:rsid w:val="008B0D6F"/>
    <w:rsid w:val="008B27F9"/>
    <w:rsid w:val="008B2E61"/>
    <w:rsid w:val="008B339D"/>
    <w:rsid w:val="008B43EA"/>
    <w:rsid w:val="008B4A51"/>
    <w:rsid w:val="008B6433"/>
    <w:rsid w:val="008B654C"/>
    <w:rsid w:val="008C3CBD"/>
    <w:rsid w:val="008C4B80"/>
    <w:rsid w:val="008C55F0"/>
    <w:rsid w:val="008C55FC"/>
    <w:rsid w:val="008C7903"/>
    <w:rsid w:val="008D1B2E"/>
    <w:rsid w:val="008D20D4"/>
    <w:rsid w:val="008D3AD4"/>
    <w:rsid w:val="008D4C04"/>
    <w:rsid w:val="008D4C7C"/>
    <w:rsid w:val="008D4EB3"/>
    <w:rsid w:val="008D60A0"/>
    <w:rsid w:val="008D6D21"/>
    <w:rsid w:val="008E00E0"/>
    <w:rsid w:val="008E0A2F"/>
    <w:rsid w:val="008E0B62"/>
    <w:rsid w:val="008E168F"/>
    <w:rsid w:val="008E1C8D"/>
    <w:rsid w:val="008E201D"/>
    <w:rsid w:val="008E2294"/>
    <w:rsid w:val="008E41EC"/>
    <w:rsid w:val="008E5182"/>
    <w:rsid w:val="008E542B"/>
    <w:rsid w:val="008E674E"/>
    <w:rsid w:val="008E7A5E"/>
    <w:rsid w:val="008E7D06"/>
    <w:rsid w:val="008E7D83"/>
    <w:rsid w:val="008F0ABB"/>
    <w:rsid w:val="008F2CAB"/>
    <w:rsid w:val="008F2E01"/>
    <w:rsid w:val="008F31DF"/>
    <w:rsid w:val="008F3859"/>
    <w:rsid w:val="008F3B30"/>
    <w:rsid w:val="008F40DA"/>
    <w:rsid w:val="008F451A"/>
    <w:rsid w:val="008F490A"/>
    <w:rsid w:val="008F527E"/>
    <w:rsid w:val="008F571E"/>
    <w:rsid w:val="008F5B47"/>
    <w:rsid w:val="008F5CE2"/>
    <w:rsid w:val="008F788B"/>
    <w:rsid w:val="00900784"/>
    <w:rsid w:val="00900CF2"/>
    <w:rsid w:val="00900D0A"/>
    <w:rsid w:val="00901D4C"/>
    <w:rsid w:val="009028CA"/>
    <w:rsid w:val="009038E3"/>
    <w:rsid w:val="009055BC"/>
    <w:rsid w:val="0090611F"/>
    <w:rsid w:val="0090688F"/>
    <w:rsid w:val="00906C76"/>
    <w:rsid w:val="00907104"/>
    <w:rsid w:val="00907376"/>
    <w:rsid w:val="00907FB0"/>
    <w:rsid w:val="00910B12"/>
    <w:rsid w:val="0091317A"/>
    <w:rsid w:val="009131D5"/>
    <w:rsid w:val="00913EE8"/>
    <w:rsid w:val="00914A50"/>
    <w:rsid w:val="00914AF4"/>
    <w:rsid w:val="009166F7"/>
    <w:rsid w:val="00916EDF"/>
    <w:rsid w:val="00917125"/>
    <w:rsid w:val="00917297"/>
    <w:rsid w:val="00920040"/>
    <w:rsid w:val="0092046E"/>
    <w:rsid w:val="00920980"/>
    <w:rsid w:val="00920ADC"/>
    <w:rsid w:val="00920DF3"/>
    <w:rsid w:val="0092198F"/>
    <w:rsid w:val="00923036"/>
    <w:rsid w:val="00923DC7"/>
    <w:rsid w:val="009257D8"/>
    <w:rsid w:val="009260AB"/>
    <w:rsid w:val="00927CC1"/>
    <w:rsid w:val="009317D9"/>
    <w:rsid w:val="009327A7"/>
    <w:rsid w:val="0093332F"/>
    <w:rsid w:val="00933C83"/>
    <w:rsid w:val="009354F6"/>
    <w:rsid w:val="009358F3"/>
    <w:rsid w:val="009366B7"/>
    <w:rsid w:val="00937E76"/>
    <w:rsid w:val="009409A8"/>
    <w:rsid w:val="009415E7"/>
    <w:rsid w:val="00942269"/>
    <w:rsid w:val="009441EA"/>
    <w:rsid w:val="00944E7A"/>
    <w:rsid w:val="0094563F"/>
    <w:rsid w:val="00946926"/>
    <w:rsid w:val="009470ED"/>
    <w:rsid w:val="00947661"/>
    <w:rsid w:val="009479D0"/>
    <w:rsid w:val="00947F22"/>
    <w:rsid w:val="009501B9"/>
    <w:rsid w:val="00950FA7"/>
    <w:rsid w:val="00951981"/>
    <w:rsid w:val="00951A52"/>
    <w:rsid w:val="00951A5E"/>
    <w:rsid w:val="00952775"/>
    <w:rsid w:val="0095288B"/>
    <w:rsid w:val="009537ED"/>
    <w:rsid w:val="00954D98"/>
    <w:rsid w:val="009550BD"/>
    <w:rsid w:val="009559EB"/>
    <w:rsid w:val="00956372"/>
    <w:rsid w:val="009578EF"/>
    <w:rsid w:val="00957CA3"/>
    <w:rsid w:val="00960380"/>
    <w:rsid w:val="00960704"/>
    <w:rsid w:val="00960A85"/>
    <w:rsid w:val="00963E63"/>
    <w:rsid w:val="009643F3"/>
    <w:rsid w:val="00965D23"/>
    <w:rsid w:val="00965DD5"/>
    <w:rsid w:val="00965F5B"/>
    <w:rsid w:val="009664E8"/>
    <w:rsid w:val="00966955"/>
    <w:rsid w:val="00966D24"/>
    <w:rsid w:val="009706C1"/>
    <w:rsid w:val="00971AA7"/>
    <w:rsid w:val="0097302B"/>
    <w:rsid w:val="009734A5"/>
    <w:rsid w:val="009736CD"/>
    <w:rsid w:val="0097518E"/>
    <w:rsid w:val="00975F58"/>
    <w:rsid w:val="009760C4"/>
    <w:rsid w:val="00976780"/>
    <w:rsid w:val="00980472"/>
    <w:rsid w:val="00980740"/>
    <w:rsid w:val="00980EF0"/>
    <w:rsid w:val="0098121E"/>
    <w:rsid w:val="0098296E"/>
    <w:rsid w:val="00983126"/>
    <w:rsid w:val="009834F8"/>
    <w:rsid w:val="00986E3C"/>
    <w:rsid w:val="009912D6"/>
    <w:rsid w:val="009913DE"/>
    <w:rsid w:val="00992234"/>
    <w:rsid w:val="00993736"/>
    <w:rsid w:val="00994EDF"/>
    <w:rsid w:val="0099599D"/>
    <w:rsid w:val="00996A58"/>
    <w:rsid w:val="009A04C0"/>
    <w:rsid w:val="009A1A4F"/>
    <w:rsid w:val="009A1C4B"/>
    <w:rsid w:val="009A2575"/>
    <w:rsid w:val="009A3321"/>
    <w:rsid w:val="009A3ED5"/>
    <w:rsid w:val="009A3FA3"/>
    <w:rsid w:val="009A4BFF"/>
    <w:rsid w:val="009A5C36"/>
    <w:rsid w:val="009A5FD2"/>
    <w:rsid w:val="009A6793"/>
    <w:rsid w:val="009A6855"/>
    <w:rsid w:val="009A7A98"/>
    <w:rsid w:val="009A7AC5"/>
    <w:rsid w:val="009B06B3"/>
    <w:rsid w:val="009B0F41"/>
    <w:rsid w:val="009B0F46"/>
    <w:rsid w:val="009B301E"/>
    <w:rsid w:val="009B32A9"/>
    <w:rsid w:val="009B3F76"/>
    <w:rsid w:val="009B4A67"/>
    <w:rsid w:val="009B5886"/>
    <w:rsid w:val="009C01DE"/>
    <w:rsid w:val="009C03A0"/>
    <w:rsid w:val="009C03B0"/>
    <w:rsid w:val="009C1D9C"/>
    <w:rsid w:val="009C20DB"/>
    <w:rsid w:val="009C277A"/>
    <w:rsid w:val="009C37FA"/>
    <w:rsid w:val="009C523E"/>
    <w:rsid w:val="009C7FA9"/>
    <w:rsid w:val="009D11BB"/>
    <w:rsid w:val="009D122A"/>
    <w:rsid w:val="009D1E5B"/>
    <w:rsid w:val="009D238E"/>
    <w:rsid w:val="009D24E1"/>
    <w:rsid w:val="009D27E7"/>
    <w:rsid w:val="009D284F"/>
    <w:rsid w:val="009D2AB5"/>
    <w:rsid w:val="009D362E"/>
    <w:rsid w:val="009D3922"/>
    <w:rsid w:val="009D3F39"/>
    <w:rsid w:val="009D43A5"/>
    <w:rsid w:val="009D51D9"/>
    <w:rsid w:val="009D5FF6"/>
    <w:rsid w:val="009D722D"/>
    <w:rsid w:val="009E097C"/>
    <w:rsid w:val="009E11FB"/>
    <w:rsid w:val="009E159C"/>
    <w:rsid w:val="009E1600"/>
    <w:rsid w:val="009E3DF7"/>
    <w:rsid w:val="009E3E28"/>
    <w:rsid w:val="009E429F"/>
    <w:rsid w:val="009E56E3"/>
    <w:rsid w:val="009E6FE1"/>
    <w:rsid w:val="009F085D"/>
    <w:rsid w:val="009F09A6"/>
    <w:rsid w:val="009F0FF2"/>
    <w:rsid w:val="009F220F"/>
    <w:rsid w:val="009F28C8"/>
    <w:rsid w:val="009F2E77"/>
    <w:rsid w:val="009F334E"/>
    <w:rsid w:val="009F4112"/>
    <w:rsid w:val="009F4BB8"/>
    <w:rsid w:val="009F4C5D"/>
    <w:rsid w:val="009F4C88"/>
    <w:rsid w:val="009F50EA"/>
    <w:rsid w:val="009F510D"/>
    <w:rsid w:val="009F6314"/>
    <w:rsid w:val="009F6A46"/>
    <w:rsid w:val="009F7A93"/>
    <w:rsid w:val="00A00222"/>
    <w:rsid w:val="00A004B1"/>
    <w:rsid w:val="00A01524"/>
    <w:rsid w:val="00A016E8"/>
    <w:rsid w:val="00A024FC"/>
    <w:rsid w:val="00A0464E"/>
    <w:rsid w:val="00A0496F"/>
    <w:rsid w:val="00A049F4"/>
    <w:rsid w:val="00A04AC0"/>
    <w:rsid w:val="00A05174"/>
    <w:rsid w:val="00A10FE0"/>
    <w:rsid w:val="00A1148A"/>
    <w:rsid w:val="00A11886"/>
    <w:rsid w:val="00A120EA"/>
    <w:rsid w:val="00A13C1F"/>
    <w:rsid w:val="00A145DD"/>
    <w:rsid w:val="00A14E03"/>
    <w:rsid w:val="00A14FAB"/>
    <w:rsid w:val="00A1715A"/>
    <w:rsid w:val="00A171B8"/>
    <w:rsid w:val="00A17342"/>
    <w:rsid w:val="00A20D2B"/>
    <w:rsid w:val="00A22A73"/>
    <w:rsid w:val="00A2301C"/>
    <w:rsid w:val="00A23182"/>
    <w:rsid w:val="00A239C7"/>
    <w:rsid w:val="00A241D7"/>
    <w:rsid w:val="00A24713"/>
    <w:rsid w:val="00A256FF"/>
    <w:rsid w:val="00A25728"/>
    <w:rsid w:val="00A27999"/>
    <w:rsid w:val="00A27FAE"/>
    <w:rsid w:val="00A307FE"/>
    <w:rsid w:val="00A31568"/>
    <w:rsid w:val="00A32135"/>
    <w:rsid w:val="00A32BEB"/>
    <w:rsid w:val="00A3405C"/>
    <w:rsid w:val="00A34187"/>
    <w:rsid w:val="00A3556C"/>
    <w:rsid w:val="00A357C8"/>
    <w:rsid w:val="00A36080"/>
    <w:rsid w:val="00A3789C"/>
    <w:rsid w:val="00A41339"/>
    <w:rsid w:val="00A41943"/>
    <w:rsid w:val="00A42783"/>
    <w:rsid w:val="00A429CD"/>
    <w:rsid w:val="00A42AA6"/>
    <w:rsid w:val="00A433D3"/>
    <w:rsid w:val="00A439AE"/>
    <w:rsid w:val="00A44D0E"/>
    <w:rsid w:val="00A45593"/>
    <w:rsid w:val="00A455A4"/>
    <w:rsid w:val="00A45DAE"/>
    <w:rsid w:val="00A5244C"/>
    <w:rsid w:val="00A529E1"/>
    <w:rsid w:val="00A533A7"/>
    <w:rsid w:val="00A53DA9"/>
    <w:rsid w:val="00A53F46"/>
    <w:rsid w:val="00A5720C"/>
    <w:rsid w:val="00A57BB6"/>
    <w:rsid w:val="00A60143"/>
    <w:rsid w:val="00A60172"/>
    <w:rsid w:val="00A60F7C"/>
    <w:rsid w:val="00A61424"/>
    <w:rsid w:val="00A6167F"/>
    <w:rsid w:val="00A6190F"/>
    <w:rsid w:val="00A62B96"/>
    <w:rsid w:val="00A62D15"/>
    <w:rsid w:val="00A63039"/>
    <w:rsid w:val="00A63197"/>
    <w:rsid w:val="00A64154"/>
    <w:rsid w:val="00A64646"/>
    <w:rsid w:val="00A659B9"/>
    <w:rsid w:val="00A66652"/>
    <w:rsid w:val="00A67698"/>
    <w:rsid w:val="00A706A0"/>
    <w:rsid w:val="00A710A5"/>
    <w:rsid w:val="00A71509"/>
    <w:rsid w:val="00A716DC"/>
    <w:rsid w:val="00A71ED1"/>
    <w:rsid w:val="00A731EE"/>
    <w:rsid w:val="00A7361F"/>
    <w:rsid w:val="00A7401C"/>
    <w:rsid w:val="00A74A8C"/>
    <w:rsid w:val="00A752CF"/>
    <w:rsid w:val="00A75AB2"/>
    <w:rsid w:val="00A7629A"/>
    <w:rsid w:val="00A77E1C"/>
    <w:rsid w:val="00A82FEA"/>
    <w:rsid w:val="00A84DF9"/>
    <w:rsid w:val="00A86FBA"/>
    <w:rsid w:val="00A90511"/>
    <w:rsid w:val="00A918CD"/>
    <w:rsid w:val="00A91C78"/>
    <w:rsid w:val="00A92541"/>
    <w:rsid w:val="00A92A12"/>
    <w:rsid w:val="00A93921"/>
    <w:rsid w:val="00A95C1A"/>
    <w:rsid w:val="00A95FE5"/>
    <w:rsid w:val="00A96B90"/>
    <w:rsid w:val="00A96EAE"/>
    <w:rsid w:val="00AA0176"/>
    <w:rsid w:val="00AA026A"/>
    <w:rsid w:val="00AA0930"/>
    <w:rsid w:val="00AA12E0"/>
    <w:rsid w:val="00AA1E7A"/>
    <w:rsid w:val="00AA2012"/>
    <w:rsid w:val="00AA219C"/>
    <w:rsid w:val="00AA4294"/>
    <w:rsid w:val="00AA457F"/>
    <w:rsid w:val="00AA45CE"/>
    <w:rsid w:val="00AA4664"/>
    <w:rsid w:val="00AA4FE7"/>
    <w:rsid w:val="00AA540D"/>
    <w:rsid w:val="00AA5619"/>
    <w:rsid w:val="00AA6564"/>
    <w:rsid w:val="00AB02ED"/>
    <w:rsid w:val="00AB0D6A"/>
    <w:rsid w:val="00AB1AEE"/>
    <w:rsid w:val="00AB1F90"/>
    <w:rsid w:val="00AB2D0C"/>
    <w:rsid w:val="00AB30FE"/>
    <w:rsid w:val="00AB3908"/>
    <w:rsid w:val="00AB5550"/>
    <w:rsid w:val="00AB578C"/>
    <w:rsid w:val="00AB5B49"/>
    <w:rsid w:val="00AB5FCC"/>
    <w:rsid w:val="00AB6227"/>
    <w:rsid w:val="00AB6CC1"/>
    <w:rsid w:val="00AB6E0A"/>
    <w:rsid w:val="00AB74B9"/>
    <w:rsid w:val="00AC01DA"/>
    <w:rsid w:val="00AC0209"/>
    <w:rsid w:val="00AC0B42"/>
    <w:rsid w:val="00AC1EBB"/>
    <w:rsid w:val="00AC5C43"/>
    <w:rsid w:val="00AC6654"/>
    <w:rsid w:val="00AC6AAE"/>
    <w:rsid w:val="00AC6D81"/>
    <w:rsid w:val="00AC75CB"/>
    <w:rsid w:val="00AD03BC"/>
    <w:rsid w:val="00AD082B"/>
    <w:rsid w:val="00AD2707"/>
    <w:rsid w:val="00AD36D1"/>
    <w:rsid w:val="00AD3726"/>
    <w:rsid w:val="00AD44A1"/>
    <w:rsid w:val="00AD4C46"/>
    <w:rsid w:val="00AD4CE3"/>
    <w:rsid w:val="00AD5670"/>
    <w:rsid w:val="00AD5B7B"/>
    <w:rsid w:val="00AD7EA9"/>
    <w:rsid w:val="00AE0965"/>
    <w:rsid w:val="00AE0DC5"/>
    <w:rsid w:val="00AE13A3"/>
    <w:rsid w:val="00AE1A3B"/>
    <w:rsid w:val="00AE2219"/>
    <w:rsid w:val="00AE2F8E"/>
    <w:rsid w:val="00AE3D46"/>
    <w:rsid w:val="00AE40EA"/>
    <w:rsid w:val="00AE43F3"/>
    <w:rsid w:val="00AE4605"/>
    <w:rsid w:val="00AE4BC8"/>
    <w:rsid w:val="00AE5537"/>
    <w:rsid w:val="00AE563F"/>
    <w:rsid w:val="00AE597A"/>
    <w:rsid w:val="00AE5C16"/>
    <w:rsid w:val="00AE7B44"/>
    <w:rsid w:val="00AF02D8"/>
    <w:rsid w:val="00AF1748"/>
    <w:rsid w:val="00AF18D5"/>
    <w:rsid w:val="00AF5041"/>
    <w:rsid w:val="00AF6800"/>
    <w:rsid w:val="00AF6C08"/>
    <w:rsid w:val="00AF7428"/>
    <w:rsid w:val="00AF7458"/>
    <w:rsid w:val="00AF7682"/>
    <w:rsid w:val="00B032E3"/>
    <w:rsid w:val="00B0384E"/>
    <w:rsid w:val="00B056C5"/>
    <w:rsid w:val="00B0575C"/>
    <w:rsid w:val="00B068C1"/>
    <w:rsid w:val="00B079C3"/>
    <w:rsid w:val="00B10417"/>
    <w:rsid w:val="00B10CFF"/>
    <w:rsid w:val="00B10D59"/>
    <w:rsid w:val="00B116D0"/>
    <w:rsid w:val="00B12112"/>
    <w:rsid w:val="00B13746"/>
    <w:rsid w:val="00B15EDB"/>
    <w:rsid w:val="00B1656C"/>
    <w:rsid w:val="00B17AEB"/>
    <w:rsid w:val="00B20399"/>
    <w:rsid w:val="00B21000"/>
    <w:rsid w:val="00B2372E"/>
    <w:rsid w:val="00B252B4"/>
    <w:rsid w:val="00B26EB8"/>
    <w:rsid w:val="00B301B3"/>
    <w:rsid w:val="00B3154A"/>
    <w:rsid w:val="00B330EB"/>
    <w:rsid w:val="00B347D7"/>
    <w:rsid w:val="00B3618A"/>
    <w:rsid w:val="00B361F7"/>
    <w:rsid w:val="00B36A21"/>
    <w:rsid w:val="00B36FC3"/>
    <w:rsid w:val="00B408C0"/>
    <w:rsid w:val="00B41499"/>
    <w:rsid w:val="00B41544"/>
    <w:rsid w:val="00B441E6"/>
    <w:rsid w:val="00B5004D"/>
    <w:rsid w:val="00B5018F"/>
    <w:rsid w:val="00B522A7"/>
    <w:rsid w:val="00B52FD4"/>
    <w:rsid w:val="00B54A83"/>
    <w:rsid w:val="00B54C98"/>
    <w:rsid w:val="00B556E4"/>
    <w:rsid w:val="00B55B55"/>
    <w:rsid w:val="00B55D6E"/>
    <w:rsid w:val="00B60531"/>
    <w:rsid w:val="00B62BB3"/>
    <w:rsid w:val="00B64C11"/>
    <w:rsid w:val="00B6524E"/>
    <w:rsid w:val="00B65F4C"/>
    <w:rsid w:val="00B67793"/>
    <w:rsid w:val="00B70581"/>
    <w:rsid w:val="00B70A13"/>
    <w:rsid w:val="00B724EB"/>
    <w:rsid w:val="00B737BF"/>
    <w:rsid w:val="00B74D73"/>
    <w:rsid w:val="00B75402"/>
    <w:rsid w:val="00B76623"/>
    <w:rsid w:val="00B80A96"/>
    <w:rsid w:val="00B80BE6"/>
    <w:rsid w:val="00B827C4"/>
    <w:rsid w:val="00B82C40"/>
    <w:rsid w:val="00B83E9B"/>
    <w:rsid w:val="00B842B7"/>
    <w:rsid w:val="00B85352"/>
    <w:rsid w:val="00B860B6"/>
    <w:rsid w:val="00B86599"/>
    <w:rsid w:val="00B86A46"/>
    <w:rsid w:val="00B8749D"/>
    <w:rsid w:val="00B87572"/>
    <w:rsid w:val="00B87955"/>
    <w:rsid w:val="00B904BE"/>
    <w:rsid w:val="00B905F6"/>
    <w:rsid w:val="00B94015"/>
    <w:rsid w:val="00B94665"/>
    <w:rsid w:val="00B946D7"/>
    <w:rsid w:val="00B96C71"/>
    <w:rsid w:val="00B97F56"/>
    <w:rsid w:val="00BA15E6"/>
    <w:rsid w:val="00BA1F2A"/>
    <w:rsid w:val="00BA2958"/>
    <w:rsid w:val="00BA4CDA"/>
    <w:rsid w:val="00BA4EB6"/>
    <w:rsid w:val="00BA596B"/>
    <w:rsid w:val="00BA6B5D"/>
    <w:rsid w:val="00BA6FAC"/>
    <w:rsid w:val="00BA79E1"/>
    <w:rsid w:val="00BB082E"/>
    <w:rsid w:val="00BB17FB"/>
    <w:rsid w:val="00BB563A"/>
    <w:rsid w:val="00BB693A"/>
    <w:rsid w:val="00BB7489"/>
    <w:rsid w:val="00BB75B2"/>
    <w:rsid w:val="00BB78B9"/>
    <w:rsid w:val="00BB7F6B"/>
    <w:rsid w:val="00BC15C7"/>
    <w:rsid w:val="00BC205F"/>
    <w:rsid w:val="00BC3D20"/>
    <w:rsid w:val="00BC43C9"/>
    <w:rsid w:val="00BC46F8"/>
    <w:rsid w:val="00BC5136"/>
    <w:rsid w:val="00BC6C1A"/>
    <w:rsid w:val="00BC7799"/>
    <w:rsid w:val="00BD1F03"/>
    <w:rsid w:val="00BD2339"/>
    <w:rsid w:val="00BD29D7"/>
    <w:rsid w:val="00BD39B8"/>
    <w:rsid w:val="00BD39D7"/>
    <w:rsid w:val="00BD3CA9"/>
    <w:rsid w:val="00BE02BA"/>
    <w:rsid w:val="00BE03FC"/>
    <w:rsid w:val="00BE20DA"/>
    <w:rsid w:val="00BE266C"/>
    <w:rsid w:val="00BE3182"/>
    <w:rsid w:val="00BE3764"/>
    <w:rsid w:val="00BE3A7A"/>
    <w:rsid w:val="00BE3B86"/>
    <w:rsid w:val="00BE5B96"/>
    <w:rsid w:val="00BE5DE3"/>
    <w:rsid w:val="00BE600D"/>
    <w:rsid w:val="00BE7806"/>
    <w:rsid w:val="00BE7872"/>
    <w:rsid w:val="00BF03D9"/>
    <w:rsid w:val="00BF0EC9"/>
    <w:rsid w:val="00BF11CF"/>
    <w:rsid w:val="00BF192C"/>
    <w:rsid w:val="00BF51C6"/>
    <w:rsid w:val="00BF52B3"/>
    <w:rsid w:val="00BF52B8"/>
    <w:rsid w:val="00BF5EB8"/>
    <w:rsid w:val="00BF72AD"/>
    <w:rsid w:val="00BF7EA3"/>
    <w:rsid w:val="00C02600"/>
    <w:rsid w:val="00C03EF9"/>
    <w:rsid w:val="00C045AD"/>
    <w:rsid w:val="00C05BB8"/>
    <w:rsid w:val="00C063B9"/>
    <w:rsid w:val="00C106FA"/>
    <w:rsid w:val="00C10FF3"/>
    <w:rsid w:val="00C12941"/>
    <w:rsid w:val="00C12A1A"/>
    <w:rsid w:val="00C1334B"/>
    <w:rsid w:val="00C14700"/>
    <w:rsid w:val="00C16055"/>
    <w:rsid w:val="00C16D3C"/>
    <w:rsid w:val="00C16E4E"/>
    <w:rsid w:val="00C21A60"/>
    <w:rsid w:val="00C2292C"/>
    <w:rsid w:val="00C22CD9"/>
    <w:rsid w:val="00C24026"/>
    <w:rsid w:val="00C2451D"/>
    <w:rsid w:val="00C24F94"/>
    <w:rsid w:val="00C25046"/>
    <w:rsid w:val="00C277C8"/>
    <w:rsid w:val="00C30003"/>
    <w:rsid w:val="00C307B8"/>
    <w:rsid w:val="00C310A8"/>
    <w:rsid w:val="00C3153F"/>
    <w:rsid w:val="00C334B1"/>
    <w:rsid w:val="00C33B51"/>
    <w:rsid w:val="00C33E5C"/>
    <w:rsid w:val="00C34195"/>
    <w:rsid w:val="00C34447"/>
    <w:rsid w:val="00C34CC5"/>
    <w:rsid w:val="00C35D54"/>
    <w:rsid w:val="00C36456"/>
    <w:rsid w:val="00C36ED4"/>
    <w:rsid w:val="00C372D4"/>
    <w:rsid w:val="00C3746B"/>
    <w:rsid w:val="00C37A5E"/>
    <w:rsid w:val="00C41AA0"/>
    <w:rsid w:val="00C4204D"/>
    <w:rsid w:val="00C431BF"/>
    <w:rsid w:val="00C442FC"/>
    <w:rsid w:val="00C450F1"/>
    <w:rsid w:val="00C45F81"/>
    <w:rsid w:val="00C4665B"/>
    <w:rsid w:val="00C46CFF"/>
    <w:rsid w:val="00C47622"/>
    <w:rsid w:val="00C47866"/>
    <w:rsid w:val="00C51613"/>
    <w:rsid w:val="00C517DF"/>
    <w:rsid w:val="00C52629"/>
    <w:rsid w:val="00C532E9"/>
    <w:rsid w:val="00C55C06"/>
    <w:rsid w:val="00C56CD7"/>
    <w:rsid w:val="00C5742E"/>
    <w:rsid w:val="00C575B8"/>
    <w:rsid w:val="00C602B5"/>
    <w:rsid w:val="00C633DD"/>
    <w:rsid w:val="00C63923"/>
    <w:rsid w:val="00C63CB6"/>
    <w:rsid w:val="00C6472A"/>
    <w:rsid w:val="00C659DD"/>
    <w:rsid w:val="00C65DC0"/>
    <w:rsid w:val="00C663F0"/>
    <w:rsid w:val="00C66EF5"/>
    <w:rsid w:val="00C6715A"/>
    <w:rsid w:val="00C673EA"/>
    <w:rsid w:val="00C67B18"/>
    <w:rsid w:val="00C67CEF"/>
    <w:rsid w:val="00C7067C"/>
    <w:rsid w:val="00C70FF2"/>
    <w:rsid w:val="00C712AB"/>
    <w:rsid w:val="00C71741"/>
    <w:rsid w:val="00C71BF7"/>
    <w:rsid w:val="00C7234F"/>
    <w:rsid w:val="00C73522"/>
    <w:rsid w:val="00C7382B"/>
    <w:rsid w:val="00C73FF6"/>
    <w:rsid w:val="00C742E0"/>
    <w:rsid w:val="00C74558"/>
    <w:rsid w:val="00C7499E"/>
    <w:rsid w:val="00C75DE7"/>
    <w:rsid w:val="00C76709"/>
    <w:rsid w:val="00C80C99"/>
    <w:rsid w:val="00C80FED"/>
    <w:rsid w:val="00C81C01"/>
    <w:rsid w:val="00C81C73"/>
    <w:rsid w:val="00C82762"/>
    <w:rsid w:val="00C83F8E"/>
    <w:rsid w:val="00C84450"/>
    <w:rsid w:val="00C844A3"/>
    <w:rsid w:val="00C85634"/>
    <w:rsid w:val="00C87036"/>
    <w:rsid w:val="00C872CC"/>
    <w:rsid w:val="00C9005C"/>
    <w:rsid w:val="00C900EF"/>
    <w:rsid w:val="00C903F1"/>
    <w:rsid w:val="00C91A28"/>
    <w:rsid w:val="00C92397"/>
    <w:rsid w:val="00C9244E"/>
    <w:rsid w:val="00C951F5"/>
    <w:rsid w:val="00C9547F"/>
    <w:rsid w:val="00C95BF1"/>
    <w:rsid w:val="00C96C46"/>
    <w:rsid w:val="00CA04C8"/>
    <w:rsid w:val="00CA1599"/>
    <w:rsid w:val="00CA1D46"/>
    <w:rsid w:val="00CA2379"/>
    <w:rsid w:val="00CA342D"/>
    <w:rsid w:val="00CA38A5"/>
    <w:rsid w:val="00CA4182"/>
    <w:rsid w:val="00CA489D"/>
    <w:rsid w:val="00CA5846"/>
    <w:rsid w:val="00CA7AAF"/>
    <w:rsid w:val="00CB0E3F"/>
    <w:rsid w:val="00CB15E9"/>
    <w:rsid w:val="00CB195B"/>
    <w:rsid w:val="00CB29D1"/>
    <w:rsid w:val="00CB2C52"/>
    <w:rsid w:val="00CB41F7"/>
    <w:rsid w:val="00CB4B12"/>
    <w:rsid w:val="00CB5505"/>
    <w:rsid w:val="00CB668A"/>
    <w:rsid w:val="00CB78B8"/>
    <w:rsid w:val="00CC0619"/>
    <w:rsid w:val="00CC371F"/>
    <w:rsid w:val="00CC72F0"/>
    <w:rsid w:val="00CC78B7"/>
    <w:rsid w:val="00CD0407"/>
    <w:rsid w:val="00CD0CC8"/>
    <w:rsid w:val="00CD2737"/>
    <w:rsid w:val="00CD4994"/>
    <w:rsid w:val="00CD4E2C"/>
    <w:rsid w:val="00CD4E66"/>
    <w:rsid w:val="00CD5B38"/>
    <w:rsid w:val="00CE0BD5"/>
    <w:rsid w:val="00CE5A13"/>
    <w:rsid w:val="00CE5C27"/>
    <w:rsid w:val="00CE631F"/>
    <w:rsid w:val="00CE685C"/>
    <w:rsid w:val="00CE70D3"/>
    <w:rsid w:val="00CF045C"/>
    <w:rsid w:val="00CF1085"/>
    <w:rsid w:val="00CF28EE"/>
    <w:rsid w:val="00CF3AB3"/>
    <w:rsid w:val="00CF5712"/>
    <w:rsid w:val="00CF7751"/>
    <w:rsid w:val="00CF79BC"/>
    <w:rsid w:val="00D007FC"/>
    <w:rsid w:val="00D00A40"/>
    <w:rsid w:val="00D01385"/>
    <w:rsid w:val="00D013D4"/>
    <w:rsid w:val="00D06D82"/>
    <w:rsid w:val="00D100F3"/>
    <w:rsid w:val="00D10774"/>
    <w:rsid w:val="00D1548B"/>
    <w:rsid w:val="00D16799"/>
    <w:rsid w:val="00D16EF7"/>
    <w:rsid w:val="00D16FD4"/>
    <w:rsid w:val="00D17AE7"/>
    <w:rsid w:val="00D201E2"/>
    <w:rsid w:val="00D20F7D"/>
    <w:rsid w:val="00D21D29"/>
    <w:rsid w:val="00D2220D"/>
    <w:rsid w:val="00D22C62"/>
    <w:rsid w:val="00D25354"/>
    <w:rsid w:val="00D263B1"/>
    <w:rsid w:val="00D26B60"/>
    <w:rsid w:val="00D3019D"/>
    <w:rsid w:val="00D30211"/>
    <w:rsid w:val="00D3091A"/>
    <w:rsid w:val="00D30BA7"/>
    <w:rsid w:val="00D3139E"/>
    <w:rsid w:val="00D31544"/>
    <w:rsid w:val="00D31B99"/>
    <w:rsid w:val="00D320F3"/>
    <w:rsid w:val="00D3238E"/>
    <w:rsid w:val="00D35A73"/>
    <w:rsid w:val="00D36E1C"/>
    <w:rsid w:val="00D37014"/>
    <w:rsid w:val="00D4051B"/>
    <w:rsid w:val="00D40823"/>
    <w:rsid w:val="00D4149C"/>
    <w:rsid w:val="00D41E07"/>
    <w:rsid w:val="00D42563"/>
    <w:rsid w:val="00D42B7D"/>
    <w:rsid w:val="00D453D3"/>
    <w:rsid w:val="00D45A66"/>
    <w:rsid w:val="00D45CA2"/>
    <w:rsid w:val="00D46ADA"/>
    <w:rsid w:val="00D46B55"/>
    <w:rsid w:val="00D473AD"/>
    <w:rsid w:val="00D52851"/>
    <w:rsid w:val="00D5327E"/>
    <w:rsid w:val="00D53C31"/>
    <w:rsid w:val="00D5593E"/>
    <w:rsid w:val="00D607EC"/>
    <w:rsid w:val="00D61A37"/>
    <w:rsid w:val="00D61BAC"/>
    <w:rsid w:val="00D6298D"/>
    <w:rsid w:val="00D62B33"/>
    <w:rsid w:val="00D630E0"/>
    <w:rsid w:val="00D6377D"/>
    <w:rsid w:val="00D645C7"/>
    <w:rsid w:val="00D646A5"/>
    <w:rsid w:val="00D64777"/>
    <w:rsid w:val="00D651F8"/>
    <w:rsid w:val="00D65367"/>
    <w:rsid w:val="00D65748"/>
    <w:rsid w:val="00D6717C"/>
    <w:rsid w:val="00D67429"/>
    <w:rsid w:val="00D679FF"/>
    <w:rsid w:val="00D67ED8"/>
    <w:rsid w:val="00D72A4E"/>
    <w:rsid w:val="00D73568"/>
    <w:rsid w:val="00D73784"/>
    <w:rsid w:val="00D741AF"/>
    <w:rsid w:val="00D74505"/>
    <w:rsid w:val="00D74CA3"/>
    <w:rsid w:val="00D74FCB"/>
    <w:rsid w:val="00D753D4"/>
    <w:rsid w:val="00D76B1E"/>
    <w:rsid w:val="00D77363"/>
    <w:rsid w:val="00D77AEC"/>
    <w:rsid w:val="00D77F02"/>
    <w:rsid w:val="00D832A2"/>
    <w:rsid w:val="00D841E2"/>
    <w:rsid w:val="00D848DE"/>
    <w:rsid w:val="00D84D2B"/>
    <w:rsid w:val="00D85608"/>
    <w:rsid w:val="00D858CE"/>
    <w:rsid w:val="00D87DBB"/>
    <w:rsid w:val="00D900D7"/>
    <w:rsid w:val="00D904E3"/>
    <w:rsid w:val="00D91BBA"/>
    <w:rsid w:val="00D92752"/>
    <w:rsid w:val="00D92F90"/>
    <w:rsid w:val="00D9404B"/>
    <w:rsid w:val="00D96A59"/>
    <w:rsid w:val="00D96B26"/>
    <w:rsid w:val="00DA0F35"/>
    <w:rsid w:val="00DA10E0"/>
    <w:rsid w:val="00DA1797"/>
    <w:rsid w:val="00DA3DA5"/>
    <w:rsid w:val="00DA5120"/>
    <w:rsid w:val="00DA5F68"/>
    <w:rsid w:val="00DA6D6E"/>
    <w:rsid w:val="00DA767F"/>
    <w:rsid w:val="00DA7C4B"/>
    <w:rsid w:val="00DB0083"/>
    <w:rsid w:val="00DB0765"/>
    <w:rsid w:val="00DB0F7C"/>
    <w:rsid w:val="00DB0F96"/>
    <w:rsid w:val="00DB14C7"/>
    <w:rsid w:val="00DB54B0"/>
    <w:rsid w:val="00DB54DB"/>
    <w:rsid w:val="00DB56E1"/>
    <w:rsid w:val="00DB72CE"/>
    <w:rsid w:val="00DB78CA"/>
    <w:rsid w:val="00DB7DC2"/>
    <w:rsid w:val="00DC047B"/>
    <w:rsid w:val="00DC04DA"/>
    <w:rsid w:val="00DC1BC1"/>
    <w:rsid w:val="00DC3C55"/>
    <w:rsid w:val="00DC50A7"/>
    <w:rsid w:val="00DC67F8"/>
    <w:rsid w:val="00DC68BE"/>
    <w:rsid w:val="00DC68D1"/>
    <w:rsid w:val="00DD054B"/>
    <w:rsid w:val="00DD11A3"/>
    <w:rsid w:val="00DD1BC9"/>
    <w:rsid w:val="00DD2073"/>
    <w:rsid w:val="00DD2374"/>
    <w:rsid w:val="00DD3FFE"/>
    <w:rsid w:val="00DD4047"/>
    <w:rsid w:val="00DD5EE0"/>
    <w:rsid w:val="00DD7662"/>
    <w:rsid w:val="00DE0E61"/>
    <w:rsid w:val="00DE1675"/>
    <w:rsid w:val="00DE258A"/>
    <w:rsid w:val="00DE345D"/>
    <w:rsid w:val="00DE3A04"/>
    <w:rsid w:val="00DE408A"/>
    <w:rsid w:val="00DE52BE"/>
    <w:rsid w:val="00DE584E"/>
    <w:rsid w:val="00DE5A24"/>
    <w:rsid w:val="00DE610B"/>
    <w:rsid w:val="00DF1880"/>
    <w:rsid w:val="00DF27C1"/>
    <w:rsid w:val="00DF3E20"/>
    <w:rsid w:val="00DF6326"/>
    <w:rsid w:val="00DF7EE7"/>
    <w:rsid w:val="00E00277"/>
    <w:rsid w:val="00E00AC6"/>
    <w:rsid w:val="00E0102F"/>
    <w:rsid w:val="00E01378"/>
    <w:rsid w:val="00E0141A"/>
    <w:rsid w:val="00E028E4"/>
    <w:rsid w:val="00E034A0"/>
    <w:rsid w:val="00E03573"/>
    <w:rsid w:val="00E03709"/>
    <w:rsid w:val="00E03D65"/>
    <w:rsid w:val="00E05E7C"/>
    <w:rsid w:val="00E064FF"/>
    <w:rsid w:val="00E072F4"/>
    <w:rsid w:val="00E0769A"/>
    <w:rsid w:val="00E10364"/>
    <w:rsid w:val="00E118F7"/>
    <w:rsid w:val="00E11EFE"/>
    <w:rsid w:val="00E11FED"/>
    <w:rsid w:val="00E1303E"/>
    <w:rsid w:val="00E13E41"/>
    <w:rsid w:val="00E13F9B"/>
    <w:rsid w:val="00E144F6"/>
    <w:rsid w:val="00E14A3F"/>
    <w:rsid w:val="00E1522C"/>
    <w:rsid w:val="00E156F4"/>
    <w:rsid w:val="00E15AAF"/>
    <w:rsid w:val="00E161AF"/>
    <w:rsid w:val="00E16207"/>
    <w:rsid w:val="00E1632F"/>
    <w:rsid w:val="00E17DB9"/>
    <w:rsid w:val="00E17E26"/>
    <w:rsid w:val="00E22CA0"/>
    <w:rsid w:val="00E232BB"/>
    <w:rsid w:val="00E2414C"/>
    <w:rsid w:val="00E25E1D"/>
    <w:rsid w:val="00E26566"/>
    <w:rsid w:val="00E2676B"/>
    <w:rsid w:val="00E301B2"/>
    <w:rsid w:val="00E32592"/>
    <w:rsid w:val="00E33BF9"/>
    <w:rsid w:val="00E34B9B"/>
    <w:rsid w:val="00E3507B"/>
    <w:rsid w:val="00E36433"/>
    <w:rsid w:val="00E36478"/>
    <w:rsid w:val="00E376D0"/>
    <w:rsid w:val="00E37731"/>
    <w:rsid w:val="00E40449"/>
    <w:rsid w:val="00E40721"/>
    <w:rsid w:val="00E415D9"/>
    <w:rsid w:val="00E4227D"/>
    <w:rsid w:val="00E42783"/>
    <w:rsid w:val="00E42CA1"/>
    <w:rsid w:val="00E430C4"/>
    <w:rsid w:val="00E4437C"/>
    <w:rsid w:val="00E448CF"/>
    <w:rsid w:val="00E44CAB"/>
    <w:rsid w:val="00E46110"/>
    <w:rsid w:val="00E4633B"/>
    <w:rsid w:val="00E504EB"/>
    <w:rsid w:val="00E5059D"/>
    <w:rsid w:val="00E50EA4"/>
    <w:rsid w:val="00E51E98"/>
    <w:rsid w:val="00E51FCE"/>
    <w:rsid w:val="00E521A7"/>
    <w:rsid w:val="00E52416"/>
    <w:rsid w:val="00E52F38"/>
    <w:rsid w:val="00E54FD8"/>
    <w:rsid w:val="00E5585F"/>
    <w:rsid w:val="00E559B6"/>
    <w:rsid w:val="00E55C17"/>
    <w:rsid w:val="00E55CF2"/>
    <w:rsid w:val="00E5756F"/>
    <w:rsid w:val="00E61769"/>
    <w:rsid w:val="00E61FAE"/>
    <w:rsid w:val="00E6263C"/>
    <w:rsid w:val="00E62F9F"/>
    <w:rsid w:val="00E639F5"/>
    <w:rsid w:val="00E63E20"/>
    <w:rsid w:val="00E647D9"/>
    <w:rsid w:val="00E64E32"/>
    <w:rsid w:val="00E65878"/>
    <w:rsid w:val="00E65BAF"/>
    <w:rsid w:val="00E66D27"/>
    <w:rsid w:val="00E66F3F"/>
    <w:rsid w:val="00E67A38"/>
    <w:rsid w:val="00E70384"/>
    <w:rsid w:val="00E713C6"/>
    <w:rsid w:val="00E71881"/>
    <w:rsid w:val="00E72146"/>
    <w:rsid w:val="00E7229A"/>
    <w:rsid w:val="00E72D26"/>
    <w:rsid w:val="00E74454"/>
    <w:rsid w:val="00E75C85"/>
    <w:rsid w:val="00E80522"/>
    <w:rsid w:val="00E814CF"/>
    <w:rsid w:val="00E81B9B"/>
    <w:rsid w:val="00E824BB"/>
    <w:rsid w:val="00E82ED8"/>
    <w:rsid w:val="00E830D3"/>
    <w:rsid w:val="00E83781"/>
    <w:rsid w:val="00E87AE0"/>
    <w:rsid w:val="00E87DAB"/>
    <w:rsid w:val="00E90634"/>
    <w:rsid w:val="00E914BC"/>
    <w:rsid w:val="00E92C55"/>
    <w:rsid w:val="00E92E9D"/>
    <w:rsid w:val="00E94F2E"/>
    <w:rsid w:val="00E94FA2"/>
    <w:rsid w:val="00E9585F"/>
    <w:rsid w:val="00E978F2"/>
    <w:rsid w:val="00EA0860"/>
    <w:rsid w:val="00EA15F5"/>
    <w:rsid w:val="00EA33EE"/>
    <w:rsid w:val="00EA3D5E"/>
    <w:rsid w:val="00EA4D60"/>
    <w:rsid w:val="00EA6BB0"/>
    <w:rsid w:val="00EA70C3"/>
    <w:rsid w:val="00EB00BF"/>
    <w:rsid w:val="00EB0708"/>
    <w:rsid w:val="00EB0F09"/>
    <w:rsid w:val="00EB138A"/>
    <w:rsid w:val="00EB23DB"/>
    <w:rsid w:val="00EB2408"/>
    <w:rsid w:val="00EB2EB7"/>
    <w:rsid w:val="00EB309B"/>
    <w:rsid w:val="00EB3BA9"/>
    <w:rsid w:val="00EB470C"/>
    <w:rsid w:val="00EB4F2C"/>
    <w:rsid w:val="00EB676F"/>
    <w:rsid w:val="00EB7221"/>
    <w:rsid w:val="00EB7F29"/>
    <w:rsid w:val="00EC0A6E"/>
    <w:rsid w:val="00EC1291"/>
    <w:rsid w:val="00EC1583"/>
    <w:rsid w:val="00EC1C81"/>
    <w:rsid w:val="00EC1F34"/>
    <w:rsid w:val="00EC2E9D"/>
    <w:rsid w:val="00EC4BBE"/>
    <w:rsid w:val="00EC503F"/>
    <w:rsid w:val="00EC65C3"/>
    <w:rsid w:val="00EC6D05"/>
    <w:rsid w:val="00EC7263"/>
    <w:rsid w:val="00EC794B"/>
    <w:rsid w:val="00ED0905"/>
    <w:rsid w:val="00ED0E9C"/>
    <w:rsid w:val="00ED3429"/>
    <w:rsid w:val="00ED3915"/>
    <w:rsid w:val="00ED48D0"/>
    <w:rsid w:val="00ED50CE"/>
    <w:rsid w:val="00ED69B9"/>
    <w:rsid w:val="00ED6A47"/>
    <w:rsid w:val="00EE0862"/>
    <w:rsid w:val="00EE0DB9"/>
    <w:rsid w:val="00EE1086"/>
    <w:rsid w:val="00EE315B"/>
    <w:rsid w:val="00EE3ECF"/>
    <w:rsid w:val="00EE4A37"/>
    <w:rsid w:val="00EE4F84"/>
    <w:rsid w:val="00EE6778"/>
    <w:rsid w:val="00EE6A21"/>
    <w:rsid w:val="00EE6B03"/>
    <w:rsid w:val="00EE70DA"/>
    <w:rsid w:val="00EF091C"/>
    <w:rsid w:val="00EF0A8D"/>
    <w:rsid w:val="00EF2174"/>
    <w:rsid w:val="00EF3914"/>
    <w:rsid w:val="00EF3D65"/>
    <w:rsid w:val="00EF4B03"/>
    <w:rsid w:val="00EF4CE1"/>
    <w:rsid w:val="00EF5D2A"/>
    <w:rsid w:val="00EF6251"/>
    <w:rsid w:val="00EF6FD1"/>
    <w:rsid w:val="00EF790D"/>
    <w:rsid w:val="00F000C3"/>
    <w:rsid w:val="00F00330"/>
    <w:rsid w:val="00F005C0"/>
    <w:rsid w:val="00F017E9"/>
    <w:rsid w:val="00F0263B"/>
    <w:rsid w:val="00F029DF"/>
    <w:rsid w:val="00F0416A"/>
    <w:rsid w:val="00F0489E"/>
    <w:rsid w:val="00F04CFA"/>
    <w:rsid w:val="00F04DCC"/>
    <w:rsid w:val="00F06861"/>
    <w:rsid w:val="00F06D3E"/>
    <w:rsid w:val="00F0784A"/>
    <w:rsid w:val="00F11857"/>
    <w:rsid w:val="00F121A5"/>
    <w:rsid w:val="00F12A11"/>
    <w:rsid w:val="00F12AAA"/>
    <w:rsid w:val="00F13151"/>
    <w:rsid w:val="00F1457B"/>
    <w:rsid w:val="00F15E1C"/>
    <w:rsid w:val="00F15E48"/>
    <w:rsid w:val="00F16DB5"/>
    <w:rsid w:val="00F16EFE"/>
    <w:rsid w:val="00F16FF6"/>
    <w:rsid w:val="00F17A7A"/>
    <w:rsid w:val="00F17C8D"/>
    <w:rsid w:val="00F2036D"/>
    <w:rsid w:val="00F2063F"/>
    <w:rsid w:val="00F21119"/>
    <w:rsid w:val="00F21B36"/>
    <w:rsid w:val="00F223C5"/>
    <w:rsid w:val="00F22ECD"/>
    <w:rsid w:val="00F23042"/>
    <w:rsid w:val="00F23798"/>
    <w:rsid w:val="00F2406F"/>
    <w:rsid w:val="00F278EC"/>
    <w:rsid w:val="00F300FB"/>
    <w:rsid w:val="00F30D9E"/>
    <w:rsid w:val="00F31832"/>
    <w:rsid w:val="00F32089"/>
    <w:rsid w:val="00F339A6"/>
    <w:rsid w:val="00F34FAE"/>
    <w:rsid w:val="00F35822"/>
    <w:rsid w:val="00F35C13"/>
    <w:rsid w:val="00F36178"/>
    <w:rsid w:val="00F36877"/>
    <w:rsid w:val="00F370AA"/>
    <w:rsid w:val="00F37F6B"/>
    <w:rsid w:val="00F40F4A"/>
    <w:rsid w:val="00F424BA"/>
    <w:rsid w:val="00F42BEA"/>
    <w:rsid w:val="00F43A73"/>
    <w:rsid w:val="00F43D48"/>
    <w:rsid w:val="00F455E2"/>
    <w:rsid w:val="00F45F41"/>
    <w:rsid w:val="00F46965"/>
    <w:rsid w:val="00F471B0"/>
    <w:rsid w:val="00F47F9A"/>
    <w:rsid w:val="00F513C5"/>
    <w:rsid w:val="00F5211F"/>
    <w:rsid w:val="00F52F46"/>
    <w:rsid w:val="00F5382B"/>
    <w:rsid w:val="00F545A8"/>
    <w:rsid w:val="00F55007"/>
    <w:rsid w:val="00F55987"/>
    <w:rsid w:val="00F565B9"/>
    <w:rsid w:val="00F56647"/>
    <w:rsid w:val="00F56B86"/>
    <w:rsid w:val="00F56C1D"/>
    <w:rsid w:val="00F6112E"/>
    <w:rsid w:val="00F640D0"/>
    <w:rsid w:val="00F64454"/>
    <w:rsid w:val="00F648CB"/>
    <w:rsid w:val="00F64C42"/>
    <w:rsid w:val="00F64D1B"/>
    <w:rsid w:val="00F65365"/>
    <w:rsid w:val="00F65544"/>
    <w:rsid w:val="00F656BF"/>
    <w:rsid w:val="00F66D2F"/>
    <w:rsid w:val="00F67913"/>
    <w:rsid w:val="00F67C23"/>
    <w:rsid w:val="00F7146E"/>
    <w:rsid w:val="00F7270C"/>
    <w:rsid w:val="00F72AE5"/>
    <w:rsid w:val="00F731A9"/>
    <w:rsid w:val="00F739AA"/>
    <w:rsid w:val="00F73E19"/>
    <w:rsid w:val="00F7479E"/>
    <w:rsid w:val="00F75C81"/>
    <w:rsid w:val="00F768C9"/>
    <w:rsid w:val="00F77822"/>
    <w:rsid w:val="00F80117"/>
    <w:rsid w:val="00F81527"/>
    <w:rsid w:val="00F81AB4"/>
    <w:rsid w:val="00F828DE"/>
    <w:rsid w:val="00F83AE0"/>
    <w:rsid w:val="00F840E9"/>
    <w:rsid w:val="00F8466D"/>
    <w:rsid w:val="00F84A92"/>
    <w:rsid w:val="00F85141"/>
    <w:rsid w:val="00F85655"/>
    <w:rsid w:val="00F861D4"/>
    <w:rsid w:val="00F87B90"/>
    <w:rsid w:val="00F90405"/>
    <w:rsid w:val="00F907E5"/>
    <w:rsid w:val="00F90C39"/>
    <w:rsid w:val="00F91787"/>
    <w:rsid w:val="00F93B91"/>
    <w:rsid w:val="00F966D5"/>
    <w:rsid w:val="00F9754D"/>
    <w:rsid w:val="00FA1B08"/>
    <w:rsid w:val="00FA3D93"/>
    <w:rsid w:val="00FA449F"/>
    <w:rsid w:val="00FA50DA"/>
    <w:rsid w:val="00FA5879"/>
    <w:rsid w:val="00FA5EDA"/>
    <w:rsid w:val="00FA6F4A"/>
    <w:rsid w:val="00FA71E2"/>
    <w:rsid w:val="00FB0BFB"/>
    <w:rsid w:val="00FB16FC"/>
    <w:rsid w:val="00FB22AD"/>
    <w:rsid w:val="00FB2890"/>
    <w:rsid w:val="00FB2907"/>
    <w:rsid w:val="00FB355E"/>
    <w:rsid w:val="00FB3F63"/>
    <w:rsid w:val="00FB4612"/>
    <w:rsid w:val="00FB4A33"/>
    <w:rsid w:val="00FB5305"/>
    <w:rsid w:val="00FB5A09"/>
    <w:rsid w:val="00FB65B6"/>
    <w:rsid w:val="00FB6CAB"/>
    <w:rsid w:val="00FB7C8F"/>
    <w:rsid w:val="00FC0316"/>
    <w:rsid w:val="00FC0B6C"/>
    <w:rsid w:val="00FC0F97"/>
    <w:rsid w:val="00FC0FC0"/>
    <w:rsid w:val="00FC1DD1"/>
    <w:rsid w:val="00FC24B1"/>
    <w:rsid w:val="00FC4C42"/>
    <w:rsid w:val="00FC534C"/>
    <w:rsid w:val="00FC6738"/>
    <w:rsid w:val="00FC68CB"/>
    <w:rsid w:val="00FC713E"/>
    <w:rsid w:val="00FD27CC"/>
    <w:rsid w:val="00FD2C13"/>
    <w:rsid w:val="00FD2F91"/>
    <w:rsid w:val="00FD374C"/>
    <w:rsid w:val="00FD6162"/>
    <w:rsid w:val="00FD6DD7"/>
    <w:rsid w:val="00FD70D2"/>
    <w:rsid w:val="00FD70DD"/>
    <w:rsid w:val="00FE083F"/>
    <w:rsid w:val="00FE0975"/>
    <w:rsid w:val="00FE101E"/>
    <w:rsid w:val="00FE379F"/>
    <w:rsid w:val="00FE3FF0"/>
    <w:rsid w:val="00FE5089"/>
    <w:rsid w:val="00FE5390"/>
    <w:rsid w:val="00FE5E4D"/>
    <w:rsid w:val="00FE68E3"/>
    <w:rsid w:val="00FE766A"/>
    <w:rsid w:val="00FF075E"/>
    <w:rsid w:val="00FF0D82"/>
    <w:rsid w:val="00FF23D8"/>
    <w:rsid w:val="00FF33F7"/>
    <w:rsid w:val="00FF4CCF"/>
    <w:rsid w:val="00FF544A"/>
    <w:rsid w:val="00FF5606"/>
    <w:rsid w:val="00FF628B"/>
    <w:rsid w:val="00FF69CC"/>
    <w:rsid w:val="00FF7466"/>
    <w:rsid w:val="00FF74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AD0882"/>
  <w15:chartTrackingRefBased/>
  <w15:docId w15:val="{8408D407-C9F6-4B2E-A2E9-F905BE90A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4189"/>
    <w:rPr>
      <w:sz w:val="24"/>
      <w:szCs w:val="24"/>
    </w:rPr>
  </w:style>
  <w:style w:type="paragraph" w:styleId="10">
    <w:name w:val="heading 1"/>
    <w:basedOn w:val="a"/>
    <w:next w:val="a"/>
    <w:qFormat/>
    <w:rsid w:val="004D3DE5"/>
    <w:pPr>
      <w:keepNext/>
      <w:spacing w:before="240" w:after="60"/>
      <w:outlineLvl w:val="0"/>
    </w:pPr>
    <w:rPr>
      <w:rFonts w:ascii="Arial" w:hAnsi="Arial" w:cs="Arial"/>
      <w:b/>
      <w:bCs/>
      <w:kern w:val="32"/>
      <w:sz w:val="32"/>
      <w:szCs w:val="32"/>
    </w:rPr>
  </w:style>
  <w:style w:type="paragraph" w:styleId="2">
    <w:name w:val="heading 2"/>
    <w:basedOn w:val="a"/>
    <w:next w:val="a"/>
    <w:qFormat/>
    <w:rsid w:val="004D3DE5"/>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3DE5"/>
    <w:pPr>
      <w:widowControl w:val="0"/>
      <w:autoSpaceDE w:val="0"/>
      <w:autoSpaceDN w:val="0"/>
      <w:adjustRightInd w:val="0"/>
      <w:ind w:firstLine="720"/>
    </w:pPr>
    <w:rPr>
      <w:rFonts w:ascii="Arial" w:hAnsi="Arial" w:cs="Arial"/>
    </w:rPr>
  </w:style>
  <w:style w:type="paragraph" w:customStyle="1" w:styleId="ConsPlusNonformat">
    <w:name w:val="ConsPlusNonformat"/>
    <w:link w:val="ConsPlusNonformat0"/>
    <w:rsid w:val="004D3DE5"/>
    <w:pPr>
      <w:widowControl w:val="0"/>
      <w:autoSpaceDE w:val="0"/>
      <w:autoSpaceDN w:val="0"/>
      <w:adjustRightInd w:val="0"/>
    </w:pPr>
    <w:rPr>
      <w:rFonts w:ascii="Courier New" w:hAnsi="Courier New" w:cs="Courier New"/>
    </w:rPr>
  </w:style>
  <w:style w:type="paragraph" w:customStyle="1" w:styleId="ConsPlusTitle">
    <w:name w:val="ConsPlusTitle"/>
    <w:rsid w:val="004D3DE5"/>
    <w:pPr>
      <w:widowControl w:val="0"/>
      <w:autoSpaceDE w:val="0"/>
      <w:autoSpaceDN w:val="0"/>
      <w:adjustRightInd w:val="0"/>
    </w:pPr>
    <w:rPr>
      <w:rFonts w:ascii="Arial" w:hAnsi="Arial" w:cs="Arial"/>
      <w:b/>
      <w:bCs/>
    </w:rPr>
  </w:style>
  <w:style w:type="table" w:styleId="a3">
    <w:name w:val="Table Grid"/>
    <w:basedOn w:val="a1"/>
    <w:uiPriority w:val="39"/>
    <w:rsid w:val="004D3D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xt">
    <w:name w:val="R_text Знак"/>
    <w:rsid w:val="004D3DE5"/>
    <w:pPr>
      <w:spacing w:line="360" w:lineRule="auto"/>
      <w:ind w:firstLine="703"/>
      <w:jc w:val="both"/>
    </w:pPr>
    <w:rPr>
      <w:color w:val="000000"/>
      <w:sz w:val="24"/>
      <w:szCs w:val="24"/>
    </w:rPr>
  </w:style>
  <w:style w:type="paragraph" w:customStyle="1" w:styleId="Rhead2">
    <w:name w:val="R_head2"/>
    <w:rsid w:val="004D3DE5"/>
    <w:pPr>
      <w:keepNext/>
      <w:keepLines/>
      <w:spacing w:line="360" w:lineRule="auto"/>
      <w:ind w:firstLine="703"/>
    </w:pPr>
    <w:rPr>
      <w:b/>
      <w:color w:val="000000"/>
      <w:kern w:val="28"/>
      <w:sz w:val="24"/>
      <w:szCs w:val="24"/>
    </w:rPr>
  </w:style>
  <w:style w:type="character" w:styleId="a4">
    <w:name w:val="Hyperlink"/>
    <w:rsid w:val="004D3DE5"/>
    <w:rPr>
      <w:color w:val="0000FF"/>
      <w:u w:val="single"/>
    </w:rPr>
  </w:style>
  <w:style w:type="paragraph" w:customStyle="1" w:styleId="snoski">
    <w:name w:val="snoski"/>
    <w:basedOn w:val="a"/>
    <w:rsid w:val="004D3DE5"/>
    <w:pPr>
      <w:ind w:firstLine="567"/>
      <w:jc w:val="both"/>
    </w:pPr>
    <w:rPr>
      <w:sz w:val="20"/>
      <w:szCs w:val="20"/>
    </w:rPr>
  </w:style>
  <w:style w:type="paragraph" w:styleId="a5">
    <w:name w:val="Body Text"/>
    <w:basedOn w:val="a"/>
    <w:rsid w:val="004D3DE5"/>
    <w:pPr>
      <w:spacing w:before="60" w:after="120"/>
      <w:ind w:firstLine="567"/>
      <w:jc w:val="both"/>
    </w:pPr>
    <w:rPr>
      <w:szCs w:val="20"/>
    </w:rPr>
  </w:style>
  <w:style w:type="paragraph" w:customStyle="1" w:styleId="nonumheader">
    <w:name w:val="nonumheader"/>
    <w:basedOn w:val="a"/>
    <w:rsid w:val="004D3DE5"/>
    <w:pPr>
      <w:spacing w:before="240" w:after="240"/>
      <w:jc w:val="center"/>
    </w:pPr>
  </w:style>
  <w:style w:type="paragraph" w:styleId="a6">
    <w:name w:val="header"/>
    <w:basedOn w:val="a"/>
    <w:rsid w:val="004D3DE5"/>
    <w:pPr>
      <w:widowControl w:val="0"/>
      <w:tabs>
        <w:tab w:val="center" w:pos="4677"/>
        <w:tab w:val="right" w:pos="9355"/>
      </w:tabs>
      <w:autoSpaceDE w:val="0"/>
      <w:autoSpaceDN w:val="0"/>
      <w:adjustRightInd w:val="0"/>
    </w:pPr>
    <w:rPr>
      <w:rFonts w:ascii="Arial" w:hAnsi="Arial" w:cs="Arial"/>
      <w:sz w:val="20"/>
      <w:szCs w:val="20"/>
    </w:rPr>
  </w:style>
  <w:style w:type="character" w:styleId="a7">
    <w:name w:val="page number"/>
    <w:basedOn w:val="a0"/>
    <w:rsid w:val="004D3DE5"/>
  </w:style>
  <w:style w:type="paragraph" w:styleId="a8">
    <w:name w:val="Body Text Indent"/>
    <w:basedOn w:val="a"/>
    <w:rsid w:val="004D3DE5"/>
    <w:pPr>
      <w:spacing w:after="120"/>
      <w:ind w:left="283"/>
    </w:pPr>
  </w:style>
  <w:style w:type="paragraph" w:styleId="20">
    <w:name w:val="Body Text Indent 2"/>
    <w:basedOn w:val="a"/>
    <w:rsid w:val="004D3DE5"/>
    <w:pPr>
      <w:spacing w:after="120" w:line="480" w:lineRule="auto"/>
      <w:ind w:left="283"/>
    </w:pPr>
  </w:style>
  <w:style w:type="paragraph" w:styleId="a9">
    <w:name w:val="footer"/>
    <w:basedOn w:val="a"/>
    <w:rsid w:val="004D3DE5"/>
    <w:pPr>
      <w:tabs>
        <w:tab w:val="center" w:pos="4677"/>
        <w:tab w:val="right" w:pos="9355"/>
      </w:tabs>
    </w:pPr>
  </w:style>
  <w:style w:type="paragraph" w:styleId="aa">
    <w:name w:val="Balloon Text"/>
    <w:basedOn w:val="a"/>
    <w:semiHidden/>
    <w:rsid w:val="001641FF"/>
    <w:rPr>
      <w:rFonts w:ascii="Tahoma" w:hAnsi="Tahoma" w:cs="Tahoma"/>
      <w:sz w:val="16"/>
      <w:szCs w:val="16"/>
    </w:rPr>
  </w:style>
  <w:style w:type="paragraph" w:customStyle="1" w:styleId="table10">
    <w:name w:val="table10"/>
    <w:basedOn w:val="a"/>
    <w:rsid w:val="004A2E41"/>
    <w:rPr>
      <w:sz w:val="20"/>
      <w:szCs w:val="20"/>
    </w:rPr>
  </w:style>
  <w:style w:type="paragraph" w:styleId="ab">
    <w:name w:val="List Paragraph"/>
    <w:basedOn w:val="a"/>
    <w:uiPriority w:val="34"/>
    <w:qFormat/>
    <w:rsid w:val="004A2E41"/>
    <w:pPr>
      <w:ind w:left="720"/>
      <w:contextualSpacing/>
    </w:pPr>
  </w:style>
  <w:style w:type="paragraph" w:customStyle="1" w:styleId="CaracterCaracter">
    <w:name w:val="Caracter Caracter"/>
    <w:basedOn w:val="a"/>
    <w:next w:val="a"/>
    <w:rsid w:val="00C7067C"/>
    <w:pPr>
      <w:spacing w:after="160" w:line="240" w:lineRule="exact"/>
    </w:pPr>
    <w:rPr>
      <w:rFonts w:ascii="Tahoma" w:hAnsi="Tahoma"/>
      <w:szCs w:val="20"/>
      <w:lang w:val="en-US" w:eastAsia="en-US"/>
    </w:rPr>
  </w:style>
  <w:style w:type="character" w:customStyle="1" w:styleId="ConsPlusNonformat0">
    <w:name w:val="ConsPlusNonformat Знак"/>
    <w:link w:val="ConsPlusNonformat"/>
    <w:rsid w:val="00C7067C"/>
    <w:rPr>
      <w:rFonts w:ascii="Courier New" w:hAnsi="Courier New" w:cs="Courier New"/>
      <w:lang w:val="ru-RU" w:eastAsia="ru-RU" w:bidi="ar-SA"/>
    </w:rPr>
  </w:style>
  <w:style w:type="numbering" w:customStyle="1" w:styleId="1">
    <w:name w:val="Стиль1"/>
    <w:uiPriority w:val="99"/>
    <w:rsid w:val="003920CC"/>
    <w:pPr>
      <w:numPr>
        <w:numId w:val="20"/>
      </w:numPr>
    </w:pPr>
  </w:style>
  <w:style w:type="table" w:customStyle="1" w:styleId="TableNormal">
    <w:name w:val="Table Normal"/>
    <w:uiPriority w:val="2"/>
    <w:semiHidden/>
    <w:qFormat/>
    <w:rsid w:val="00435C4B"/>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styleId="ac">
    <w:name w:val="Emphasis"/>
    <w:qFormat/>
    <w:rsid w:val="00675055"/>
    <w:rPr>
      <w:i/>
      <w:iCs/>
    </w:rPr>
  </w:style>
  <w:style w:type="character" w:customStyle="1" w:styleId="UnresolvedMention">
    <w:name w:val="Unresolved Mention"/>
    <w:uiPriority w:val="99"/>
    <w:semiHidden/>
    <w:unhideWhenUsed/>
    <w:rsid w:val="001D60D1"/>
    <w:rPr>
      <w:color w:val="605E5C"/>
      <w:shd w:val="clear" w:color="auto" w:fill="E1DFDD"/>
    </w:rPr>
  </w:style>
  <w:style w:type="table" w:customStyle="1" w:styleId="11">
    <w:name w:val="Сетка таблицы1"/>
    <w:basedOn w:val="a1"/>
    <w:next w:val="a3"/>
    <w:uiPriority w:val="59"/>
    <w:rsid w:val="007233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qFormat/>
    <w:rsid w:val="0024745D"/>
    <w:pPr>
      <w:suppressLineNumbers/>
      <w:suppressAutoHyphens/>
      <w:spacing w:after="160" w:line="259" w:lineRule="auto"/>
    </w:pPr>
    <w:rPr>
      <w:rFonts w:ascii="Arial" w:eastAsia="Arial" w:hAnsi="Arial" w:cs="Arial"/>
      <w:sz w:val="22"/>
      <w:szCs w:val="22"/>
      <w:lang w:val="en-US" w:eastAsia="en-US"/>
    </w:rPr>
  </w:style>
  <w:style w:type="character" w:styleId="ad">
    <w:name w:val="Strong"/>
    <w:basedOn w:val="a0"/>
    <w:uiPriority w:val="22"/>
    <w:qFormat/>
    <w:rsid w:val="00264CF9"/>
    <w:rPr>
      <w:b/>
      <w:bCs/>
    </w:rPr>
  </w:style>
  <w:style w:type="character" w:customStyle="1" w:styleId="elementor-icon-list-text">
    <w:name w:val="elementor-icon-list-text"/>
    <w:basedOn w:val="a0"/>
    <w:rsid w:val="00A31568"/>
  </w:style>
  <w:style w:type="character" w:styleId="ae">
    <w:name w:val="FollowedHyperlink"/>
    <w:basedOn w:val="a0"/>
    <w:rsid w:val="00A62D15"/>
    <w:rPr>
      <w:color w:val="954F72" w:themeColor="followedHyperlink"/>
      <w:u w:val="single"/>
    </w:rPr>
  </w:style>
  <w:style w:type="paragraph" w:customStyle="1" w:styleId="elementor-icon-list-item">
    <w:name w:val="elementor-icon-list-item"/>
    <w:basedOn w:val="a"/>
    <w:rsid w:val="00A307F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262948">
      <w:bodyDiv w:val="1"/>
      <w:marLeft w:val="0"/>
      <w:marRight w:val="0"/>
      <w:marTop w:val="0"/>
      <w:marBottom w:val="0"/>
      <w:divBdr>
        <w:top w:val="none" w:sz="0" w:space="0" w:color="auto"/>
        <w:left w:val="none" w:sz="0" w:space="0" w:color="auto"/>
        <w:bottom w:val="none" w:sz="0" w:space="0" w:color="auto"/>
        <w:right w:val="none" w:sz="0" w:space="0" w:color="auto"/>
      </w:divBdr>
    </w:div>
    <w:div w:id="476072417">
      <w:bodyDiv w:val="1"/>
      <w:marLeft w:val="0"/>
      <w:marRight w:val="0"/>
      <w:marTop w:val="0"/>
      <w:marBottom w:val="0"/>
      <w:divBdr>
        <w:top w:val="none" w:sz="0" w:space="0" w:color="auto"/>
        <w:left w:val="none" w:sz="0" w:space="0" w:color="auto"/>
        <w:bottom w:val="none" w:sz="0" w:space="0" w:color="auto"/>
        <w:right w:val="none" w:sz="0" w:space="0" w:color="auto"/>
      </w:divBdr>
      <w:divsChild>
        <w:div w:id="596183400">
          <w:marLeft w:val="0"/>
          <w:marRight w:val="0"/>
          <w:marTop w:val="15"/>
          <w:marBottom w:val="0"/>
          <w:divBdr>
            <w:top w:val="single" w:sz="48" w:space="0" w:color="auto"/>
            <w:left w:val="single" w:sz="48" w:space="0" w:color="auto"/>
            <w:bottom w:val="single" w:sz="48" w:space="0" w:color="auto"/>
            <w:right w:val="single" w:sz="48" w:space="0" w:color="auto"/>
          </w:divBdr>
          <w:divsChild>
            <w:div w:id="720833427">
              <w:marLeft w:val="0"/>
              <w:marRight w:val="0"/>
              <w:marTop w:val="0"/>
              <w:marBottom w:val="0"/>
              <w:divBdr>
                <w:top w:val="none" w:sz="0" w:space="0" w:color="auto"/>
                <w:left w:val="none" w:sz="0" w:space="0" w:color="auto"/>
                <w:bottom w:val="none" w:sz="0" w:space="0" w:color="auto"/>
                <w:right w:val="none" w:sz="0" w:space="0" w:color="auto"/>
              </w:divBdr>
            </w:div>
          </w:divsChild>
        </w:div>
        <w:div w:id="1591499236">
          <w:marLeft w:val="0"/>
          <w:marRight w:val="0"/>
          <w:marTop w:val="15"/>
          <w:marBottom w:val="0"/>
          <w:divBdr>
            <w:top w:val="single" w:sz="48" w:space="0" w:color="auto"/>
            <w:left w:val="single" w:sz="48" w:space="0" w:color="auto"/>
            <w:bottom w:val="single" w:sz="48" w:space="0" w:color="auto"/>
            <w:right w:val="single" w:sz="48" w:space="0" w:color="auto"/>
          </w:divBdr>
          <w:divsChild>
            <w:div w:id="142437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461948">
      <w:bodyDiv w:val="1"/>
      <w:marLeft w:val="0"/>
      <w:marRight w:val="0"/>
      <w:marTop w:val="0"/>
      <w:marBottom w:val="0"/>
      <w:divBdr>
        <w:top w:val="none" w:sz="0" w:space="0" w:color="auto"/>
        <w:left w:val="none" w:sz="0" w:space="0" w:color="auto"/>
        <w:bottom w:val="none" w:sz="0" w:space="0" w:color="auto"/>
        <w:right w:val="none" w:sz="0" w:space="0" w:color="auto"/>
      </w:divBdr>
    </w:div>
    <w:div w:id="655307107">
      <w:bodyDiv w:val="1"/>
      <w:marLeft w:val="0"/>
      <w:marRight w:val="0"/>
      <w:marTop w:val="0"/>
      <w:marBottom w:val="0"/>
      <w:divBdr>
        <w:top w:val="none" w:sz="0" w:space="0" w:color="auto"/>
        <w:left w:val="none" w:sz="0" w:space="0" w:color="auto"/>
        <w:bottom w:val="none" w:sz="0" w:space="0" w:color="auto"/>
        <w:right w:val="none" w:sz="0" w:space="0" w:color="auto"/>
      </w:divBdr>
    </w:div>
    <w:div w:id="660235528">
      <w:bodyDiv w:val="1"/>
      <w:marLeft w:val="0"/>
      <w:marRight w:val="0"/>
      <w:marTop w:val="0"/>
      <w:marBottom w:val="0"/>
      <w:divBdr>
        <w:top w:val="none" w:sz="0" w:space="0" w:color="auto"/>
        <w:left w:val="none" w:sz="0" w:space="0" w:color="auto"/>
        <w:bottom w:val="none" w:sz="0" w:space="0" w:color="auto"/>
        <w:right w:val="none" w:sz="0" w:space="0" w:color="auto"/>
      </w:divBdr>
    </w:div>
    <w:div w:id="835342628">
      <w:bodyDiv w:val="1"/>
      <w:marLeft w:val="0"/>
      <w:marRight w:val="0"/>
      <w:marTop w:val="0"/>
      <w:marBottom w:val="0"/>
      <w:divBdr>
        <w:top w:val="none" w:sz="0" w:space="0" w:color="auto"/>
        <w:left w:val="none" w:sz="0" w:space="0" w:color="auto"/>
        <w:bottom w:val="none" w:sz="0" w:space="0" w:color="auto"/>
        <w:right w:val="none" w:sz="0" w:space="0" w:color="auto"/>
      </w:divBdr>
    </w:div>
    <w:div w:id="869074968">
      <w:bodyDiv w:val="1"/>
      <w:marLeft w:val="0"/>
      <w:marRight w:val="0"/>
      <w:marTop w:val="0"/>
      <w:marBottom w:val="0"/>
      <w:divBdr>
        <w:top w:val="none" w:sz="0" w:space="0" w:color="auto"/>
        <w:left w:val="none" w:sz="0" w:space="0" w:color="auto"/>
        <w:bottom w:val="none" w:sz="0" w:space="0" w:color="auto"/>
        <w:right w:val="none" w:sz="0" w:space="0" w:color="auto"/>
      </w:divBdr>
    </w:div>
    <w:div w:id="961036895">
      <w:bodyDiv w:val="1"/>
      <w:marLeft w:val="0"/>
      <w:marRight w:val="0"/>
      <w:marTop w:val="0"/>
      <w:marBottom w:val="0"/>
      <w:divBdr>
        <w:top w:val="none" w:sz="0" w:space="0" w:color="auto"/>
        <w:left w:val="none" w:sz="0" w:space="0" w:color="auto"/>
        <w:bottom w:val="none" w:sz="0" w:space="0" w:color="auto"/>
        <w:right w:val="none" w:sz="0" w:space="0" w:color="auto"/>
      </w:divBdr>
    </w:div>
    <w:div w:id="1020857307">
      <w:bodyDiv w:val="1"/>
      <w:marLeft w:val="0"/>
      <w:marRight w:val="0"/>
      <w:marTop w:val="0"/>
      <w:marBottom w:val="0"/>
      <w:divBdr>
        <w:top w:val="none" w:sz="0" w:space="0" w:color="auto"/>
        <w:left w:val="none" w:sz="0" w:space="0" w:color="auto"/>
        <w:bottom w:val="none" w:sz="0" w:space="0" w:color="auto"/>
        <w:right w:val="none" w:sz="0" w:space="0" w:color="auto"/>
      </w:divBdr>
    </w:div>
    <w:div w:id="1125386682">
      <w:bodyDiv w:val="1"/>
      <w:marLeft w:val="0"/>
      <w:marRight w:val="0"/>
      <w:marTop w:val="0"/>
      <w:marBottom w:val="0"/>
      <w:divBdr>
        <w:top w:val="none" w:sz="0" w:space="0" w:color="auto"/>
        <w:left w:val="none" w:sz="0" w:space="0" w:color="auto"/>
        <w:bottom w:val="none" w:sz="0" w:space="0" w:color="auto"/>
        <w:right w:val="none" w:sz="0" w:space="0" w:color="auto"/>
      </w:divBdr>
    </w:div>
    <w:div w:id="1347293777">
      <w:bodyDiv w:val="1"/>
      <w:marLeft w:val="0"/>
      <w:marRight w:val="0"/>
      <w:marTop w:val="0"/>
      <w:marBottom w:val="0"/>
      <w:divBdr>
        <w:top w:val="none" w:sz="0" w:space="0" w:color="auto"/>
        <w:left w:val="none" w:sz="0" w:space="0" w:color="auto"/>
        <w:bottom w:val="none" w:sz="0" w:space="0" w:color="auto"/>
        <w:right w:val="none" w:sz="0" w:space="0" w:color="auto"/>
      </w:divBdr>
      <w:divsChild>
        <w:div w:id="213741941">
          <w:marLeft w:val="0"/>
          <w:marRight w:val="0"/>
          <w:marTop w:val="0"/>
          <w:marBottom w:val="150"/>
          <w:divBdr>
            <w:top w:val="none" w:sz="0" w:space="0" w:color="auto"/>
            <w:left w:val="none" w:sz="0" w:space="0" w:color="auto"/>
            <w:bottom w:val="none" w:sz="0" w:space="0" w:color="auto"/>
            <w:right w:val="none" w:sz="0" w:space="0" w:color="auto"/>
          </w:divBdr>
        </w:div>
      </w:divsChild>
    </w:div>
    <w:div w:id="1797947214">
      <w:bodyDiv w:val="1"/>
      <w:marLeft w:val="0"/>
      <w:marRight w:val="0"/>
      <w:marTop w:val="0"/>
      <w:marBottom w:val="0"/>
      <w:divBdr>
        <w:top w:val="none" w:sz="0" w:space="0" w:color="auto"/>
        <w:left w:val="none" w:sz="0" w:space="0" w:color="auto"/>
        <w:bottom w:val="none" w:sz="0" w:space="0" w:color="auto"/>
        <w:right w:val="none" w:sz="0" w:space="0" w:color="auto"/>
      </w:divBdr>
      <w:divsChild>
        <w:div w:id="1248926981">
          <w:marLeft w:val="0"/>
          <w:marRight w:val="0"/>
          <w:marTop w:val="15"/>
          <w:marBottom w:val="0"/>
          <w:divBdr>
            <w:top w:val="single" w:sz="48" w:space="0" w:color="auto"/>
            <w:left w:val="single" w:sz="48" w:space="0" w:color="auto"/>
            <w:bottom w:val="single" w:sz="48" w:space="0" w:color="auto"/>
            <w:right w:val="single" w:sz="48" w:space="0" w:color="auto"/>
          </w:divBdr>
          <w:divsChild>
            <w:div w:id="882793006">
              <w:marLeft w:val="0"/>
              <w:marRight w:val="0"/>
              <w:marTop w:val="0"/>
              <w:marBottom w:val="0"/>
              <w:divBdr>
                <w:top w:val="none" w:sz="0" w:space="0" w:color="auto"/>
                <w:left w:val="none" w:sz="0" w:space="0" w:color="auto"/>
                <w:bottom w:val="none" w:sz="0" w:space="0" w:color="auto"/>
                <w:right w:val="none" w:sz="0" w:space="0" w:color="auto"/>
              </w:divBdr>
            </w:div>
          </w:divsChild>
        </w:div>
        <w:div w:id="905720641">
          <w:marLeft w:val="0"/>
          <w:marRight w:val="0"/>
          <w:marTop w:val="15"/>
          <w:marBottom w:val="0"/>
          <w:divBdr>
            <w:top w:val="single" w:sz="48" w:space="0" w:color="auto"/>
            <w:left w:val="single" w:sz="48" w:space="0" w:color="auto"/>
            <w:bottom w:val="single" w:sz="48" w:space="0" w:color="auto"/>
            <w:right w:val="single" w:sz="48" w:space="0" w:color="auto"/>
          </w:divBdr>
          <w:divsChild>
            <w:div w:id="18032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69987">
      <w:bodyDiv w:val="1"/>
      <w:marLeft w:val="0"/>
      <w:marRight w:val="0"/>
      <w:marTop w:val="0"/>
      <w:marBottom w:val="0"/>
      <w:divBdr>
        <w:top w:val="none" w:sz="0" w:space="0" w:color="auto"/>
        <w:left w:val="none" w:sz="0" w:space="0" w:color="auto"/>
        <w:bottom w:val="none" w:sz="0" w:space="0" w:color="auto"/>
        <w:right w:val="none" w:sz="0" w:space="0" w:color="auto"/>
      </w:divBdr>
    </w:div>
    <w:div w:id="2035107383">
      <w:bodyDiv w:val="1"/>
      <w:marLeft w:val="0"/>
      <w:marRight w:val="0"/>
      <w:marTop w:val="0"/>
      <w:marBottom w:val="0"/>
      <w:divBdr>
        <w:top w:val="none" w:sz="0" w:space="0" w:color="auto"/>
        <w:left w:val="none" w:sz="0" w:space="0" w:color="auto"/>
        <w:bottom w:val="none" w:sz="0" w:space="0" w:color="auto"/>
        <w:right w:val="none" w:sz="0" w:space="0" w:color="auto"/>
      </w:divBdr>
      <w:divsChild>
        <w:div w:id="1318875221">
          <w:marLeft w:val="0"/>
          <w:marRight w:val="0"/>
          <w:marTop w:val="15"/>
          <w:marBottom w:val="0"/>
          <w:divBdr>
            <w:top w:val="single" w:sz="48" w:space="0" w:color="auto"/>
            <w:left w:val="single" w:sz="48" w:space="0" w:color="auto"/>
            <w:bottom w:val="single" w:sz="48" w:space="0" w:color="auto"/>
            <w:right w:val="single" w:sz="48" w:space="0" w:color="auto"/>
          </w:divBdr>
          <w:divsChild>
            <w:div w:id="260647430">
              <w:marLeft w:val="0"/>
              <w:marRight w:val="0"/>
              <w:marTop w:val="0"/>
              <w:marBottom w:val="0"/>
              <w:divBdr>
                <w:top w:val="none" w:sz="0" w:space="0" w:color="auto"/>
                <w:left w:val="none" w:sz="0" w:space="0" w:color="auto"/>
                <w:bottom w:val="none" w:sz="0" w:space="0" w:color="auto"/>
                <w:right w:val="none" w:sz="0" w:space="0" w:color="auto"/>
              </w:divBdr>
            </w:div>
          </w:divsChild>
        </w:div>
        <w:div w:id="155851061">
          <w:marLeft w:val="0"/>
          <w:marRight w:val="0"/>
          <w:marTop w:val="15"/>
          <w:marBottom w:val="0"/>
          <w:divBdr>
            <w:top w:val="single" w:sz="48" w:space="0" w:color="auto"/>
            <w:left w:val="single" w:sz="48" w:space="0" w:color="auto"/>
            <w:bottom w:val="single" w:sz="48" w:space="0" w:color="auto"/>
            <w:right w:val="single" w:sz="48" w:space="0" w:color="auto"/>
          </w:divBdr>
          <w:divsChild>
            <w:div w:id="679310334">
              <w:marLeft w:val="0"/>
              <w:marRight w:val="0"/>
              <w:marTop w:val="0"/>
              <w:marBottom w:val="0"/>
              <w:divBdr>
                <w:top w:val="none" w:sz="0" w:space="0" w:color="auto"/>
                <w:left w:val="none" w:sz="0" w:space="0" w:color="auto"/>
                <w:bottom w:val="none" w:sz="0" w:space="0" w:color="auto"/>
                <w:right w:val="none" w:sz="0" w:space="0" w:color="auto"/>
              </w:divBdr>
            </w:div>
          </w:divsChild>
        </w:div>
        <w:div w:id="1741755915">
          <w:marLeft w:val="0"/>
          <w:marRight w:val="0"/>
          <w:marTop w:val="15"/>
          <w:marBottom w:val="0"/>
          <w:divBdr>
            <w:top w:val="single" w:sz="48" w:space="0" w:color="auto"/>
            <w:left w:val="single" w:sz="48" w:space="0" w:color="auto"/>
            <w:bottom w:val="single" w:sz="48" w:space="0" w:color="auto"/>
            <w:right w:val="single" w:sz="48" w:space="0" w:color="auto"/>
          </w:divBdr>
          <w:divsChild>
            <w:div w:id="282006922">
              <w:marLeft w:val="0"/>
              <w:marRight w:val="0"/>
              <w:marTop w:val="0"/>
              <w:marBottom w:val="0"/>
              <w:divBdr>
                <w:top w:val="none" w:sz="0" w:space="0" w:color="auto"/>
                <w:left w:val="none" w:sz="0" w:space="0" w:color="auto"/>
                <w:bottom w:val="none" w:sz="0" w:space="0" w:color="auto"/>
                <w:right w:val="none" w:sz="0" w:space="0" w:color="auto"/>
              </w:divBdr>
            </w:div>
          </w:divsChild>
        </w:div>
        <w:div w:id="1979217589">
          <w:marLeft w:val="0"/>
          <w:marRight w:val="0"/>
          <w:marTop w:val="15"/>
          <w:marBottom w:val="0"/>
          <w:divBdr>
            <w:top w:val="single" w:sz="48" w:space="0" w:color="auto"/>
            <w:left w:val="single" w:sz="48" w:space="0" w:color="auto"/>
            <w:bottom w:val="single" w:sz="48" w:space="0" w:color="auto"/>
            <w:right w:val="single" w:sz="48" w:space="0" w:color="auto"/>
          </w:divBdr>
          <w:divsChild>
            <w:div w:id="831603833">
              <w:marLeft w:val="0"/>
              <w:marRight w:val="0"/>
              <w:marTop w:val="0"/>
              <w:marBottom w:val="0"/>
              <w:divBdr>
                <w:top w:val="none" w:sz="0" w:space="0" w:color="auto"/>
                <w:left w:val="none" w:sz="0" w:space="0" w:color="auto"/>
                <w:bottom w:val="none" w:sz="0" w:space="0" w:color="auto"/>
                <w:right w:val="none" w:sz="0" w:space="0" w:color="auto"/>
              </w:divBdr>
            </w:div>
          </w:divsChild>
        </w:div>
        <w:div w:id="1938638576">
          <w:marLeft w:val="0"/>
          <w:marRight w:val="0"/>
          <w:marTop w:val="15"/>
          <w:marBottom w:val="0"/>
          <w:divBdr>
            <w:top w:val="single" w:sz="48" w:space="0" w:color="auto"/>
            <w:left w:val="single" w:sz="48" w:space="0" w:color="auto"/>
            <w:bottom w:val="single" w:sz="48" w:space="0" w:color="auto"/>
            <w:right w:val="single" w:sz="48" w:space="0" w:color="auto"/>
          </w:divBdr>
          <w:divsChild>
            <w:div w:id="923805965">
              <w:marLeft w:val="0"/>
              <w:marRight w:val="0"/>
              <w:marTop w:val="0"/>
              <w:marBottom w:val="0"/>
              <w:divBdr>
                <w:top w:val="none" w:sz="0" w:space="0" w:color="auto"/>
                <w:left w:val="none" w:sz="0" w:space="0" w:color="auto"/>
                <w:bottom w:val="none" w:sz="0" w:space="0" w:color="auto"/>
                <w:right w:val="none" w:sz="0" w:space="0" w:color="auto"/>
              </w:divBdr>
            </w:div>
          </w:divsChild>
        </w:div>
        <w:div w:id="1163471044">
          <w:marLeft w:val="0"/>
          <w:marRight w:val="0"/>
          <w:marTop w:val="15"/>
          <w:marBottom w:val="0"/>
          <w:divBdr>
            <w:top w:val="single" w:sz="48" w:space="0" w:color="auto"/>
            <w:left w:val="single" w:sz="48" w:space="0" w:color="auto"/>
            <w:bottom w:val="single" w:sz="48" w:space="0" w:color="auto"/>
            <w:right w:val="single" w:sz="48" w:space="0" w:color="auto"/>
          </w:divBdr>
          <w:divsChild>
            <w:div w:id="145903126">
              <w:marLeft w:val="0"/>
              <w:marRight w:val="0"/>
              <w:marTop w:val="0"/>
              <w:marBottom w:val="0"/>
              <w:divBdr>
                <w:top w:val="none" w:sz="0" w:space="0" w:color="auto"/>
                <w:left w:val="none" w:sz="0" w:space="0" w:color="auto"/>
                <w:bottom w:val="none" w:sz="0" w:space="0" w:color="auto"/>
                <w:right w:val="none" w:sz="0" w:space="0" w:color="auto"/>
              </w:divBdr>
            </w:div>
          </w:divsChild>
        </w:div>
        <w:div w:id="2081515380">
          <w:marLeft w:val="0"/>
          <w:marRight w:val="0"/>
          <w:marTop w:val="15"/>
          <w:marBottom w:val="0"/>
          <w:divBdr>
            <w:top w:val="single" w:sz="48" w:space="0" w:color="auto"/>
            <w:left w:val="single" w:sz="48" w:space="0" w:color="auto"/>
            <w:bottom w:val="single" w:sz="48" w:space="0" w:color="auto"/>
            <w:right w:val="single" w:sz="48" w:space="0" w:color="auto"/>
          </w:divBdr>
          <w:divsChild>
            <w:div w:id="2133742224">
              <w:marLeft w:val="0"/>
              <w:marRight w:val="0"/>
              <w:marTop w:val="0"/>
              <w:marBottom w:val="0"/>
              <w:divBdr>
                <w:top w:val="none" w:sz="0" w:space="0" w:color="auto"/>
                <w:left w:val="none" w:sz="0" w:space="0" w:color="auto"/>
                <w:bottom w:val="none" w:sz="0" w:space="0" w:color="auto"/>
                <w:right w:val="none" w:sz="0" w:space="0" w:color="auto"/>
              </w:divBdr>
            </w:div>
          </w:divsChild>
        </w:div>
        <w:div w:id="1599673845">
          <w:marLeft w:val="0"/>
          <w:marRight w:val="0"/>
          <w:marTop w:val="15"/>
          <w:marBottom w:val="0"/>
          <w:divBdr>
            <w:top w:val="single" w:sz="48" w:space="0" w:color="auto"/>
            <w:left w:val="single" w:sz="48" w:space="0" w:color="auto"/>
            <w:bottom w:val="single" w:sz="48" w:space="0" w:color="auto"/>
            <w:right w:val="single" w:sz="48" w:space="0" w:color="auto"/>
          </w:divBdr>
          <w:divsChild>
            <w:div w:id="166719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59710-0D8D-4BED-A75E-3C27EC538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14</Pages>
  <Words>4809</Words>
  <Characters>27413</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ФОРМЫ, ЗАПОЛНЯЕМЫЕ ЗАКАЗЧИКОМ ПРИ ПРОВЕДЕНИИ ПРОЦЕДУР ЗАКУПОК ОРГАНИЗАТОРОМ –   ГО «БЕЛРЕСУРСЫ»</vt:lpstr>
    </vt:vector>
  </TitlesOfParts>
  <Company>GO Belres</Company>
  <LinksUpToDate>false</LinksUpToDate>
  <CharactersWithSpaces>32158</CharactersWithSpaces>
  <SharedDoc>false</SharedDoc>
  <HLinks>
    <vt:vector size="48" baseType="variant">
      <vt:variant>
        <vt:i4>6553678</vt:i4>
      </vt:variant>
      <vt:variant>
        <vt:i4>21</vt:i4>
      </vt:variant>
      <vt:variant>
        <vt:i4>0</vt:i4>
      </vt:variant>
      <vt:variant>
        <vt:i4>5</vt:i4>
      </vt:variant>
      <vt:variant>
        <vt:lpwstr>mailto:hm.stone@msa.hinet.net</vt:lpwstr>
      </vt:variant>
      <vt:variant>
        <vt:lpwstr/>
      </vt:variant>
      <vt:variant>
        <vt:i4>2359348</vt:i4>
      </vt:variant>
      <vt:variant>
        <vt:i4>18</vt:i4>
      </vt:variant>
      <vt:variant>
        <vt:i4>0</vt:i4>
      </vt:variant>
      <vt:variant>
        <vt:i4>5</vt:i4>
      </vt:variant>
      <vt:variant>
        <vt:lpwstr>https://www.hemingstone.com/en/contact.html</vt:lpwstr>
      </vt:variant>
      <vt:variant>
        <vt:lpwstr/>
      </vt:variant>
      <vt:variant>
        <vt:i4>6422647</vt:i4>
      </vt:variant>
      <vt:variant>
        <vt:i4>15</vt:i4>
      </vt:variant>
      <vt:variant>
        <vt:i4>0</vt:i4>
      </vt:variant>
      <vt:variant>
        <vt:i4>5</vt:i4>
      </vt:variant>
      <vt:variant>
        <vt:lpwstr>https://www.cosmo886.com.tw/en/contact.html</vt:lpwstr>
      </vt:variant>
      <vt:variant>
        <vt:lpwstr/>
      </vt:variant>
      <vt:variant>
        <vt:i4>4849780</vt:i4>
      </vt:variant>
      <vt:variant>
        <vt:i4>12</vt:i4>
      </vt:variant>
      <vt:variant>
        <vt:i4>0</vt:i4>
      </vt:variant>
      <vt:variant>
        <vt:i4>5</vt:i4>
      </vt:variant>
      <vt:variant>
        <vt:lpwstr>mailto:cosmo886@ms64.hinet.net</vt:lpwstr>
      </vt:variant>
      <vt:variant>
        <vt:lpwstr/>
      </vt:variant>
      <vt:variant>
        <vt:i4>5832830</vt:i4>
      </vt:variant>
      <vt:variant>
        <vt:i4>9</vt:i4>
      </vt:variant>
      <vt:variant>
        <vt:i4>0</vt:i4>
      </vt:variant>
      <vt:variant>
        <vt:i4>5</vt:i4>
      </vt:variant>
      <vt:variant>
        <vt:lpwstr>mailto:office@eximpack.com</vt:lpwstr>
      </vt:variant>
      <vt:variant>
        <vt:lpwstr/>
      </vt:variant>
      <vt:variant>
        <vt:i4>5898305</vt:i4>
      </vt:variant>
      <vt:variant>
        <vt:i4>6</vt:i4>
      </vt:variant>
      <vt:variant>
        <vt:i4>0</vt:i4>
      </vt:variant>
      <vt:variant>
        <vt:i4>5</vt:i4>
      </vt:variant>
      <vt:variant>
        <vt:lpwstr>http://www.eximpack.com/</vt:lpwstr>
      </vt:variant>
      <vt:variant>
        <vt:lpwstr/>
      </vt:variant>
      <vt:variant>
        <vt:i4>6750296</vt:i4>
      </vt:variant>
      <vt:variant>
        <vt:i4>3</vt:i4>
      </vt:variant>
      <vt:variant>
        <vt:i4>0</vt:i4>
      </vt:variant>
      <vt:variant>
        <vt:i4>5</vt:i4>
      </vt:variant>
      <vt:variant>
        <vt:lpwstr>mailto:director@polimerexpert.ru</vt:lpwstr>
      </vt:variant>
      <vt:variant>
        <vt:lpwstr/>
      </vt:variant>
      <vt:variant>
        <vt:i4>1114209</vt:i4>
      </vt:variant>
      <vt:variant>
        <vt:i4>0</vt:i4>
      </vt:variant>
      <vt:variant>
        <vt:i4>0</vt:i4>
      </vt:variant>
      <vt:variant>
        <vt:i4>5</vt:i4>
      </vt:variant>
      <vt:variant>
        <vt:lpwstr>mailto:sales7@polimerexpert.ru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ФОРМЫ, ЗАПОЛНЯЕМЫЕ ЗАКАЗЧИКОМ ПРИ ПРОВЕДЕНИИ ПРОЦЕДУР ЗАКУПОК ОРГАНИЗАТОРОМ –   ГО «БЕЛРЕСУРСЫ»</dc:title>
  <dc:subject/>
  <dc:creator>admin</dc:creator>
  <cp:keywords/>
  <cp:lastModifiedBy>Боровик Виктория Сергеевна</cp:lastModifiedBy>
  <cp:revision>5</cp:revision>
  <cp:lastPrinted>2026-10-02T13:08:00Z</cp:lastPrinted>
  <dcterms:created xsi:type="dcterms:W3CDTF">2026-10-02T13:11:00Z</dcterms:created>
  <dcterms:modified xsi:type="dcterms:W3CDTF">2026-10-29T11:07:00Z</dcterms:modified>
</cp:coreProperties>
</file>