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179" w:rsidRPr="00A6710F" w:rsidRDefault="00F75179" w:rsidP="008E6BB7">
      <w:pPr>
        <w:pStyle w:val="ConsPlusNonformat"/>
        <w:ind w:left="4820"/>
        <w:rPr>
          <w:rFonts w:ascii="Times New Roman" w:hAnsi="Times New Roman" w:cs="Times New Roman"/>
          <w:sz w:val="28"/>
          <w:szCs w:val="28"/>
        </w:rPr>
      </w:pPr>
      <w:r w:rsidRPr="00A6710F">
        <w:rPr>
          <w:rFonts w:ascii="Times New Roman" w:hAnsi="Times New Roman" w:cs="Times New Roman"/>
          <w:sz w:val="28"/>
          <w:szCs w:val="28"/>
        </w:rPr>
        <w:t>УТВЕРЖДАЮ</w:t>
      </w:r>
    </w:p>
    <w:p w:rsidR="00F75179" w:rsidRPr="00A6710F" w:rsidRDefault="0023599F" w:rsidP="008E6BB7">
      <w:pPr>
        <w:pStyle w:val="ConsPlusNonformat"/>
        <w:ind w:left="4820"/>
        <w:rPr>
          <w:rFonts w:ascii="Times New Roman" w:hAnsi="Times New Roman" w:cs="Times New Roman"/>
          <w:sz w:val="28"/>
          <w:szCs w:val="28"/>
        </w:rPr>
      </w:pPr>
      <w:r>
        <w:rPr>
          <w:rFonts w:ascii="Times New Roman" w:hAnsi="Times New Roman" w:cs="Times New Roman"/>
          <w:sz w:val="28"/>
          <w:szCs w:val="28"/>
        </w:rPr>
        <w:t>Заместитель генерального</w:t>
      </w:r>
      <w:r w:rsidR="008E6BB7">
        <w:rPr>
          <w:rFonts w:ascii="Times New Roman" w:hAnsi="Times New Roman" w:cs="Times New Roman"/>
          <w:sz w:val="28"/>
          <w:szCs w:val="28"/>
        </w:rPr>
        <w:t xml:space="preserve"> директор</w:t>
      </w:r>
      <w:r w:rsidR="00B87D66">
        <w:rPr>
          <w:rFonts w:ascii="Times New Roman" w:hAnsi="Times New Roman" w:cs="Times New Roman"/>
          <w:sz w:val="28"/>
          <w:szCs w:val="28"/>
        </w:rPr>
        <w:t>а</w:t>
      </w:r>
    </w:p>
    <w:p w:rsidR="00F75179" w:rsidRPr="00A6710F" w:rsidRDefault="00F75179" w:rsidP="008E6BB7">
      <w:pPr>
        <w:pStyle w:val="ConsPlusNonformat"/>
        <w:ind w:left="4820"/>
        <w:rPr>
          <w:rFonts w:ascii="Times New Roman" w:hAnsi="Times New Roman" w:cs="Times New Roman"/>
          <w:sz w:val="28"/>
          <w:szCs w:val="28"/>
        </w:rPr>
      </w:pPr>
      <w:r w:rsidRPr="00A6710F">
        <w:rPr>
          <w:rFonts w:ascii="Times New Roman" w:hAnsi="Times New Roman" w:cs="Times New Roman"/>
          <w:sz w:val="28"/>
          <w:szCs w:val="28"/>
        </w:rPr>
        <w:t>ОАО «Белресурсы» – управляющая компания холдинга «Белресурсы»</w:t>
      </w:r>
    </w:p>
    <w:p w:rsidR="00A6710F" w:rsidRDefault="00A6710F" w:rsidP="008E6BB7">
      <w:pPr>
        <w:pStyle w:val="ConsPlusNonformat"/>
        <w:ind w:left="4820"/>
        <w:rPr>
          <w:rFonts w:ascii="Times New Roman" w:hAnsi="Times New Roman" w:cs="Times New Roman"/>
          <w:sz w:val="28"/>
          <w:szCs w:val="28"/>
        </w:rPr>
      </w:pPr>
    </w:p>
    <w:p w:rsidR="00F75179" w:rsidRDefault="00F75179" w:rsidP="008E6BB7">
      <w:pPr>
        <w:pStyle w:val="ConsPlusNonformat"/>
        <w:ind w:left="4820"/>
        <w:rPr>
          <w:rFonts w:ascii="Times New Roman" w:hAnsi="Times New Roman" w:cs="Times New Roman"/>
          <w:sz w:val="28"/>
          <w:szCs w:val="28"/>
        </w:rPr>
      </w:pPr>
      <w:r w:rsidRPr="00A6710F">
        <w:rPr>
          <w:rFonts w:ascii="Times New Roman" w:hAnsi="Times New Roman" w:cs="Times New Roman"/>
          <w:sz w:val="28"/>
          <w:szCs w:val="28"/>
        </w:rPr>
        <w:t xml:space="preserve">_________________ </w:t>
      </w:r>
      <w:r w:rsidR="00B87D66">
        <w:rPr>
          <w:rFonts w:ascii="Times New Roman" w:hAnsi="Times New Roman" w:cs="Times New Roman"/>
          <w:sz w:val="28"/>
          <w:szCs w:val="28"/>
        </w:rPr>
        <w:t>Д.</w:t>
      </w:r>
      <w:r w:rsidR="006C6EAA">
        <w:rPr>
          <w:rFonts w:ascii="Times New Roman" w:hAnsi="Times New Roman" w:cs="Times New Roman"/>
          <w:sz w:val="28"/>
          <w:szCs w:val="28"/>
        </w:rPr>
        <w:t>М. Воронов</w:t>
      </w:r>
    </w:p>
    <w:p w:rsidR="00A6710F" w:rsidRPr="00A6710F" w:rsidRDefault="00723300" w:rsidP="008E6BB7">
      <w:pPr>
        <w:pStyle w:val="ConsPlusNonformat"/>
        <w:ind w:left="4820"/>
        <w:rPr>
          <w:rFonts w:ascii="Times New Roman" w:hAnsi="Times New Roman" w:cs="Times New Roman"/>
          <w:sz w:val="28"/>
          <w:szCs w:val="28"/>
        </w:rPr>
      </w:pPr>
      <w:r>
        <w:rPr>
          <w:rFonts w:ascii="Times New Roman" w:hAnsi="Times New Roman" w:cs="Times New Roman"/>
          <w:sz w:val="28"/>
          <w:szCs w:val="28"/>
        </w:rPr>
        <w:t>28</w:t>
      </w:r>
      <w:r w:rsidR="006C6EAA">
        <w:rPr>
          <w:rFonts w:ascii="Times New Roman" w:hAnsi="Times New Roman" w:cs="Times New Roman"/>
          <w:sz w:val="28"/>
          <w:szCs w:val="28"/>
        </w:rPr>
        <w:t>.10</w:t>
      </w:r>
      <w:r w:rsidR="00A6710F">
        <w:rPr>
          <w:rFonts w:ascii="Times New Roman" w:hAnsi="Times New Roman" w:cs="Times New Roman"/>
          <w:sz w:val="28"/>
          <w:szCs w:val="28"/>
        </w:rPr>
        <w:t>.2026</w:t>
      </w:r>
    </w:p>
    <w:p w:rsidR="00994604" w:rsidRPr="00EA5634" w:rsidRDefault="00994604" w:rsidP="00961908">
      <w:pPr>
        <w:pStyle w:val="30"/>
        <w:shd w:val="clear" w:color="auto" w:fill="auto"/>
        <w:suppressAutoHyphens/>
        <w:spacing w:before="0" w:after="190" w:line="240" w:lineRule="auto"/>
        <w:rPr>
          <w:color w:val="FF0000"/>
          <w:sz w:val="24"/>
          <w:szCs w:val="24"/>
        </w:rPr>
      </w:pPr>
    </w:p>
    <w:p w:rsidR="00994604" w:rsidRDefault="00994604" w:rsidP="00961908">
      <w:pPr>
        <w:pStyle w:val="30"/>
        <w:shd w:val="clear" w:color="auto" w:fill="auto"/>
        <w:suppressAutoHyphens/>
        <w:spacing w:before="0" w:after="190" w:line="240" w:lineRule="auto"/>
        <w:rPr>
          <w:sz w:val="24"/>
          <w:szCs w:val="24"/>
        </w:rPr>
      </w:pPr>
    </w:p>
    <w:p w:rsidR="00994604" w:rsidRDefault="00994604" w:rsidP="00961908">
      <w:pPr>
        <w:pStyle w:val="30"/>
        <w:shd w:val="clear" w:color="auto" w:fill="auto"/>
        <w:suppressAutoHyphens/>
        <w:spacing w:before="0" w:after="190" w:line="240" w:lineRule="auto"/>
        <w:rPr>
          <w:sz w:val="24"/>
          <w:szCs w:val="24"/>
        </w:rPr>
      </w:pPr>
    </w:p>
    <w:p w:rsidR="00994604" w:rsidRDefault="00994604" w:rsidP="00961908">
      <w:pPr>
        <w:pStyle w:val="30"/>
        <w:shd w:val="clear" w:color="auto" w:fill="auto"/>
        <w:suppressAutoHyphens/>
        <w:spacing w:before="0" w:after="190" w:line="240" w:lineRule="auto"/>
        <w:rPr>
          <w:sz w:val="24"/>
          <w:szCs w:val="24"/>
        </w:rPr>
      </w:pPr>
    </w:p>
    <w:p w:rsidR="00E76F7F" w:rsidRPr="00A6710F" w:rsidRDefault="00B21D34" w:rsidP="00961908">
      <w:pPr>
        <w:jc w:val="center"/>
        <w:rPr>
          <w:rFonts w:ascii="Times New Roman" w:hAnsi="Times New Roman" w:cs="Times New Roman"/>
          <w:b/>
          <w:sz w:val="28"/>
          <w:szCs w:val="28"/>
        </w:rPr>
      </w:pPr>
      <w:r w:rsidRPr="00A6710F">
        <w:rPr>
          <w:rFonts w:ascii="Times New Roman" w:hAnsi="Times New Roman" w:cs="Times New Roman"/>
          <w:b/>
          <w:sz w:val="28"/>
          <w:szCs w:val="28"/>
        </w:rPr>
        <w:t>КОНКУРСНЫЕ ДОКУМЕНТЫ</w:t>
      </w:r>
    </w:p>
    <w:p w:rsidR="00E76F7F" w:rsidRPr="00A6710F" w:rsidRDefault="00B21D34" w:rsidP="00961908">
      <w:pPr>
        <w:jc w:val="center"/>
        <w:rPr>
          <w:rFonts w:ascii="Times New Roman" w:hAnsi="Times New Roman" w:cs="Times New Roman"/>
          <w:sz w:val="28"/>
          <w:szCs w:val="28"/>
        </w:rPr>
      </w:pPr>
      <w:r w:rsidRPr="00A6710F">
        <w:rPr>
          <w:rFonts w:ascii="Times New Roman" w:hAnsi="Times New Roman" w:cs="Times New Roman"/>
          <w:sz w:val="28"/>
          <w:szCs w:val="28"/>
        </w:rPr>
        <w:t xml:space="preserve">к открытому конкурсу № </w:t>
      </w:r>
      <w:r w:rsidR="006C6EAA">
        <w:rPr>
          <w:rFonts w:ascii="Times New Roman" w:hAnsi="Times New Roman" w:cs="Times New Roman"/>
          <w:sz w:val="28"/>
          <w:szCs w:val="28"/>
        </w:rPr>
        <w:t>113</w:t>
      </w:r>
      <w:r w:rsidR="009C15DD">
        <w:rPr>
          <w:rFonts w:ascii="Times New Roman" w:hAnsi="Times New Roman" w:cs="Times New Roman"/>
          <w:sz w:val="28"/>
          <w:szCs w:val="28"/>
        </w:rPr>
        <w:t>/26 БР-</w:t>
      </w:r>
      <w:r w:rsidR="00E93A07">
        <w:rPr>
          <w:rFonts w:ascii="Times New Roman" w:hAnsi="Times New Roman" w:cs="Times New Roman"/>
          <w:sz w:val="28"/>
          <w:szCs w:val="28"/>
        </w:rPr>
        <w:t>БХ</w:t>
      </w:r>
    </w:p>
    <w:p w:rsidR="00A6710F" w:rsidRDefault="00A6710F" w:rsidP="00961908">
      <w:pPr>
        <w:rPr>
          <w:rFonts w:ascii="Times New Roman" w:hAnsi="Times New Roman" w:cs="Times New Roman"/>
          <w:sz w:val="28"/>
          <w:szCs w:val="28"/>
        </w:rPr>
      </w:pPr>
    </w:p>
    <w:p w:rsidR="00A6710F" w:rsidRDefault="00A6710F" w:rsidP="00961908">
      <w:pPr>
        <w:rPr>
          <w:rFonts w:ascii="Times New Roman" w:hAnsi="Times New Roman" w:cs="Times New Roman"/>
          <w:sz w:val="28"/>
          <w:szCs w:val="28"/>
        </w:rPr>
      </w:pPr>
    </w:p>
    <w:p w:rsidR="00CB2C58" w:rsidRPr="00302A37" w:rsidRDefault="00CB2C58" w:rsidP="006C6EAA">
      <w:pPr>
        <w:jc w:val="both"/>
        <w:rPr>
          <w:rFonts w:ascii="Times New Roman" w:hAnsi="Times New Roman" w:cs="Times New Roman"/>
          <w:b/>
          <w:sz w:val="28"/>
          <w:szCs w:val="28"/>
        </w:rPr>
      </w:pPr>
      <w:r w:rsidRPr="00302A37">
        <w:rPr>
          <w:rFonts w:ascii="Times New Roman" w:hAnsi="Times New Roman" w:cs="Times New Roman"/>
          <w:b/>
          <w:sz w:val="28"/>
          <w:szCs w:val="28"/>
        </w:rPr>
        <w:t>Предмет закупки:</w:t>
      </w:r>
    </w:p>
    <w:p w:rsidR="00A6710F" w:rsidRDefault="006C6EAA" w:rsidP="006C6EAA">
      <w:pPr>
        <w:jc w:val="both"/>
        <w:rPr>
          <w:rFonts w:ascii="Times New Roman" w:eastAsia="Times New Roman" w:hAnsi="Times New Roman" w:cs="Times New Roman"/>
          <w:iCs/>
          <w:color w:val="auto"/>
          <w:sz w:val="28"/>
          <w:szCs w:val="28"/>
          <w:lang w:eastAsia="en-US" w:bidi="ar-SA"/>
        </w:rPr>
      </w:pPr>
      <w:r w:rsidRPr="006C6EAA">
        <w:rPr>
          <w:rFonts w:ascii="Times New Roman" w:eastAsia="Times New Roman" w:hAnsi="Times New Roman" w:cs="Times New Roman"/>
          <w:iCs/>
          <w:color w:val="auto"/>
          <w:sz w:val="28"/>
          <w:szCs w:val="28"/>
          <w:lang w:eastAsia="en-US" w:bidi="ar-SA"/>
        </w:rPr>
        <w:t xml:space="preserve">Оборудование для производства рукавной полиэтиленовой пленки (далее -Оборудование) с учетом его доставки, проведения шеф-монтажа, работ по наладке Оборудования и обучения специалистов Покупателя условиям эксплуатации и обслуживания </w:t>
      </w:r>
      <w:r>
        <w:rPr>
          <w:rFonts w:ascii="Times New Roman" w:eastAsia="Times New Roman" w:hAnsi="Times New Roman" w:cs="Times New Roman"/>
          <w:iCs/>
          <w:color w:val="auto"/>
          <w:sz w:val="28"/>
          <w:szCs w:val="28"/>
          <w:lang w:eastAsia="en-US" w:bidi="ar-SA"/>
        </w:rPr>
        <w:t>Оборудования</w:t>
      </w:r>
    </w:p>
    <w:p w:rsidR="006C6EAA" w:rsidRDefault="006C6EAA" w:rsidP="00961908">
      <w:pPr>
        <w:rPr>
          <w:rFonts w:ascii="Times New Roman" w:eastAsia="Times New Roman" w:hAnsi="Times New Roman" w:cs="Times New Roman"/>
          <w:iCs/>
          <w:color w:val="auto"/>
          <w:sz w:val="28"/>
          <w:szCs w:val="28"/>
          <w:lang w:eastAsia="en-US" w:bidi="ar-SA"/>
        </w:rPr>
      </w:pPr>
    </w:p>
    <w:p w:rsidR="006C6EAA" w:rsidRPr="00302A37" w:rsidRDefault="006C6EAA" w:rsidP="00961908">
      <w:pPr>
        <w:rPr>
          <w:rFonts w:ascii="Times New Roman" w:hAnsi="Times New Roman" w:cs="Times New Roman"/>
          <w:b/>
          <w:sz w:val="28"/>
          <w:szCs w:val="28"/>
        </w:rPr>
      </w:pPr>
    </w:p>
    <w:p w:rsidR="00E76F7F" w:rsidRPr="00302A37" w:rsidRDefault="00B21D34" w:rsidP="00961908">
      <w:pPr>
        <w:rPr>
          <w:rFonts w:ascii="Times New Roman" w:hAnsi="Times New Roman" w:cs="Times New Roman"/>
          <w:b/>
          <w:sz w:val="28"/>
          <w:szCs w:val="28"/>
        </w:rPr>
      </w:pPr>
      <w:r w:rsidRPr="00302A37">
        <w:rPr>
          <w:rFonts w:ascii="Times New Roman" w:hAnsi="Times New Roman" w:cs="Times New Roman"/>
          <w:b/>
          <w:sz w:val="28"/>
          <w:szCs w:val="28"/>
        </w:rPr>
        <w:t>Заказчик</w:t>
      </w:r>
    </w:p>
    <w:p w:rsidR="00E47885" w:rsidRDefault="009C15DD" w:rsidP="009C15DD">
      <w:pPr>
        <w:pStyle w:val="20"/>
        <w:shd w:val="clear" w:color="auto" w:fill="auto"/>
        <w:suppressAutoHyphens/>
        <w:spacing w:line="240" w:lineRule="auto"/>
        <w:ind w:right="400" w:firstLine="0"/>
        <w:jc w:val="both"/>
        <w:rPr>
          <w:sz w:val="24"/>
          <w:szCs w:val="24"/>
        </w:rPr>
      </w:pPr>
      <w:r w:rsidRPr="009C15DD">
        <w:rPr>
          <w:rFonts w:eastAsia="Courier New"/>
          <w:b w:val="0"/>
          <w:bCs w:val="0"/>
          <w:sz w:val="28"/>
          <w:szCs w:val="28"/>
        </w:rPr>
        <w:t>ОАО «</w:t>
      </w:r>
      <w:r w:rsidR="00E93A07">
        <w:rPr>
          <w:rFonts w:eastAsia="Courier New"/>
          <w:b w:val="0"/>
          <w:bCs w:val="0"/>
          <w:sz w:val="28"/>
          <w:szCs w:val="28"/>
        </w:rPr>
        <w:t>БЕЛХИМ</w:t>
      </w:r>
      <w:r w:rsidRPr="009C15DD">
        <w:rPr>
          <w:rFonts w:eastAsia="Courier New"/>
          <w:b w:val="0"/>
          <w:bCs w:val="0"/>
          <w:sz w:val="28"/>
          <w:szCs w:val="28"/>
        </w:rPr>
        <w:t>»</w:t>
      </w:r>
    </w:p>
    <w:p w:rsidR="00E47885" w:rsidRDefault="00E47885" w:rsidP="0071203C">
      <w:pPr>
        <w:pStyle w:val="20"/>
        <w:shd w:val="clear" w:color="auto" w:fill="auto"/>
        <w:suppressAutoHyphens/>
        <w:spacing w:line="240" w:lineRule="auto"/>
        <w:ind w:left="3120" w:right="400" w:firstLine="0"/>
        <w:rPr>
          <w:sz w:val="24"/>
          <w:szCs w:val="24"/>
        </w:rPr>
      </w:pPr>
    </w:p>
    <w:p w:rsidR="00E47885" w:rsidRDefault="00E47885" w:rsidP="0071203C">
      <w:pPr>
        <w:pStyle w:val="20"/>
        <w:shd w:val="clear" w:color="auto" w:fill="auto"/>
        <w:suppressAutoHyphens/>
        <w:spacing w:line="240" w:lineRule="auto"/>
        <w:ind w:left="3120" w:right="400" w:firstLine="0"/>
        <w:rPr>
          <w:sz w:val="24"/>
          <w:szCs w:val="24"/>
        </w:rPr>
      </w:pPr>
    </w:p>
    <w:p w:rsidR="00E47885" w:rsidRDefault="00E47885" w:rsidP="0071203C">
      <w:pPr>
        <w:pStyle w:val="20"/>
        <w:shd w:val="clear" w:color="auto" w:fill="auto"/>
        <w:suppressAutoHyphens/>
        <w:spacing w:line="240" w:lineRule="auto"/>
        <w:ind w:left="3120" w:right="400" w:firstLine="0"/>
        <w:rPr>
          <w:sz w:val="24"/>
          <w:szCs w:val="24"/>
        </w:rPr>
      </w:pPr>
    </w:p>
    <w:p w:rsidR="00E47885" w:rsidRDefault="00E47885" w:rsidP="0071203C">
      <w:pPr>
        <w:pStyle w:val="20"/>
        <w:shd w:val="clear" w:color="auto" w:fill="auto"/>
        <w:suppressAutoHyphens/>
        <w:spacing w:line="240" w:lineRule="auto"/>
        <w:ind w:left="3120" w:right="400" w:firstLine="0"/>
        <w:rPr>
          <w:sz w:val="24"/>
          <w:szCs w:val="24"/>
        </w:rPr>
      </w:pPr>
    </w:p>
    <w:p w:rsidR="00D46635" w:rsidRDefault="00D46635" w:rsidP="0071203C">
      <w:pPr>
        <w:pStyle w:val="20"/>
        <w:shd w:val="clear" w:color="auto" w:fill="auto"/>
        <w:suppressAutoHyphens/>
        <w:spacing w:line="240" w:lineRule="auto"/>
        <w:ind w:left="3120" w:right="400" w:firstLine="0"/>
        <w:rPr>
          <w:sz w:val="24"/>
          <w:szCs w:val="24"/>
        </w:rPr>
      </w:pPr>
    </w:p>
    <w:p w:rsidR="00D46635" w:rsidRDefault="00D46635" w:rsidP="0071203C">
      <w:pPr>
        <w:pStyle w:val="20"/>
        <w:shd w:val="clear" w:color="auto" w:fill="auto"/>
        <w:suppressAutoHyphens/>
        <w:spacing w:line="240" w:lineRule="auto"/>
        <w:ind w:left="3120" w:right="400" w:firstLine="0"/>
        <w:rPr>
          <w:sz w:val="24"/>
          <w:szCs w:val="24"/>
        </w:rPr>
      </w:pPr>
    </w:p>
    <w:p w:rsidR="00D46635" w:rsidRDefault="00D46635" w:rsidP="0071203C">
      <w:pPr>
        <w:pStyle w:val="20"/>
        <w:shd w:val="clear" w:color="auto" w:fill="auto"/>
        <w:suppressAutoHyphens/>
        <w:spacing w:line="240" w:lineRule="auto"/>
        <w:ind w:left="3120" w:right="400" w:firstLine="0"/>
        <w:rPr>
          <w:sz w:val="24"/>
          <w:szCs w:val="24"/>
        </w:rPr>
      </w:pPr>
    </w:p>
    <w:p w:rsidR="00D46635" w:rsidRDefault="00D46635" w:rsidP="0071203C">
      <w:pPr>
        <w:pStyle w:val="20"/>
        <w:shd w:val="clear" w:color="auto" w:fill="auto"/>
        <w:suppressAutoHyphens/>
        <w:spacing w:line="240" w:lineRule="auto"/>
        <w:ind w:left="3120" w:right="400" w:firstLine="0"/>
        <w:rPr>
          <w:sz w:val="24"/>
          <w:szCs w:val="24"/>
        </w:rPr>
      </w:pPr>
    </w:p>
    <w:p w:rsidR="00530FB1" w:rsidRDefault="00530FB1" w:rsidP="0071203C">
      <w:pPr>
        <w:pStyle w:val="20"/>
        <w:shd w:val="clear" w:color="auto" w:fill="auto"/>
        <w:suppressAutoHyphens/>
        <w:spacing w:line="240" w:lineRule="auto"/>
        <w:ind w:left="3120" w:right="400" w:firstLine="0"/>
        <w:rPr>
          <w:sz w:val="24"/>
          <w:szCs w:val="24"/>
        </w:rPr>
      </w:pPr>
    </w:p>
    <w:p w:rsidR="00A6710F" w:rsidRDefault="00A6710F" w:rsidP="0071203C">
      <w:pPr>
        <w:pStyle w:val="20"/>
        <w:shd w:val="clear" w:color="auto" w:fill="auto"/>
        <w:suppressAutoHyphens/>
        <w:spacing w:line="240" w:lineRule="auto"/>
        <w:ind w:left="3120" w:right="400" w:firstLine="0"/>
        <w:rPr>
          <w:sz w:val="24"/>
          <w:szCs w:val="24"/>
        </w:rPr>
      </w:pPr>
    </w:p>
    <w:p w:rsidR="00D46635" w:rsidRDefault="00D46635" w:rsidP="0071203C">
      <w:pPr>
        <w:pStyle w:val="20"/>
        <w:shd w:val="clear" w:color="auto" w:fill="auto"/>
        <w:suppressAutoHyphens/>
        <w:spacing w:line="240" w:lineRule="auto"/>
        <w:ind w:left="3120" w:right="400" w:firstLine="0"/>
        <w:rPr>
          <w:sz w:val="24"/>
          <w:szCs w:val="24"/>
        </w:rPr>
      </w:pPr>
    </w:p>
    <w:p w:rsidR="00530FB1" w:rsidRDefault="00530FB1" w:rsidP="006845F4">
      <w:pPr>
        <w:pStyle w:val="20"/>
        <w:shd w:val="clear" w:color="auto" w:fill="auto"/>
        <w:suppressAutoHyphens/>
        <w:spacing w:line="240" w:lineRule="auto"/>
        <w:ind w:left="3120" w:right="400" w:hanging="3262"/>
        <w:rPr>
          <w:sz w:val="24"/>
          <w:szCs w:val="24"/>
        </w:rPr>
      </w:pPr>
    </w:p>
    <w:p w:rsidR="00961908" w:rsidRDefault="00961908" w:rsidP="006845F4">
      <w:pPr>
        <w:pStyle w:val="20"/>
        <w:shd w:val="clear" w:color="auto" w:fill="auto"/>
        <w:suppressAutoHyphens/>
        <w:spacing w:line="240" w:lineRule="auto"/>
        <w:ind w:left="3120" w:right="400" w:hanging="3262"/>
        <w:rPr>
          <w:sz w:val="24"/>
          <w:szCs w:val="24"/>
        </w:rPr>
      </w:pPr>
    </w:p>
    <w:p w:rsidR="00961908" w:rsidRDefault="00961908" w:rsidP="006845F4">
      <w:pPr>
        <w:pStyle w:val="20"/>
        <w:shd w:val="clear" w:color="auto" w:fill="auto"/>
        <w:suppressAutoHyphens/>
        <w:spacing w:line="240" w:lineRule="auto"/>
        <w:ind w:left="3120" w:right="400" w:hanging="3262"/>
        <w:rPr>
          <w:sz w:val="24"/>
          <w:szCs w:val="24"/>
        </w:rPr>
      </w:pPr>
    </w:p>
    <w:p w:rsidR="00961908" w:rsidRDefault="00961908" w:rsidP="006845F4">
      <w:pPr>
        <w:pStyle w:val="20"/>
        <w:shd w:val="clear" w:color="auto" w:fill="auto"/>
        <w:suppressAutoHyphens/>
        <w:spacing w:line="240" w:lineRule="auto"/>
        <w:ind w:left="3120" w:right="400" w:hanging="3262"/>
        <w:rPr>
          <w:sz w:val="24"/>
          <w:szCs w:val="24"/>
        </w:rPr>
      </w:pPr>
    </w:p>
    <w:p w:rsidR="00961908" w:rsidRDefault="00961908" w:rsidP="006845F4">
      <w:pPr>
        <w:pStyle w:val="20"/>
        <w:shd w:val="clear" w:color="auto" w:fill="auto"/>
        <w:suppressAutoHyphens/>
        <w:spacing w:line="240" w:lineRule="auto"/>
        <w:ind w:left="3120" w:right="400" w:hanging="3262"/>
        <w:rPr>
          <w:sz w:val="24"/>
          <w:szCs w:val="24"/>
        </w:rPr>
      </w:pPr>
    </w:p>
    <w:p w:rsidR="00961908" w:rsidRDefault="00961908" w:rsidP="006845F4">
      <w:pPr>
        <w:pStyle w:val="20"/>
        <w:shd w:val="clear" w:color="auto" w:fill="auto"/>
        <w:suppressAutoHyphens/>
        <w:spacing w:line="240" w:lineRule="auto"/>
        <w:ind w:left="3120" w:right="400" w:hanging="3262"/>
        <w:rPr>
          <w:sz w:val="24"/>
          <w:szCs w:val="24"/>
        </w:rPr>
      </w:pPr>
    </w:p>
    <w:p w:rsidR="00302A37" w:rsidRDefault="00302A37" w:rsidP="006845F4">
      <w:pPr>
        <w:pStyle w:val="20"/>
        <w:shd w:val="clear" w:color="auto" w:fill="auto"/>
        <w:suppressAutoHyphens/>
        <w:spacing w:line="240" w:lineRule="auto"/>
        <w:ind w:left="3120" w:right="400" w:hanging="3262"/>
        <w:rPr>
          <w:sz w:val="24"/>
          <w:szCs w:val="24"/>
        </w:rPr>
      </w:pPr>
    </w:p>
    <w:p w:rsidR="004471D9" w:rsidRDefault="004471D9" w:rsidP="006845F4">
      <w:pPr>
        <w:pStyle w:val="20"/>
        <w:shd w:val="clear" w:color="auto" w:fill="auto"/>
        <w:suppressAutoHyphens/>
        <w:spacing w:line="240" w:lineRule="auto"/>
        <w:ind w:left="3120" w:right="400" w:hanging="3262"/>
        <w:rPr>
          <w:sz w:val="24"/>
          <w:szCs w:val="24"/>
        </w:rPr>
      </w:pPr>
    </w:p>
    <w:p w:rsidR="009C15DD" w:rsidRDefault="009C15DD" w:rsidP="006845F4">
      <w:pPr>
        <w:pStyle w:val="20"/>
        <w:shd w:val="clear" w:color="auto" w:fill="auto"/>
        <w:suppressAutoHyphens/>
        <w:spacing w:line="240" w:lineRule="auto"/>
        <w:ind w:left="3120" w:right="400" w:hanging="3262"/>
        <w:rPr>
          <w:sz w:val="24"/>
          <w:szCs w:val="24"/>
        </w:rPr>
      </w:pPr>
    </w:p>
    <w:p w:rsidR="009C15DD" w:rsidRDefault="009C15DD" w:rsidP="006845F4">
      <w:pPr>
        <w:pStyle w:val="20"/>
        <w:shd w:val="clear" w:color="auto" w:fill="auto"/>
        <w:suppressAutoHyphens/>
        <w:spacing w:line="240" w:lineRule="auto"/>
        <w:ind w:left="3120" w:right="400" w:hanging="3262"/>
        <w:rPr>
          <w:sz w:val="24"/>
          <w:szCs w:val="24"/>
        </w:rPr>
      </w:pPr>
    </w:p>
    <w:p w:rsidR="009C15DD" w:rsidRDefault="009C15DD" w:rsidP="006845F4">
      <w:pPr>
        <w:pStyle w:val="20"/>
        <w:shd w:val="clear" w:color="auto" w:fill="auto"/>
        <w:suppressAutoHyphens/>
        <w:spacing w:line="240" w:lineRule="auto"/>
        <w:ind w:left="3120" w:right="400" w:hanging="3262"/>
        <w:rPr>
          <w:sz w:val="24"/>
          <w:szCs w:val="24"/>
        </w:rPr>
      </w:pPr>
    </w:p>
    <w:p w:rsidR="009C15DD" w:rsidRDefault="009C15DD" w:rsidP="006845F4">
      <w:pPr>
        <w:pStyle w:val="20"/>
        <w:shd w:val="clear" w:color="auto" w:fill="auto"/>
        <w:suppressAutoHyphens/>
        <w:spacing w:line="240" w:lineRule="auto"/>
        <w:ind w:left="3120" w:right="400" w:hanging="3262"/>
        <w:rPr>
          <w:sz w:val="24"/>
          <w:szCs w:val="24"/>
        </w:rPr>
      </w:pPr>
    </w:p>
    <w:p w:rsidR="009C15DD" w:rsidRDefault="009C15DD" w:rsidP="006845F4">
      <w:pPr>
        <w:pStyle w:val="20"/>
        <w:shd w:val="clear" w:color="auto" w:fill="auto"/>
        <w:suppressAutoHyphens/>
        <w:spacing w:line="240" w:lineRule="auto"/>
        <w:ind w:left="3120" w:right="400" w:hanging="3262"/>
        <w:rPr>
          <w:sz w:val="24"/>
          <w:szCs w:val="24"/>
        </w:rPr>
      </w:pPr>
    </w:p>
    <w:p w:rsidR="009C15DD" w:rsidRDefault="009C15DD" w:rsidP="006845F4">
      <w:pPr>
        <w:pStyle w:val="20"/>
        <w:shd w:val="clear" w:color="auto" w:fill="auto"/>
        <w:suppressAutoHyphens/>
        <w:spacing w:line="240" w:lineRule="auto"/>
        <w:ind w:left="3120" w:right="400" w:hanging="3262"/>
        <w:rPr>
          <w:sz w:val="24"/>
          <w:szCs w:val="24"/>
        </w:rPr>
      </w:pPr>
    </w:p>
    <w:p w:rsidR="00E76F7F" w:rsidRDefault="00B21D34" w:rsidP="00961908">
      <w:pPr>
        <w:pStyle w:val="20"/>
        <w:shd w:val="clear" w:color="auto" w:fill="auto"/>
        <w:suppressAutoHyphens/>
        <w:spacing w:line="240" w:lineRule="auto"/>
        <w:ind w:firstLine="0"/>
        <w:jc w:val="center"/>
        <w:rPr>
          <w:sz w:val="24"/>
          <w:szCs w:val="24"/>
        </w:rPr>
      </w:pPr>
      <w:r w:rsidRPr="00A6710F">
        <w:rPr>
          <w:sz w:val="28"/>
          <w:szCs w:val="28"/>
        </w:rPr>
        <w:t>Минск 20</w:t>
      </w:r>
      <w:r w:rsidR="00F4029D" w:rsidRPr="00A6710F">
        <w:rPr>
          <w:sz w:val="28"/>
          <w:szCs w:val="28"/>
        </w:rPr>
        <w:t>2</w:t>
      </w:r>
      <w:r w:rsidR="00A6710F">
        <w:rPr>
          <w:sz w:val="28"/>
          <w:szCs w:val="28"/>
        </w:rPr>
        <w:t>6</w:t>
      </w:r>
    </w:p>
    <w:p w:rsidR="00A6710F" w:rsidRDefault="00A6710F" w:rsidP="00A6710F">
      <w:pPr>
        <w:pStyle w:val="20"/>
        <w:shd w:val="clear" w:color="auto" w:fill="auto"/>
        <w:suppressAutoHyphens/>
        <w:spacing w:after="214" w:line="240" w:lineRule="auto"/>
        <w:ind w:firstLine="0"/>
        <w:jc w:val="center"/>
        <w:rPr>
          <w:sz w:val="24"/>
          <w:szCs w:val="24"/>
        </w:rPr>
      </w:pPr>
      <w:r>
        <w:rPr>
          <w:sz w:val="24"/>
          <w:szCs w:val="24"/>
        </w:rPr>
        <w:br w:type="page"/>
      </w:r>
    </w:p>
    <w:p w:rsidR="00E76F7F" w:rsidRDefault="00B21D34" w:rsidP="00A6710F">
      <w:pPr>
        <w:pStyle w:val="20"/>
        <w:shd w:val="clear" w:color="auto" w:fill="auto"/>
        <w:suppressAutoHyphens/>
        <w:spacing w:after="214" w:line="240" w:lineRule="auto"/>
        <w:ind w:firstLine="0"/>
        <w:jc w:val="center"/>
        <w:rPr>
          <w:sz w:val="24"/>
          <w:szCs w:val="24"/>
        </w:rPr>
      </w:pPr>
      <w:r w:rsidRPr="009A197B">
        <w:rPr>
          <w:sz w:val="24"/>
          <w:szCs w:val="24"/>
        </w:rPr>
        <w:lastRenderedPageBreak/>
        <w:t>СОДЕРЖАНИЕ</w:t>
      </w:r>
    </w:p>
    <w:p w:rsidR="00961908" w:rsidRPr="009A197B" w:rsidRDefault="00961908" w:rsidP="00A6710F">
      <w:pPr>
        <w:pStyle w:val="20"/>
        <w:shd w:val="clear" w:color="auto" w:fill="auto"/>
        <w:suppressAutoHyphens/>
        <w:spacing w:after="214" w:line="240" w:lineRule="auto"/>
        <w:ind w:firstLine="0"/>
        <w:jc w:val="center"/>
        <w:rPr>
          <w:sz w:val="24"/>
          <w:szCs w:val="24"/>
        </w:rPr>
      </w:pPr>
    </w:p>
    <w:p w:rsidR="00C876AD" w:rsidRDefault="00B21D34" w:rsidP="0071203C">
      <w:pPr>
        <w:pStyle w:val="20"/>
        <w:shd w:val="clear" w:color="auto" w:fill="auto"/>
        <w:suppressAutoHyphens/>
        <w:spacing w:line="240" w:lineRule="auto"/>
        <w:ind w:right="200" w:firstLine="0"/>
        <w:rPr>
          <w:sz w:val="24"/>
          <w:szCs w:val="24"/>
        </w:rPr>
      </w:pPr>
      <w:r w:rsidRPr="00040955">
        <w:rPr>
          <w:sz w:val="24"/>
          <w:szCs w:val="24"/>
        </w:rPr>
        <w:t xml:space="preserve">РАЗДЕЛ I. </w:t>
      </w:r>
      <w:r w:rsidR="00C876AD" w:rsidRPr="00040955">
        <w:rPr>
          <w:sz w:val="24"/>
          <w:szCs w:val="24"/>
        </w:rPr>
        <w:t>Приглашение к участию в процедуре закупки</w:t>
      </w:r>
      <w:r w:rsidR="00040955">
        <w:rPr>
          <w:sz w:val="24"/>
          <w:szCs w:val="24"/>
        </w:rPr>
        <w:t>, о</w:t>
      </w:r>
      <w:r w:rsidR="00040955" w:rsidRPr="00040955">
        <w:rPr>
          <w:sz w:val="24"/>
          <w:szCs w:val="24"/>
        </w:rPr>
        <w:t>писание предмета закупки</w:t>
      </w:r>
    </w:p>
    <w:p w:rsidR="00530FB1" w:rsidRDefault="00530FB1" w:rsidP="0071203C">
      <w:pPr>
        <w:pStyle w:val="20"/>
        <w:shd w:val="clear" w:color="auto" w:fill="auto"/>
        <w:suppressAutoHyphens/>
        <w:spacing w:line="240" w:lineRule="auto"/>
        <w:ind w:right="200" w:firstLine="0"/>
        <w:rPr>
          <w:sz w:val="24"/>
          <w:szCs w:val="24"/>
        </w:rPr>
      </w:pPr>
    </w:p>
    <w:p w:rsidR="009B219F" w:rsidRDefault="00B21D34" w:rsidP="0071203C">
      <w:pPr>
        <w:pStyle w:val="20"/>
        <w:shd w:val="clear" w:color="auto" w:fill="auto"/>
        <w:suppressAutoHyphens/>
        <w:spacing w:line="240" w:lineRule="auto"/>
        <w:ind w:right="200" w:firstLine="0"/>
        <w:rPr>
          <w:sz w:val="24"/>
          <w:szCs w:val="24"/>
        </w:rPr>
      </w:pPr>
      <w:r w:rsidRPr="009A197B">
        <w:rPr>
          <w:sz w:val="24"/>
          <w:szCs w:val="24"/>
        </w:rPr>
        <w:t xml:space="preserve">РАЗДЕЛ II. Инструкция участникам конкурса </w:t>
      </w:r>
    </w:p>
    <w:p w:rsidR="00530FB1" w:rsidRDefault="009867BC" w:rsidP="009867BC">
      <w:pPr>
        <w:pStyle w:val="20"/>
        <w:shd w:val="clear" w:color="auto" w:fill="auto"/>
        <w:tabs>
          <w:tab w:val="left" w:pos="6165"/>
        </w:tabs>
        <w:suppressAutoHyphens/>
        <w:spacing w:line="240" w:lineRule="auto"/>
        <w:ind w:right="200" w:firstLine="0"/>
        <w:rPr>
          <w:sz w:val="24"/>
          <w:szCs w:val="24"/>
        </w:rPr>
      </w:pPr>
      <w:r>
        <w:rPr>
          <w:sz w:val="24"/>
          <w:szCs w:val="24"/>
        </w:rPr>
        <w:tab/>
      </w:r>
    </w:p>
    <w:p w:rsidR="00E76F7F" w:rsidRDefault="00B21D34" w:rsidP="0071203C">
      <w:pPr>
        <w:pStyle w:val="20"/>
        <w:shd w:val="clear" w:color="auto" w:fill="auto"/>
        <w:suppressAutoHyphens/>
        <w:spacing w:line="240" w:lineRule="auto"/>
        <w:ind w:right="200" w:firstLine="0"/>
        <w:rPr>
          <w:sz w:val="24"/>
          <w:szCs w:val="24"/>
        </w:rPr>
      </w:pPr>
      <w:r w:rsidRPr="009A197B">
        <w:rPr>
          <w:sz w:val="24"/>
          <w:szCs w:val="24"/>
        </w:rPr>
        <w:t xml:space="preserve">РАЗДЕЛ III. </w:t>
      </w:r>
      <w:r w:rsidR="00F75179">
        <w:rPr>
          <w:sz w:val="24"/>
          <w:szCs w:val="24"/>
        </w:rPr>
        <w:t>Ф</w:t>
      </w:r>
      <w:r w:rsidRPr="009A197B">
        <w:rPr>
          <w:sz w:val="24"/>
          <w:szCs w:val="24"/>
        </w:rPr>
        <w:t>ормы для заполнения</w:t>
      </w:r>
    </w:p>
    <w:p w:rsidR="00961908" w:rsidRDefault="00961908" w:rsidP="0071203C">
      <w:pPr>
        <w:pStyle w:val="20"/>
        <w:shd w:val="clear" w:color="auto" w:fill="auto"/>
        <w:suppressAutoHyphens/>
        <w:spacing w:line="240" w:lineRule="auto"/>
        <w:ind w:right="200" w:firstLine="0"/>
        <w:rPr>
          <w:sz w:val="24"/>
          <w:szCs w:val="24"/>
        </w:rPr>
      </w:pPr>
      <w:r>
        <w:rPr>
          <w:sz w:val="24"/>
          <w:szCs w:val="24"/>
        </w:rPr>
        <w:br w:type="page"/>
      </w:r>
    </w:p>
    <w:p w:rsidR="006C6EAA" w:rsidRPr="006C6EAA" w:rsidRDefault="00B21D34" w:rsidP="006C6EAA">
      <w:pPr>
        <w:pStyle w:val="af9"/>
        <w:jc w:val="center"/>
        <w:rPr>
          <w:rFonts w:ascii="Times New Roman" w:hAnsi="Times New Roman" w:cs="Times New Roman"/>
          <w:b/>
        </w:rPr>
      </w:pPr>
      <w:r w:rsidRPr="006C6EAA">
        <w:rPr>
          <w:rFonts w:ascii="Times New Roman" w:hAnsi="Times New Roman" w:cs="Times New Roman"/>
          <w:b/>
        </w:rPr>
        <w:lastRenderedPageBreak/>
        <w:t>РАЗДЕЛ I</w:t>
      </w:r>
    </w:p>
    <w:p w:rsidR="00E76F7F" w:rsidRDefault="00040955" w:rsidP="006C6EAA">
      <w:pPr>
        <w:pStyle w:val="af9"/>
        <w:jc w:val="center"/>
        <w:rPr>
          <w:rFonts w:ascii="Times New Roman" w:hAnsi="Times New Roman" w:cs="Times New Roman"/>
          <w:b/>
        </w:rPr>
      </w:pPr>
      <w:r w:rsidRPr="006C6EAA">
        <w:rPr>
          <w:rFonts w:ascii="Times New Roman" w:hAnsi="Times New Roman" w:cs="Times New Roman"/>
          <w:b/>
        </w:rPr>
        <w:t>Приглашение к участию в процедуре закупки, описание предмета закупки</w:t>
      </w:r>
    </w:p>
    <w:p w:rsidR="006C6EAA" w:rsidRPr="006C6EAA" w:rsidRDefault="006C6EAA" w:rsidP="006C6EAA">
      <w:pPr>
        <w:pStyle w:val="af9"/>
        <w:jc w:val="center"/>
        <w:rPr>
          <w:rFonts w:ascii="Times New Roman" w:hAnsi="Times New Roman" w:cs="Times New Roman"/>
          <w:b/>
        </w:rPr>
      </w:pPr>
    </w:p>
    <w:p w:rsidR="00F35D0A" w:rsidRPr="00F35D0A" w:rsidRDefault="00E47885" w:rsidP="00F35D0A">
      <w:pPr>
        <w:pStyle w:val="ConsPlusNonformat"/>
        <w:ind w:firstLine="540"/>
        <w:jc w:val="both"/>
        <w:rPr>
          <w:rFonts w:ascii="Times New Roman" w:hAnsi="Times New Roman" w:cs="Times New Roman"/>
          <w:sz w:val="24"/>
          <w:szCs w:val="24"/>
        </w:rPr>
      </w:pPr>
      <w:r w:rsidRPr="00F35D0A">
        <w:rPr>
          <w:rFonts w:ascii="Times New Roman" w:hAnsi="Times New Roman" w:cs="Times New Roman"/>
          <w:b/>
          <w:sz w:val="24"/>
          <w:szCs w:val="24"/>
        </w:rPr>
        <w:t>Предмет закупки:</w:t>
      </w:r>
      <w:r w:rsidRPr="00F35D0A">
        <w:rPr>
          <w:rFonts w:ascii="Times New Roman" w:hAnsi="Times New Roman" w:cs="Times New Roman"/>
          <w:sz w:val="24"/>
          <w:szCs w:val="24"/>
        </w:rPr>
        <w:t xml:space="preserve"> </w:t>
      </w:r>
      <w:r w:rsidR="006C6EAA" w:rsidRPr="006C6EAA">
        <w:rPr>
          <w:rFonts w:ascii="Times New Roman" w:hAnsi="Times New Roman" w:cs="Times New Roman"/>
          <w:sz w:val="24"/>
          <w:szCs w:val="24"/>
        </w:rPr>
        <w:t>Оборудование для производства рукавной полиэтиленовой пленки (далее -Оборудование) с учетом его доставки, проведения шеф-монтажа, работ по наладке Оборудования и обучения специалистов Покупателя условиям эксплуатации и обслуживания Оборудования</w:t>
      </w:r>
      <w:r w:rsidR="006C6EAA">
        <w:rPr>
          <w:rFonts w:ascii="Times New Roman" w:hAnsi="Times New Roman" w:cs="Times New Roman"/>
          <w:sz w:val="24"/>
          <w:szCs w:val="24"/>
        </w:rPr>
        <w:t xml:space="preserve"> (113/26 БР-БХ)</w:t>
      </w:r>
    </w:p>
    <w:p w:rsidR="00C876AD" w:rsidRPr="00C876AD" w:rsidRDefault="00C876AD" w:rsidP="005B3A8A">
      <w:pPr>
        <w:pStyle w:val="4"/>
        <w:shd w:val="clear" w:color="auto" w:fill="auto"/>
        <w:suppressAutoHyphens/>
        <w:spacing w:after="0" w:line="240" w:lineRule="auto"/>
        <w:jc w:val="both"/>
        <w:rPr>
          <w:sz w:val="24"/>
          <w:szCs w:val="24"/>
          <w:u w:val="single"/>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2"/>
        <w:gridCol w:w="5842"/>
      </w:tblGrid>
      <w:tr w:rsidR="00EF0A2D" w:rsidRPr="00405B43" w:rsidTr="008807CB">
        <w:tc>
          <w:tcPr>
            <w:tcW w:w="3792" w:type="dxa"/>
            <w:tcBorders>
              <w:top w:val="single" w:sz="4" w:space="0" w:color="auto"/>
              <w:left w:val="single" w:sz="4" w:space="0" w:color="auto"/>
              <w:bottom w:val="single" w:sz="4" w:space="0" w:color="auto"/>
              <w:right w:val="single" w:sz="4" w:space="0" w:color="auto"/>
            </w:tcBorders>
          </w:tcPr>
          <w:p w:rsidR="00EF0A2D" w:rsidRPr="000E01D4" w:rsidRDefault="00C876AD" w:rsidP="0071203C">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Вид процедуры закупки</w:t>
            </w:r>
          </w:p>
        </w:tc>
        <w:tc>
          <w:tcPr>
            <w:tcW w:w="5842" w:type="dxa"/>
            <w:tcBorders>
              <w:top w:val="single" w:sz="4" w:space="0" w:color="auto"/>
              <w:left w:val="single" w:sz="4" w:space="0" w:color="auto"/>
              <w:bottom w:val="single" w:sz="4" w:space="0" w:color="auto"/>
              <w:right w:val="single" w:sz="4" w:space="0" w:color="auto"/>
            </w:tcBorders>
          </w:tcPr>
          <w:p w:rsidR="00EF0A2D" w:rsidRPr="000E01D4" w:rsidRDefault="000E01D4" w:rsidP="0071203C">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К</w:t>
            </w:r>
            <w:r w:rsidR="00C876AD" w:rsidRPr="000E01D4">
              <w:rPr>
                <w:rFonts w:ascii="Times New Roman" w:eastAsia="Times New Roman" w:hAnsi="Times New Roman" w:cs="Times New Roman"/>
              </w:rPr>
              <w:t>онкурс</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полное наименование организатора</w:t>
            </w:r>
          </w:p>
        </w:tc>
        <w:tc>
          <w:tcPr>
            <w:tcW w:w="584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suppressAutoHyphens/>
              <w:autoSpaceDE w:val="0"/>
              <w:autoSpaceDN w:val="0"/>
              <w:adjustRightInd w:val="0"/>
              <w:jc w:val="both"/>
              <w:rPr>
                <w:rFonts w:ascii="Times New Roman" w:eastAsia="Times New Roman" w:hAnsi="Times New Roman" w:cs="Times New Roman"/>
              </w:rPr>
            </w:pPr>
            <w:r w:rsidRPr="000E01D4">
              <w:rPr>
                <w:rFonts w:ascii="Times New Roman" w:hAnsi="Times New Roman" w:cs="Times New Roman"/>
              </w:rPr>
              <w:t>Открытое акционерное общество «Белресурсы» – управляющая компания холдинга «Белресурсы»</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место нахождения</w:t>
            </w:r>
          </w:p>
        </w:tc>
        <w:tc>
          <w:tcPr>
            <w:tcW w:w="584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suppressAutoHyphens/>
              <w:autoSpaceDE w:val="0"/>
              <w:autoSpaceDN w:val="0"/>
              <w:adjustRightInd w:val="0"/>
              <w:jc w:val="both"/>
              <w:rPr>
                <w:rFonts w:ascii="Times New Roman" w:eastAsia="Times New Roman" w:hAnsi="Times New Roman" w:cs="Times New Roman"/>
              </w:rPr>
            </w:pPr>
            <w:r w:rsidRPr="000E01D4">
              <w:rPr>
                <w:rFonts w:ascii="Times New Roman" w:hAnsi="Times New Roman" w:cs="Times New Roman"/>
              </w:rPr>
              <w:t xml:space="preserve">ул. Казинца, 4, </w:t>
            </w:r>
            <w:smartTag w:uri="urn:schemas-microsoft-com:office:smarttags" w:element="metricconverter">
              <w:smartTagPr>
                <w:attr w:name="ProductID" w:val="220099, г"/>
              </w:smartTagPr>
              <w:r w:rsidRPr="000E01D4">
                <w:rPr>
                  <w:rFonts w:ascii="Times New Roman" w:hAnsi="Times New Roman" w:cs="Times New Roman"/>
                </w:rPr>
                <w:t>220099, г</w:t>
              </w:r>
            </w:smartTag>
            <w:r w:rsidRPr="000E01D4">
              <w:rPr>
                <w:rFonts w:ascii="Times New Roman" w:hAnsi="Times New Roman" w:cs="Times New Roman"/>
              </w:rPr>
              <w:t>. Минск</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учетный номер организатора</w:t>
            </w:r>
          </w:p>
        </w:tc>
        <w:tc>
          <w:tcPr>
            <w:tcW w:w="584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suppressAutoHyphens/>
              <w:autoSpaceDE w:val="0"/>
              <w:autoSpaceDN w:val="0"/>
              <w:adjustRightInd w:val="0"/>
              <w:jc w:val="both"/>
              <w:rPr>
                <w:rFonts w:ascii="Times New Roman" w:eastAsia="Times New Roman" w:hAnsi="Times New Roman" w:cs="Times New Roman"/>
              </w:rPr>
            </w:pPr>
            <w:r w:rsidRPr="000E01D4">
              <w:rPr>
                <w:rFonts w:ascii="Times New Roman" w:hAnsi="Times New Roman" w:cs="Times New Roman"/>
              </w:rPr>
              <w:t>УНП 101187767</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фамилия, имя, отчество контактного лица</w:t>
            </w:r>
          </w:p>
        </w:tc>
        <w:tc>
          <w:tcPr>
            <w:tcW w:w="5842" w:type="dxa"/>
            <w:tcBorders>
              <w:top w:val="single" w:sz="4" w:space="0" w:color="auto"/>
              <w:left w:val="single" w:sz="4" w:space="0" w:color="auto"/>
              <w:bottom w:val="single" w:sz="4" w:space="0" w:color="auto"/>
              <w:right w:val="single" w:sz="4" w:space="0" w:color="auto"/>
            </w:tcBorders>
          </w:tcPr>
          <w:p w:rsidR="00763540" w:rsidRPr="000E01D4" w:rsidRDefault="006C6EAA" w:rsidP="00C876AD">
            <w:pPr>
              <w:pStyle w:val="ConsPlusCell"/>
              <w:suppressAutoHyphens/>
              <w:jc w:val="both"/>
            </w:pPr>
            <w:r w:rsidRPr="000E01D4">
              <w:t>Боровик Виктория Сергеевна</w:t>
            </w:r>
          </w:p>
        </w:tc>
      </w:tr>
      <w:tr w:rsidR="00C876AD" w:rsidRPr="00405B43" w:rsidTr="008807CB">
        <w:tc>
          <w:tcPr>
            <w:tcW w:w="3792" w:type="dxa"/>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 xml:space="preserve">номер контактного телефона/факса </w:t>
            </w:r>
            <w:r w:rsidRPr="000E01D4">
              <w:rPr>
                <w:rFonts w:ascii="Times New Roman" w:hAnsi="Times New Roman" w:cs="Times New Roman"/>
                <w:i/>
                <w:sz w:val="24"/>
                <w:szCs w:val="24"/>
                <w:u w:val="single"/>
              </w:rPr>
              <w:t xml:space="preserve"> </w:t>
            </w:r>
          </w:p>
        </w:tc>
        <w:tc>
          <w:tcPr>
            <w:tcW w:w="5842" w:type="dxa"/>
            <w:tcBorders>
              <w:top w:val="single" w:sz="4" w:space="0" w:color="auto"/>
              <w:left w:val="single" w:sz="4" w:space="0" w:color="auto"/>
              <w:bottom w:val="single" w:sz="4" w:space="0" w:color="auto"/>
              <w:right w:val="single" w:sz="4" w:space="0" w:color="auto"/>
            </w:tcBorders>
          </w:tcPr>
          <w:p w:rsidR="00763540" w:rsidRPr="000E01D4" w:rsidRDefault="00763540" w:rsidP="006C6EAA">
            <w:pPr>
              <w:pStyle w:val="ConsPlusCell"/>
              <w:suppressAutoHyphens/>
              <w:jc w:val="both"/>
            </w:pPr>
            <w:r w:rsidRPr="000E01D4">
              <w:t xml:space="preserve">(017) </w:t>
            </w:r>
            <w:r w:rsidR="006C6EAA" w:rsidRPr="000E01D4">
              <w:t>343-24-93</w:t>
            </w:r>
          </w:p>
        </w:tc>
      </w:tr>
      <w:tr w:rsidR="008807CB" w:rsidRPr="009C1510" w:rsidTr="008807CB">
        <w:tblPrEx>
          <w:tblCellSpacing w:w="5"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5" w:type="dxa"/>
            <w:right w:w="75" w:type="dxa"/>
          </w:tblCellMar>
          <w:tblLook w:val="0000" w:firstRow="0" w:lastRow="0" w:firstColumn="0" w:lastColumn="0" w:noHBand="0" w:noVBand="0"/>
        </w:tblPrEx>
        <w:trPr>
          <w:tblCellSpacing w:w="5" w:type="nil"/>
        </w:trPr>
        <w:tc>
          <w:tcPr>
            <w:tcW w:w="9634" w:type="dxa"/>
            <w:gridSpan w:val="2"/>
            <w:tcBorders>
              <w:left w:val="single" w:sz="4" w:space="0" w:color="auto"/>
              <w:bottom w:val="single" w:sz="4" w:space="0" w:color="auto"/>
              <w:right w:val="single" w:sz="4" w:space="0" w:color="auto"/>
            </w:tcBorders>
          </w:tcPr>
          <w:p w:rsidR="008807CB" w:rsidRPr="000E01D4" w:rsidRDefault="008807CB" w:rsidP="00961F81">
            <w:pPr>
              <w:pStyle w:val="ConsPlusCell"/>
              <w:jc w:val="center"/>
            </w:pPr>
            <w:r w:rsidRPr="000E01D4">
              <w:t>Сведения об операторе электронной торговой площадки</w:t>
            </w:r>
          </w:p>
        </w:tc>
      </w:tr>
      <w:tr w:rsidR="008807CB" w:rsidRPr="009C1510" w:rsidTr="001A0DDF">
        <w:tblPrEx>
          <w:tblCellSpacing w:w="5"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5" w:type="dxa"/>
            <w:right w:w="75" w:type="dxa"/>
          </w:tblCellMar>
          <w:tblLook w:val="0000" w:firstRow="0" w:lastRow="0" w:firstColumn="0" w:lastColumn="0" w:noHBand="0" w:noVBand="0"/>
        </w:tblPrEx>
        <w:trPr>
          <w:trHeight w:val="515"/>
          <w:tblCellSpacing w:w="5" w:type="nil"/>
        </w:trPr>
        <w:tc>
          <w:tcPr>
            <w:tcW w:w="3792" w:type="dxa"/>
            <w:tcBorders>
              <w:left w:val="single" w:sz="4" w:space="0" w:color="auto"/>
              <w:bottom w:val="single" w:sz="4" w:space="0" w:color="auto"/>
              <w:right w:val="single" w:sz="4" w:space="0" w:color="auto"/>
            </w:tcBorders>
          </w:tcPr>
          <w:p w:rsidR="008807CB" w:rsidRPr="000E01D4" w:rsidRDefault="008807CB" w:rsidP="00961F81">
            <w:pPr>
              <w:pStyle w:val="ConsPlusCell"/>
            </w:pPr>
            <w:r w:rsidRPr="000E01D4">
              <w:t xml:space="preserve">Полное наименование </w:t>
            </w:r>
          </w:p>
        </w:tc>
        <w:tc>
          <w:tcPr>
            <w:tcW w:w="5842" w:type="dxa"/>
            <w:tcBorders>
              <w:left w:val="single" w:sz="4" w:space="0" w:color="auto"/>
              <w:bottom w:val="single" w:sz="4" w:space="0" w:color="auto"/>
              <w:right w:val="single" w:sz="4" w:space="0" w:color="auto"/>
            </w:tcBorders>
            <w:vAlign w:val="center"/>
          </w:tcPr>
          <w:p w:rsidR="008807CB" w:rsidRPr="000E01D4" w:rsidRDefault="008807CB" w:rsidP="00961F81">
            <w:pPr>
              <w:pStyle w:val="ConsPlusCell"/>
            </w:pPr>
            <w:r w:rsidRPr="000E01D4">
              <w:t>Открытое акционерное общество "Белорусская универсальная товарная биржа"</w:t>
            </w:r>
          </w:p>
        </w:tc>
      </w:tr>
      <w:tr w:rsidR="008807CB" w:rsidRPr="009C1510" w:rsidTr="001A0DDF">
        <w:tblPrEx>
          <w:tblCellSpacing w:w="5"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5" w:type="dxa"/>
            <w:right w:w="75" w:type="dxa"/>
          </w:tblCellMar>
          <w:tblLook w:val="0000" w:firstRow="0" w:lastRow="0" w:firstColumn="0" w:lastColumn="0" w:noHBand="0" w:noVBand="0"/>
        </w:tblPrEx>
        <w:trPr>
          <w:tblCellSpacing w:w="5" w:type="nil"/>
        </w:trPr>
        <w:tc>
          <w:tcPr>
            <w:tcW w:w="3792" w:type="dxa"/>
            <w:tcBorders>
              <w:left w:val="single" w:sz="4" w:space="0" w:color="auto"/>
              <w:bottom w:val="single" w:sz="4" w:space="0" w:color="auto"/>
              <w:right w:val="single" w:sz="4" w:space="0" w:color="auto"/>
            </w:tcBorders>
          </w:tcPr>
          <w:p w:rsidR="008807CB" w:rsidRPr="000E01D4" w:rsidRDefault="008807CB" w:rsidP="00961F81">
            <w:pPr>
              <w:pStyle w:val="ConsPlusCell"/>
            </w:pPr>
            <w:r w:rsidRPr="000E01D4">
              <w:t xml:space="preserve">Место нахождения </w:t>
            </w:r>
          </w:p>
        </w:tc>
        <w:tc>
          <w:tcPr>
            <w:tcW w:w="5842" w:type="dxa"/>
            <w:tcBorders>
              <w:left w:val="single" w:sz="4" w:space="0" w:color="auto"/>
              <w:bottom w:val="single" w:sz="4" w:space="0" w:color="auto"/>
              <w:right w:val="single" w:sz="4" w:space="0" w:color="auto"/>
            </w:tcBorders>
          </w:tcPr>
          <w:p w:rsidR="008807CB" w:rsidRPr="000E01D4" w:rsidRDefault="008807CB" w:rsidP="00961F81">
            <w:pPr>
              <w:pStyle w:val="ConsPlusCell"/>
              <w:jc w:val="both"/>
            </w:pPr>
            <w:smartTag w:uri="urn:schemas-microsoft-com:office:smarttags" w:element="metricconverter">
              <w:smartTagPr>
                <w:attr w:name="ProductID" w:val="220099 г"/>
              </w:smartTagPr>
              <w:r w:rsidRPr="000E01D4">
                <w:t>220099 г</w:t>
              </w:r>
            </w:smartTag>
            <w:r w:rsidRPr="000E01D4">
              <w:t>. Минск, ул.Казинца, 2, 200</w:t>
            </w:r>
          </w:p>
        </w:tc>
      </w:tr>
      <w:tr w:rsidR="008807CB" w:rsidRPr="009C1510" w:rsidTr="001A0DDF">
        <w:tblPrEx>
          <w:tblCellSpacing w:w="5"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5" w:type="dxa"/>
            <w:right w:w="75" w:type="dxa"/>
          </w:tblCellMar>
          <w:tblLook w:val="0000" w:firstRow="0" w:lastRow="0" w:firstColumn="0" w:lastColumn="0" w:noHBand="0" w:noVBand="0"/>
        </w:tblPrEx>
        <w:trPr>
          <w:tblCellSpacing w:w="5" w:type="nil"/>
        </w:trPr>
        <w:tc>
          <w:tcPr>
            <w:tcW w:w="3792" w:type="dxa"/>
            <w:tcBorders>
              <w:left w:val="single" w:sz="4" w:space="0" w:color="auto"/>
              <w:bottom w:val="single" w:sz="4" w:space="0" w:color="auto"/>
              <w:right w:val="single" w:sz="4" w:space="0" w:color="auto"/>
            </w:tcBorders>
          </w:tcPr>
          <w:p w:rsidR="008807CB" w:rsidRPr="000E01D4" w:rsidRDefault="008807CB" w:rsidP="00961F81">
            <w:pPr>
              <w:pStyle w:val="ConsPlusCell"/>
            </w:pPr>
            <w:r w:rsidRPr="000E01D4">
              <w:t xml:space="preserve">УНП </w:t>
            </w:r>
          </w:p>
        </w:tc>
        <w:tc>
          <w:tcPr>
            <w:tcW w:w="5842" w:type="dxa"/>
            <w:tcBorders>
              <w:left w:val="single" w:sz="4" w:space="0" w:color="auto"/>
              <w:bottom w:val="single" w:sz="4" w:space="0" w:color="auto"/>
              <w:right w:val="single" w:sz="4" w:space="0" w:color="auto"/>
            </w:tcBorders>
          </w:tcPr>
          <w:p w:rsidR="008807CB" w:rsidRPr="000E01D4" w:rsidRDefault="008807CB" w:rsidP="00961F81">
            <w:pPr>
              <w:pStyle w:val="ConsPlusCell"/>
              <w:jc w:val="both"/>
            </w:pPr>
            <w:r w:rsidRPr="000E01D4">
              <w:t>190542056</w:t>
            </w:r>
          </w:p>
        </w:tc>
      </w:tr>
      <w:tr w:rsidR="008807CB" w:rsidRPr="009C1510" w:rsidTr="001A0DDF">
        <w:tblPrEx>
          <w:tblCellSpacing w:w="5"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5" w:type="dxa"/>
            <w:right w:w="75" w:type="dxa"/>
          </w:tblCellMar>
          <w:tblLook w:val="0000" w:firstRow="0" w:lastRow="0" w:firstColumn="0" w:lastColumn="0" w:noHBand="0" w:noVBand="0"/>
        </w:tblPrEx>
        <w:trPr>
          <w:tblCellSpacing w:w="5" w:type="nil"/>
        </w:trPr>
        <w:tc>
          <w:tcPr>
            <w:tcW w:w="3792" w:type="dxa"/>
            <w:tcBorders>
              <w:left w:val="single" w:sz="4" w:space="0" w:color="auto"/>
              <w:bottom w:val="single" w:sz="4" w:space="0" w:color="auto"/>
              <w:right w:val="single" w:sz="4" w:space="0" w:color="auto"/>
            </w:tcBorders>
          </w:tcPr>
          <w:p w:rsidR="008807CB" w:rsidRPr="000E01D4" w:rsidRDefault="008807CB" w:rsidP="00961F81">
            <w:pPr>
              <w:pStyle w:val="ConsPlusCell"/>
            </w:pPr>
            <w:r w:rsidRPr="000E01D4">
              <w:t xml:space="preserve">Адрес электронной почты </w:t>
            </w:r>
          </w:p>
        </w:tc>
        <w:tc>
          <w:tcPr>
            <w:tcW w:w="5842" w:type="dxa"/>
            <w:tcBorders>
              <w:left w:val="single" w:sz="4" w:space="0" w:color="auto"/>
              <w:bottom w:val="single" w:sz="4" w:space="0" w:color="auto"/>
              <w:right w:val="single" w:sz="4" w:space="0" w:color="auto"/>
            </w:tcBorders>
          </w:tcPr>
          <w:p w:rsidR="008807CB" w:rsidRPr="000E01D4" w:rsidRDefault="00FE33B5" w:rsidP="00961F81">
            <w:pPr>
              <w:pStyle w:val="ConsPlusCell"/>
              <w:jc w:val="both"/>
            </w:pPr>
            <w:hyperlink r:id="rId8" w:history="1">
              <w:r w:rsidR="008807CB" w:rsidRPr="000E01D4">
                <w:rPr>
                  <w:rStyle w:val="a3"/>
                  <w:rFonts w:eastAsia="Arial Unicode MS"/>
                </w:rPr>
                <w:t>zakupki@butb.by</w:t>
              </w:r>
            </w:hyperlink>
          </w:p>
        </w:tc>
      </w:tr>
      <w:tr w:rsidR="008807CB" w:rsidRPr="009C1510" w:rsidTr="001A0DDF">
        <w:tblPrEx>
          <w:tblCellSpacing w:w="5"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5" w:type="dxa"/>
            <w:right w:w="75" w:type="dxa"/>
          </w:tblCellMar>
          <w:tblLook w:val="0000" w:firstRow="0" w:lastRow="0" w:firstColumn="0" w:lastColumn="0" w:noHBand="0" w:noVBand="0"/>
        </w:tblPrEx>
        <w:trPr>
          <w:tblCellSpacing w:w="5" w:type="nil"/>
        </w:trPr>
        <w:tc>
          <w:tcPr>
            <w:tcW w:w="3792" w:type="dxa"/>
            <w:tcBorders>
              <w:left w:val="single" w:sz="4" w:space="0" w:color="auto"/>
              <w:bottom w:val="single" w:sz="4" w:space="0" w:color="auto"/>
              <w:right w:val="single" w:sz="4" w:space="0" w:color="auto"/>
            </w:tcBorders>
          </w:tcPr>
          <w:p w:rsidR="008807CB" w:rsidRPr="000E01D4" w:rsidRDefault="008807CB" w:rsidP="00961F81">
            <w:pPr>
              <w:pStyle w:val="ConsPlusCell"/>
            </w:pPr>
            <w:r w:rsidRPr="000E01D4">
              <w:t xml:space="preserve">Адрес сайта в глобальной компьютерной сети Интернет </w:t>
            </w:r>
          </w:p>
        </w:tc>
        <w:tc>
          <w:tcPr>
            <w:tcW w:w="5842" w:type="dxa"/>
            <w:tcBorders>
              <w:left w:val="single" w:sz="4" w:space="0" w:color="auto"/>
              <w:bottom w:val="single" w:sz="4" w:space="0" w:color="auto"/>
              <w:right w:val="single" w:sz="4" w:space="0" w:color="auto"/>
            </w:tcBorders>
          </w:tcPr>
          <w:p w:rsidR="008807CB" w:rsidRPr="000E01D4" w:rsidRDefault="00FE33B5" w:rsidP="00961F81">
            <w:pPr>
              <w:pStyle w:val="ConsPlusCell"/>
              <w:jc w:val="both"/>
            </w:pPr>
            <w:hyperlink r:id="rId9" w:history="1">
              <w:r w:rsidR="008807CB" w:rsidRPr="000E01D4">
                <w:rPr>
                  <w:rStyle w:val="a3"/>
                  <w:rFonts w:eastAsia="Arial Unicode MS"/>
                </w:rPr>
                <w:t>www.butb.by</w:t>
              </w:r>
            </w:hyperlink>
          </w:p>
        </w:tc>
      </w:tr>
      <w:tr w:rsidR="00C876AD" w:rsidRPr="00405B43" w:rsidTr="008807CB">
        <w:tc>
          <w:tcPr>
            <w:tcW w:w="9634" w:type="dxa"/>
            <w:gridSpan w:val="2"/>
            <w:tcBorders>
              <w:right w:val="single" w:sz="4" w:space="0" w:color="auto"/>
            </w:tcBorders>
          </w:tcPr>
          <w:p w:rsidR="00C876AD" w:rsidRPr="000E01D4" w:rsidRDefault="00C876AD" w:rsidP="00763540">
            <w:pPr>
              <w:pStyle w:val="ConsPlusCell"/>
              <w:suppressAutoHyphens/>
              <w:jc w:val="center"/>
            </w:pPr>
            <w:r w:rsidRPr="000E01D4">
              <w:t>Сведения о заказчике:</w:t>
            </w:r>
          </w:p>
        </w:tc>
      </w:tr>
      <w:tr w:rsidR="00C876AD" w:rsidRPr="00405B43" w:rsidTr="008807CB">
        <w:tc>
          <w:tcPr>
            <w:tcW w:w="3792" w:type="dxa"/>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полное наименование</w:t>
            </w:r>
          </w:p>
        </w:tc>
        <w:tc>
          <w:tcPr>
            <w:tcW w:w="5842" w:type="dxa"/>
            <w:tcBorders>
              <w:top w:val="single" w:sz="4" w:space="0" w:color="auto"/>
              <w:left w:val="single" w:sz="4" w:space="0" w:color="auto"/>
              <w:bottom w:val="single" w:sz="4" w:space="0" w:color="auto"/>
              <w:right w:val="single" w:sz="4" w:space="0" w:color="auto"/>
            </w:tcBorders>
          </w:tcPr>
          <w:p w:rsidR="00C876AD" w:rsidRPr="000E01D4" w:rsidRDefault="009C15DD" w:rsidP="00E93A07">
            <w:pPr>
              <w:pStyle w:val="ConsPlusCell"/>
              <w:suppressAutoHyphens/>
              <w:jc w:val="both"/>
            </w:pPr>
            <w:r w:rsidRPr="000E01D4">
              <w:t>ОАО «</w:t>
            </w:r>
            <w:r w:rsidR="00E93A07" w:rsidRPr="000E01D4">
              <w:t>БЕЛХИМ</w:t>
            </w:r>
            <w:r w:rsidRPr="000E01D4">
              <w:t>»</w:t>
            </w:r>
          </w:p>
        </w:tc>
      </w:tr>
      <w:tr w:rsidR="00C876AD" w:rsidRPr="00405B43" w:rsidTr="008807CB">
        <w:tc>
          <w:tcPr>
            <w:tcW w:w="3792" w:type="dxa"/>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место нахождения</w:t>
            </w:r>
          </w:p>
        </w:tc>
        <w:tc>
          <w:tcPr>
            <w:tcW w:w="5842" w:type="dxa"/>
            <w:tcBorders>
              <w:top w:val="single" w:sz="4" w:space="0" w:color="auto"/>
              <w:left w:val="single" w:sz="4" w:space="0" w:color="auto"/>
              <w:bottom w:val="single" w:sz="4" w:space="0" w:color="auto"/>
              <w:right w:val="single" w:sz="4" w:space="0" w:color="auto"/>
            </w:tcBorders>
          </w:tcPr>
          <w:p w:rsidR="00C876AD" w:rsidRPr="000E01D4" w:rsidRDefault="009C15DD" w:rsidP="00E6063A">
            <w:pPr>
              <w:pStyle w:val="ConsPlusCell"/>
              <w:suppressAutoHyphens/>
              <w:jc w:val="both"/>
            </w:pPr>
            <w:r w:rsidRPr="000E01D4">
              <w:t>2</w:t>
            </w:r>
            <w:r w:rsidR="00E6063A" w:rsidRPr="000E01D4">
              <w:t>22750</w:t>
            </w:r>
            <w:r w:rsidRPr="000E01D4">
              <w:t xml:space="preserve">, </w:t>
            </w:r>
            <w:r w:rsidR="00E93A07" w:rsidRPr="000E01D4">
              <w:t>Минская обл., Дзержинский р-н, Фанипольский с/с, 19</w:t>
            </w:r>
          </w:p>
        </w:tc>
      </w:tr>
      <w:tr w:rsidR="00C876AD" w:rsidRPr="00405B43" w:rsidTr="008807CB">
        <w:tc>
          <w:tcPr>
            <w:tcW w:w="3792" w:type="dxa"/>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учетный номер заказчика</w:t>
            </w:r>
          </w:p>
        </w:tc>
        <w:tc>
          <w:tcPr>
            <w:tcW w:w="5842" w:type="dxa"/>
            <w:tcBorders>
              <w:top w:val="single" w:sz="4" w:space="0" w:color="auto"/>
              <w:left w:val="single" w:sz="4" w:space="0" w:color="auto"/>
              <w:bottom w:val="single" w:sz="4" w:space="0" w:color="auto"/>
              <w:right w:val="single" w:sz="4" w:space="0" w:color="auto"/>
            </w:tcBorders>
          </w:tcPr>
          <w:p w:rsidR="00C876AD" w:rsidRPr="000E01D4" w:rsidRDefault="00E6063A" w:rsidP="00C876AD">
            <w:pPr>
              <w:pStyle w:val="ConsPlusCell"/>
              <w:suppressAutoHyphens/>
              <w:jc w:val="both"/>
            </w:pPr>
            <w:r w:rsidRPr="000E01D4">
              <w:t>100122846</w:t>
            </w:r>
          </w:p>
        </w:tc>
      </w:tr>
      <w:tr w:rsidR="00C876AD" w:rsidRPr="00405B43" w:rsidTr="008807CB">
        <w:tc>
          <w:tcPr>
            <w:tcW w:w="9634" w:type="dxa"/>
            <w:gridSpan w:val="2"/>
            <w:tcBorders>
              <w:top w:val="single" w:sz="4" w:space="0" w:color="auto"/>
              <w:left w:val="single" w:sz="4" w:space="0" w:color="auto"/>
              <w:bottom w:val="single" w:sz="4" w:space="0" w:color="auto"/>
              <w:right w:val="single" w:sz="4" w:space="0" w:color="auto"/>
            </w:tcBorders>
          </w:tcPr>
          <w:p w:rsidR="00C876AD" w:rsidRPr="000E01D4" w:rsidRDefault="00C876AD" w:rsidP="00763540">
            <w:pPr>
              <w:pStyle w:val="ConsPlusNonformat"/>
              <w:suppressAutoHyphens/>
              <w:jc w:val="center"/>
              <w:rPr>
                <w:rFonts w:ascii="Times New Roman" w:hAnsi="Times New Roman" w:cs="Times New Roman"/>
                <w:sz w:val="24"/>
                <w:szCs w:val="24"/>
                <w:lang w:eastAsia="ru-RU"/>
              </w:rPr>
            </w:pPr>
            <w:r w:rsidRPr="000E01D4">
              <w:rPr>
                <w:rFonts w:ascii="Times New Roman" w:hAnsi="Times New Roman" w:cs="Times New Roman"/>
                <w:sz w:val="24"/>
                <w:szCs w:val="24"/>
                <w:lang w:eastAsia="ru-RU"/>
              </w:rPr>
              <w:t>Сведения о закупке:</w:t>
            </w:r>
          </w:p>
          <w:p w:rsidR="006C6EAA" w:rsidRPr="000E01D4" w:rsidRDefault="006C6EAA" w:rsidP="00763540">
            <w:pPr>
              <w:pStyle w:val="ConsPlusNonformat"/>
              <w:suppressAutoHyphens/>
              <w:jc w:val="center"/>
              <w:rPr>
                <w:rFonts w:ascii="Times New Roman" w:hAnsi="Times New Roman" w:cs="Times New Roman"/>
                <w:sz w:val="24"/>
                <w:szCs w:val="24"/>
                <w:lang w:eastAsia="ru-RU"/>
              </w:rPr>
            </w:pPr>
            <w:r w:rsidRPr="000E01D4">
              <w:rPr>
                <w:rFonts w:ascii="Times New Roman" w:hAnsi="Times New Roman" w:cs="Times New Roman"/>
                <w:sz w:val="24"/>
                <w:szCs w:val="24"/>
                <w:lang w:eastAsia="ru-RU"/>
              </w:rPr>
              <w:t>Лоты №№ 1-3</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tcPr>
          <w:p w:rsidR="00C876AD" w:rsidRPr="000E01D4" w:rsidRDefault="00C876AD" w:rsidP="00C876AD">
            <w:pPr>
              <w:suppressAutoHyphens/>
              <w:jc w:val="both"/>
              <w:rPr>
                <w:rFonts w:ascii="Times New Roman" w:eastAsia="Times New Roman" w:hAnsi="Times New Roman" w:cs="Times New Roman"/>
              </w:rPr>
            </w:pPr>
            <w:r w:rsidRPr="000E01D4">
              <w:rPr>
                <w:rFonts w:ascii="Times New Roman" w:eastAsia="Times New Roman" w:hAnsi="Times New Roman" w:cs="Times New Roman"/>
              </w:rPr>
              <w:t>Предмет закупки</w:t>
            </w:r>
          </w:p>
        </w:tc>
        <w:tc>
          <w:tcPr>
            <w:tcW w:w="5842" w:type="dxa"/>
            <w:tcBorders>
              <w:top w:val="single" w:sz="4" w:space="0" w:color="auto"/>
              <w:left w:val="single" w:sz="4" w:space="0" w:color="auto"/>
              <w:bottom w:val="single" w:sz="4" w:space="0" w:color="auto"/>
              <w:right w:val="single" w:sz="4" w:space="0" w:color="auto"/>
            </w:tcBorders>
          </w:tcPr>
          <w:p w:rsidR="006C6EAA" w:rsidRPr="000E01D4" w:rsidRDefault="006C6EAA" w:rsidP="006C6EAA">
            <w:pPr>
              <w:pStyle w:val="ConsPlusNonformat"/>
              <w:jc w:val="both"/>
              <w:rPr>
                <w:rFonts w:ascii="Times New Roman" w:hAnsi="Times New Roman" w:cs="Times New Roman"/>
                <w:sz w:val="24"/>
                <w:szCs w:val="24"/>
                <w:lang w:eastAsia="ru-RU"/>
              </w:rPr>
            </w:pPr>
            <w:r w:rsidRPr="000E01D4">
              <w:rPr>
                <w:rFonts w:ascii="Times New Roman" w:hAnsi="Times New Roman" w:cs="Times New Roman"/>
                <w:sz w:val="24"/>
                <w:szCs w:val="24"/>
                <w:lang w:eastAsia="ru-RU"/>
              </w:rPr>
              <w:t>Лот №1 Экструзионная линия по производству полиэтиленовых рукавных пленок под фасовочные пакеты и завязки со встроенной флексопечатью с учетом ее доставки, проведения шеф-монтажа, работ по пуско-наладке линии и обучения специалистов Покупателя условиям эксплуатации и обслуживания линии.</w:t>
            </w:r>
          </w:p>
          <w:p w:rsidR="006C6EAA" w:rsidRPr="000E01D4" w:rsidRDefault="006C6EAA" w:rsidP="006C6EAA">
            <w:pPr>
              <w:pStyle w:val="ConsPlusNonformat"/>
              <w:jc w:val="both"/>
              <w:rPr>
                <w:rFonts w:ascii="Times New Roman" w:hAnsi="Times New Roman" w:cs="Times New Roman"/>
                <w:sz w:val="24"/>
                <w:szCs w:val="24"/>
                <w:lang w:eastAsia="ru-RU"/>
              </w:rPr>
            </w:pPr>
            <w:r w:rsidRPr="000E01D4">
              <w:rPr>
                <w:rFonts w:ascii="Times New Roman" w:hAnsi="Times New Roman" w:cs="Times New Roman"/>
                <w:sz w:val="24"/>
                <w:szCs w:val="24"/>
                <w:lang w:eastAsia="ru-RU"/>
              </w:rPr>
              <w:t>Лот №2 Экструзионная линия по производству полиэтиленовых рукавных пленок АВА типа под пакеты майка с учетом ее доставки, проведения шеф-монтажа, работ по пуско-наладке линии и обучения специалистов Покупателя условиям эксплуатации и обслуживания линии.</w:t>
            </w:r>
          </w:p>
          <w:p w:rsidR="00C876AD" w:rsidRPr="000E01D4" w:rsidRDefault="006C6EAA" w:rsidP="006C6EAA">
            <w:pPr>
              <w:pStyle w:val="ConsPlusNonformat"/>
              <w:jc w:val="both"/>
              <w:rPr>
                <w:rFonts w:ascii="Times New Roman" w:hAnsi="Times New Roman" w:cs="Times New Roman"/>
                <w:sz w:val="24"/>
                <w:szCs w:val="24"/>
                <w:lang w:eastAsia="ru-RU"/>
              </w:rPr>
            </w:pPr>
            <w:r w:rsidRPr="000E01D4">
              <w:rPr>
                <w:rFonts w:ascii="Times New Roman" w:hAnsi="Times New Roman" w:cs="Times New Roman"/>
                <w:sz w:val="24"/>
                <w:szCs w:val="24"/>
                <w:lang w:eastAsia="ru-RU"/>
              </w:rPr>
              <w:t>Лот №3 Экструзионная линия по производству полиэтиленовых рукавных пленок под мусорные пакеты с завязками с учетом ее доставки, проведения шеф-монтажа, работ по пуско-наладке линии и обучения специалистов Покупателя условиям эксплуатации и обслуживания линии.</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hideMark/>
          </w:tcPr>
          <w:p w:rsidR="00C876AD" w:rsidRPr="000E01D4" w:rsidRDefault="00C876AD" w:rsidP="00C876AD">
            <w:pPr>
              <w:suppressAutoHyphens/>
              <w:jc w:val="both"/>
              <w:rPr>
                <w:rFonts w:ascii="Times New Roman" w:eastAsia="Times New Roman" w:hAnsi="Times New Roman" w:cs="Times New Roman"/>
              </w:rPr>
            </w:pPr>
            <w:r w:rsidRPr="000E01D4">
              <w:rPr>
                <w:rFonts w:ascii="Times New Roman" w:eastAsia="Times New Roman" w:hAnsi="Times New Roman" w:cs="Times New Roman"/>
              </w:rPr>
              <w:t>Описание потребительских, технических и экономических показателей (характеристик) товара (работы, услуги)</w:t>
            </w:r>
          </w:p>
        </w:tc>
        <w:tc>
          <w:tcPr>
            <w:tcW w:w="5842" w:type="dxa"/>
            <w:tcBorders>
              <w:top w:val="single" w:sz="4" w:space="0" w:color="auto"/>
              <w:left w:val="single" w:sz="4" w:space="0" w:color="auto"/>
              <w:bottom w:val="single" w:sz="4" w:space="0" w:color="auto"/>
              <w:right w:val="single" w:sz="4" w:space="0" w:color="auto"/>
            </w:tcBorders>
            <w:vAlign w:val="center"/>
            <w:hideMark/>
          </w:tcPr>
          <w:p w:rsidR="00C876AD" w:rsidRPr="000E01D4" w:rsidRDefault="00961908" w:rsidP="00C876AD">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Согласно Приложению № 1</w:t>
            </w:r>
          </w:p>
        </w:tc>
      </w:tr>
      <w:tr w:rsidR="00CD7979" w:rsidRPr="00405B43" w:rsidTr="008807CB">
        <w:tc>
          <w:tcPr>
            <w:tcW w:w="3792" w:type="dxa"/>
            <w:tcBorders>
              <w:top w:val="single" w:sz="4" w:space="0" w:color="auto"/>
              <w:left w:val="single" w:sz="4" w:space="0" w:color="auto"/>
              <w:bottom w:val="single" w:sz="4" w:space="0" w:color="auto"/>
              <w:right w:val="single" w:sz="4" w:space="0" w:color="auto"/>
            </w:tcBorders>
            <w:hideMark/>
          </w:tcPr>
          <w:p w:rsidR="00CD7979" w:rsidRPr="000E01D4" w:rsidRDefault="00CD7979" w:rsidP="00CD7979">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 xml:space="preserve">Код по ОКРБ 007-2012 (подвид, 9 </w:t>
            </w:r>
            <w:r w:rsidRPr="000E01D4">
              <w:rPr>
                <w:rFonts w:ascii="Times New Roman" w:eastAsia="Times New Roman" w:hAnsi="Times New Roman" w:cs="Times New Roman"/>
              </w:rPr>
              <w:lastRenderedPageBreak/>
              <w:t>цифр)</w:t>
            </w:r>
          </w:p>
        </w:tc>
        <w:tc>
          <w:tcPr>
            <w:tcW w:w="5842" w:type="dxa"/>
            <w:vAlign w:val="center"/>
            <w:hideMark/>
          </w:tcPr>
          <w:p w:rsidR="00CD7979" w:rsidRPr="000E01D4" w:rsidRDefault="006C6EAA" w:rsidP="006C6EAA">
            <w:pPr>
              <w:shd w:val="clear" w:color="auto" w:fill="FFFFFF"/>
              <w:tabs>
                <w:tab w:val="left" w:pos="0"/>
              </w:tabs>
              <w:rPr>
                <w:rFonts w:ascii="Times New Roman" w:eastAsia="Times New Roman" w:hAnsi="Times New Roman" w:cs="Times New Roman"/>
                <w:color w:val="auto"/>
                <w:lang w:bidi="ar-SA"/>
              </w:rPr>
            </w:pPr>
            <w:r w:rsidRPr="000E01D4">
              <w:rPr>
                <w:rFonts w:ascii="Times New Roman" w:eastAsia="Times New Roman" w:hAnsi="Times New Roman" w:cs="Times New Roman"/>
                <w:color w:val="auto"/>
                <w:lang w:bidi="ar-SA"/>
              </w:rPr>
              <w:lastRenderedPageBreak/>
              <w:t>28.96.10.400</w:t>
            </w:r>
          </w:p>
        </w:tc>
      </w:tr>
      <w:tr w:rsidR="00CD7979" w:rsidRPr="00405B43" w:rsidTr="008807CB">
        <w:tc>
          <w:tcPr>
            <w:tcW w:w="3792" w:type="dxa"/>
            <w:tcBorders>
              <w:top w:val="single" w:sz="4" w:space="0" w:color="auto"/>
              <w:left w:val="single" w:sz="4" w:space="0" w:color="auto"/>
              <w:bottom w:val="single" w:sz="4" w:space="0" w:color="auto"/>
              <w:right w:val="single" w:sz="4" w:space="0" w:color="auto"/>
            </w:tcBorders>
            <w:hideMark/>
          </w:tcPr>
          <w:p w:rsidR="00CD7979" w:rsidRPr="000E01D4" w:rsidRDefault="00CD7979" w:rsidP="00CD7979">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Наименование в соответствии с ОКРБ 007-2012</w:t>
            </w:r>
          </w:p>
        </w:tc>
        <w:tc>
          <w:tcPr>
            <w:tcW w:w="5842" w:type="dxa"/>
            <w:vAlign w:val="center"/>
            <w:hideMark/>
          </w:tcPr>
          <w:p w:rsidR="00CD7979" w:rsidRPr="000E01D4" w:rsidRDefault="006C6EAA" w:rsidP="00F35D0A">
            <w:pPr>
              <w:rPr>
                <w:rFonts w:ascii="Times New Roman" w:eastAsia="Times New Roman" w:hAnsi="Times New Roman" w:cs="Times New Roman"/>
                <w:color w:val="auto"/>
                <w:lang w:bidi="ar-SA"/>
              </w:rPr>
            </w:pPr>
            <w:r w:rsidRPr="000E01D4">
              <w:rPr>
                <w:rFonts w:ascii="Times New Roman" w:eastAsia="Times New Roman" w:hAnsi="Times New Roman" w:cs="Times New Roman"/>
                <w:color w:val="auto"/>
                <w:lang w:bidi="ar-SA"/>
              </w:rPr>
              <w:t>Машины для выдувного литья резины или пластмасс или для производства изделий из этих материалов</w:t>
            </w:r>
          </w:p>
        </w:tc>
      </w:tr>
      <w:tr w:rsidR="00C876AD" w:rsidRPr="00405B43" w:rsidTr="008807CB">
        <w:tc>
          <w:tcPr>
            <w:tcW w:w="3792" w:type="dxa"/>
            <w:tcBorders>
              <w:top w:val="single" w:sz="4" w:space="0" w:color="auto"/>
              <w:left w:val="single" w:sz="4" w:space="0" w:color="auto"/>
              <w:bottom w:val="single" w:sz="4" w:space="0" w:color="auto"/>
              <w:right w:val="single" w:sz="4" w:space="0" w:color="auto"/>
            </w:tcBorders>
            <w:hideMark/>
          </w:tcPr>
          <w:p w:rsidR="00C876AD" w:rsidRPr="000E01D4" w:rsidRDefault="00C876AD" w:rsidP="00C876AD">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Объем (количество)</w:t>
            </w:r>
          </w:p>
        </w:tc>
        <w:tc>
          <w:tcPr>
            <w:tcW w:w="5842" w:type="dxa"/>
            <w:tcBorders>
              <w:top w:val="single" w:sz="4" w:space="0" w:color="auto"/>
              <w:left w:val="single" w:sz="4" w:space="0" w:color="auto"/>
              <w:bottom w:val="single" w:sz="4" w:space="0" w:color="auto"/>
              <w:right w:val="single" w:sz="4" w:space="0" w:color="auto"/>
            </w:tcBorders>
            <w:hideMark/>
          </w:tcPr>
          <w:p w:rsidR="00C876AD" w:rsidRPr="000E01D4" w:rsidRDefault="006C6EAA" w:rsidP="00A444CC">
            <w:pPr>
              <w:suppressAutoHyphens/>
              <w:autoSpaceDE w:val="0"/>
              <w:autoSpaceDN w:val="0"/>
              <w:adjustRightInd w:val="0"/>
              <w:jc w:val="both"/>
              <w:rPr>
                <w:rFonts w:ascii="Times New Roman" w:eastAsia="Times New Roman" w:hAnsi="Times New Roman" w:cs="Times New Roman"/>
                <w:color w:val="auto"/>
                <w:lang w:bidi="ar-SA"/>
              </w:rPr>
            </w:pPr>
            <w:r w:rsidRPr="000E01D4">
              <w:rPr>
                <w:rFonts w:ascii="Times New Roman" w:eastAsia="Times New Roman" w:hAnsi="Times New Roman" w:cs="Times New Roman"/>
                <w:color w:val="auto"/>
                <w:lang w:bidi="ar-SA"/>
              </w:rPr>
              <w:t xml:space="preserve">Лот №1 – </w:t>
            </w:r>
            <w:r w:rsidR="003624DC" w:rsidRPr="000E01D4">
              <w:rPr>
                <w:rFonts w:ascii="Times New Roman" w:eastAsia="Times New Roman" w:hAnsi="Times New Roman" w:cs="Times New Roman"/>
                <w:color w:val="auto"/>
                <w:lang w:bidi="ar-SA"/>
              </w:rPr>
              <w:t xml:space="preserve">1 </w:t>
            </w:r>
            <w:r w:rsidR="00A444CC" w:rsidRPr="000E01D4">
              <w:rPr>
                <w:rFonts w:ascii="Times New Roman" w:eastAsia="Times New Roman" w:hAnsi="Times New Roman" w:cs="Times New Roman"/>
                <w:color w:val="auto"/>
                <w:lang w:bidi="ar-SA"/>
              </w:rPr>
              <w:t>шт.</w:t>
            </w:r>
          </w:p>
          <w:p w:rsidR="006C6EAA" w:rsidRPr="000E01D4" w:rsidRDefault="006C6EAA" w:rsidP="00A444CC">
            <w:pPr>
              <w:suppressAutoHyphens/>
              <w:autoSpaceDE w:val="0"/>
              <w:autoSpaceDN w:val="0"/>
              <w:adjustRightInd w:val="0"/>
              <w:jc w:val="both"/>
              <w:rPr>
                <w:rFonts w:ascii="Times New Roman" w:eastAsia="Times New Roman" w:hAnsi="Times New Roman" w:cs="Times New Roman"/>
                <w:color w:val="auto"/>
                <w:lang w:bidi="ar-SA"/>
              </w:rPr>
            </w:pPr>
            <w:r w:rsidRPr="000E01D4">
              <w:rPr>
                <w:rFonts w:ascii="Times New Roman" w:eastAsia="Times New Roman" w:hAnsi="Times New Roman" w:cs="Times New Roman"/>
                <w:color w:val="auto"/>
                <w:lang w:bidi="ar-SA"/>
              </w:rPr>
              <w:t>Лот №2 – 1 шт.</w:t>
            </w:r>
          </w:p>
          <w:p w:rsidR="006C6EAA" w:rsidRPr="000E01D4" w:rsidRDefault="006C6EAA" w:rsidP="00A444CC">
            <w:pPr>
              <w:suppressAutoHyphens/>
              <w:autoSpaceDE w:val="0"/>
              <w:autoSpaceDN w:val="0"/>
              <w:adjustRightInd w:val="0"/>
              <w:jc w:val="both"/>
              <w:rPr>
                <w:rFonts w:ascii="Times New Roman" w:eastAsia="Times New Roman" w:hAnsi="Times New Roman" w:cs="Times New Roman"/>
                <w:color w:val="auto"/>
                <w:lang w:bidi="ar-SA"/>
              </w:rPr>
            </w:pPr>
            <w:r w:rsidRPr="000E01D4">
              <w:rPr>
                <w:rFonts w:ascii="Times New Roman" w:eastAsia="Times New Roman" w:hAnsi="Times New Roman" w:cs="Times New Roman"/>
                <w:color w:val="auto"/>
                <w:lang w:bidi="ar-SA"/>
              </w:rPr>
              <w:t>Лот №3 – 1 шт.</w:t>
            </w:r>
          </w:p>
        </w:tc>
      </w:tr>
      <w:tr w:rsidR="00C876AD" w:rsidRPr="00405B43" w:rsidTr="00A444CC">
        <w:tc>
          <w:tcPr>
            <w:tcW w:w="3792" w:type="dxa"/>
            <w:tcBorders>
              <w:top w:val="single" w:sz="4" w:space="0" w:color="auto"/>
              <w:left w:val="single" w:sz="4" w:space="0" w:color="auto"/>
              <w:bottom w:val="single" w:sz="4" w:space="0" w:color="auto"/>
              <w:right w:val="single" w:sz="4" w:space="0" w:color="auto"/>
            </w:tcBorders>
            <w:hideMark/>
          </w:tcPr>
          <w:p w:rsidR="00C876AD" w:rsidRPr="000E01D4" w:rsidRDefault="00C876AD" w:rsidP="00F4059D">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Срок (сроки)</w:t>
            </w:r>
            <w:r w:rsidR="00F4059D" w:rsidRPr="000E01D4">
              <w:rPr>
                <w:rFonts w:ascii="Times New Roman" w:eastAsia="Times New Roman" w:hAnsi="Times New Roman" w:cs="Times New Roman"/>
              </w:rPr>
              <w:t xml:space="preserve"> поставки товара</w:t>
            </w:r>
            <w:r w:rsidRPr="000E01D4">
              <w:rPr>
                <w:rFonts w:ascii="Times New Roman" w:eastAsia="Times New Roman" w:hAnsi="Times New Roman" w:cs="Times New Roman"/>
              </w:rPr>
              <w:t xml:space="preserve"> </w:t>
            </w:r>
            <w:r w:rsidR="00F4059D" w:rsidRPr="000E01D4">
              <w:rPr>
                <w:rFonts w:ascii="Times New Roman" w:eastAsia="Times New Roman" w:hAnsi="Times New Roman" w:cs="Times New Roman"/>
              </w:rPr>
              <w:t xml:space="preserve">(выполнения работ, </w:t>
            </w:r>
            <w:r w:rsidRPr="000E01D4">
              <w:rPr>
                <w:rFonts w:ascii="Times New Roman" w:eastAsia="Times New Roman" w:hAnsi="Times New Roman" w:cs="Times New Roman"/>
              </w:rPr>
              <w:t xml:space="preserve">оказания </w:t>
            </w:r>
            <w:r w:rsidR="00F4059D" w:rsidRPr="000E01D4">
              <w:rPr>
                <w:rFonts w:ascii="Times New Roman" w:eastAsia="Times New Roman" w:hAnsi="Times New Roman" w:cs="Times New Roman"/>
              </w:rPr>
              <w:t>услуг)</w:t>
            </w:r>
          </w:p>
        </w:tc>
        <w:tc>
          <w:tcPr>
            <w:tcW w:w="5842" w:type="dxa"/>
            <w:tcBorders>
              <w:top w:val="single" w:sz="4" w:space="0" w:color="auto"/>
              <w:left w:val="single" w:sz="4" w:space="0" w:color="auto"/>
              <w:bottom w:val="single" w:sz="4" w:space="0" w:color="auto"/>
              <w:right w:val="single" w:sz="4" w:space="0" w:color="auto"/>
            </w:tcBorders>
            <w:vAlign w:val="center"/>
            <w:hideMark/>
          </w:tcPr>
          <w:p w:rsidR="00C876AD" w:rsidRPr="000E01D4" w:rsidRDefault="006C6EAA" w:rsidP="00F02C00">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Лоты №№ 1-3 – 15</w:t>
            </w:r>
            <w:r w:rsidR="00F35D0A" w:rsidRPr="000E01D4">
              <w:rPr>
                <w:rFonts w:ascii="Times New Roman" w:eastAsia="Times New Roman" w:hAnsi="Times New Roman" w:cs="Times New Roman"/>
              </w:rPr>
              <w:t>0 рабочих дней.</w:t>
            </w:r>
          </w:p>
        </w:tc>
      </w:tr>
      <w:tr w:rsidR="00C876AD" w:rsidRPr="00405B43" w:rsidTr="00A444CC">
        <w:tc>
          <w:tcPr>
            <w:tcW w:w="3792" w:type="dxa"/>
            <w:tcBorders>
              <w:top w:val="single" w:sz="4" w:space="0" w:color="auto"/>
              <w:left w:val="single" w:sz="4" w:space="0" w:color="auto"/>
              <w:bottom w:val="single" w:sz="4" w:space="0" w:color="auto"/>
              <w:right w:val="single" w:sz="4" w:space="0" w:color="auto"/>
            </w:tcBorders>
          </w:tcPr>
          <w:p w:rsidR="00C876AD" w:rsidRPr="000E01D4" w:rsidRDefault="00CD7979" w:rsidP="00CD7979">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Источник финансирования закупки</w:t>
            </w:r>
          </w:p>
        </w:tc>
        <w:tc>
          <w:tcPr>
            <w:tcW w:w="5842" w:type="dxa"/>
            <w:tcBorders>
              <w:top w:val="single" w:sz="4" w:space="0" w:color="auto"/>
              <w:left w:val="single" w:sz="4" w:space="0" w:color="auto"/>
              <w:bottom w:val="single" w:sz="4" w:space="0" w:color="auto"/>
              <w:right w:val="single" w:sz="4" w:space="0" w:color="auto"/>
            </w:tcBorders>
            <w:vAlign w:val="center"/>
          </w:tcPr>
          <w:p w:rsidR="00C876AD" w:rsidRPr="000E01D4" w:rsidRDefault="003624DC" w:rsidP="00A444CC">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собственные средства</w:t>
            </w:r>
          </w:p>
        </w:tc>
      </w:tr>
      <w:tr w:rsidR="00C876AD" w:rsidRPr="00405B43" w:rsidTr="008807CB">
        <w:trPr>
          <w:trHeight w:val="323"/>
        </w:trPr>
        <w:tc>
          <w:tcPr>
            <w:tcW w:w="3792" w:type="dxa"/>
            <w:tcBorders>
              <w:top w:val="single" w:sz="4" w:space="0" w:color="auto"/>
              <w:left w:val="single" w:sz="4" w:space="0" w:color="auto"/>
              <w:bottom w:val="single" w:sz="4" w:space="0" w:color="auto"/>
              <w:right w:val="single" w:sz="4" w:space="0" w:color="auto"/>
            </w:tcBorders>
            <w:hideMark/>
          </w:tcPr>
          <w:p w:rsidR="00C876AD" w:rsidRPr="000E01D4" w:rsidRDefault="00C876AD" w:rsidP="00C525DB">
            <w:pPr>
              <w:suppressAutoHyphens/>
              <w:jc w:val="both"/>
              <w:rPr>
                <w:rFonts w:ascii="Times New Roman" w:eastAsia="Times New Roman" w:hAnsi="Times New Roman" w:cs="Times New Roman"/>
              </w:rPr>
            </w:pPr>
            <w:r w:rsidRPr="000E01D4">
              <w:rPr>
                <w:rFonts w:ascii="Times New Roman" w:eastAsia="Times New Roman" w:hAnsi="Times New Roman" w:cs="Times New Roman"/>
              </w:rPr>
              <w:t xml:space="preserve">Место </w:t>
            </w:r>
            <w:r w:rsidR="00F4059D" w:rsidRPr="000E01D4">
              <w:rPr>
                <w:rFonts w:ascii="Times New Roman" w:eastAsia="Times New Roman" w:hAnsi="Times New Roman" w:cs="Times New Roman"/>
              </w:rPr>
              <w:t>поставки товаров (выполнения работ, оказания услуг)</w:t>
            </w:r>
          </w:p>
        </w:tc>
        <w:tc>
          <w:tcPr>
            <w:tcW w:w="5842" w:type="dxa"/>
            <w:tcBorders>
              <w:top w:val="single" w:sz="4" w:space="0" w:color="auto"/>
              <w:left w:val="single" w:sz="4" w:space="0" w:color="auto"/>
              <w:bottom w:val="single" w:sz="4" w:space="0" w:color="auto"/>
              <w:right w:val="single" w:sz="4" w:space="0" w:color="auto"/>
            </w:tcBorders>
            <w:vAlign w:val="center"/>
            <w:hideMark/>
          </w:tcPr>
          <w:p w:rsidR="00A7299F" w:rsidRPr="000E01D4" w:rsidRDefault="00A7299F" w:rsidP="00A7299F">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Место поставки товаров для:</w:t>
            </w:r>
          </w:p>
          <w:p w:rsidR="00A7299F" w:rsidRPr="000E01D4" w:rsidRDefault="00A7299F" w:rsidP="00A7299F">
            <w:pPr>
              <w:suppressAutoHyphens/>
              <w:autoSpaceDE w:val="0"/>
              <w:autoSpaceDN w:val="0"/>
              <w:adjustRightInd w:val="0"/>
              <w:ind w:firstLine="354"/>
              <w:jc w:val="both"/>
              <w:rPr>
                <w:rFonts w:ascii="Times New Roman" w:eastAsia="Times New Roman" w:hAnsi="Times New Roman" w:cs="Times New Roman"/>
              </w:rPr>
            </w:pPr>
            <w:r w:rsidRPr="000E01D4">
              <w:rPr>
                <w:rFonts w:ascii="Times New Roman" w:eastAsia="Times New Roman" w:hAnsi="Times New Roman" w:cs="Times New Roman"/>
              </w:rPr>
              <w:t>резидентов Республики Беларусь – склад Покупателя, Минская обл., Дзержинский р-он, Фанипольский с/с.19;</w:t>
            </w:r>
          </w:p>
          <w:p w:rsidR="00A7299F" w:rsidRPr="000E01D4" w:rsidRDefault="00A7299F" w:rsidP="00A7299F">
            <w:pPr>
              <w:suppressAutoHyphens/>
              <w:autoSpaceDE w:val="0"/>
              <w:autoSpaceDN w:val="0"/>
              <w:adjustRightInd w:val="0"/>
              <w:ind w:firstLine="354"/>
              <w:jc w:val="both"/>
              <w:rPr>
                <w:rFonts w:ascii="Times New Roman" w:eastAsia="Times New Roman" w:hAnsi="Times New Roman" w:cs="Times New Roman"/>
              </w:rPr>
            </w:pPr>
            <w:r w:rsidRPr="000E01D4">
              <w:rPr>
                <w:rFonts w:ascii="Times New Roman" w:eastAsia="Times New Roman" w:hAnsi="Times New Roman" w:cs="Times New Roman"/>
              </w:rPr>
              <w:t>нерезидентов Республики Беларусь (резидентов стран участников ЕАЭС): DAP склад Покупателя, Минская обл., Дзержинский р-н, Фанипольский с/с, 19, Инкотермс 2010;</w:t>
            </w:r>
          </w:p>
          <w:p w:rsidR="00C876AD" w:rsidRPr="000E01D4" w:rsidRDefault="00A7299F" w:rsidP="00A7299F">
            <w:pPr>
              <w:suppressAutoHyphens/>
              <w:autoSpaceDE w:val="0"/>
              <w:autoSpaceDN w:val="0"/>
              <w:adjustRightInd w:val="0"/>
              <w:ind w:firstLine="354"/>
              <w:jc w:val="both"/>
              <w:rPr>
                <w:rFonts w:ascii="Times New Roman" w:eastAsia="Times New Roman" w:hAnsi="Times New Roman" w:cs="Times New Roman"/>
              </w:rPr>
            </w:pPr>
            <w:r w:rsidRPr="000E01D4">
              <w:rPr>
                <w:rFonts w:ascii="Times New Roman" w:eastAsia="Times New Roman" w:hAnsi="Times New Roman" w:cs="Times New Roman"/>
              </w:rPr>
              <w:t xml:space="preserve"> нерезидентов Республики Беларусь (за исключением резидентов стран участников ЕАЭС): DAP таможенный терминал: при автодоставке - ПТО 06649 "Минск-Белтаможсервис" 17й км автодороги Минск-Дзержинск; при жд доставке - ПТО 06604 "Колядичи" Минский р-н, южнее д. Колядичи, ж/д ст. Колядичи или FOB (при этом для приведения цен конкурсных предложений к единым условиям поставки– DDP (DAP) Фаниполь для оценки предложений заказчик произведет расчет стоимости транспортных расходов по доставке товаров).</w:t>
            </w:r>
          </w:p>
        </w:tc>
      </w:tr>
      <w:tr w:rsidR="00C876AD" w:rsidRPr="00405B43" w:rsidTr="008807CB">
        <w:trPr>
          <w:trHeight w:val="541"/>
        </w:trPr>
        <w:tc>
          <w:tcPr>
            <w:tcW w:w="3792" w:type="dxa"/>
            <w:tcBorders>
              <w:top w:val="single" w:sz="4" w:space="0" w:color="auto"/>
              <w:left w:val="single" w:sz="4" w:space="0" w:color="auto"/>
              <w:bottom w:val="single" w:sz="4" w:space="0" w:color="auto"/>
              <w:right w:val="single" w:sz="4" w:space="0" w:color="auto"/>
            </w:tcBorders>
          </w:tcPr>
          <w:p w:rsidR="00C876AD" w:rsidRPr="000E01D4" w:rsidRDefault="00F4059D" w:rsidP="00F4059D">
            <w:pPr>
              <w:suppressAutoHyphens/>
              <w:jc w:val="both"/>
              <w:rPr>
                <w:rFonts w:ascii="Times New Roman" w:eastAsia="Times New Roman" w:hAnsi="Times New Roman" w:cs="Times New Roman"/>
              </w:rPr>
            </w:pPr>
            <w:r w:rsidRPr="000E01D4">
              <w:rPr>
                <w:rFonts w:ascii="Times New Roman" w:eastAsia="Times New Roman" w:hAnsi="Times New Roman" w:cs="Times New Roman"/>
              </w:rPr>
              <w:t xml:space="preserve">Ориентировочная </w:t>
            </w:r>
            <w:r w:rsidR="00C876AD" w:rsidRPr="000E01D4">
              <w:rPr>
                <w:rFonts w:ascii="Times New Roman" w:eastAsia="Times New Roman" w:hAnsi="Times New Roman" w:cs="Times New Roman"/>
              </w:rPr>
              <w:t xml:space="preserve">стоимость закупки </w:t>
            </w:r>
          </w:p>
        </w:tc>
        <w:tc>
          <w:tcPr>
            <w:tcW w:w="5842" w:type="dxa"/>
            <w:tcBorders>
              <w:top w:val="single" w:sz="4" w:space="0" w:color="auto"/>
              <w:left w:val="single" w:sz="4" w:space="0" w:color="auto"/>
              <w:bottom w:val="single" w:sz="4" w:space="0" w:color="auto"/>
              <w:right w:val="single" w:sz="4" w:space="0" w:color="auto"/>
            </w:tcBorders>
            <w:vAlign w:val="center"/>
          </w:tcPr>
          <w:p w:rsidR="00A7299F" w:rsidRPr="000E01D4" w:rsidRDefault="00A7299F" w:rsidP="00A7299F">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Лот №1: 422 000,00 (четыреста двадцать две тысячи) бел. рублей без НДС;</w:t>
            </w:r>
          </w:p>
          <w:p w:rsidR="00A7299F" w:rsidRPr="000E01D4" w:rsidRDefault="00A7299F" w:rsidP="00A7299F">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Лот №2: 422 000,00 (четыреста двадцать две тысячи) бел. рублей без НДС;</w:t>
            </w:r>
          </w:p>
          <w:p w:rsidR="00C876AD" w:rsidRPr="000E01D4" w:rsidRDefault="00A7299F" w:rsidP="00A7299F">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Лот №3: 450 000,00 (четыреста пятьдесят тысяч) бел. рублей без НДС.</w:t>
            </w:r>
          </w:p>
        </w:tc>
      </w:tr>
      <w:tr w:rsidR="00C876AD" w:rsidRPr="00405B43" w:rsidTr="00F02C00">
        <w:trPr>
          <w:trHeight w:val="4174"/>
        </w:trPr>
        <w:tc>
          <w:tcPr>
            <w:tcW w:w="3792" w:type="dxa"/>
            <w:tcBorders>
              <w:top w:val="single" w:sz="4" w:space="0" w:color="auto"/>
              <w:left w:val="single" w:sz="4" w:space="0" w:color="auto"/>
              <w:bottom w:val="single" w:sz="4" w:space="0" w:color="auto"/>
              <w:right w:val="single" w:sz="4" w:space="0" w:color="auto"/>
            </w:tcBorders>
            <w:vAlign w:val="center"/>
            <w:hideMark/>
          </w:tcPr>
          <w:p w:rsidR="00C876AD" w:rsidRPr="000E01D4" w:rsidRDefault="00C876AD" w:rsidP="00C876AD">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Условия оплаты</w:t>
            </w:r>
          </w:p>
        </w:tc>
        <w:tc>
          <w:tcPr>
            <w:tcW w:w="5842" w:type="dxa"/>
            <w:tcBorders>
              <w:top w:val="single" w:sz="4" w:space="0" w:color="auto"/>
              <w:left w:val="single" w:sz="4" w:space="0" w:color="auto"/>
              <w:bottom w:val="single" w:sz="4" w:space="0" w:color="auto"/>
              <w:right w:val="single" w:sz="4" w:space="0" w:color="auto"/>
            </w:tcBorders>
            <w:hideMark/>
          </w:tcPr>
          <w:p w:rsidR="00A7299F" w:rsidRPr="000E01D4" w:rsidRDefault="00A7299F" w:rsidP="00A7299F">
            <w:pPr>
              <w:pStyle w:val="af9"/>
              <w:jc w:val="both"/>
              <w:rPr>
                <w:rFonts w:ascii="Times New Roman" w:hAnsi="Times New Roman" w:cs="Times New Roman"/>
                <w:b/>
              </w:rPr>
            </w:pPr>
            <w:r w:rsidRPr="000E01D4">
              <w:rPr>
                <w:rFonts w:ascii="Times New Roman" w:hAnsi="Times New Roman" w:cs="Times New Roman"/>
                <w:b/>
              </w:rPr>
              <w:t xml:space="preserve">Для </w:t>
            </w:r>
            <w:r w:rsidR="000E01D4" w:rsidRPr="000E01D4">
              <w:rPr>
                <w:rFonts w:ascii="Times New Roman" w:hAnsi="Times New Roman" w:cs="Times New Roman"/>
                <w:b/>
              </w:rPr>
              <w:t>участников</w:t>
            </w:r>
            <w:r w:rsidRPr="000E01D4">
              <w:rPr>
                <w:rFonts w:ascii="Times New Roman" w:hAnsi="Times New Roman" w:cs="Times New Roman"/>
                <w:b/>
              </w:rPr>
              <w:t xml:space="preserve"> производителей оборудования или их сбытовых организаций (официальных торговых представителей): </w:t>
            </w:r>
          </w:p>
          <w:p w:rsidR="00A7299F" w:rsidRPr="000E01D4" w:rsidRDefault="00A7299F" w:rsidP="00A7299F">
            <w:pPr>
              <w:pStyle w:val="af9"/>
              <w:ind w:firstLine="354"/>
              <w:jc w:val="both"/>
              <w:rPr>
                <w:rFonts w:ascii="Times New Roman" w:hAnsi="Times New Roman" w:cs="Times New Roman"/>
              </w:rPr>
            </w:pPr>
            <w:bookmarkStart w:id="0" w:name="_Hlk240613128"/>
            <w:r w:rsidRPr="000E01D4">
              <w:rPr>
                <w:rFonts w:ascii="Times New Roman" w:hAnsi="Times New Roman" w:cs="Times New Roman"/>
              </w:rPr>
              <w:t xml:space="preserve">первый платеж в размере 40% от общей стоимости оборудования в течение 7 банковских дней с момента подписания договора; </w:t>
            </w:r>
          </w:p>
          <w:p w:rsidR="00A7299F" w:rsidRPr="000E01D4" w:rsidRDefault="00A7299F" w:rsidP="00A7299F">
            <w:pPr>
              <w:pStyle w:val="af9"/>
              <w:ind w:firstLine="354"/>
              <w:jc w:val="both"/>
              <w:rPr>
                <w:rFonts w:ascii="Times New Roman" w:hAnsi="Times New Roman" w:cs="Times New Roman"/>
              </w:rPr>
            </w:pPr>
            <w:bookmarkStart w:id="1" w:name="_Hlk237247793"/>
            <w:r w:rsidRPr="000E01D4">
              <w:rPr>
                <w:rFonts w:ascii="Times New Roman" w:hAnsi="Times New Roman" w:cs="Times New Roman"/>
              </w:rPr>
              <w:t>второй платеж в размере 50% от общей стоимости оборудования после получения Покупателем Акта – испытаний оборудования на заводе- изготовителе оборудования и в течении 7 банковских дней с момента получения Покупателем уведомления от Продавца о готовности Оборудования к отгрузке с завода-изготовителя.</w:t>
            </w:r>
          </w:p>
          <w:bookmarkEnd w:id="1"/>
          <w:p w:rsidR="00A7299F" w:rsidRPr="000E01D4" w:rsidRDefault="00A7299F" w:rsidP="00A7299F">
            <w:pPr>
              <w:pStyle w:val="af9"/>
              <w:ind w:firstLine="354"/>
              <w:jc w:val="both"/>
              <w:rPr>
                <w:rFonts w:ascii="Times New Roman" w:hAnsi="Times New Roman" w:cs="Times New Roman"/>
              </w:rPr>
            </w:pPr>
            <w:r w:rsidRPr="000E01D4">
              <w:rPr>
                <w:rFonts w:ascii="Times New Roman" w:hAnsi="Times New Roman" w:cs="Times New Roman"/>
              </w:rPr>
              <w:t xml:space="preserve">третий платеж в размере 10% </w:t>
            </w:r>
            <w:bookmarkStart w:id="2" w:name="_Hlk237248098"/>
            <w:r w:rsidRPr="000E01D4">
              <w:rPr>
                <w:rFonts w:ascii="Times New Roman" w:hAnsi="Times New Roman" w:cs="Times New Roman"/>
              </w:rPr>
              <w:t>в течении 7 банковских дней после завершения шеф-монтажа, пуско-наладки и обучения персонала Покупателя, правилам эксплуатации, технического обслуживания и ремонта оборудования и подписания акта комплексного опробования оборудования</w:t>
            </w:r>
            <w:bookmarkEnd w:id="2"/>
            <w:r w:rsidRPr="000E01D4">
              <w:rPr>
                <w:rFonts w:ascii="Times New Roman" w:hAnsi="Times New Roman" w:cs="Times New Roman"/>
              </w:rPr>
              <w:t>.</w:t>
            </w:r>
          </w:p>
          <w:p w:rsidR="00A7299F" w:rsidRPr="000E01D4" w:rsidRDefault="00A7299F" w:rsidP="00A7299F">
            <w:pPr>
              <w:pStyle w:val="af9"/>
              <w:jc w:val="both"/>
              <w:rPr>
                <w:rFonts w:ascii="Times New Roman" w:hAnsi="Times New Roman" w:cs="Times New Roman"/>
                <w:i/>
                <w:iCs/>
              </w:rPr>
            </w:pPr>
            <w:r w:rsidRPr="000E01D4">
              <w:rPr>
                <w:rFonts w:ascii="Times New Roman" w:hAnsi="Times New Roman" w:cs="Times New Roman"/>
                <w:i/>
                <w:iCs/>
              </w:rPr>
              <w:t xml:space="preserve">Под сбытовой организацией (официальным торговым  представителем)  понимается  юридическое  лицо  или  </w:t>
            </w:r>
            <w:r w:rsidRPr="000E01D4">
              <w:rPr>
                <w:rFonts w:ascii="Times New Roman" w:hAnsi="Times New Roman" w:cs="Times New Roman"/>
                <w:i/>
                <w:iCs/>
              </w:rPr>
              <w:lastRenderedPageBreak/>
              <w:t>индивидуальный предприниматель,  уполномоченное  на реализацию  товаров  в соответствии  с договором (соглашением)  с их  производителем,  государственным  объединением,  ассоциацией (союзом),  в состав  которых  входят  производители,  или  их  уставами  либо  договором (соглашением)  с управляющей  компанией  холдинга,  участником  которого  является производитель. Срок действия такого договора (соглашения) должен составлять не менее срока исполнения обязательств,  предусмотренного  документацией  о закупке  либо условиями процедуры закупки из одного источника. Для подтверждения статуса сбытовой организации  (официального  торгового  представителя)  юридическое лицо  или  индивидуальный  предприниматель  представляет  указанный  договор  (соглашение)  или устав, подтверждающий правомочие на реализацию товаров, либо их копии.</w:t>
            </w:r>
          </w:p>
          <w:bookmarkEnd w:id="0"/>
          <w:p w:rsidR="00A7299F" w:rsidRPr="000E01D4" w:rsidRDefault="00A7299F" w:rsidP="00A7299F">
            <w:pPr>
              <w:pStyle w:val="af9"/>
              <w:jc w:val="both"/>
              <w:rPr>
                <w:rFonts w:ascii="Times New Roman" w:hAnsi="Times New Roman" w:cs="Times New Roman"/>
                <w:b/>
              </w:rPr>
            </w:pPr>
            <w:r w:rsidRPr="000E01D4">
              <w:rPr>
                <w:rFonts w:ascii="Times New Roman" w:hAnsi="Times New Roman" w:cs="Times New Roman"/>
                <w:b/>
              </w:rPr>
              <w:t xml:space="preserve">Для </w:t>
            </w:r>
            <w:r w:rsidR="000E01D4" w:rsidRPr="000E01D4">
              <w:rPr>
                <w:rFonts w:ascii="Times New Roman" w:hAnsi="Times New Roman" w:cs="Times New Roman"/>
                <w:b/>
              </w:rPr>
              <w:t>участников</w:t>
            </w:r>
            <w:r w:rsidRPr="000E01D4">
              <w:rPr>
                <w:rFonts w:ascii="Times New Roman" w:hAnsi="Times New Roman" w:cs="Times New Roman"/>
                <w:b/>
              </w:rPr>
              <w:t>, не являющ</w:t>
            </w:r>
            <w:r w:rsidR="000E01D4" w:rsidRPr="000E01D4">
              <w:rPr>
                <w:rFonts w:ascii="Times New Roman" w:hAnsi="Times New Roman" w:cs="Times New Roman"/>
                <w:b/>
              </w:rPr>
              <w:t>ихся</w:t>
            </w:r>
            <w:r w:rsidRPr="000E01D4">
              <w:rPr>
                <w:rFonts w:ascii="Times New Roman" w:hAnsi="Times New Roman" w:cs="Times New Roman"/>
                <w:b/>
              </w:rPr>
              <w:t xml:space="preserve"> производителем Оборудования либо сбытовой организацией (официальным торговым представителем) производителя Оборудования:</w:t>
            </w:r>
          </w:p>
          <w:p w:rsidR="00A7299F" w:rsidRPr="000E01D4" w:rsidRDefault="00A7299F" w:rsidP="00A7299F">
            <w:pPr>
              <w:pStyle w:val="af9"/>
              <w:ind w:firstLine="354"/>
              <w:jc w:val="both"/>
              <w:rPr>
                <w:rFonts w:ascii="Times New Roman" w:hAnsi="Times New Roman" w:cs="Times New Roman"/>
              </w:rPr>
            </w:pPr>
            <w:r w:rsidRPr="000E01D4">
              <w:rPr>
                <w:rFonts w:ascii="Times New Roman" w:hAnsi="Times New Roman" w:cs="Times New Roman"/>
              </w:rPr>
              <w:t xml:space="preserve">*- первый платеж в размере 40% от общей стоимости оборудования в течение 7 банковских дней с момента подписания договора; </w:t>
            </w:r>
          </w:p>
          <w:p w:rsidR="00A7299F" w:rsidRPr="000E01D4" w:rsidRDefault="00A7299F" w:rsidP="00A7299F">
            <w:pPr>
              <w:pStyle w:val="af9"/>
              <w:ind w:firstLine="354"/>
              <w:jc w:val="both"/>
              <w:rPr>
                <w:rFonts w:ascii="Times New Roman" w:hAnsi="Times New Roman" w:cs="Times New Roman"/>
              </w:rPr>
            </w:pPr>
            <w:r w:rsidRPr="000E01D4">
              <w:rPr>
                <w:rFonts w:ascii="Times New Roman" w:hAnsi="Times New Roman" w:cs="Times New Roman"/>
              </w:rPr>
              <w:t>*- второй платеж в размере 50% от общей стоимости оборудования после получения Покупателем Акта – испытаний оборудования на заводе - изготовителе оборудования и в течении 7 банковских дней с момента получения Покупателем уведомления от Продавца о готовности Оборудования к отгрузке с завода-изготовителя.</w:t>
            </w:r>
          </w:p>
          <w:p w:rsidR="00A7299F" w:rsidRPr="000E01D4" w:rsidRDefault="00A7299F" w:rsidP="00A7299F">
            <w:pPr>
              <w:pStyle w:val="af9"/>
              <w:jc w:val="both"/>
              <w:rPr>
                <w:rFonts w:ascii="Times New Roman" w:hAnsi="Times New Roman" w:cs="Times New Roman"/>
                <w:i/>
                <w:iCs/>
              </w:rPr>
            </w:pPr>
            <w:r w:rsidRPr="000E01D4">
              <w:rPr>
                <w:rFonts w:ascii="Times New Roman" w:hAnsi="Times New Roman" w:cs="Times New Roman"/>
              </w:rPr>
              <w:t xml:space="preserve">*- </w:t>
            </w:r>
            <w:r w:rsidRPr="000E01D4">
              <w:rPr>
                <w:rFonts w:ascii="Times New Roman" w:hAnsi="Times New Roman" w:cs="Times New Roman"/>
                <w:i/>
                <w:iCs/>
              </w:rPr>
              <w:t>на суммы авансовых платежей Продавец оборудования предоставляет безотзывную банковскую гарантию для возврата авансовых платежей в случае неисполнения или исполнения не в полном объеме обязательств по поставке Оборудования.</w:t>
            </w:r>
          </w:p>
          <w:p w:rsidR="00C876AD" w:rsidRPr="000E01D4" w:rsidRDefault="00A7299F" w:rsidP="00A7299F">
            <w:pPr>
              <w:pStyle w:val="af9"/>
              <w:ind w:firstLine="354"/>
              <w:jc w:val="both"/>
              <w:rPr>
                <w:rFonts w:ascii="Times New Roman" w:hAnsi="Times New Roman" w:cs="Times New Roman"/>
              </w:rPr>
            </w:pPr>
            <w:r w:rsidRPr="000E01D4">
              <w:rPr>
                <w:rFonts w:ascii="Times New Roman" w:hAnsi="Times New Roman" w:cs="Times New Roman"/>
              </w:rPr>
              <w:t>третий платеж в размере 10% в течении 7 банковских дней после завершения  шеф-монтажа, пуско-наладки и обучения персонала Покупателя, правилам эксплуатации, технического обслуживания и ремонта оборудования и подписания акта комплексного опробования Оборудования.</w:t>
            </w:r>
          </w:p>
          <w:p w:rsidR="000E01D4" w:rsidRPr="000E01D4" w:rsidRDefault="000E01D4" w:rsidP="00A7299F">
            <w:pPr>
              <w:pStyle w:val="af9"/>
              <w:ind w:firstLine="354"/>
              <w:jc w:val="both"/>
              <w:rPr>
                <w:rFonts w:ascii="Times New Roman" w:eastAsia="Times New Roman" w:hAnsi="Times New Roman" w:cs="Times New Roman"/>
              </w:rPr>
            </w:pPr>
            <w:r w:rsidRPr="000E01D4">
              <w:rPr>
                <w:rFonts w:ascii="Times New Roman" w:hAnsi="Times New Roman" w:cs="Times New Roman"/>
              </w:rPr>
              <w:t>Форма оплаты - безналичная</w:t>
            </w:r>
          </w:p>
        </w:tc>
      </w:tr>
      <w:tr w:rsidR="00F02C00" w:rsidRPr="00405B43" w:rsidTr="008807CB">
        <w:tc>
          <w:tcPr>
            <w:tcW w:w="3792" w:type="dxa"/>
            <w:tcBorders>
              <w:top w:val="single" w:sz="4" w:space="0" w:color="auto"/>
              <w:left w:val="single" w:sz="4" w:space="0" w:color="auto"/>
              <w:bottom w:val="single" w:sz="4" w:space="0" w:color="auto"/>
              <w:right w:val="single" w:sz="4" w:space="0" w:color="auto"/>
            </w:tcBorders>
            <w:vAlign w:val="center"/>
          </w:tcPr>
          <w:p w:rsidR="00F02C00" w:rsidRPr="000E01D4" w:rsidRDefault="00F02C00" w:rsidP="00C876AD">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lastRenderedPageBreak/>
              <w:t>Гарантийные обязательства (срок)</w:t>
            </w:r>
          </w:p>
        </w:tc>
        <w:tc>
          <w:tcPr>
            <w:tcW w:w="5842" w:type="dxa"/>
            <w:tcBorders>
              <w:top w:val="single" w:sz="4" w:space="0" w:color="auto"/>
              <w:left w:val="single" w:sz="4" w:space="0" w:color="auto"/>
              <w:bottom w:val="single" w:sz="4" w:space="0" w:color="auto"/>
              <w:right w:val="single" w:sz="4" w:space="0" w:color="auto"/>
            </w:tcBorders>
          </w:tcPr>
          <w:p w:rsidR="00F02C00" w:rsidRPr="000E01D4" w:rsidRDefault="00A7299F" w:rsidP="00F02C00">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 xml:space="preserve">гарантийный срок эксплуатации на оборудование не менее 12 месяцев с даты подписания сторонами Акта комплексного опробования оборудования </w:t>
            </w:r>
          </w:p>
        </w:tc>
      </w:tr>
      <w:tr w:rsidR="001140C0" w:rsidRPr="00405B43" w:rsidTr="008807CB">
        <w:tc>
          <w:tcPr>
            <w:tcW w:w="3792" w:type="dxa"/>
            <w:tcBorders>
              <w:top w:val="single" w:sz="4" w:space="0" w:color="auto"/>
              <w:left w:val="single" w:sz="4" w:space="0" w:color="auto"/>
              <w:bottom w:val="single" w:sz="4" w:space="0" w:color="auto"/>
              <w:right w:val="single" w:sz="4" w:space="0" w:color="auto"/>
            </w:tcBorders>
            <w:vAlign w:val="center"/>
          </w:tcPr>
          <w:p w:rsidR="001140C0" w:rsidRPr="000E01D4" w:rsidRDefault="001140C0" w:rsidP="004074DE">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Требование о предоставлении конкурсного обеспечения</w:t>
            </w:r>
          </w:p>
        </w:tc>
        <w:tc>
          <w:tcPr>
            <w:tcW w:w="5842" w:type="dxa"/>
            <w:tcBorders>
              <w:top w:val="single" w:sz="4" w:space="0" w:color="auto"/>
              <w:left w:val="single" w:sz="4" w:space="0" w:color="auto"/>
              <w:bottom w:val="single" w:sz="4" w:space="0" w:color="auto"/>
              <w:right w:val="single" w:sz="4" w:space="0" w:color="auto"/>
            </w:tcBorders>
          </w:tcPr>
          <w:p w:rsidR="001140C0" w:rsidRPr="000E01D4" w:rsidRDefault="001140C0" w:rsidP="00CD7979">
            <w:pPr>
              <w:jc w:val="both"/>
              <w:rPr>
                <w:rFonts w:ascii="Times New Roman" w:eastAsia="Times New Roman" w:hAnsi="Times New Roman" w:cs="Times New Roman"/>
              </w:rPr>
            </w:pPr>
            <w:r w:rsidRPr="000E01D4">
              <w:rPr>
                <w:rFonts w:ascii="Times New Roman" w:eastAsia="Times New Roman" w:hAnsi="Times New Roman" w:cs="Times New Roman"/>
              </w:rPr>
              <w:t>нет</w:t>
            </w:r>
          </w:p>
        </w:tc>
      </w:tr>
      <w:tr w:rsidR="001140C0" w:rsidRPr="00405B43" w:rsidTr="008807CB">
        <w:tc>
          <w:tcPr>
            <w:tcW w:w="3792" w:type="dxa"/>
            <w:tcBorders>
              <w:top w:val="single" w:sz="4" w:space="0" w:color="auto"/>
              <w:left w:val="single" w:sz="4" w:space="0" w:color="auto"/>
              <w:bottom w:val="single" w:sz="4" w:space="0" w:color="auto"/>
              <w:right w:val="single" w:sz="4" w:space="0" w:color="auto"/>
            </w:tcBorders>
            <w:vAlign w:val="center"/>
          </w:tcPr>
          <w:p w:rsidR="001140C0" w:rsidRPr="000E01D4" w:rsidRDefault="001140C0" w:rsidP="00C876AD">
            <w:pPr>
              <w:suppressAutoHyphens/>
              <w:autoSpaceDE w:val="0"/>
              <w:autoSpaceDN w:val="0"/>
              <w:adjustRightInd w:val="0"/>
              <w:rPr>
                <w:rFonts w:ascii="Times New Roman" w:eastAsia="Times New Roman" w:hAnsi="Times New Roman" w:cs="Times New Roman"/>
              </w:rPr>
            </w:pPr>
            <w:r w:rsidRPr="000E01D4">
              <w:rPr>
                <w:rFonts w:ascii="Times New Roman" w:eastAsia="Times New Roman" w:hAnsi="Times New Roman" w:cs="Times New Roman"/>
              </w:rPr>
              <w:t>Обеспечения исполнения обязательств по договору</w:t>
            </w:r>
          </w:p>
        </w:tc>
        <w:tc>
          <w:tcPr>
            <w:tcW w:w="5842" w:type="dxa"/>
            <w:tcBorders>
              <w:top w:val="single" w:sz="4" w:space="0" w:color="auto"/>
              <w:left w:val="single" w:sz="4" w:space="0" w:color="auto"/>
              <w:bottom w:val="single" w:sz="4" w:space="0" w:color="auto"/>
              <w:right w:val="single" w:sz="4" w:space="0" w:color="auto"/>
            </w:tcBorders>
          </w:tcPr>
          <w:p w:rsidR="001140C0" w:rsidRPr="000E01D4" w:rsidRDefault="001140C0" w:rsidP="00CD7979">
            <w:pPr>
              <w:jc w:val="both"/>
              <w:rPr>
                <w:rFonts w:ascii="Times New Roman" w:eastAsia="Times New Roman" w:hAnsi="Times New Roman" w:cs="Times New Roman"/>
              </w:rPr>
            </w:pPr>
            <w:r w:rsidRPr="000E01D4">
              <w:rPr>
                <w:rFonts w:ascii="Times New Roman" w:eastAsia="Times New Roman" w:hAnsi="Times New Roman" w:cs="Times New Roman"/>
              </w:rPr>
              <w:t>нет</w:t>
            </w:r>
          </w:p>
        </w:tc>
      </w:tr>
      <w:tr w:rsidR="000E01D4" w:rsidRPr="00405B43" w:rsidTr="000E01D4">
        <w:tc>
          <w:tcPr>
            <w:tcW w:w="3792" w:type="dxa"/>
            <w:tcBorders>
              <w:top w:val="single" w:sz="4" w:space="0" w:color="auto"/>
              <w:left w:val="single" w:sz="4" w:space="0" w:color="auto"/>
              <w:bottom w:val="single" w:sz="4" w:space="0" w:color="auto"/>
              <w:right w:val="single" w:sz="4" w:space="0" w:color="auto"/>
            </w:tcBorders>
            <w:shd w:val="clear" w:color="auto" w:fill="FFFF00"/>
            <w:vAlign w:val="center"/>
          </w:tcPr>
          <w:p w:rsidR="000E01D4" w:rsidRPr="000E01D4" w:rsidRDefault="000E01D4" w:rsidP="00C876AD">
            <w:pPr>
              <w:suppressAutoHyphens/>
              <w:autoSpaceDE w:val="0"/>
              <w:autoSpaceDN w:val="0"/>
              <w:adjustRightInd w:val="0"/>
              <w:rPr>
                <w:rFonts w:ascii="Times New Roman" w:eastAsia="Times New Roman" w:hAnsi="Times New Roman" w:cs="Times New Roman"/>
                <w:highlight w:val="yellow"/>
              </w:rPr>
            </w:pPr>
            <w:r w:rsidRPr="000E01D4">
              <w:rPr>
                <w:rFonts w:ascii="Times New Roman" w:eastAsia="Times New Roman" w:hAnsi="Times New Roman" w:cs="Times New Roman"/>
                <w:highlight w:val="yellow"/>
              </w:rPr>
              <w:t>Снижение цены</w:t>
            </w:r>
          </w:p>
        </w:tc>
        <w:tc>
          <w:tcPr>
            <w:tcW w:w="5842" w:type="dxa"/>
            <w:tcBorders>
              <w:top w:val="single" w:sz="4" w:space="0" w:color="auto"/>
              <w:left w:val="single" w:sz="4" w:space="0" w:color="auto"/>
              <w:bottom w:val="single" w:sz="4" w:space="0" w:color="auto"/>
              <w:right w:val="single" w:sz="4" w:space="0" w:color="auto"/>
            </w:tcBorders>
            <w:shd w:val="clear" w:color="auto" w:fill="FFFF00"/>
          </w:tcPr>
          <w:p w:rsidR="000E01D4" w:rsidRPr="000E01D4" w:rsidRDefault="000E01D4" w:rsidP="00CD7979">
            <w:pPr>
              <w:jc w:val="both"/>
              <w:rPr>
                <w:rFonts w:ascii="Times New Roman" w:eastAsia="Times New Roman" w:hAnsi="Times New Roman" w:cs="Times New Roman"/>
                <w:highlight w:val="yellow"/>
              </w:rPr>
            </w:pPr>
            <w:r w:rsidRPr="000E01D4">
              <w:rPr>
                <w:rFonts w:ascii="Times New Roman" w:eastAsia="Times New Roman" w:hAnsi="Times New Roman" w:cs="Times New Roman"/>
                <w:highlight w:val="yellow"/>
              </w:rPr>
              <w:t>да</w:t>
            </w:r>
          </w:p>
        </w:tc>
      </w:tr>
      <w:tr w:rsidR="00C876AD" w:rsidRPr="00405B43" w:rsidTr="008807CB">
        <w:tc>
          <w:tcPr>
            <w:tcW w:w="9634" w:type="dxa"/>
            <w:gridSpan w:val="2"/>
            <w:tcBorders>
              <w:top w:val="single" w:sz="4" w:space="0" w:color="auto"/>
              <w:left w:val="single" w:sz="4" w:space="0" w:color="auto"/>
              <w:bottom w:val="single" w:sz="4" w:space="0" w:color="auto"/>
              <w:right w:val="single" w:sz="4" w:space="0" w:color="auto"/>
            </w:tcBorders>
            <w:vAlign w:val="center"/>
          </w:tcPr>
          <w:p w:rsidR="00C876AD" w:rsidRPr="000E01D4" w:rsidRDefault="00C876AD" w:rsidP="00C876AD">
            <w:pPr>
              <w:suppressAutoHyphens/>
              <w:autoSpaceDE w:val="0"/>
              <w:autoSpaceDN w:val="0"/>
              <w:adjustRightInd w:val="0"/>
              <w:jc w:val="both"/>
              <w:rPr>
                <w:rFonts w:ascii="Times New Roman" w:eastAsia="Times New Roman" w:hAnsi="Times New Roman" w:cs="Times New Roman"/>
              </w:rPr>
            </w:pPr>
            <w:r w:rsidRPr="000E01D4">
              <w:rPr>
                <w:rFonts w:ascii="Times New Roman" w:hAnsi="Times New Roman" w:cs="Times New Roman"/>
              </w:rPr>
              <w:t>Сведения о процедуре закупки:</w:t>
            </w:r>
          </w:p>
        </w:tc>
      </w:tr>
      <w:tr w:rsidR="00C876AD" w:rsidRPr="00405B43" w:rsidTr="00040F74">
        <w:trPr>
          <w:trHeight w:val="144"/>
        </w:trPr>
        <w:tc>
          <w:tcPr>
            <w:tcW w:w="3792"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C876AD" w:rsidRPr="000E01D4" w:rsidRDefault="00C876AD" w:rsidP="00C876AD">
            <w:pPr>
              <w:pStyle w:val="ConsPlusNonformat"/>
              <w:suppressAutoHyphens/>
              <w:rPr>
                <w:rFonts w:ascii="Times New Roman" w:hAnsi="Times New Roman" w:cs="Times New Roman"/>
                <w:sz w:val="24"/>
                <w:szCs w:val="24"/>
              </w:rPr>
            </w:pPr>
            <w:r w:rsidRPr="000E01D4">
              <w:rPr>
                <w:rFonts w:ascii="Times New Roman" w:hAnsi="Times New Roman" w:cs="Times New Roman"/>
                <w:sz w:val="24"/>
                <w:szCs w:val="24"/>
              </w:rPr>
              <w:t>место (адрес) и порядок представления</w:t>
            </w:r>
          </w:p>
        </w:tc>
        <w:tc>
          <w:tcPr>
            <w:tcW w:w="584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C876AD" w:rsidRPr="000E01D4" w:rsidRDefault="00C876AD" w:rsidP="002A08C2">
            <w:pPr>
              <w:suppressAutoHyphens/>
              <w:autoSpaceDE w:val="0"/>
              <w:autoSpaceDN w:val="0"/>
              <w:adjustRightInd w:val="0"/>
              <w:jc w:val="both"/>
              <w:rPr>
                <w:rFonts w:ascii="Times New Roman" w:eastAsia="Times New Roman" w:hAnsi="Times New Roman" w:cs="Times New Roman"/>
              </w:rPr>
            </w:pPr>
            <w:r w:rsidRPr="000E01D4">
              <w:rPr>
                <w:rFonts w:ascii="Times New Roman" w:eastAsia="Times New Roman" w:hAnsi="Times New Roman" w:cs="Times New Roman"/>
              </w:rPr>
              <w:t>предложение должно быть размещено на ЭТП ОАО</w:t>
            </w:r>
            <w:r w:rsidR="002A08C2" w:rsidRPr="000E01D4">
              <w:rPr>
                <w:rFonts w:ascii="Times New Roman" w:eastAsia="Times New Roman" w:hAnsi="Times New Roman" w:cs="Times New Roman"/>
              </w:rPr>
              <w:t> </w:t>
            </w:r>
            <w:r w:rsidRPr="000E01D4">
              <w:rPr>
                <w:rFonts w:ascii="Times New Roman" w:eastAsia="Times New Roman" w:hAnsi="Times New Roman" w:cs="Times New Roman"/>
              </w:rPr>
              <w:t>«Белорусская универсальная товарная биржа»</w:t>
            </w:r>
          </w:p>
        </w:tc>
      </w:tr>
      <w:tr w:rsidR="00C876AD" w:rsidRPr="00405B43" w:rsidTr="00040F74">
        <w:trPr>
          <w:trHeight w:val="70"/>
        </w:trPr>
        <w:tc>
          <w:tcPr>
            <w:tcW w:w="3792" w:type="dxa"/>
            <w:tcBorders>
              <w:top w:val="single" w:sz="4" w:space="0" w:color="000000"/>
              <w:left w:val="single" w:sz="4" w:space="0" w:color="000000"/>
              <w:bottom w:val="single" w:sz="4" w:space="0" w:color="000000"/>
              <w:right w:val="single" w:sz="4" w:space="0" w:color="000000"/>
            </w:tcBorders>
            <w:shd w:val="clear" w:color="auto" w:fill="FFFF00"/>
          </w:tcPr>
          <w:p w:rsidR="00C876AD" w:rsidRPr="000E01D4" w:rsidRDefault="00C876AD" w:rsidP="00C876AD">
            <w:pPr>
              <w:pStyle w:val="ConsPlusNonformat"/>
              <w:suppressAutoHyphens/>
              <w:rPr>
                <w:rFonts w:ascii="Times New Roman" w:hAnsi="Times New Roman" w:cs="Times New Roman"/>
                <w:sz w:val="24"/>
                <w:szCs w:val="24"/>
                <w:highlight w:val="yellow"/>
              </w:rPr>
            </w:pPr>
            <w:r w:rsidRPr="000E01D4">
              <w:rPr>
                <w:rFonts w:ascii="Times New Roman" w:hAnsi="Times New Roman" w:cs="Times New Roman"/>
                <w:sz w:val="24"/>
                <w:szCs w:val="24"/>
                <w:highlight w:val="yellow"/>
              </w:rPr>
              <w:t>конечный срок подачи</w:t>
            </w:r>
          </w:p>
        </w:tc>
        <w:tc>
          <w:tcPr>
            <w:tcW w:w="5842" w:type="dxa"/>
            <w:tcBorders>
              <w:top w:val="single" w:sz="4" w:space="0" w:color="auto"/>
              <w:left w:val="single" w:sz="4" w:space="0" w:color="auto"/>
              <w:bottom w:val="single" w:sz="4" w:space="0" w:color="auto"/>
              <w:right w:val="single" w:sz="4" w:space="0" w:color="auto"/>
            </w:tcBorders>
            <w:shd w:val="clear" w:color="auto" w:fill="FFFF00"/>
          </w:tcPr>
          <w:p w:rsidR="00C876AD" w:rsidRPr="000E01D4" w:rsidRDefault="000E01D4" w:rsidP="00E00982">
            <w:pPr>
              <w:suppressAutoHyphens/>
              <w:autoSpaceDE w:val="0"/>
              <w:autoSpaceDN w:val="0"/>
              <w:adjustRightInd w:val="0"/>
              <w:jc w:val="both"/>
              <w:rPr>
                <w:rFonts w:ascii="Times New Roman" w:eastAsia="Times New Roman" w:hAnsi="Times New Roman" w:cs="Times New Roman"/>
                <w:highlight w:val="yellow"/>
              </w:rPr>
            </w:pPr>
            <w:r>
              <w:rPr>
                <w:rFonts w:ascii="Times New Roman" w:eastAsia="Times New Roman" w:hAnsi="Times New Roman" w:cs="Times New Roman"/>
                <w:color w:val="auto"/>
                <w:highlight w:val="yellow"/>
              </w:rPr>
              <w:t>10</w:t>
            </w:r>
            <w:r w:rsidR="00040F74" w:rsidRPr="000E01D4">
              <w:rPr>
                <w:rFonts w:ascii="Times New Roman" w:eastAsia="Times New Roman" w:hAnsi="Times New Roman" w:cs="Times New Roman"/>
                <w:color w:val="auto"/>
                <w:highlight w:val="yellow"/>
              </w:rPr>
              <w:t xml:space="preserve"> ноября</w:t>
            </w:r>
            <w:r w:rsidR="00E00982" w:rsidRPr="000E01D4">
              <w:rPr>
                <w:rFonts w:ascii="Times New Roman" w:eastAsia="Times New Roman" w:hAnsi="Times New Roman" w:cs="Times New Roman"/>
                <w:color w:val="auto"/>
                <w:highlight w:val="yellow"/>
              </w:rPr>
              <w:t xml:space="preserve"> </w:t>
            </w:r>
            <w:r w:rsidR="004074DE" w:rsidRPr="000E01D4">
              <w:rPr>
                <w:rFonts w:ascii="Times New Roman" w:eastAsia="Times New Roman" w:hAnsi="Times New Roman" w:cs="Times New Roman"/>
                <w:color w:val="auto"/>
                <w:highlight w:val="yellow"/>
              </w:rPr>
              <w:t>2026 года</w:t>
            </w:r>
          </w:p>
        </w:tc>
      </w:tr>
    </w:tbl>
    <w:p w:rsidR="00E76F7F" w:rsidRPr="00405B43" w:rsidRDefault="00B21D34" w:rsidP="001A0DDF">
      <w:pPr>
        <w:pStyle w:val="4"/>
        <w:shd w:val="clear" w:color="auto" w:fill="auto"/>
        <w:tabs>
          <w:tab w:val="left" w:pos="977"/>
        </w:tabs>
        <w:suppressAutoHyphens/>
        <w:spacing w:before="93" w:after="0" w:line="240" w:lineRule="auto"/>
        <w:ind w:right="20" w:firstLine="567"/>
        <w:jc w:val="both"/>
        <w:rPr>
          <w:sz w:val="24"/>
          <w:szCs w:val="24"/>
        </w:rPr>
      </w:pPr>
      <w:r w:rsidRPr="00405B43">
        <w:rPr>
          <w:sz w:val="24"/>
          <w:szCs w:val="24"/>
        </w:rPr>
        <w:lastRenderedPageBreak/>
        <w:t xml:space="preserve">Срок действия предложения должен быть </w:t>
      </w:r>
      <w:r w:rsidRPr="00405B43">
        <w:rPr>
          <w:b/>
          <w:sz w:val="24"/>
          <w:szCs w:val="24"/>
          <w:u w:val="single"/>
        </w:rPr>
        <w:t xml:space="preserve">не менее </w:t>
      </w:r>
      <w:r w:rsidR="00F02C00">
        <w:rPr>
          <w:b/>
          <w:sz w:val="24"/>
          <w:szCs w:val="24"/>
          <w:u w:val="single"/>
        </w:rPr>
        <w:t>6</w:t>
      </w:r>
      <w:r w:rsidR="00A444CC">
        <w:rPr>
          <w:b/>
          <w:sz w:val="24"/>
          <w:szCs w:val="24"/>
          <w:u w:val="single"/>
        </w:rPr>
        <w:t>0</w:t>
      </w:r>
      <w:r w:rsidRPr="00405B43">
        <w:rPr>
          <w:b/>
          <w:sz w:val="24"/>
          <w:szCs w:val="24"/>
          <w:u w:val="single"/>
        </w:rPr>
        <w:t xml:space="preserve"> </w:t>
      </w:r>
      <w:r w:rsidR="00040F74">
        <w:rPr>
          <w:b/>
          <w:sz w:val="24"/>
          <w:szCs w:val="24"/>
          <w:u w:val="single"/>
        </w:rPr>
        <w:t>рабочих</w:t>
      </w:r>
      <w:r w:rsidRPr="00405B43">
        <w:rPr>
          <w:b/>
          <w:sz w:val="24"/>
          <w:szCs w:val="24"/>
          <w:u w:val="single"/>
        </w:rPr>
        <w:t xml:space="preserve"> дней</w:t>
      </w:r>
      <w:r w:rsidRPr="00405B43">
        <w:rPr>
          <w:sz w:val="24"/>
          <w:szCs w:val="24"/>
        </w:rPr>
        <w:t xml:space="preserve"> (срок действия предложения исчисляется заказчиком таким образом, чтобы предложение участника действовало в ходе проведения процедуры открытого конкурса и до заключения договора по ее результатам).</w:t>
      </w:r>
    </w:p>
    <w:p w:rsidR="00E76F7F" w:rsidRPr="00405B43" w:rsidRDefault="00B21D34" w:rsidP="001A0DDF">
      <w:pPr>
        <w:pStyle w:val="4"/>
        <w:shd w:val="clear" w:color="auto" w:fill="auto"/>
        <w:tabs>
          <w:tab w:val="left" w:pos="1086"/>
        </w:tabs>
        <w:suppressAutoHyphens/>
        <w:spacing w:after="0" w:line="240" w:lineRule="auto"/>
        <w:ind w:right="20" w:firstLine="567"/>
        <w:jc w:val="both"/>
        <w:rPr>
          <w:sz w:val="24"/>
          <w:szCs w:val="24"/>
        </w:rPr>
      </w:pPr>
      <w:r w:rsidRPr="00405B43">
        <w:rPr>
          <w:sz w:val="24"/>
          <w:szCs w:val="24"/>
        </w:rPr>
        <w:t xml:space="preserve">Срок заключения договора о закупке: </w:t>
      </w:r>
      <w:r w:rsidRPr="00405B43">
        <w:rPr>
          <w:rStyle w:val="ab"/>
          <w:sz w:val="24"/>
          <w:szCs w:val="24"/>
        </w:rPr>
        <w:t>в соответствии с</w:t>
      </w:r>
      <w:r w:rsidRPr="00405B43">
        <w:rPr>
          <w:rStyle w:val="ac"/>
          <w:sz w:val="24"/>
          <w:szCs w:val="24"/>
        </w:rPr>
        <w:t xml:space="preserve"> </w:t>
      </w:r>
      <w:r w:rsidRPr="00405B43">
        <w:rPr>
          <w:rStyle w:val="ab"/>
          <w:sz w:val="24"/>
          <w:szCs w:val="24"/>
        </w:rPr>
        <w:t>действующим законодательством.</w:t>
      </w:r>
    </w:p>
    <w:p w:rsidR="00E76F7F" w:rsidRPr="00405B43" w:rsidRDefault="00B21D34" w:rsidP="001A0DDF">
      <w:pPr>
        <w:pStyle w:val="4"/>
        <w:shd w:val="clear" w:color="auto" w:fill="auto"/>
        <w:suppressAutoHyphens/>
        <w:spacing w:after="0" w:line="240" w:lineRule="auto"/>
        <w:ind w:firstLine="567"/>
        <w:jc w:val="both"/>
        <w:rPr>
          <w:sz w:val="24"/>
          <w:szCs w:val="24"/>
        </w:rPr>
      </w:pPr>
      <w:r w:rsidRPr="00405B43">
        <w:rPr>
          <w:sz w:val="24"/>
          <w:szCs w:val="24"/>
        </w:rPr>
        <w:t>Не допускается предоставление альтернативных предложений.</w:t>
      </w:r>
    </w:p>
    <w:p w:rsidR="0047040B" w:rsidRPr="00405B43" w:rsidRDefault="0047040B" w:rsidP="001A0DDF">
      <w:pPr>
        <w:pStyle w:val="4"/>
        <w:shd w:val="clear" w:color="auto" w:fill="auto"/>
        <w:tabs>
          <w:tab w:val="left" w:pos="875"/>
        </w:tabs>
        <w:suppressAutoHyphens/>
        <w:spacing w:after="0" w:line="240" w:lineRule="auto"/>
        <w:ind w:right="20" w:firstLine="567"/>
        <w:jc w:val="both"/>
        <w:rPr>
          <w:sz w:val="24"/>
          <w:szCs w:val="24"/>
        </w:rPr>
      </w:pPr>
      <w:r w:rsidRPr="00405B43">
        <w:rPr>
          <w:sz w:val="24"/>
          <w:szCs w:val="24"/>
        </w:rPr>
        <w:t>Проект договора прилагается.</w:t>
      </w:r>
    </w:p>
    <w:p w:rsidR="001140C0" w:rsidRDefault="001140C0" w:rsidP="001A0DDF">
      <w:pPr>
        <w:pStyle w:val="4"/>
        <w:shd w:val="clear" w:color="auto" w:fill="auto"/>
        <w:tabs>
          <w:tab w:val="left" w:pos="875"/>
        </w:tabs>
        <w:suppressAutoHyphens/>
        <w:spacing w:after="0" w:line="240" w:lineRule="auto"/>
        <w:ind w:right="20" w:firstLine="567"/>
        <w:jc w:val="both"/>
        <w:rPr>
          <w:b/>
          <w:sz w:val="24"/>
          <w:szCs w:val="24"/>
        </w:rPr>
      </w:pPr>
    </w:p>
    <w:p w:rsidR="007058B9" w:rsidRPr="007058B9" w:rsidRDefault="00CC5B52" w:rsidP="00C20B5B">
      <w:pPr>
        <w:pStyle w:val="4"/>
        <w:shd w:val="clear" w:color="auto" w:fill="DBE5F1" w:themeFill="accent1" w:themeFillTint="33"/>
        <w:tabs>
          <w:tab w:val="left" w:pos="875"/>
        </w:tabs>
        <w:suppressAutoHyphens/>
        <w:spacing w:after="0" w:line="240" w:lineRule="auto"/>
        <w:ind w:right="20" w:firstLine="567"/>
        <w:jc w:val="both"/>
        <w:rPr>
          <w:b/>
          <w:sz w:val="24"/>
          <w:szCs w:val="24"/>
        </w:rPr>
      </w:pPr>
      <w:r>
        <w:rPr>
          <w:b/>
          <w:sz w:val="24"/>
          <w:szCs w:val="24"/>
        </w:rPr>
        <w:t>2</w:t>
      </w:r>
      <w:r w:rsidR="0076124E" w:rsidRPr="00405B43">
        <w:rPr>
          <w:sz w:val="24"/>
          <w:szCs w:val="24"/>
        </w:rPr>
        <w:t xml:space="preserve">. </w:t>
      </w:r>
      <w:r w:rsidR="007058B9" w:rsidRPr="007058B9">
        <w:rPr>
          <w:b/>
          <w:sz w:val="24"/>
          <w:szCs w:val="24"/>
        </w:rPr>
        <w:t xml:space="preserve">Требования к участникам и </w:t>
      </w:r>
      <w:r w:rsidR="001140C0" w:rsidRPr="001140C0">
        <w:rPr>
          <w:b/>
          <w:sz w:val="24"/>
          <w:szCs w:val="24"/>
        </w:rPr>
        <w:t>документы (сведения) для их проверки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xml:space="preserve">2.1. В соответствии с частью первой п. 10 и с частью первой п. 11 главы 2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 «О порядке осуществления закупок товаров (работ, услуг) за счет собственных средств» к участнику предъявляются следующие требования: </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закупки.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xml:space="preserve">Для подтверждения данного требования </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резиденты РБ предоставляют копию свидетельства о государственной регистрации,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нерезиденты РБ предоставляют копию выписки из торгового реестра страны происхождения или иное эквивалентное доказательство юридического статуса в соответствии с законодательством страны происхождения;</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2.1.2.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Соответствие требованию подтверждается путем проверки оператором электронной торговой площадки реестра.</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2.1.3.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2.1.4.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2.1.5.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2.1.6.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2.1.7.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2.1.8.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lastRenderedPageBreak/>
        <w:t>2.1.9.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2.1.10.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 «О порядке осуществления закупок товаров (работ, услуг) за счет собственных средств» не должно быть аффилировано с организатором ОАО «Белресурсы» и заказчиком ОАО «</w:t>
      </w:r>
      <w:r>
        <w:rPr>
          <w:rFonts w:ascii="Times New Roman" w:hAnsi="Times New Roman" w:cs="Times New Roman"/>
          <w:bCs/>
          <w:sz w:val="24"/>
          <w:szCs w:val="24"/>
          <w:lang w:eastAsia="ru-RU"/>
        </w:rPr>
        <w:t>Белхим</w:t>
      </w:r>
      <w:r w:rsidRPr="00160957">
        <w:rPr>
          <w:rFonts w:ascii="Times New Roman" w:hAnsi="Times New Roman" w:cs="Times New Roman"/>
          <w:bCs/>
          <w:sz w:val="24"/>
          <w:szCs w:val="24"/>
          <w:lang w:eastAsia="ru-RU"/>
        </w:rPr>
        <w:t>»</w:t>
      </w:r>
    </w:p>
    <w:p w:rsidR="00160957" w:rsidRPr="00160957" w:rsidRDefault="00160957" w:rsidP="00160957">
      <w:pPr>
        <w:pStyle w:val="ConsPlusNonformat"/>
        <w:shd w:val="clear" w:color="auto" w:fill="DBE5F1" w:themeFill="accent1" w:themeFillTint="33"/>
        <w:ind w:firstLine="567"/>
        <w:jc w:val="both"/>
        <w:rPr>
          <w:rFonts w:ascii="Times New Roman" w:hAnsi="Times New Roman" w:cs="Times New Roman"/>
          <w:bCs/>
          <w:i/>
          <w:sz w:val="24"/>
          <w:szCs w:val="24"/>
          <w:lang w:eastAsia="ru-RU"/>
        </w:rPr>
      </w:pPr>
      <w:r w:rsidRPr="00160957">
        <w:rPr>
          <w:rFonts w:ascii="Times New Roman" w:hAnsi="Times New Roman" w:cs="Times New Roman"/>
          <w:bCs/>
          <w:i/>
          <w:sz w:val="24"/>
          <w:szCs w:val="24"/>
          <w:lang w:eastAsia="ru-RU"/>
        </w:rPr>
        <w:t>Соответствие требованиям, установленным п. 2.1.3-2.1.10, подтверждается заявлением участника, которое подается по форме, определенной регламентом оператора электронной торговой площадки.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
          <w:bCs/>
          <w:sz w:val="24"/>
          <w:szCs w:val="24"/>
          <w:lang w:eastAsia="ru-RU"/>
        </w:rPr>
        <w:t>2.1.11. В целях соблюдения приоритетности закупок у производителей или их сбытовых организаций (официальных торговых представителей)</w:t>
      </w:r>
      <w:r w:rsidRPr="00160957">
        <w:rPr>
          <w:rFonts w:ascii="Times New Roman" w:hAnsi="Times New Roman" w:cs="Times New Roman"/>
          <w:bCs/>
          <w:sz w:val="24"/>
          <w:szCs w:val="24"/>
          <w:lang w:eastAsia="ru-RU"/>
        </w:rPr>
        <w:t xml:space="preserve"> участник предоставляет документы, подтверждающие, что предложенный товар изготовлен (произведен) участником (в случае, если участником будет предлагаться товар, изготовленный им) или подтверждение того, что участник является сбытовой организацией (официальным торговым представителем) реализующим товары в соответствии с договором (соглашением) с их производителем, государственным объединением, ассоциацией (союзом), в состав которых входят производители, или их уставами либо договором (соглашением) с управляющей компанией холдинга, участником которого является производитель. Срок действия такого договора (соглашения) должен составлять не менее срока исполнения обязательств, предусмотренного документацией о закупке либо условиями процедуры закупки из одного источника. Для подтверждения статуса сбытовой организации (официального торгового представителя) юридическое лицо или индивидуальный предприниматель представляет указанный договор (соглашение) или устав, подтверждающий правомочие на реализацию товаров, либо их копии.</w:t>
      </w:r>
    </w:p>
    <w:p w:rsidR="00160957" w:rsidRPr="00160957" w:rsidRDefault="00160957" w:rsidP="00160957">
      <w:pPr>
        <w:pStyle w:val="ConsPlusNonformat"/>
        <w:ind w:firstLine="567"/>
        <w:jc w:val="both"/>
        <w:rPr>
          <w:rFonts w:ascii="Times New Roman" w:hAnsi="Times New Roman" w:cs="Times New Roman"/>
          <w:bCs/>
          <w:i/>
          <w:sz w:val="24"/>
          <w:szCs w:val="24"/>
          <w:lang w:eastAsia="ru-RU"/>
        </w:rPr>
      </w:pPr>
      <w:r w:rsidRPr="00160957">
        <w:rPr>
          <w:rFonts w:ascii="Times New Roman" w:hAnsi="Times New Roman" w:cs="Times New Roman"/>
          <w:bCs/>
          <w:i/>
          <w:sz w:val="24"/>
          <w:szCs w:val="24"/>
          <w:lang w:eastAsia="ru-RU"/>
        </w:rPr>
        <w:t>Справочно: При рассмотрении предложений отклоняется предложение участника процедуры закупки, не являющегося производителем или его сбытовой организацией (официальным торговым представителем), в случае, если в конкурентной процедуре закупки участвует не менее двух производителей и (или) сбытовых организаций (официальных торговых представителей) и цена предложения участника, не являющегося производителем или его сбытовой организацией (официальным торговым представителем), не ниже цены хотя бы одного участвующего в процедуре закупки производителя и (или) его сбытовой организации (официального торгового представителя).</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2.1.12. Финансовое положение участника</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2.1.12.1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Соответствие требованию подтверждается:</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для нерезидентов документ об отсутствии задолженности по уплате налогов, сборов (пошлин), пеней, выданный уполномоченным органом в соответствии с законодательством страны, резидентом которой является участник; Документ должен быть выдан не ранее даты объявления процедуры закупки.</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для резидентов письменное заверение в произвольной форме руководителя организации либо уполномоченного лица об отсутствии у участника задолженности по уплате налогов, сборов (пошлин), пеней. Достоверность сведений об отсутствии у участника задолженности по уплате налогов, сборов (пошлин), пеней проверяется комиссией на основании перечня организаций и индивидуальных предпринимателей, имеющих задолженность по налогам, сборам (пошлинам), пеням, размещенного на официальном сайте Министерства по налогам и сборам в глобальной компьютерной сети Интернет</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xml:space="preserve">2.1.12.2. Юридическое лицо не должно находиться в процессе ликвидации, реорганизации (за исключением юридического лица, к которому присоединяется другое </w:t>
      </w:r>
      <w:r w:rsidRPr="00160957">
        <w:rPr>
          <w:rFonts w:ascii="Times New Roman" w:hAnsi="Times New Roman" w:cs="Times New Roman"/>
          <w:bCs/>
          <w:sz w:val="24"/>
          <w:szCs w:val="24"/>
          <w:lang w:eastAsia="ru-RU"/>
        </w:rPr>
        <w:lastRenderedPageBreak/>
        <w:t>юридическое лицо), индивидуальный предприниматель не должен находиться в стадии прекращения деятельности. В отношении юридического лица и индивидуального предпринимателя не должно быть возбуждено производство по делу о банкротстве;</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Участник должен предоставить заявление:</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xml:space="preserve"> о том, что не находиться в процессе ликвидации, реорганизации (за исключением юридического лица, к которому присоединяется другое юридическое лицо); </w:t>
      </w:r>
    </w:p>
    <w:p w:rsidR="00160957" w:rsidRPr="00160957" w:rsidRDefault="00160957" w:rsidP="00160957">
      <w:pPr>
        <w:pStyle w:val="ConsPlusNonformat"/>
        <w:ind w:firstLine="567"/>
        <w:jc w:val="both"/>
        <w:rPr>
          <w:rFonts w:ascii="Times New Roman" w:hAnsi="Times New Roman" w:cs="Times New Roman"/>
          <w:bCs/>
          <w:sz w:val="24"/>
          <w:szCs w:val="24"/>
          <w:lang w:eastAsia="ru-RU"/>
        </w:rPr>
      </w:pPr>
      <w:r w:rsidRPr="00160957">
        <w:rPr>
          <w:rFonts w:ascii="Times New Roman" w:hAnsi="Times New Roman" w:cs="Times New Roman"/>
          <w:bCs/>
          <w:sz w:val="24"/>
          <w:szCs w:val="24"/>
          <w:lang w:eastAsia="ru-RU"/>
        </w:rPr>
        <w:t xml:space="preserve"> не находиться в стадии прекращения деятельности (заявление для индивидуального предпринимателя);</w:t>
      </w:r>
    </w:p>
    <w:p w:rsidR="00E00982" w:rsidRDefault="00160957" w:rsidP="00160957">
      <w:pPr>
        <w:pStyle w:val="ConsPlusNonformat"/>
        <w:ind w:firstLine="567"/>
        <w:jc w:val="both"/>
        <w:rPr>
          <w:rFonts w:ascii="Times New Roman" w:hAnsi="Times New Roman" w:cs="Times New Roman"/>
          <w:b/>
          <w:sz w:val="24"/>
          <w:szCs w:val="24"/>
          <w:lang w:eastAsia="ru-RU"/>
        </w:rPr>
      </w:pPr>
      <w:r w:rsidRPr="00160957">
        <w:rPr>
          <w:rFonts w:ascii="Times New Roman" w:hAnsi="Times New Roman" w:cs="Times New Roman"/>
          <w:bCs/>
          <w:sz w:val="24"/>
          <w:szCs w:val="24"/>
          <w:lang w:eastAsia="ru-RU"/>
        </w:rPr>
        <w:t>о том, что в отношении участника не возбуждено производство по делу о банкротстве.</w:t>
      </w:r>
    </w:p>
    <w:p w:rsidR="00160957" w:rsidRPr="00BA51D8" w:rsidRDefault="00BA51D8" w:rsidP="00067B0B">
      <w:pPr>
        <w:pStyle w:val="ConsPlusNonformat"/>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2.1.12.3. </w:t>
      </w:r>
      <w:r w:rsidRPr="00BA51D8">
        <w:rPr>
          <w:rFonts w:ascii="Times New Roman" w:hAnsi="Times New Roman" w:cs="Times New Roman"/>
          <w:sz w:val="24"/>
          <w:szCs w:val="24"/>
          <w:lang w:eastAsia="ru-RU"/>
        </w:rPr>
        <w:t>документы, свидетельствующие о финансовом состоянии и платежеспособности (справка банка, выданная не ранее даты объявления процедуры закупки в информационной системе «Тендеры»). Организации, находящиеся в процессе санации, также представляют документ, устанавливающий срок ее окончания, определенный в соответствии с законодательством</w:t>
      </w:r>
    </w:p>
    <w:p w:rsidR="00BA51D8" w:rsidRDefault="00BA51D8" w:rsidP="00067B0B">
      <w:pPr>
        <w:pStyle w:val="ConsPlusNonformat"/>
        <w:ind w:firstLine="567"/>
        <w:jc w:val="both"/>
        <w:rPr>
          <w:rFonts w:ascii="Times New Roman" w:hAnsi="Times New Roman" w:cs="Times New Roman"/>
          <w:b/>
          <w:sz w:val="24"/>
          <w:szCs w:val="24"/>
          <w:lang w:eastAsia="ru-RU"/>
        </w:rPr>
      </w:pPr>
    </w:p>
    <w:p w:rsidR="00067B0B" w:rsidRPr="00067B0B" w:rsidRDefault="00D72812" w:rsidP="00067B0B">
      <w:pPr>
        <w:pStyle w:val="ConsPlusNonformat"/>
        <w:ind w:firstLine="567"/>
        <w:jc w:val="both"/>
        <w:rPr>
          <w:rFonts w:ascii="Times New Roman" w:hAnsi="Times New Roman" w:cs="Times New Roman"/>
          <w:b/>
          <w:sz w:val="24"/>
          <w:szCs w:val="24"/>
          <w:lang w:eastAsia="ru-RU"/>
        </w:rPr>
      </w:pPr>
      <w:r w:rsidRPr="007F455D">
        <w:rPr>
          <w:rFonts w:ascii="Times New Roman" w:hAnsi="Times New Roman" w:cs="Times New Roman"/>
          <w:b/>
          <w:sz w:val="24"/>
          <w:szCs w:val="24"/>
          <w:lang w:eastAsia="ru-RU"/>
        </w:rPr>
        <w:t xml:space="preserve">2.2. </w:t>
      </w:r>
      <w:r w:rsidR="00067B0B" w:rsidRPr="00067B0B">
        <w:rPr>
          <w:rFonts w:ascii="Times New Roman" w:hAnsi="Times New Roman" w:cs="Times New Roman"/>
          <w:b/>
          <w:sz w:val="24"/>
          <w:szCs w:val="24"/>
          <w:lang w:eastAsia="ru-RU"/>
        </w:rPr>
        <w:t>Технические возможности участника</w:t>
      </w:r>
      <w:r w:rsidR="00160957">
        <w:rPr>
          <w:rFonts w:ascii="Times New Roman" w:hAnsi="Times New Roman" w:cs="Times New Roman"/>
          <w:b/>
          <w:sz w:val="24"/>
          <w:szCs w:val="24"/>
          <w:lang w:eastAsia="ru-RU"/>
        </w:rPr>
        <w:t xml:space="preserve"> и опыт</w:t>
      </w:r>
      <w:r w:rsidR="00067B0B" w:rsidRPr="00067B0B">
        <w:rPr>
          <w:rFonts w:ascii="Times New Roman" w:hAnsi="Times New Roman" w:cs="Times New Roman"/>
          <w:b/>
          <w:sz w:val="24"/>
          <w:szCs w:val="24"/>
          <w:lang w:eastAsia="ru-RU"/>
        </w:rPr>
        <w:t>:</w:t>
      </w:r>
    </w:p>
    <w:p w:rsidR="00067B0B" w:rsidRPr="00067B0B" w:rsidRDefault="00067B0B" w:rsidP="00067B0B">
      <w:pPr>
        <w:pStyle w:val="ConsPlusNonformat"/>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2.2.1. </w:t>
      </w:r>
      <w:r w:rsidRPr="00067B0B">
        <w:rPr>
          <w:rFonts w:ascii="Times New Roman" w:hAnsi="Times New Roman" w:cs="Times New Roman"/>
          <w:sz w:val="24"/>
          <w:szCs w:val="24"/>
          <w:lang w:eastAsia="ru-RU"/>
        </w:rPr>
        <w:t xml:space="preserve">Список договоров, заключённых за последние три года на поставку аналогичного оборудования с указанием вида оборудования и получателей оборудования (наименование компании покупателя, страна), относящихся к предмету </w:t>
      </w:r>
      <w:r w:rsidR="00160957">
        <w:rPr>
          <w:rFonts w:ascii="Times New Roman" w:hAnsi="Times New Roman" w:cs="Times New Roman"/>
          <w:sz w:val="24"/>
          <w:szCs w:val="24"/>
          <w:lang w:eastAsia="ru-RU"/>
        </w:rPr>
        <w:t>закупки</w:t>
      </w:r>
      <w:r w:rsidRPr="00067B0B">
        <w:rPr>
          <w:rFonts w:ascii="Times New Roman" w:hAnsi="Times New Roman" w:cs="Times New Roman"/>
          <w:sz w:val="24"/>
          <w:szCs w:val="24"/>
          <w:lang w:eastAsia="ru-RU"/>
        </w:rPr>
        <w:t>.</w:t>
      </w:r>
    </w:p>
    <w:p w:rsidR="00BA51D8" w:rsidRDefault="00BA51D8" w:rsidP="00BA51D8">
      <w:pPr>
        <w:shd w:val="clear" w:color="auto" w:fill="FFFFFF"/>
        <w:ind w:firstLine="567"/>
        <w:jc w:val="both"/>
        <w:rPr>
          <w:rFonts w:ascii="Times New Roman" w:hAnsi="Times New Roman" w:cs="Times New Roman"/>
          <w:b/>
          <w:bCs/>
        </w:rPr>
      </w:pPr>
    </w:p>
    <w:p w:rsidR="00BA51D8" w:rsidRPr="00BA51D8" w:rsidRDefault="00BA51D8" w:rsidP="00BA51D8">
      <w:pPr>
        <w:shd w:val="clear" w:color="auto" w:fill="FFFFFF"/>
        <w:ind w:firstLine="567"/>
        <w:jc w:val="both"/>
        <w:rPr>
          <w:rFonts w:ascii="Times New Roman" w:hAnsi="Times New Roman" w:cs="Times New Roman"/>
          <w:b/>
          <w:bCs/>
        </w:rPr>
      </w:pPr>
      <w:r w:rsidRPr="00BA51D8">
        <w:rPr>
          <w:rFonts w:ascii="Times New Roman" w:hAnsi="Times New Roman" w:cs="Times New Roman"/>
          <w:b/>
          <w:bCs/>
        </w:rPr>
        <w:t xml:space="preserve">2.3. Условия допуска товаров иностранного происхождения и поставщиков, предлагающих такие товары, продукцию: </w:t>
      </w:r>
    </w:p>
    <w:p w:rsidR="00BA51D8" w:rsidRPr="00BA51D8" w:rsidRDefault="00BA51D8" w:rsidP="00BA51D8">
      <w:pPr>
        <w:shd w:val="clear" w:color="auto" w:fill="FFFFFF"/>
        <w:ind w:firstLine="567"/>
        <w:jc w:val="both"/>
        <w:rPr>
          <w:rFonts w:ascii="Times New Roman" w:hAnsi="Times New Roman" w:cs="Times New Roman"/>
          <w:bCs/>
        </w:rPr>
      </w:pPr>
      <w:r w:rsidRPr="00BA51D8">
        <w:rPr>
          <w:rFonts w:ascii="Times New Roman" w:hAnsi="Times New Roman" w:cs="Times New Roman"/>
          <w:bCs/>
        </w:rPr>
        <w:t>Товары иностранного происхождения (за исключением происходящих из государств, товарам из которых предоставлен национальный режим в соответствии с международными договорами Республики Беларусь) и поставщики, предлагающие такие товары, допускаются к участию в процедуре закупки  в случае, если для участия в процедуре закупки подано менее двух предложений, содержащих информацию о поставке товара, происходящего из Республики Беларусь либо государств, товарам из которых предоставлен национальный режим в соответствии с международными договорами Республики Беларусь, и соответствующих требованиям документации о закупке.</w:t>
      </w:r>
    </w:p>
    <w:p w:rsidR="00BA51D8" w:rsidRPr="00BA51D8" w:rsidRDefault="00BA51D8" w:rsidP="00BA51D8">
      <w:pPr>
        <w:shd w:val="clear" w:color="auto" w:fill="FFFFFF"/>
        <w:ind w:firstLine="567"/>
        <w:jc w:val="both"/>
        <w:rPr>
          <w:rFonts w:ascii="Times New Roman" w:hAnsi="Times New Roman" w:cs="Times New Roman"/>
          <w:bCs/>
        </w:rPr>
      </w:pPr>
      <w:r w:rsidRPr="00BA51D8">
        <w:rPr>
          <w:rFonts w:ascii="Times New Roman" w:hAnsi="Times New Roman" w:cs="Times New Roman"/>
          <w:bCs/>
        </w:rPr>
        <w:t>Документом, подтверждающим страну происхождения такого товара, является:</w:t>
      </w:r>
    </w:p>
    <w:p w:rsidR="00BA51D8" w:rsidRPr="00BA51D8" w:rsidRDefault="00BA51D8" w:rsidP="00BA51D8">
      <w:pPr>
        <w:shd w:val="clear" w:color="auto" w:fill="FFFFFF"/>
        <w:ind w:firstLine="567"/>
        <w:jc w:val="both"/>
        <w:rPr>
          <w:rFonts w:ascii="Times New Roman" w:hAnsi="Times New Roman" w:cs="Times New Roman"/>
          <w:bCs/>
        </w:rPr>
      </w:pPr>
      <w:r w:rsidRPr="00BA51D8">
        <w:rPr>
          <w:rFonts w:ascii="Times New Roman" w:hAnsi="Times New Roman" w:cs="Times New Roman"/>
          <w:bCs/>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BA51D8" w:rsidRPr="00BA51D8" w:rsidRDefault="00BA51D8" w:rsidP="00BA51D8">
      <w:pPr>
        <w:shd w:val="clear" w:color="auto" w:fill="FFFFFF"/>
        <w:ind w:firstLine="567"/>
        <w:jc w:val="both"/>
        <w:rPr>
          <w:rFonts w:ascii="Times New Roman" w:hAnsi="Times New Roman" w:cs="Times New Roman"/>
          <w:bCs/>
        </w:rPr>
      </w:pPr>
      <w:r w:rsidRPr="00BA51D8">
        <w:rPr>
          <w:rFonts w:ascii="Times New Roman" w:hAnsi="Times New Roman" w:cs="Times New Roman"/>
          <w:bCs/>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w:t>
      </w:r>
    </w:p>
    <w:p w:rsidR="00BA51D8" w:rsidRPr="00BA51D8" w:rsidRDefault="00BA51D8" w:rsidP="00BA51D8">
      <w:pPr>
        <w:shd w:val="clear" w:color="auto" w:fill="FFFFFF"/>
        <w:ind w:firstLine="567"/>
        <w:jc w:val="both"/>
        <w:rPr>
          <w:rFonts w:ascii="Times New Roman" w:hAnsi="Times New Roman" w:cs="Times New Roman"/>
          <w:bCs/>
        </w:rPr>
      </w:pPr>
      <w:r w:rsidRPr="00BA51D8">
        <w:rPr>
          <w:rFonts w:ascii="Times New Roman" w:hAnsi="Times New Roman" w:cs="Times New Roman"/>
          <w:bCs/>
        </w:rPr>
        <w:t>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rsidR="00BA51D8" w:rsidRPr="00BA51D8" w:rsidRDefault="00BA51D8" w:rsidP="00BA51D8">
      <w:pPr>
        <w:shd w:val="clear" w:color="auto" w:fill="FFFFFF"/>
        <w:ind w:firstLine="567"/>
        <w:jc w:val="both"/>
        <w:rPr>
          <w:rFonts w:ascii="Times New Roman" w:hAnsi="Times New Roman" w:cs="Times New Roman"/>
          <w:bCs/>
        </w:rPr>
      </w:pPr>
      <w:r w:rsidRPr="00BA51D8">
        <w:rPr>
          <w:rFonts w:ascii="Times New Roman" w:hAnsi="Times New Roman" w:cs="Times New Roman"/>
          <w:bCs/>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rsidR="00067B0B" w:rsidRDefault="00BA51D8" w:rsidP="00BA51D8">
      <w:pPr>
        <w:pStyle w:val="ConsPlusNonformat"/>
        <w:ind w:firstLine="567"/>
        <w:jc w:val="both"/>
        <w:rPr>
          <w:rFonts w:ascii="Times New Roman" w:hAnsi="Times New Roman" w:cs="Times New Roman"/>
          <w:bCs/>
          <w:sz w:val="24"/>
          <w:szCs w:val="24"/>
          <w:lang w:bidi="ru-RU"/>
        </w:rPr>
      </w:pPr>
      <w:r w:rsidRPr="00BA51D8">
        <w:rPr>
          <w:rFonts w:ascii="Times New Roman" w:hAnsi="Times New Roman" w:cs="Times New Roman"/>
          <w:bCs/>
          <w:sz w:val="24"/>
          <w:szCs w:val="24"/>
          <w:lang w:bidi="ru-RU"/>
        </w:rPr>
        <w:t xml:space="preserve">Справочно: товарам из следующих государств предоставляется национальный режим: Азербайджанской Республики, Республики Армения, Грузии, Республики Казахстан, Кыргызской Республики, Республики Молдова, Российской Федерации, Республики </w:t>
      </w:r>
      <w:r w:rsidRPr="00BA51D8">
        <w:rPr>
          <w:rFonts w:ascii="Times New Roman" w:hAnsi="Times New Roman" w:cs="Times New Roman"/>
          <w:bCs/>
          <w:sz w:val="24"/>
          <w:szCs w:val="24"/>
          <w:lang w:bidi="ru-RU"/>
        </w:rPr>
        <w:lastRenderedPageBreak/>
        <w:t>Таджикистан, Республики Узбекистан, Украины, Республика Сербия, Социалистической Республики Вьетнам, Исламской Республики Иран, Китайской Народной Республики, Народной Республики Бангладеш, Многонационального Государства Боливия, Государства Израиль, Королевства Камбоджа, Швейцарской Конфедерация, Демократической Социалистической Республики Шри-Ланка и иных стран, товарам из которых предоставляется национальный режим в соответствии с международными договорами Республики Беларусь. В случае предложения товаров из иных стран, к которым предоставляется национальный режим участник должен предоставить документы и (или) сведения, подтверждающие предоставление товарам из предлагаемой им страны национального режима в соответствии с международными договорами Республики Беларусь</w:t>
      </w:r>
    </w:p>
    <w:p w:rsidR="00632D75" w:rsidRPr="00632D75" w:rsidRDefault="00632D75" w:rsidP="00BA51D8">
      <w:pPr>
        <w:pStyle w:val="ConsPlusNonformat"/>
        <w:ind w:firstLine="567"/>
        <w:jc w:val="both"/>
        <w:rPr>
          <w:rFonts w:ascii="Times New Roman" w:hAnsi="Times New Roman" w:cs="Times New Roman"/>
          <w:i/>
          <w:spacing w:val="-5"/>
          <w:sz w:val="28"/>
          <w:szCs w:val="28"/>
        </w:rPr>
      </w:pPr>
      <w:r w:rsidRPr="00632D75">
        <w:rPr>
          <w:rFonts w:ascii="Times New Roman" w:hAnsi="Times New Roman" w:cs="Times New Roman"/>
          <w:bCs/>
          <w:i/>
          <w:sz w:val="24"/>
          <w:szCs w:val="24"/>
          <w:lang w:bidi="ru-RU"/>
        </w:rPr>
        <w:t>Справочно: в случае отсутствия документа, подтверждающего страну происхождения товара, товар считается товаром «иностранного» происхождения.</w:t>
      </w:r>
    </w:p>
    <w:p w:rsidR="00BA51D8" w:rsidRDefault="00BA51D8" w:rsidP="001A0DDF">
      <w:pPr>
        <w:ind w:firstLine="567"/>
        <w:jc w:val="both"/>
        <w:rPr>
          <w:rFonts w:ascii="Times New Roman" w:eastAsia="Times New Roman" w:hAnsi="Times New Roman" w:cs="Times New Roman"/>
          <w:b/>
        </w:rPr>
      </w:pPr>
    </w:p>
    <w:p w:rsidR="008E1E74" w:rsidRPr="001261F5" w:rsidRDefault="00A444CC" w:rsidP="001A0DDF">
      <w:pPr>
        <w:ind w:firstLine="567"/>
        <w:jc w:val="both"/>
        <w:rPr>
          <w:rFonts w:ascii="Times New Roman" w:eastAsia="Times New Roman" w:hAnsi="Times New Roman" w:cs="Times New Roman"/>
          <w:b/>
          <w:color w:val="auto"/>
        </w:rPr>
      </w:pPr>
      <w:r w:rsidRPr="001261F5">
        <w:rPr>
          <w:rFonts w:ascii="Times New Roman" w:eastAsia="Times New Roman" w:hAnsi="Times New Roman" w:cs="Times New Roman"/>
          <w:b/>
        </w:rPr>
        <w:t>3</w:t>
      </w:r>
      <w:r w:rsidR="007058B9" w:rsidRPr="001261F5">
        <w:rPr>
          <w:rFonts w:ascii="Times New Roman" w:eastAsia="Times New Roman" w:hAnsi="Times New Roman" w:cs="Times New Roman"/>
          <w:b/>
          <w:color w:val="auto"/>
        </w:rPr>
        <w:t xml:space="preserve">. </w:t>
      </w:r>
      <w:r w:rsidR="008E1E74" w:rsidRPr="001261F5">
        <w:rPr>
          <w:rFonts w:ascii="Times New Roman" w:eastAsia="Times New Roman" w:hAnsi="Times New Roman" w:cs="Times New Roman"/>
          <w:b/>
          <w:color w:val="auto"/>
        </w:rPr>
        <w:t>Требования к содержанию и форме предложения участника</w:t>
      </w:r>
      <w:r w:rsidR="00C720A6" w:rsidRPr="001261F5">
        <w:rPr>
          <w:rFonts w:ascii="Times New Roman" w:eastAsia="Times New Roman" w:hAnsi="Times New Roman" w:cs="Times New Roman"/>
          <w:b/>
          <w:color w:val="auto"/>
        </w:rPr>
        <w:t>:</w:t>
      </w:r>
    </w:p>
    <w:p w:rsidR="004A2F0D" w:rsidRDefault="001261F5" w:rsidP="001A0DDF">
      <w:pPr>
        <w:shd w:val="clear" w:color="auto" w:fill="FFFFFF"/>
        <w:ind w:firstLine="567"/>
        <w:jc w:val="both"/>
        <w:rPr>
          <w:rFonts w:ascii="Times New Roman" w:eastAsia="Times New Roman" w:hAnsi="Times New Roman" w:cs="Times New Roman"/>
        </w:rPr>
      </w:pPr>
      <w:r>
        <w:rPr>
          <w:rFonts w:ascii="Times New Roman" w:eastAsia="Times New Roman" w:hAnsi="Times New Roman" w:cs="Times New Roman"/>
        </w:rPr>
        <w:t>- у</w:t>
      </w:r>
      <w:r w:rsidR="004A2F0D" w:rsidRPr="004A2F0D">
        <w:rPr>
          <w:rFonts w:ascii="Times New Roman" w:eastAsia="Times New Roman" w:hAnsi="Times New Roman" w:cs="Times New Roman"/>
        </w:rPr>
        <w:t xml:space="preserve">частник предоставляет документы и (или) сведения (описание </w:t>
      </w:r>
      <w:r w:rsidR="00B12C48">
        <w:rPr>
          <w:rFonts w:ascii="Times New Roman" w:eastAsia="Times New Roman" w:hAnsi="Times New Roman" w:cs="Times New Roman"/>
        </w:rPr>
        <w:t xml:space="preserve">товаров (работ, услуг) </w:t>
      </w:r>
      <w:r w:rsidR="004A2F0D" w:rsidRPr="004A2F0D">
        <w:rPr>
          <w:rFonts w:ascii="Times New Roman" w:eastAsia="Times New Roman" w:hAnsi="Times New Roman" w:cs="Times New Roman"/>
        </w:rPr>
        <w:t xml:space="preserve">согласно </w:t>
      </w:r>
      <w:r w:rsidR="004A2F0D" w:rsidRPr="001261F5">
        <w:rPr>
          <w:rFonts w:ascii="Times New Roman" w:eastAsia="Times New Roman" w:hAnsi="Times New Roman" w:cs="Times New Roman"/>
          <w:color w:val="FF0000"/>
        </w:rPr>
        <w:t>приложению 1</w:t>
      </w:r>
      <w:r w:rsidR="004A2F0D" w:rsidRPr="004A2F0D">
        <w:rPr>
          <w:rFonts w:ascii="Times New Roman" w:eastAsia="Times New Roman" w:hAnsi="Times New Roman" w:cs="Times New Roman"/>
        </w:rPr>
        <w:t>), подтве</w:t>
      </w:r>
      <w:r w:rsidR="00B12C48">
        <w:rPr>
          <w:rFonts w:ascii="Times New Roman" w:eastAsia="Times New Roman" w:hAnsi="Times New Roman" w:cs="Times New Roman"/>
        </w:rPr>
        <w:t xml:space="preserve">рждающие соответствие предмету </w:t>
      </w:r>
      <w:r w:rsidR="004A2F0D" w:rsidRPr="004A2F0D">
        <w:rPr>
          <w:rFonts w:ascii="Times New Roman" w:eastAsia="Times New Roman" w:hAnsi="Times New Roman" w:cs="Times New Roman"/>
        </w:rPr>
        <w:t xml:space="preserve">закупки и требованиям к предмету закупки, установленным документами конкурса (указывает показатели (характеристики), позволяющие определить соответствие приобретаемых </w:t>
      </w:r>
      <w:r w:rsidR="005C549B">
        <w:rPr>
          <w:rFonts w:ascii="Times New Roman" w:eastAsia="Times New Roman" w:hAnsi="Times New Roman" w:cs="Times New Roman"/>
        </w:rPr>
        <w:t>услуг</w:t>
      </w:r>
      <w:r w:rsidR="00D70673">
        <w:rPr>
          <w:rFonts w:ascii="Times New Roman" w:eastAsia="Times New Roman" w:hAnsi="Times New Roman" w:cs="Times New Roman"/>
        </w:rPr>
        <w:t xml:space="preserve"> </w:t>
      </w:r>
      <w:r w:rsidR="004A2F0D" w:rsidRPr="004A2F0D">
        <w:rPr>
          <w:rFonts w:ascii="Times New Roman" w:eastAsia="Times New Roman" w:hAnsi="Times New Roman" w:cs="Times New Roman"/>
        </w:rPr>
        <w:t>требованиям к предмету государственной закупки);</w:t>
      </w:r>
    </w:p>
    <w:p w:rsidR="00160957" w:rsidRPr="00067B0B" w:rsidRDefault="00160957" w:rsidP="00160957">
      <w:pPr>
        <w:pStyle w:val="ConsPlusNonformat"/>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у</w:t>
      </w:r>
      <w:r w:rsidRPr="00067B0B">
        <w:rPr>
          <w:rFonts w:ascii="Times New Roman" w:hAnsi="Times New Roman" w:cs="Times New Roman"/>
          <w:sz w:val="24"/>
          <w:szCs w:val="24"/>
          <w:lang w:eastAsia="ru-RU"/>
        </w:rPr>
        <w:t>частник предоставляет на процедуру закупки описание предлагаемого к поставке товара с фотографиями основных узлов и систем, а также по возможности видео работы предлагаемого Оборудования. Фотографии и видео предоставляются по аналогичному (с близкими техническими характеристиками) Оборудованию, произведенному тем же заводом – изготовителем, что и предлагаемое на процедуру закупки Оборудование.</w:t>
      </w:r>
    </w:p>
    <w:p w:rsidR="00160957" w:rsidRPr="00067B0B" w:rsidRDefault="00160957" w:rsidP="00160957">
      <w:pPr>
        <w:pStyle w:val="ConsPlusNonformat"/>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участник предоставляет з</w:t>
      </w:r>
      <w:r w:rsidRPr="00067B0B">
        <w:rPr>
          <w:rFonts w:ascii="Times New Roman" w:hAnsi="Times New Roman" w:cs="Times New Roman"/>
          <w:sz w:val="24"/>
          <w:szCs w:val="24"/>
          <w:lang w:eastAsia="ru-RU"/>
        </w:rPr>
        <w:t>аявление участника о том, что Оборудование будет сопровождаться при поставке:</w:t>
      </w:r>
    </w:p>
    <w:p w:rsidR="00160957" w:rsidRPr="00067B0B" w:rsidRDefault="00160957" w:rsidP="00160957">
      <w:pPr>
        <w:pStyle w:val="ConsPlusNonformat"/>
        <w:ind w:left="567"/>
        <w:jc w:val="both"/>
        <w:rPr>
          <w:rFonts w:ascii="Times New Roman" w:hAnsi="Times New Roman" w:cs="Times New Roman"/>
          <w:sz w:val="24"/>
          <w:szCs w:val="24"/>
          <w:lang w:eastAsia="ru-RU"/>
        </w:rPr>
      </w:pPr>
      <w:r>
        <w:rPr>
          <w:rFonts w:ascii="Times New Roman" w:hAnsi="Times New Roman" w:cs="Times New Roman"/>
          <w:sz w:val="24"/>
          <w:szCs w:val="24"/>
          <w:lang w:eastAsia="ru-RU"/>
        </w:rPr>
        <w:t>т</w:t>
      </w:r>
      <w:r w:rsidRPr="00067B0B">
        <w:rPr>
          <w:rFonts w:ascii="Times New Roman" w:hAnsi="Times New Roman" w:cs="Times New Roman"/>
          <w:sz w:val="24"/>
          <w:szCs w:val="24"/>
          <w:lang w:eastAsia="ru-RU"/>
        </w:rPr>
        <w:t>оваросопроводительными документами (накладная, инвойс, упаковочный лист);</w:t>
      </w:r>
    </w:p>
    <w:p w:rsidR="00160957" w:rsidRPr="00067B0B" w:rsidRDefault="00160957" w:rsidP="00160957">
      <w:pPr>
        <w:pStyle w:val="ConsPlusNonformat"/>
        <w:ind w:left="567"/>
        <w:jc w:val="both"/>
        <w:rPr>
          <w:rFonts w:ascii="Times New Roman" w:hAnsi="Times New Roman" w:cs="Times New Roman"/>
          <w:sz w:val="24"/>
          <w:szCs w:val="24"/>
          <w:lang w:eastAsia="ru-RU"/>
        </w:rPr>
      </w:pPr>
      <w:r w:rsidRPr="00067B0B">
        <w:rPr>
          <w:rFonts w:ascii="Times New Roman" w:hAnsi="Times New Roman" w:cs="Times New Roman"/>
          <w:sz w:val="24"/>
          <w:szCs w:val="24"/>
          <w:lang w:eastAsia="ru-RU"/>
        </w:rPr>
        <w:t>сертификат о происхождении Оборудования;</w:t>
      </w:r>
    </w:p>
    <w:p w:rsidR="00160957" w:rsidRPr="00067B0B" w:rsidRDefault="00160957" w:rsidP="00160957">
      <w:pPr>
        <w:pStyle w:val="ConsPlusNonformat"/>
        <w:ind w:left="567"/>
        <w:jc w:val="both"/>
        <w:rPr>
          <w:rFonts w:ascii="Times New Roman" w:hAnsi="Times New Roman" w:cs="Times New Roman"/>
          <w:sz w:val="24"/>
          <w:szCs w:val="24"/>
          <w:lang w:eastAsia="ru-RU"/>
        </w:rPr>
      </w:pPr>
      <w:r w:rsidRPr="00067B0B">
        <w:rPr>
          <w:rFonts w:ascii="Times New Roman" w:hAnsi="Times New Roman" w:cs="Times New Roman"/>
          <w:sz w:val="24"/>
          <w:szCs w:val="24"/>
          <w:lang w:eastAsia="ru-RU"/>
        </w:rPr>
        <w:t>руководство (инструкция) по эксплуатации оформленного в соответствии с требованиями технического регламента Таможенного союза (ЕАЭС), технический паспорт, электрические и пневматические схемы на Оборудование на бумажном и USB-накопителе;</w:t>
      </w:r>
    </w:p>
    <w:p w:rsidR="00160957" w:rsidRPr="00067B0B" w:rsidRDefault="00160957" w:rsidP="00160957">
      <w:pPr>
        <w:pStyle w:val="ConsPlusNonformat"/>
        <w:ind w:firstLine="567"/>
        <w:jc w:val="both"/>
        <w:rPr>
          <w:rFonts w:ascii="Times New Roman" w:hAnsi="Times New Roman" w:cs="Times New Roman"/>
          <w:sz w:val="24"/>
          <w:szCs w:val="24"/>
          <w:lang w:eastAsia="ru-RU"/>
        </w:rPr>
      </w:pPr>
      <w:r w:rsidRPr="00067B0B">
        <w:rPr>
          <w:rFonts w:ascii="Times New Roman" w:hAnsi="Times New Roman" w:cs="Times New Roman"/>
          <w:sz w:val="24"/>
          <w:szCs w:val="24"/>
          <w:lang w:eastAsia="ru-RU"/>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p>
    <w:p w:rsidR="00160957" w:rsidRPr="00067B0B" w:rsidRDefault="00160957" w:rsidP="00160957">
      <w:pPr>
        <w:pStyle w:val="ConsPlusNonformat"/>
        <w:ind w:firstLine="567"/>
        <w:jc w:val="both"/>
        <w:rPr>
          <w:rFonts w:ascii="Times New Roman" w:hAnsi="Times New Roman" w:cs="Times New Roman"/>
          <w:sz w:val="24"/>
          <w:szCs w:val="24"/>
          <w:lang w:eastAsia="ru-RU"/>
        </w:rPr>
      </w:pPr>
      <w:r w:rsidRPr="00067B0B">
        <w:rPr>
          <w:rFonts w:ascii="Times New Roman" w:hAnsi="Times New Roman" w:cs="Times New Roman"/>
          <w:sz w:val="24"/>
          <w:szCs w:val="24"/>
          <w:lang w:eastAsia="ru-RU"/>
        </w:rPr>
        <w:t>Если Продавцом является нерезидент Республики Беларусь (за исключением резидентов Евразийского экономического союза (ЕАЭС)), дополнительно по запросу Покупателя предоставляются:</w:t>
      </w:r>
    </w:p>
    <w:p w:rsidR="00160957" w:rsidRPr="00067B0B" w:rsidRDefault="00160957" w:rsidP="00160957">
      <w:pPr>
        <w:pStyle w:val="ConsPlusNonformat"/>
        <w:ind w:firstLine="567"/>
        <w:jc w:val="both"/>
        <w:rPr>
          <w:rFonts w:ascii="Times New Roman" w:hAnsi="Times New Roman" w:cs="Times New Roman"/>
          <w:sz w:val="24"/>
          <w:szCs w:val="24"/>
          <w:lang w:eastAsia="ru-RU"/>
        </w:rPr>
      </w:pPr>
      <w:r w:rsidRPr="00067B0B">
        <w:rPr>
          <w:rFonts w:ascii="Times New Roman" w:hAnsi="Times New Roman" w:cs="Times New Roman"/>
          <w:sz w:val="24"/>
          <w:szCs w:val="24"/>
          <w:lang w:eastAsia="ru-RU"/>
        </w:rPr>
        <w:t>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соответствия на Оборудование, полученные от зарубежных органов по сертификации (при наличии).</w:t>
      </w:r>
    </w:p>
    <w:p w:rsidR="001A0DDF" w:rsidRDefault="001261F5" w:rsidP="001A0DDF">
      <w:pPr>
        <w:shd w:val="clear" w:color="auto" w:fill="FFFFFF"/>
        <w:ind w:firstLine="567"/>
        <w:jc w:val="both"/>
        <w:rPr>
          <w:rFonts w:ascii="Times New Roman" w:eastAsia="Times New Roman" w:hAnsi="Times New Roman" w:cs="Times New Roman"/>
        </w:rPr>
      </w:pPr>
      <w:r>
        <w:rPr>
          <w:rFonts w:ascii="Times New Roman" w:eastAsia="Times New Roman" w:hAnsi="Times New Roman" w:cs="Times New Roman"/>
        </w:rPr>
        <w:t xml:space="preserve">- </w:t>
      </w:r>
      <w:r w:rsidR="001A0DDF" w:rsidRPr="001A0DDF">
        <w:rPr>
          <w:rFonts w:ascii="Times New Roman" w:eastAsia="Times New Roman" w:hAnsi="Times New Roman" w:cs="Times New Roman"/>
        </w:rPr>
        <w:t xml:space="preserve">предложение должно содержать конкретные показатели (характеристики), соответствующие требованиям </w:t>
      </w:r>
      <w:r w:rsidR="00632D75">
        <w:rPr>
          <w:rFonts w:ascii="Times New Roman" w:eastAsia="Times New Roman" w:hAnsi="Times New Roman" w:cs="Times New Roman"/>
        </w:rPr>
        <w:t xml:space="preserve">конкурсных </w:t>
      </w:r>
      <w:r w:rsidR="001A0DDF" w:rsidRPr="001A0DDF">
        <w:rPr>
          <w:rFonts w:ascii="Times New Roman" w:eastAsia="Times New Roman" w:hAnsi="Times New Roman" w:cs="Times New Roman"/>
        </w:rPr>
        <w:t>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067B0B" w:rsidRDefault="0023599F" w:rsidP="0023599F">
      <w:pPr>
        <w:pStyle w:val="ConsPlusNonformat"/>
        <w:ind w:firstLine="567"/>
        <w:jc w:val="both"/>
        <w:rPr>
          <w:rFonts w:ascii="Times New Roman" w:hAnsi="Times New Roman" w:cs="Times New Roman"/>
        </w:rPr>
      </w:pPr>
      <w:r>
        <w:rPr>
          <w:rFonts w:ascii="Times New Roman" w:hAnsi="Times New Roman" w:cs="Times New Roman"/>
          <w:sz w:val="24"/>
          <w:szCs w:val="24"/>
          <w:shd w:val="clear" w:color="auto" w:fill="B6DDE8" w:themeFill="accent5" w:themeFillTint="66"/>
          <w:lang w:eastAsia="ru-RU"/>
        </w:rPr>
        <w:t>- у</w:t>
      </w:r>
      <w:r w:rsidR="00067B0B" w:rsidRPr="00067B0B">
        <w:rPr>
          <w:rFonts w:ascii="Times New Roman" w:hAnsi="Times New Roman" w:cs="Times New Roman"/>
          <w:sz w:val="24"/>
          <w:szCs w:val="24"/>
          <w:shd w:val="clear" w:color="auto" w:fill="B6DDE8" w:themeFill="accent5" w:themeFillTint="66"/>
          <w:lang w:eastAsia="ru-RU"/>
        </w:rPr>
        <w:t xml:space="preserve">частник заполняет прилагаемую форму о соответствии предлагаемого оборудования техническим требованиям заказчика </w:t>
      </w:r>
      <w:r w:rsidR="00067B0B" w:rsidRPr="0023599F">
        <w:rPr>
          <w:rFonts w:ascii="Times New Roman" w:hAnsi="Times New Roman" w:cs="Times New Roman"/>
          <w:color w:val="FF0000"/>
          <w:sz w:val="24"/>
          <w:szCs w:val="24"/>
          <w:shd w:val="clear" w:color="auto" w:fill="B6DDE8" w:themeFill="accent5" w:themeFillTint="66"/>
          <w:lang w:eastAsia="ru-RU"/>
        </w:rPr>
        <w:t>(приложение 2)</w:t>
      </w:r>
      <w:r>
        <w:rPr>
          <w:rFonts w:ascii="Times New Roman" w:hAnsi="Times New Roman" w:cs="Times New Roman"/>
          <w:sz w:val="24"/>
          <w:szCs w:val="24"/>
          <w:shd w:val="clear" w:color="auto" w:fill="B6DDE8" w:themeFill="accent5" w:themeFillTint="66"/>
          <w:lang w:eastAsia="ru-RU"/>
        </w:rPr>
        <w:t>;</w:t>
      </w:r>
    </w:p>
    <w:p w:rsidR="00D70673" w:rsidRDefault="001261F5" w:rsidP="001A0DDF">
      <w:pPr>
        <w:shd w:val="clear" w:color="auto" w:fill="FFFFFF"/>
        <w:ind w:firstLine="567"/>
        <w:rPr>
          <w:rFonts w:ascii="Times New Roman" w:eastAsia="Times New Roman" w:hAnsi="Times New Roman" w:cs="Times New Roman"/>
          <w:b/>
        </w:rPr>
      </w:pPr>
      <w:r>
        <w:rPr>
          <w:rFonts w:ascii="Times New Roman" w:eastAsia="Times New Roman" w:hAnsi="Times New Roman" w:cs="Times New Roman"/>
          <w:b/>
        </w:rPr>
        <w:t xml:space="preserve">- </w:t>
      </w:r>
      <w:r w:rsidR="00D70673" w:rsidRPr="007F455D">
        <w:rPr>
          <w:rFonts w:ascii="Times New Roman" w:eastAsia="Times New Roman" w:hAnsi="Times New Roman" w:cs="Times New Roman"/>
          <w:b/>
        </w:rPr>
        <w:t>заполненн</w:t>
      </w:r>
      <w:r w:rsidR="00DB27AC" w:rsidRPr="007F455D">
        <w:rPr>
          <w:rFonts w:ascii="Times New Roman" w:eastAsia="Times New Roman" w:hAnsi="Times New Roman" w:cs="Times New Roman"/>
          <w:b/>
        </w:rPr>
        <w:t xml:space="preserve">ая </w:t>
      </w:r>
      <w:r w:rsidR="00D70673" w:rsidRPr="007F455D">
        <w:rPr>
          <w:rFonts w:ascii="Times New Roman" w:eastAsia="Times New Roman" w:hAnsi="Times New Roman" w:cs="Times New Roman"/>
          <w:b/>
        </w:rPr>
        <w:t>форм</w:t>
      </w:r>
      <w:r w:rsidR="00DB27AC" w:rsidRPr="007F455D">
        <w:rPr>
          <w:rFonts w:ascii="Times New Roman" w:eastAsia="Times New Roman" w:hAnsi="Times New Roman" w:cs="Times New Roman"/>
          <w:b/>
        </w:rPr>
        <w:t>а предложения,</w:t>
      </w:r>
    </w:p>
    <w:p w:rsidR="008705ED" w:rsidRDefault="008705ED" w:rsidP="001A0DDF">
      <w:pPr>
        <w:shd w:val="clear" w:color="auto" w:fill="FFFFFF"/>
        <w:ind w:firstLine="567"/>
        <w:rPr>
          <w:rFonts w:ascii="Times New Roman" w:eastAsia="Times New Roman" w:hAnsi="Times New Roman" w:cs="Times New Roman"/>
          <w:b/>
        </w:rPr>
      </w:pPr>
      <w:r>
        <w:rPr>
          <w:rFonts w:ascii="Times New Roman" w:eastAsia="Times New Roman" w:hAnsi="Times New Roman" w:cs="Times New Roman"/>
          <w:b/>
        </w:rPr>
        <w:lastRenderedPageBreak/>
        <w:t>- спецификация</w:t>
      </w:r>
    </w:p>
    <w:p w:rsidR="00513998" w:rsidRDefault="00513998" w:rsidP="001A0DDF">
      <w:pPr>
        <w:shd w:val="clear" w:color="auto" w:fill="FFFFFF"/>
        <w:ind w:firstLine="567"/>
        <w:rPr>
          <w:rFonts w:ascii="Times New Roman" w:eastAsia="Times New Roman" w:hAnsi="Times New Roman" w:cs="Times New Roman"/>
          <w:b/>
        </w:rPr>
      </w:pPr>
      <w:r>
        <w:rPr>
          <w:rFonts w:ascii="Times New Roman" w:eastAsia="Times New Roman" w:hAnsi="Times New Roman" w:cs="Times New Roman"/>
          <w:b/>
        </w:rPr>
        <w:t>- документы, подтверждающие страну происхождения</w:t>
      </w:r>
      <w:r w:rsidR="00632D75">
        <w:rPr>
          <w:rFonts w:ascii="Times New Roman" w:eastAsia="Times New Roman" w:hAnsi="Times New Roman" w:cs="Times New Roman"/>
          <w:b/>
        </w:rPr>
        <w:t>;</w:t>
      </w:r>
    </w:p>
    <w:p w:rsidR="00632D75" w:rsidRDefault="00632D75" w:rsidP="001A0DDF">
      <w:pPr>
        <w:shd w:val="clear" w:color="auto" w:fill="FFFFFF"/>
        <w:ind w:firstLine="567"/>
        <w:rPr>
          <w:rFonts w:ascii="Times New Roman" w:eastAsia="Times New Roman" w:hAnsi="Times New Roman" w:cs="Times New Roman"/>
          <w:b/>
        </w:rPr>
      </w:pPr>
      <w:r>
        <w:rPr>
          <w:rFonts w:ascii="Times New Roman" w:eastAsia="Times New Roman" w:hAnsi="Times New Roman" w:cs="Times New Roman"/>
          <w:b/>
        </w:rPr>
        <w:t xml:space="preserve">- </w:t>
      </w:r>
      <w:r w:rsidRPr="00632D75">
        <w:rPr>
          <w:rFonts w:ascii="Times New Roman" w:eastAsia="Times New Roman" w:hAnsi="Times New Roman" w:cs="Times New Roman"/>
          <w:b/>
        </w:rPr>
        <w:t>документы и (или) сведения, подтверждающие соответствие участника закупки, требованиям, установленным документами процедуры запроса ценовых предложений</w:t>
      </w:r>
      <w:r>
        <w:rPr>
          <w:rFonts w:ascii="Times New Roman" w:eastAsia="Times New Roman" w:hAnsi="Times New Roman" w:cs="Times New Roman"/>
          <w:b/>
        </w:rPr>
        <w:t>;</w:t>
      </w:r>
    </w:p>
    <w:p w:rsidR="00632D75" w:rsidRDefault="00632D75" w:rsidP="00632D75">
      <w:pPr>
        <w:shd w:val="clear" w:color="auto" w:fill="FFFFFF"/>
        <w:ind w:firstLine="567"/>
        <w:jc w:val="both"/>
        <w:rPr>
          <w:rFonts w:ascii="Times New Roman" w:eastAsia="Times New Roman" w:hAnsi="Times New Roman" w:cs="Times New Roman"/>
          <w:b/>
        </w:rPr>
      </w:pPr>
      <w:r>
        <w:rPr>
          <w:rFonts w:ascii="Times New Roman" w:eastAsia="Times New Roman" w:hAnsi="Times New Roman" w:cs="Times New Roman"/>
          <w:b/>
        </w:rPr>
        <w:t xml:space="preserve">- </w:t>
      </w:r>
      <w:r w:rsidRPr="00632D75">
        <w:rPr>
          <w:rFonts w:ascii="Times New Roman" w:eastAsia="Times New Roman" w:hAnsi="Times New Roman" w:cs="Times New Roman"/>
          <w:b/>
        </w:rPr>
        <w:t>документы, подтверждающие статус участника (производитель, сбытовая организация (официальный торговый представитель) при наличии</w:t>
      </w:r>
    </w:p>
    <w:p w:rsidR="00B44065" w:rsidRPr="00B44065" w:rsidRDefault="00632D75" w:rsidP="00F3186A">
      <w:pPr>
        <w:shd w:val="clear" w:color="auto" w:fill="FDE9D9" w:themeFill="accent6" w:themeFillTint="33"/>
        <w:ind w:firstLine="567"/>
        <w:jc w:val="both"/>
        <w:rPr>
          <w:rFonts w:ascii="Times New Roman" w:eastAsia="Times New Roman" w:hAnsi="Times New Roman" w:cs="Times New Roman"/>
          <w:b/>
          <w:i/>
        </w:rPr>
      </w:pPr>
      <w:r>
        <w:rPr>
          <w:rFonts w:ascii="Times New Roman" w:eastAsia="Times New Roman" w:hAnsi="Times New Roman" w:cs="Times New Roman"/>
          <w:b/>
          <w:i/>
        </w:rPr>
        <w:t>Предложение,</w:t>
      </w:r>
      <w:r w:rsidR="00974EC8" w:rsidRPr="00F3186A">
        <w:rPr>
          <w:rFonts w:ascii="Times New Roman" w:eastAsia="Times New Roman" w:hAnsi="Times New Roman" w:cs="Times New Roman"/>
          <w:b/>
          <w:i/>
        </w:rPr>
        <w:t xml:space="preserve"> </w:t>
      </w:r>
      <w:r w:rsidR="008705ED">
        <w:rPr>
          <w:rFonts w:ascii="Times New Roman" w:eastAsia="Times New Roman" w:hAnsi="Times New Roman" w:cs="Times New Roman"/>
          <w:b/>
          <w:i/>
        </w:rPr>
        <w:t>спецификация</w:t>
      </w:r>
      <w:r>
        <w:rPr>
          <w:rFonts w:ascii="Times New Roman" w:eastAsia="Times New Roman" w:hAnsi="Times New Roman" w:cs="Times New Roman"/>
          <w:b/>
          <w:i/>
        </w:rPr>
        <w:t>, заявления</w:t>
      </w:r>
      <w:r w:rsidR="00974EC8" w:rsidRPr="00F3186A">
        <w:rPr>
          <w:rFonts w:ascii="Times New Roman" w:eastAsia="Times New Roman" w:hAnsi="Times New Roman" w:cs="Times New Roman"/>
          <w:b/>
          <w:i/>
        </w:rPr>
        <w:t xml:space="preserve"> должн</w:t>
      </w:r>
      <w:r w:rsidR="00513998">
        <w:rPr>
          <w:rFonts w:ascii="Times New Roman" w:eastAsia="Times New Roman" w:hAnsi="Times New Roman" w:cs="Times New Roman"/>
          <w:b/>
          <w:i/>
        </w:rPr>
        <w:t>ы</w:t>
      </w:r>
      <w:r w:rsidR="00B44065" w:rsidRPr="00F3186A">
        <w:rPr>
          <w:rFonts w:ascii="Times New Roman" w:eastAsia="Times New Roman" w:hAnsi="Times New Roman" w:cs="Times New Roman"/>
          <w:b/>
          <w:i/>
        </w:rPr>
        <w:t xml:space="preserve"> быть оформлены на фирменном бланке с датой написания, с подписью уполномоченного лица и её расшифровкой, с указанием должности.</w:t>
      </w:r>
    </w:p>
    <w:p w:rsidR="00632D75" w:rsidRPr="00632D75" w:rsidRDefault="00632D75" w:rsidP="00632D75">
      <w:pPr>
        <w:widowControl/>
        <w:shd w:val="clear" w:color="auto" w:fill="FFFFFF"/>
        <w:ind w:firstLine="567"/>
        <w:jc w:val="both"/>
        <w:rPr>
          <w:rFonts w:ascii="Times New Roman" w:eastAsia="Times New Roman" w:hAnsi="Times New Roman" w:cs="Times New Roman"/>
          <w:bCs/>
          <w:color w:val="auto"/>
          <w:lang w:bidi="ar-SA"/>
        </w:rPr>
      </w:pPr>
      <w:r w:rsidRPr="00632D75">
        <w:rPr>
          <w:rFonts w:ascii="Times New Roman" w:eastAsia="Times New Roman" w:hAnsi="Times New Roman" w:cs="Times New Roman"/>
          <w:b/>
          <w:bCs/>
          <w:color w:val="auto"/>
          <w:lang w:bidi="ar-SA"/>
        </w:rPr>
        <w:t xml:space="preserve">В случае совместного участия в процедуре закупки юридических лиц – участников: </w:t>
      </w:r>
      <w:r w:rsidRPr="00632D75">
        <w:rPr>
          <w:rFonts w:ascii="Times New Roman" w:eastAsia="Times New Roman" w:hAnsi="Times New Roman" w:cs="Times New Roman"/>
          <w:bCs/>
          <w:color w:val="auto"/>
          <w:lang w:bidi="ar-SA"/>
        </w:rPr>
        <w:t>совместное участие компаний холдинга с иными участниками такого холдинга в качестве участника процедуры закупки осуществляется с учетом законодательства о холдингах.</w:t>
      </w:r>
    </w:p>
    <w:p w:rsidR="00DB27AC" w:rsidRPr="005C549B" w:rsidRDefault="00DB27AC" w:rsidP="001A0DDF">
      <w:pPr>
        <w:shd w:val="clear" w:color="auto" w:fill="FFFFFF"/>
        <w:ind w:firstLine="567"/>
        <w:jc w:val="both"/>
        <w:rPr>
          <w:rFonts w:ascii="Times New Roman" w:eastAsia="Times New Roman" w:hAnsi="Times New Roman" w:cs="Times New Roman"/>
        </w:rPr>
      </w:pPr>
    </w:p>
    <w:p w:rsidR="006511A4" w:rsidRPr="001A0165" w:rsidRDefault="006511A4" w:rsidP="001A0DDF">
      <w:pPr>
        <w:shd w:val="clear" w:color="auto" w:fill="FFFFFF"/>
        <w:ind w:firstLine="567"/>
        <w:jc w:val="both"/>
        <w:rPr>
          <w:rFonts w:ascii="Times New Roman" w:eastAsia="Times New Roman" w:hAnsi="Times New Roman" w:cs="Times New Roman"/>
        </w:rPr>
      </w:pPr>
      <w:r w:rsidRPr="001A0165">
        <w:rPr>
          <w:rFonts w:ascii="Times New Roman" w:eastAsia="Times New Roman" w:hAnsi="Times New Roman" w:cs="Times New Roman"/>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w:t>
      </w:r>
      <w:r w:rsidR="005C549B" w:rsidRPr="001A0165">
        <w:rPr>
          <w:rFonts w:ascii="Times New Roman" w:eastAsia="Times New Roman" w:hAnsi="Times New Roman" w:cs="Times New Roman"/>
        </w:rPr>
        <w:t>п</w:t>
      </w:r>
      <w:r w:rsidR="00A444CC" w:rsidRPr="001A0165">
        <w:rPr>
          <w:rFonts w:ascii="Times New Roman" w:eastAsia="Times New Roman" w:hAnsi="Times New Roman" w:cs="Times New Roman"/>
        </w:rPr>
        <w:t>ереводом на русский язык.</w:t>
      </w:r>
    </w:p>
    <w:p w:rsidR="00C16066" w:rsidRPr="00FF226D" w:rsidRDefault="00C16066" w:rsidP="0023599F">
      <w:pPr>
        <w:shd w:val="clear" w:color="auto" w:fill="FABF8F" w:themeFill="accent6" w:themeFillTint="99"/>
        <w:ind w:firstLine="567"/>
        <w:jc w:val="both"/>
        <w:rPr>
          <w:rFonts w:ascii="Times New Roman" w:eastAsia="Times New Roman" w:hAnsi="Times New Roman" w:cs="Times New Roman"/>
          <w:b/>
        </w:rPr>
      </w:pPr>
      <w:r w:rsidRPr="001A0165">
        <w:rPr>
          <w:rFonts w:ascii="Times New Roman" w:eastAsia="Times New Roman" w:hAnsi="Times New Roman" w:cs="Times New Roman"/>
          <w:b/>
        </w:rPr>
        <w:t>Предложение подается посредством его размещения на электронной торговой площадке в срок для подготовки и подачи предложений.</w:t>
      </w:r>
    </w:p>
    <w:p w:rsidR="00DB27AC" w:rsidRPr="005C549B" w:rsidRDefault="00DB27AC" w:rsidP="001A0DDF">
      <w:pPr>
        <w:suppressAutoHyphens/>
        <w:autoSpaceDE w:val="0"/>
        <w:autoSpaceDN w:val="0"/>
        <w:adjustRightInd w:val="0"/>
        <w:ind w:firstLine="567"/>
        <w:jc w:val="both"/>
        <w:rPr>
          <w:rFonts w:ascii="Times New Roman" w:hAnsi="Times New Roman" w:cs="Times New Roman"/>
          <w:b/>
          <w:i/>
          <w:color w:val="auto"/>
          <w:u w:val="single"/>
        </w:rPr>
      </w:pPr>
    </w:p>
    <w:p w:rsidR="0023599F" w:rsidRPr="0023599F" w:rsidRDefault="00FF226D" w:rsidP="0023599F">
      <w:pPr>
        <w:pStyle w:val="ConsPlusNormal"/>
        <w:ind w:firstLine="567"/>
        <w:jc w:val="both"/>
        <w:rPr>
          <w:rFonts w:ascii="Times New Roman" w:hAnsi="Times New Roman" w:cs="Times New Roman"/>
          <w:sz w:val="24"/>
          <w:szCs w:val="24"/>
        </w:rPr>
      </w:pPr>
      <w:r w:rsidRPr="00F72933">
        <w:rPr>
          <w:rFonts w:ascii="Times New Roman" w:hAnsi="Times New Roman" w:cs="Times New Roman"/>
          <w:b/>
          <w:sz w:val="24"/>
          <w:szCs w:val="24"/>
        </w:rPr>
        <w:t>3</w:t>
      </w:r>
      <w:r w:rsidR="00C16066" w:rsidRPr="00F72933">
        <w:rPr>
          <w:rFonts w:ascii="Times New Roman" w:hAnsi="Times New Roman" w:cs="Times New Roman"/>
          <w:b/>
          <w:sz w:val="24"/>
          <w:szCs w:val="24"/>
        </w:rPr>
        <w:t>.</w:t>
      </w:r>
      <w:r w:rsidR="00C16066" w:rsidRPr="00F72933">
        <w:rPr>
          <w:rFonts w:ascii="Times New Roman" w:hAnsi="Times New Roman" w:cs="Times New Roman"/>
          <w:sz w:val="24"/>
          <w:szCs w:val="24"/>
        </w:rPr>
        <w:t xml:space="preserve"> </w:t>
      </w:r>
      <w:r w:rsidR="0023599F" w:rsidRPr="0023599F">
        <w:rPr>
          <w:rFonts w:ascii="Times New Roman" w:hAnsi="Times New Roman" w:cs="Times New Roman"/>
          <w:sz w:val="24"/>
          <w:szCs w:val="24"/>
          <w:u w:val="single"/>
        </w:rPr>
        <w:t>Порядок формирования суммы договора на закупку (цены предложения)</w:t>
      </w:r>
      <w:r w:rsidR="0023599F" w:rsidRPr="0023599F">
        <w:rPr>
          <w:rFonts w:ascii="Times New Roman" w:hAnsi="Times New Roman" w:cs="Times New Roman"/>
          <w:sz w:val="24"/>
          <w:szCs w:val="24"/>
        </w:rPr>
        <w:t xml:space="preserve">, которая </w:t>
      </w:r>
      <w:r w:rsidR="0023599F" w:rsidRPr="0023599F">
        <w:rPr>
          <w:rFonts w:ascii="Times New Roman" w:hAnsi="Times New Roman" w:cs="Times New Roman"/>
          <w:sz w:val="24"/>
          <w:szCs w:val="24"/>
          <w:shd w:val="clear" w:color="auto" w:fill="B8CCE4" w:themeFill="accent1" w:themeFillTint="66"/>
        </w:rPr>
        <w:t xml:space="preserve">должна включать в себя стоимость оборудования, выполнения шефмонтажных работ, работ по пуско-наладке и обучение специалистов Покупателя условиям эксплуатации и обслуживания Оборудования для: </w:t>
      </w:r>
    </w:p>
    <w:p w:rsidR="0023599F" w:rsidRPr="0023599F" w:rsidRDefault="0023599F" w:rsidP="0023599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w:t>
      </w:r>
      <w:r w:rsidRPr="0023599F">
        <w:rPr>
          <w:rFonts w:ascii="Times New Roman" w:hAnsi="Times New Roman" w:cs="Times New Roman"/>
          <w:sz w:val="24"/>
          <w:szCs w:val="24"/>
        </w:rPr>
        <w:t xml:space="preserve">.1. резидентов Республики Беларусь: ФСН или DDP Минская обл., Дзержинский р-он, Фанипольский с/с.19, в комплекте с выполнением шефмонтажных работ, работ по пуско-наладке и обучением специалистов Покупателя условиям эксплуатации и обслуживания Оборудования (все расходы по проезду специалистов Продавца к месту проведения шефмонтажных и пуско-наладочных работ, и по проживанию в месте проведения работ включаются в цену). </w:t>
      </w:r>
    </w:p>
    <w:p w:rsidR="0023599F" w:rsidRPr="0023599F" w:rsidRDefault="0023599F" w:rsidP="0023599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w:t>
      </w:r>
      <w:r w:rsidRPr="0023599F">
        <w:rPr>
          <w:rFonts w:ascii="Times New Roman" w:hAnsi="Times New Roman" w:cs="Times New Roman"/>
          <w:sz w:val="24"/>
          <w:szCs w:val="24"/>
        </w:rPr>
        <w:t xml:space="preserve">.2. нерезидентов Республики Беларусь (резидентов стран участников ЕАЭС): DAP склад Покупателя, Минская обл., Дзержинский р-н, Фанипольский с/с, 19 в соответствии с Инкотермс 2010, в комплекте с выполнением шефмонтажных работ, работ по пуско-наладке и обучением специалистов Покупателя условиям эксплуатации и обслуживания Оборудования (все расходы по проезду специалистов Продавца к месту проведения шефмонтажных и пуско-наладочных работ, и по проживанию в месте проведения работ включаются в цену). В случае, если участник предлагает к поставке товар, происходящий из третьих стран и ввозимый на таможенную территорию ЕАЭС, то в цену предложения должна входить таможенная очистка товара. </w:t>
      </w:r>
    </w:p>
    <w:p w:rsidR="0023599F" w:rsidRPr="0023599F" w:rsidRDefault="0023599F" w:rsidP="0023599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w:t>
      </w:r>
      <w:r w:rsidRPr="0023599F">
        <w:rPr>
          <w:rFonts w:ascii="Times New Roman" w:hAnsi="Times New Roman" w:cs="Times New Roman"/>
          <w:sz w:val="24"/>
          <w:szCs w:val="24"/>
        </w:rPr>
        <w:t xml:space="preserve">.3. нерезидентов Республики Беларусь (за исключением резидентов стран участников ЕАЭС): </w:t>
      </w:r>
    </w:p>
    <w:p w:rsidR="001261F5" w:rsidRPr="001261F5" w:rsidRDefault="0023599F" w:rsidP="0023599F">
      <w:pPr>
        <w:pStyle w:val="ConsPlusNormal"/>
        <w:ind w:firstLine="567"/>
        <w:jc w:val="both"/>
        <w:rPr>
          <w:rFonts w:ascii="Times New Roman" w:hAnsi="Times New Roman" w:cs="Times New Roman"/>
          <w:sz w:val="24"/>
          <w:szCs w:val="24"/>
        </w:rPr>
      </w:pPr>
      <w:r w:rsidRPr="0023599F">
        <w:rPr>
          <w:rFonts w:ascii="Times New Roman" w:hAnsi="Times New Roman" w:cs="Times New Roman"/>
          <w:sz w:val="24"/>
          <w:szCs w:val="24"/>
        </w:rPr>
        <w:t>DAP склад Покупателя, Минская обл., Дзержинский р-н, Фанипольский с/с, 19, в соответствии с Инкотермс 2010: таможенная очистка будет произведена покупателем при автодоставке - ПТО 06649 "Минск-Белтаможсервис" 17й км автодороги Минск-Дзержинск; при жд доставке - ПТО 06604 "Колядичи" Минский р-н, южнее д. Колядичи, ж/д ст. Колядичи  или FOB в соответствии с Инкотермс 2010, при этом для приведения цен конкурсных предложений к единым условиям поставки– DDP (DAP) Фаниполь для оценки предложений заказчик произведет расчет стоимости транспортных расходов по доставке товаров, в комплекте с выполнением шефмонтажных работ, работ по пуско-наладке и обучением специалистов Покупателя условиям эксплуатации и обслуживания Оборудования (все расходы по проезду специалистов Продавца к месту проведения шефмонтажных и пусконаладочных работ, и по проживанию в месте проведения работ включаются в цену).</w:t>
      </w:r>
    </w:p>
    <w:p w:rsidR="001261F5" w:rsidRPr="00E00982" w:rsidRDefault="001261F5" w:rsidP="001261F5">
      <w:pPr>
        <w:pStyle w:val="ConsPlusNormal"/>
        <w:tabs>
          <w:tab w:val="left" w:pos="0"/>
        </w:tabs>
        <w:ind w:firstLine="709"/>
        <w:jc w:val="both"/>
        <w:rPr>
          <w:rFonts w:ascii="Times New Roman" w:hAnsi="Times New Roman" w:cs="Times New Roman"/>
          <w:b/>
          <w:sz w:val="24"/>
          <w:szCs w:val="24"/>
        </w:rPr>
      </w:pPr>
      <w:r w:rsidRPr="00E00982">
        <w:rPr>
          <w:rFonts w:ascii="Times New Roman" w:hAnsi="Times New Roman" w:cs="Times New Roman"/>
          <w:b/>
          <w:sz w:val="24"/>
          <w:szCs w:val="24"/>
        </w:rPr>
        <w:t>4. Наименование валют:</w:t>
      </w:r>
    </w:p>
    <w:p w:rsidR="0023599F" w:rsidRPr="0023599F" w:rsidRDefault="0023599F" w:rsidP="0023599F">
      <w:pPr>
        <w:pStyle w:val="ConsPlusNorma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4.</w:t>
      </w:r>
      <w:r w:rsidRPr="0023599F">
        <w:rPr>
          <w:rFonts w:ascii="Times New Roman" w:hAnsi="Times New Roman" w:cs="Times New Roman"/>
          <w:sz w:val="24"/>
          <w:szCs w:val="24"/>
        </w:rPr>
        <w:t>1.в которых может быть выражена цена предложения: белорусские рубли, российские рубли, китайские юани, доллары США, евро.</w:t>
      </w:r>
    </w:p>
    <w:p w:rsidR="0023599F" w:rsidRPr="0023599F" w:rsidRDefault="0023599F" w:rsidP="0023599F">
      <w:pPr>
        <w:pStyle w:val="ConsPlusNorma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4</w:t>
      </w:r>
      <w:r w:rsidRPr="0023599F">
        <w:rPr>
          <w:rFonts w:ascii="Times New Roman" w:hAnsi="Times New Roman" w:cs="Times New Roman"/>
          <w:sz w:val="24"/>
          <w:szCs w:val="24"/>
        </w:rPr>
        <w:t xml:space="preserve">.2. в которых будет производиться оплата по договору (контракту), для: </w:t>
      </w:r>
    </w:p>
    <w:p w:rsidR="0023599F" w:rsidRPr="0023599F" w:rsidRDefault="0023599F" w:rsidP="0023599F">
      <w:pPr>
        <w:pStyle w:val="ConsPlusNormal"/>
        <w:tabs>
          <w:tab w:val="left" w:pos="709"/>
        </w:tabs>
        <w:ind w:firstLine="709"/>
        <w:jc w:val="both"/>
        <w:rPr>
          <w:rFonts w:ascii="Times New Roman" w:hAnsi="Times New Roman" w:cs="Times New Roman"/>
          <w:sz w:val="24"/>
          <w:szCs w:val="24"/>
        </w:rPr>
      </w:pPr>
      <w:r w:rsidRPr="0023599F">
        <w:rPr>
          <w:rFonts w:ascii="Times New Roman" w:hAnsi="Times New Roman" w:cs="Times New Roman"/>
          <w:sz w:val="24"/>
          <w:szCs w:val="24"/>
        </w:rPr>
        <w:t xml:space="preserve">резидентов Республики Беларусь – белорусские рубли, в случае предоставления предложения в иностранной валюте оплата будет производиться в белорусских рублях по </w:t>
      </w:r>
      <w:r w:rsidRPr="0023599F">
        <w:rPr>
          <w:rFonts w:ascii="Times New Roman" w:hAnsi="Times New Roman" w:cs="Times New Roman"/>
          <w:sz w:val="24"/>
          <w:szCs w:val="24"/>
        </w:rPr>
        <w:lastRenderedPageBreak/>
        <w:t>курсу Национального банка Республики Беларусь на день оплаты;</w:t>
      </w:r>
    </w:p>
    <w:p w:rsidR="0023599F" w:rsidRPr="0023599F" w:rsidRDefault="0023599F" w:rsidP="0023599F">
      <w:pPr>
        <w:pStyle w:val="ConsPlusNormal"/>
        <w:tabs>
          <w:tab w:val="left" w:pos="709"/>
        </w:tabs>
        <w:ind w:firstLine="709"/>
        <w:jc w:val="both"/>
        <w:rPr>
          <w:rFonts w:ascii="Times New Roman" w:hAnsi="Times New Roman" w:cs="Times New Roman"/>
          <w:sz w:val="24"/>
          <w:szCs w:val="24"/>
        </w:rPr>
      </w:pPr>
      <w:r w:rsidRPr="0023599F">
        <w:rPr>
          <w:rFonts w:ascii="Times New Roman" w:hAnsi="Times New Roman" w:cs="Times New Roman"/>
          <w:sz w:val="24"/>
          <w:szCs w:val="24"/>
        </w:rPr>
        <w:t>нерезидентов Республики Беларусь – белорусские рубли, российские рубли, китайские юани.</w:t>
      </w:r>
    </w:p>
    <w:p w:rsidR="001261F5" w:rsidRPr="001261F5" w:rsidRDefault="0023599F" w:rsidP="0023599F">
      <w:pPr>
        <w:pStyle w:val="ConsPlusNorma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4</w:t>
      </w:r>
      <w:r w:rsidRPr="0023599F">
        <w:rPr>
          <w:rFonts w:ascii="Times New Roman" w:hAnsi="Times New Roman" w:cs="Times New Roman"/>
          <w:sz w:val="24"/>
          <w:szCs w:val="24"/>
        </w:rPr>
        <w:t xml:space="preserve">.3. которая будет использована для оценки предложений, и курс, который будет применяться для приведения цен предложений к единой валюте в целях их оценки: по курсу Национального банка Республики Беларусь на дату </w:t>
      </w:r>
      <w:r w:rsidR="00513998">
        <w:rPr>
          <w:rFonts w:ascii="Times New Roman" w:hAnsi="Times New Roman" w:cs="Times New Roman"/>
          <w:sz w:val="24"/>
          <w:szCs w:val="24"/>
        </w:rPr>
        <w:t>подачи</w:t>
      </w:r>
      <w:r w:rsidRPr="0023599F">
        <w:rPr>
          <w:rFonts w:ascii="Times New Roman" w:hAnsi="Times New Roman" w:cs="Times New Roman"/>
          <w:sz w:val="24"/>
          <w:szCs w:val="24"/>
        </w:rPr>
        <w:t xml:space="preserve"> </w:t>
      </w:r>
      <w:r w:rsidR="00513998">
        <w:rPr>
          <w:rFonts w:ascii="Times New Roman" w:hAnsi="Times New Roman" w:cs="Times New Roman"/>
          <w:sz w:val="24"/>
          <w:szCs w:val="24"/>
        </w:rPr>
        <w:t>предложения</w:t>
      </w:r>
      <w:r w:rsidRPr="0023599F">
        <w:rPr>
          <w:rFonts w:ascii="Times New Roman" w:hAnsi="Times New Roman" w:cs="Times New Roman"/>
          <w:sz w:val="24"/>
          <w:szCs w:val="24"/>
        </w:rPr>
        <w:t xml:space="preserve"> белорусские рубли</w:t>
      </w:r>
    </w:p>
    <w:p w:rsidR="00034C78" w:rsidRPr="002A749A" w:rsidRDefault="00034C78" w:rsidP="001A0DDF">
      <w:pPr>
        <w:pStyle w:val="af9"/>
        <w:ind w:firstLine="567"/>
        <w:jc w:val="both"/>
        <w:rPr>
          <w:rFonts w:ascii="Times New Roman" w:hAnsi="Times New Roman" w:cs="Times New Roman"/>
          <w:color w:val="auto"/>
        </w:rPr>
      </w:pPr>
      <w:r w:rsidRPr="002A749A">
        <w:rPr>
          <w:rFonts w:ascii="Times New Roman" w:hAnsi="Times New Roman" w:cs="Times New Roman"/>
          <w:color w:val="auto"/>
        </w:rPr>
        <w:t>В случае если предложения поступили от участников резидентов и нерезидентов, то для оценки и сравнения цен предложений участников, они будут приведены к единому базису поставки – DDP (склад заказчика), на котором сформированы цены участников-резидентов РБ.</w:t>
      </w:r>
    </w:p>
    <w:p w:rsidR="00034C78" w:rsidRPr="002A749A" w:rsidRDefault="00034C78" w:rsidP="001A0DDF">
      <w:pPr>
        <w:pStyle w:val="af9"/>
        <w:ind w:firstLine="567"/>
        <w:jc w:val="both"/>
        <w:rPr>
          <w:rFonts w:ascii="Times New Roman" w:hAnsi="Times New Roman" w:cs="Times New Roman"/>
          <w:color w:val="auto"/>
        </w:rPr>
      </w:pPr>
      <w:r w:rsidRPr="002A749A">
        <w:rPr>
          <w:rFonts w:ascii="Times New Roman" w:hAnsi="Times New Roman" w:cs="Times New Roman"/>
          <w:color w:val="auto"/>
        </w:rPr>
        <w:t>Для этого:</w:t>
      </w:r>
    </w:p>
    <w:p w:rsidR="00034C78" w:rsidRPr="002A749A" w:rsidRDefault="00034C78" w:rsidP="001A0DDF">
      <w:pPr>
        <w:pStyle w:val="af9"/>
        <w:ind w:firstLine="567"/>
        <w:jc w:val="both"/>
        <w:rPr>
          <w:rFonts w:ascii="Times New Roman" w:hAnsi="Times New Roman" w:cs="Times New Roman"/>
          <w:color w:val="auto"/>
        </w:rPr>
      </w:pPr>
      <w:r w:rsidRPr="002A749A">
        <w:rPr>
          <w:rFonts w:ascii="Times New Roman" w:hAnsi="Times New Roman" w:cs="Times New Roman"/>
          <w:color w:val="auto"/>
        </w:rPr>
        <w:t>к ценам предложений участников-нерезидентов из Республики Армения, Республики Казахстан, Кыргызской Республики и Российской Федерации, сформированных на условиях DAP (склад заказчика), будет добавлен НДС в размере 20%;</w:t>
      </w:r>
    </w:p>
    <w:p w:rsidR="00034C78" w:rsidRPr="002A749A" w:rsidRDefault="00034C78" w:rsidP="001A0DDF">
      <w:pPr>
        <w:pStyle w:val="af9"/>
        <w:ind w:firstLine="567"/>
        <w:jc w:val="both"/>
        <w:rPr>
          <w:rFonts w:ascii="Times New Roman" w:hAnsi="Times New Roman" w:cs="Times New Roman"/>
          <w:color w:val="auto"/>
        </w:rPr>
      </w:pPr>
      <w:r w:rsidRPr="002A749A">
        <w:rPr>
          <w:rFonts w:ascii="Times New Roman" w:hAnsi="Times New Roman" w:cs="Times New Roman"/>
          <w:color w:val="auto"/>
        </w:rPr>
        <w:t>к ценам предложений участников-нерезидентов из иных государств, сформированных на условиях DAP (склад заказчика), будут добавлены таможенные платежи (ввозная таможенная пошлина +таможенный сбор за таможенное оформление), НДС в размере 20%</w:t>
      </w:r>
    </w:p>
    <w:p w:rsidR="00E76F7F" w:rsidRPr="002A749A" w:rsidRDefault="00034C78" w:rsidP="001A0DDF">
      <w:pPr>
        <w:pStyle w:val="af9"/>
        <w:ind w:firstLine="567"/>
        <w:jc w:val="both"/>
        <w:rPr>
          <w:rFonts w:ascii="Times New Roman" w:hAnsi="Times New Roman" w:cs="Times New Roman"/>
          <w:color w:val="auto"/>
        </w:rPr>
      </w:pPr>
      <w:r w:rsidRPr="002A749A">
        <w:rPr>
          <w:rFonts w:ascii="Times New Roman" w:hAnsi="Times New Roman" w:cs="Times New Roman"/>
          <w:color w:val="auto"/>
        </w:rPr>
        <w:t>В случае применения разной налоговой базы резидентами с НДС и без, оценка будет проводится без учёта НДС</w:t>
      </w:r>
    </w:p>
    <w:p w:rsidR="001261F5" w:rsidRPr="001261F5" w:rsidRDefault="001261F5" w:rsidP="001261F5">
      <w:pPr>
        <w:ind w:firstLine="709"/>
        <w:jc w:val="both"/>
        <w:rPr>
          <w:rFonts w:ascii="Times New Roman" w:eastAsia="Times New Roman" w:hAnsi="Times New Roman" w:cs="Times New Roman"/>
          <w:b/>
          <w:color w:val="auto"/>
          <w:lang w:bidi="ar-SA"/>
        </w:rPr>
      </w:pPr>
      <w:r w:rsidRPr="001261F5">
        <w:rPr>
          <w:rFonts w:ascii="Times New Roman" w:eastAsia="Times New Roman" w:hAnsi="Times New Roman" w:cs="Times New Roman"/>
          <w:b/>
          <w:color w:val="auto"/>
          <w:lang w:bidi="ar-SA"/>
        </w:rPr>
        <w:t>5. Перечень критериев для выбора наилучшего предложения, удельный вес каждого из критериев:</w:t>
      </w:r>
    </w:p>
    <w:p w:rsidR="0023599F" w:rsidRPr="0023599F" w:rsidRDefault="0023599F" w:rsidP="0023599F">
      <w:pPr>
        <w:ind w:firstLine="709"/>
        <w:jc w:val="both"/>
        <w:rPr>
          <w:rFonts w:ascii="Times New Roman" w:eastAsia="Times New Roman" w:hAnsi="Times New Roman" w:cs="Times New Roman"/>
          <w:color w:val="auto"/>
          <w:lang w:bidi="ar-SA"/>
        </w:rPr>
      </w:pPr>
      <w:r w:rsidRPr="0023599F">
        <w:rPr>
          <w:rFonts w:ascii="Times New Roman" w:eastAsia="Times New Roman" w:hAnsi="Times New Roman" w:cs="Times New Roman"/>
          <w:color w:val="auto"/>
          <w:lang w:bidi="ar-SA"/>
        </w:rPr>
        <w:t>- цена конкурсного предложения: 65%;</w:t>
      </w:r>
    </w:p>
    <w:p w:rsidR="0023599F" w:rsidRPr="0023599F" w:rsidRDefault="0023599F" w:rsidP="0023599F">
      <w:pPr>
        <w:ind w:firstLine="709"/>
        <w:jc w:val="both"/>
        <w:rPr>
          <w:rFonts w:ascii="Times New Roman" w:eastAsia="Times New Roman" w:hAnsi="Times New Roman" w:cs="Times New Roman"/>
          <w:color w:val="auto"/>
          <w:lang w:bidi="ar-SA"/>
        </w:rPr>
      </w:pPr>
      <w:r w:rsidRPr="0023599F">
        <w:rPr>
          <w:rFonts w:ascii="Times New Roman" w:eastAsia="Times New Roman" w:hAnsi="Times New Roman" w:cs="Times New Roman"/>
          <w:color w:val="auto"/>
          <w:lang w:bidi="ar-SA"/>
        </w:rPr>
        <w:t>- условия оплаты: 10%;</w:t>
      </w:r>
    </w:p>
    <w:p w:rsidR="0023599F" w:rsidRPr="0023599F" w:rsidRDefault="0023599F" w:rsidP="0023599F">
      <w:pPr>
        <w:ind w:firstLine="709"/>
        <w:jc w:val="both"/>
        <w:rPr>
          <w:rFonts w:ascii="Times New Roman" w:eastAsia="Times New Roman" w:hAnsi="Times New Roman" w:cs="Times New Roman"/>
          <w:color w:val="auto"/>
          <w:lang w:bidi="ar-SA"/>
        </w:rPr>
      </w:pPr>
      <w:r w:rsidRPr="0023599F">
        <w:rPr>
          <w:rFonts w:ascii="Times New Roman" w:eastAsia="Times New Roman" w:hAnsi="Times New Roman" w:cs="Times New Roman"/>
          <w:color w:val="auto"/>
          <w:lang w:bidi="ar-SA"/>
        </w:rPr>
        <w:t>- технические и функциональные характеристики оборудования: 20%;</w:t>
      </w:r>
    </w:p>
    <w:p w:rsidR="0023599F" w:rsidRPr="0023599F" w:rsidRDefault="0023599F" w:rsidP="0023599F">
      <w:pPr>
        <w:ind w:firstLine="709"/>
        <w:jc w:val="both"/>
        <w:rPr>
          <w:rFonts w:ascii="Times New Roman" w:eastAsia="Times New Roman" w:hAnsi="Times New Roman" w:cs="Times New Roman"/>
          <w:color w:val="auto"/>
          <w:lang w:bidi="ar-SA"/>
        </w:rPr>
      </w:pPr>
      <w:r w:rsidRPr="0023599F">
        <w:rPr>
          <w:rFonts w:ascii="Times New Roman" w:eastAsia="Times New Roman" w:hAnsi="Times New Roman" w:cs="Times New Roman"/>
          <w:color w:val="auto"/>
          <w:lang w:bidi="ar-SA"/>
        </w:rPr>
        <w:t>- срок поставки: 5%.</w:t>
      </w:r>
    </w:p>
    <w:p w:rsidR="0023599F" w:rsidRPr="0023599F" w:rsidRDefault="0023599F" w:rsidP="0023599F">
      <w:pPr>
        <w:ind w:firstLine="709"/>
        <w:jc w:val="both"/>
        <w:rPr>
          <w:rFonts w:ascii="Times New Roman" w:eastAsia="Times New Roman" w:hAnsi="Times New Roman" w:cs="Times New Roman"/>
          <w:color w:val="auto"/>
          <w:lang w:bidi="ar-SA"/>
        </w:rPr>
      </w:pPr>
      <w:r w:rsidRPr="0023599F">
        <w:rPr>
          <w:rFonts w:ascii="Times New Roman" w:eastAsia="Times New Roman" w:hAnsi="Times New Roman" w:cs="Times New Roman"/>
          <w:color w:val="auto"/>
          <w:lang w:bidi="ar-SA"/>
        </w:rPr>
        <w:t>Способ оценки предложений: Цена будет иметь вид: Цм (цена минимальная – участника)/ Цк (цена каждого участника) х 65% (удельный вес критерия).</w:t>
      </w:r>
    </w:p>
    <w:p w:rsidR="001261F5" w:rsidRPr="001261F5" w:rsidRDefault="0023599F" w:rsidP="0023599F">
      <w:pPr>
        <w:ind w:firstLine="709"/>
        <w:jc w:val="both"/>
        <w:rPr>
          <w:rFonts w:ascii="Times New Roman" w:eastAsia="Times New Roman" w:hAnsi="Times New Roman" w:cs="Times New Roman"/>
          <w:color w:val="auto"/>
          <w:lang w:bidi="ar-SA"/>
        </w:rPr>
      </w:pPr>
      <w:r w:rsidRPr="0023599F">
        <w:rPr>
          <w:rFonts w:ascii="Times New Roman" w:eastAsia="Times New Roman" w:hAnsi="Times New Roman" w:cs="Times New Roman"/>
          <w:color w:val="auto"/>
          <w:lang w:bidi="ar-SA"/>
        </w:rPr>
        <w:t>По остальным критериям оценка предложений будет производиться на основании баллов, выставленных членами комиссии.</w:t>
      </w:r>
    </w:p>
    <w:p w:rsidR="00232A19" w:rsidRPr="00224ED2" w:rsidRDefault="00034C78" w:rsidP="001A0DDF">
      <w:pPr>
        <w:pStyle w:val="ConsPlusNormal"/>
        <w:suppressAutoHyphens/>
        <w:ind w:firstLine="567"/>
        <w:jc w:val="both"/>
        <w:rPr>
          <w:rFonts w:ascii="Times New Roman" w:hAnsi="Times New Roman" w:cs="Times New Roman"/>
          <w:sz w:val="24"/>
          <w:szCs w:val="24"/>
        </w:rPr>
      </w:pPr>
      <w:r>
        <w:rPr>
          <w:rFonts w:ascii="Times New Roman" w:hAnsi="Times New Roman" w:cs="Times New Roman"/>
          <w:b/>
          <w:sz w:val="24"/>
          <w:szCs w:val="24"/>
        </w:rPr>
        <w:t>8</w:t>
      </w:r>
      <w:r w:rsidR="00232A19" w:rsidRPr="00405B43">
        <w:rPr>
          <w:rFonts w:ascii="Times New Roman" w:hAnsi="Times New Roman" w:cs="Times New Roman"/>
          <w:b/>
          <w:sz w:val="24"/>
          <w:szCs w:val="24"/>
        </w:rPr>
        <w:t>. Акты законодательства о закупках, в соответствии с которыми проводится процедура закупки</w:t>
      </w:r>
      <w:r w:rsidR="00232A19" w:rsidRPr="00405B43">
        <w:rPr>
          <w:rFonts w:ascii="Times New Roman" w:hAnsi="Times New Roman" w:cs="Times New Roman"/>
          <w:sz w:val="24"/>
          <w:szCs w:val="24"/>
        </w:rPr>
        <w:t>: настоящий открытый конкурс проводится в</w:t>
      </w:r>
      <w:r w:rsidR="00E936EC">
        <w:rPr>
          <w:rFonts w:ascii="Times New Roman" w:hAnsi="Times New Roman" w:cs="Times New Roman"/>
          <w:sz w:val="24"/>
          <w:szCs w:val="24"/>
        </w:rPr>
        <w:t xml:space="preserve"> порядке, установленном </w:t>
      </w:r>
      <w:r w:rsidRPr="00034C78">
        <w:rPr>
          <w:rFonts w:ascii="Times New Roman" w:hAnsi="Times New Roman" w:cs="Times New Roman"/>
          <w:sz w:val="24"/>
          <w:szCs w:val="24"/>
        </w:rPr>
        <w:t xml:space="preserve">проводится в порядке, установленном Постановлением Совета Министров Республики Беларусь от 07.04.2026 № 168 «О порядке осуществления закупок товаров (работ, услуг) за счет собственных средств» и в соответствии с </w:t>
      </w:r>
      <w:r w:rsidR="004F4351" w:rsidRPr="004F4351">
        <w:rPr>
          <w:rFonts w:ascii="Times New Roman" w:hAnsi="Times New Roman" w:cs="Times New Roman"/>
          <w:sz w:val="24"/>
          <w:szCs w:val="24"/>
        </w:rPr>
        <w:t>Положением о порядке осуществления процедур закупок товаров (работ, услуг) для дочерних компаний холдинга за счет их собственных средств, проводимых организатором – открытым акционерным обществом «Белресурсы» – управляющая компания холдинга «Белресурсы», утвержденным решением дирекции ОАО «Белресурсы» – управляющая компания холдинга «Белресурсы» от 23.07.2026 № 56</w:t>
      </w:r>
      <w:r w:rsidRPr="00034C78">
        <w:rPr>
          <w:rFonts w:ascii="Times New Roman" w:hAnsi="Times New Roman" w:cs="Times New Roman"/>
          <w:sz w:val="24"/>
          <w:szCs w:val="24"/>
        </w:rPr>
        <w:t>.</w:t>
      </w:r>
    </w:p>
    <w:p w:rsidR="00C16066" w:rsidRPr="00C16066" w:rsidRDefault="00034C78" w:rsidP="001A0DDF">
      <w:pPr>
        <w:pStyle w:val="ConsPlusNormal"/>
        <w:suppressAutoHyphens/>
        <w:ind w:firstLine="567"/>
        <w:jc w:val="both"/>
        <w:rPr>
          <w:rFonts w:ascii="Times New Roman" w:hAnsi="Times New Roman" w:cs="Times New Roman"/>
          <w:color w:val="000000"/>
          <w:sz w:val="24"/>
          <w:szCs w:val="24"/>
          <w:lang w:bidi="ru-RU"/>
        </w:rPr>
      </w:pPr>
      <w:r>
        <w:rPr>
          <w:rFonts w:ascii="Times New Roman" w:hAnsi="Times New Roman" w:cs="Times New Roman"/>
          <w:b/>
          <w:sz w:val="24"/>
          <w:szCs w:val="24"/>
        </w:rPr>
        <w:t>9</w:t>
      </w:r>
      <w:r w:rsidR="00232A19" w:rsidRPr="00405B43">
        <w:rPr>
          <w:rFonts w:ascii="Times New Roman" w:hAnsi="Times New Roman" w:cs="Times New Roman"/>
          <w:b/>
          <w:sz w:val="24"/>
          <w:szCs w:val="24"/>
        </w:rPr>
        <w:t xml:space="preserve">. Условия применения преференциальной поправки: </w:t>
      </w:r>
      <w:r w:rsidR="00F37A6C">
        <w:rPr>
          <w:rFonts w:ascii="Times New Roman" w:hAnsi="Times New Roman" w:cs="Times New Roman"/>
          <w:sz w:val="24"/>
          <w:szCs w:val="24"/>
        </w:rPr>
        <w:t>нет.</w:t>
      </w:r>
    </w:p>
    <w:p w:rsidR="009C3103" w:rsidRPr="00405B43" w:rsidRDefault="009C3103" w:rsidP="001A0DDF">
      <w:pPr>
        <w:pStyle w:val="ConsPlusNormal"/>
        <w:suppressAutoHyphens/>
        <w:ind w:firstLine="567"/>
        <w:jc w:val="both"/>
        <w:rPr>
          <w:rFonts w:ascii="Times New Roman" w:hAnsi="Times New Roman" w:cs="Times New Roman"/>
          <w:color w:val="000000"/>
          <w:sz w:val="24"/>
          <w:szCs w:val="24"/>
          <w:lang w:bidi="ru-RU"/>
        </w:rPr>
      </w:pPr>
      <w:r w:rsidRPr="00405B43">
        <w:rPr>
          <w:rFonts w:ascii="Times New Roman" w:hAnsi="Times New Roman" w:cs="Times New Roman"/>
          <w:b/>
          <w:sz w:val="24"/>
          <w:szCs w:val="24"/>
          <w:lang w:eastAsia="en-US"/>
        </w:rPr>
        <w:t>1</w:t>
      </w:r>
      <w:r w:rsidR="00F37A6C">
        <w:rPr>
          <w:rFonts w:ascii="Times New Roman" w:hAnsi="Times New Roman" w:cs="Times New Roman"/>
          <w:b/>
          <w:sz w:val="24"/>
          <w:szCs w:val="24"/>
          <w:lang w:eastAsia="en-US"/>
        </w:rPr>
        <w:t>0</w:t>
      </w:r>
      <w:r w:rsidRPr="00405B43">
        <w:rPr>
          <w:rFonts w:ascii="Times New Roman" w:hAnsi="Times New Roman" w:cs="Times New Roman"/>
          <w:b/>
          <w:sz w:val="24"/>
          <w:szCs w:val="24"/>
          <w:lang w:eastAsia="en-US"/>
        </w:rPr>
        <w:t xml:space="preserve">. Требования к содержанию и форме предложения с учетом регламента оператора электронной торговой площадки: </w:t>
      </w:r>
      <w:r w:rsidR="00437229" w:rsidRPr="00405B43">
        <w:rPr>
          <w:rFonts w:ascii="Times New Roman" w:hAnsi="Times New Roman" w:cs="Times New Roman"/>
          <w:color w:val="000000"/>
          <w:sz w:val="24"/>
          <w:szCs w:val="24"/>
          <w:lang w:bidi="ru-RU"/>
        </w:rPr>
        <w:t>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w:t>
      </w:r>
      <w:r w:rsidRPr="00405B43">
        <w:rPr>
          <w:rFonts w:ascii="Times New Roman" w:hAnsi="Times New Roman" w:cs="Times New Roman"/>
          <w:color w:val="000000"/>
          <w:sz w:val="24"/>
          <w:szCs w:val="24"/>
          <w:lang w:bidi="ru-RU"/>
        </w:rPr>
        <w:t xml:space="preserve">. </w:t>
      </w:r>
    </w:p>
    <w:p w:rsidR="00040955" w:rsidRDefault="00040955" w:rsidP="00104DF4">
      <w:pPr>
        <w:pStyle w:val="50"/>
        <w:shd w:val="clear" w:color="auto" w:fill="auto"/>
        <w:suppressAutoHyphens/>
        <w:spacing w:before="0" w:line="240" w:lineRule="auto"/>
        <w:rPr>
          <w:sz w:val="24"/>
          <w:szCs w:val="24"/>
        </w:rPr>
      </w:pPr>
    </w:p>
    <w:p w:rsidR="00E76F7F" w:rsidRPr="00405B43" w:rsidRDefault="00B21D34" w:rsidP="00104DF4">
      <w:pPr>
        <w:pStyle w:val="50"/>
        <w:shd w:val="clear" w:color="auto" w:fill="auto"/>
        <w:suppressAutoHyphens/>
        <w:spacing w:before="0" w:line="240" w:lineRule="auto"/>
        <w:rPr>
          <w:sz w:val="24"/>
          <w:szCs w:val="24"/>
        </w:rPr>
      </w:pPr>
      <w:r w:rsidRPr="00405B43">
        <w:rPr>
          <w:sz w:val="24"/>
          <w:szCs w:val="24"/>
        </w:rPr>
        <w:t xml:space="preserve">РАЗДЕЛ </w:t>
      </w:r>
      <w:r w:rsidRPr="00B44B2B">
        <w:rPr>
          <w:sz w:val="24"/>
          <w:szCs w:val="24"/>
        </w:rPr>
        <w:t>II</w:t>
      </w:r>
    </w:p>
    <w:p w:rsidR="00E76F7F" w:rsidRPr="00405B43" w:rsidRDefault="00B21D34" w:rsidP="00104DF4">
      <w:pPr>
        <w:pStyle w:val="50"/>
        <w:shd w:val="clear" w:color="auto" w:fill="auto"/>
        <w:suppressAutoHyphens/>
        <w:spacing w:before="0" w:after="111" w:line="240" w:lineRule="auto"/>
        <w:rPr>
          <w:sz w:val="24"/>
          <w:szCs w:val="24"/>
        </w:rPr>
      </w:pPr>
      <w:r w:rsidRPr="00405B43">
        <w:rPr>
          <w:sz w:val="24"/>
          <w:szCs w:val="24"/>
        </w:rPr>
        <w:t>ИНСТРУКЦИЯ УЧАСТНИКАМ КОНКУРСА</w:t>
      </w:r>
    </w:p>
    <w:p w:rsidR="00E76F7F" w:rsidRPr="00405B43" w:rsidRDefault="00B21D34" w:rsidP="001A0DDF">
      <w:pPr>
        <w:pStyle w:val="4"/>
        <w:shd w:val="clear" w:color="auto" w:fill="auto"/>
        <w:suppressAutoHyphens/>
        <w:spacing w:after="0" w:line="240" w:lineRule="auto"/>
        <w:ind w:right="20" w:firstLine="567"/>
        <w:jc w:val="both"/>
        <w:rPr>
          <w:sz w:val="24"/>
          <w:szCs w:val="24"/>
        </w:rPr>
      </w:pPr>
      <w:r w:rsidRPr="00405B43">
        <w:rPr>
          <w:sz w:val="24"/>
          <w:szCs w:val="24"/>
        </w:rPr>
        <w:t>Настоящий конкурс проводится в соответствии с законодательством о закупках</w:t>
      </w:r>
      <w:r w:rsidR="00850E46">
        <w:rPr>
          <w:sz w:val="24"/>
          <w:szCs w:val="24"/>
        </w:rPr>
        <w:t xml:space="preserve"> за счет собственных средств</w:t>
      </w:r>
      <w:r w:rsidRPr="00405B43">
        <w:rPr>
          <w:sz w:val="24"/>
          <w:szCs w:val="24"/>
        </w:rPr>
        <w:t>.</w:t>
      </w:r>
    </w:p>
    <w:p w:rsidR="00E76F7F" w:rsidRPr="00405B43" w:rsidRDefault="009904A9" w:rsidP="001A0DDF">
      <w:pPr>
        <w:pStyle w:val="50"/>
        <w:shd w:val="clear" w:color="auto" w:fill="auto"/>
        <w:suppressAutoHyphens/>
        <w:spacing w:before="0" w:line="240" w:lineRule="auto"/>
        <w:ind w:firstLine="567"/>
        <w:jc w:val="both"/>
        <w:rPr>
          <w:sz w:val="24"/>
          <w:szCs w:val="24"/>
        </w:rPr>
      </w:pPr>
      <w:r w:rsidRPr="00405B43">
        <w:rPr>
          <w:sz w:val="24"/>
          <w:szCs w:val="24"/>
        </w:rPr>
        <w:t>1.</w:t>
      </w:r>
      <w:r w:rsidR="00B21D34" w:rsidRPr="00405B43">
        <w:rPr>
          <w:sz w:val="24"/>
          <w:szCs w:val="24"/>
        </w:rPr>
        <w:t xml:space="preserve"> Требования к составу участников конкурса</w:t>
      </w:r>
      <w:r w:rsidRPr="00405B43">
        <w:rPr>
          <w:sz w:val="24"/>
          <w:szCs w:val="24"/>
        </w:rPr>
        <w:t>.</w:t>
      </w:r>
    </w:p>
    <w:p w:rsidR="00E76F7F" w:rsidRPr="00405B43" w:rsidRDefault="009904A9" w:rsidP="001A0DDF">
      <w:pPr>
        <w:pStyle w:val="4"/>
        <w:shd w:val="clear" w:color="auto" w:fill="auto"/>
        <w:suppressAutoHyphens/>
        <w:spacing w:after="0" w:line="240" w:lineRule="auto"/>
        <w:ind w:right="20" w:firstLine="567"/>
        <w:jc w:val="both"/>
        <w:rPr>
          <w:sz w:val="24"/>
          <w:szCs w:val="24"/>
        </w:rPr>
      </w:pPr>
      <w:r w:rsidRPr="00405B43">
        <w:rPr>
          <w:sz w:val="24"/>
          <w:szCs w:val="24"/>
        </w:rPr>
        <w:t>1.1.</w:t>
      </w:r>
      <w:r w:rsidR="00B21D34" w:rsidRPr="00405B43">
        <w:rPr>
          <w:sz w:val="24"/>
          <w:szCs w:val="24"/>
        </w:rPr>
        <w:t xml:space="preserve"> Участвовать в конкурсе могут поставщики (подрядчики, исполнители), удовлетворяющие требованиям </w:t>
      </w:r>
      <w:r w:rsidR="00B21D34" w:rsidRPr="00405B43">
        <w:rPr>
          <w:rStyle w:val="ab"/>
          <w:sz w:val="24"/>
          <w:szCs w:val="24"/>
        </w:rPr>
        <w:t>раздела</w:t>
      </w:r>
      <w:r w:rsidR="00437229" w:rsidRPr="00405B43">
        <w:rPr>
          <w:rStyle w:val="ab"/>
          <w:sz w:val="24"/>
          <w:szCs w:val="24"/>
        </w:rPr>
        <w:t xml:space="preserve"> </w:t>
      </w:r>
      <w:r w:rsidR="0071203C" w:rsidRPr="0071203C">
        <w:rPr>
          <w:rStyle w:val="ac"/>
          <w:sz w:val="24"/>
          <w:szCs w:val="24"/>
          <w:u w:val="single"/>
        </w:rPr>
        <w:t xml:space="preserve">I </w:t>
      </w:r>
      <w:r w:rsidR="00040955" w:rsidRPr="00040955">
        <w:rPr>
          <w:rStyle w:val="ab"/>
          <w:sz w:val="24"/>
          <w:szCs w:val="24"/>
        </w:rPr>
        <w:t>Приглашение к участию в процедуре закупки, описани</w:t>
      </w:r>
      <w:r w:rsidR="00850E46">
        <w:rPr>
          <w:rStyle w:val="ab"/>
          <w:sz w:val="24"/>
          <w:szCs w:val="24"/>
        </w:rPr>
        <w:t>ю</w:t>
      </w:r>
      <w:r w:rsidR="00040955" w:rsidRPr="00040955">
        <w:rPr>
          <w:rStyle w:val="ab"/>
          <w:sz w:val="24"/>
          <w:szCs w:val="24"/>
        </w:rPr>
        <w:t xml:space="preserve"> предмета закупки</w:t>
      </w:r>
      <w:r w:rsidR="00B21D34" w:rsidRPr="00405B43">
        <w:rPr>
          <w:rStyle w:val="ac"/>
          <w:sz w:val="24"/>
          <w:szCs w:val="24"/>
        </w:rPr>
        <w:t>.</w:t>
      </w:r>
      <w:r w:rsidR="00B21D34" w:rsidRPr="00405B43">
        <w:rPr>
          <w:sz w:val="24"/>
          <w:szCs w:val="24"/>
        </w:rPr>
        <w:t xml:space="preserve"> Предложения иных участников будут отклонены.</w:t>
      </w:r>
    </w:p>
    <w:p w:rsidR="00E76F7F" w:rsidRPr="00405B43" w:rsidRDefault="00910AE5" w:rsidP="001A0DDF">
      <w:pPr>
        <w:pStyle w:val="50"/>
        <w:shd w:val="clear" w:color="auto" w:fill="auto"/>
        <w:suppressAutoHyphens/>
        <w:spacing w:before="0" w:line="240" w:lineRule="auto"/>
        <w:ind w:firstLine="567"/>
        <w:jc w:val="both"/>
        <w:rPr>
          <w:b w:val="0"/>
          <w:sz w:val="24"/>
          <w:szCs w:val="24"/>
        </w:rPr>
      </w:pPr>
      <w:r w:rsidRPr="00405B43">
        <w:rPr>
          <w:b w:val="0"/>
          <w:sz w:val="24"/>
          <w:szCs w:val="24"/>
        </w:rPr>
        <w:t>1.</w:t>
      </w:r>
      <w:r w:rsidR="00DD6FCB">
        <w:rPr>
          <w:b w:val="0"/>
          <w:sz w:val="24"/>
          <w:szCs w:val="24"/>
        </w:rPr>
        <w:t>2</w:t>
      </w:r>
      <w:r w:rsidRPr="00405B43">
        <w:rPr>
          <w:b w:val="0"/>
          <w:sz w:val="24"/>
          <w:szCs w:val="24"/>
        </w:rPr>
        <w:t xml:space="preserve">. </w:t>
      </w:r>
      <w:r w:rsidR="0047040B" w:rsidRPr="00405B43">
        <w:rPr>
          <w:b w:val="0"/>
          <w:sz w:val="24"/>
          <w:szCs w:val="24"/>
        </w:rPr>
        <w:t xml:space="preserve">Участник конкурса несет все расходы, связанные с подготовкой и подачей своего предложения </w:t>
      </w:r>
    </w:p>
    <w:p w:rsidR="00E76F7F" w:rsidRPr="00E00982" w:rsidRDefault="00DD6FCB" w:rsidP="001A0DDF">
      <w:pPr>
        <w:pStyle w:val="50"/>
        <w:shd w:val="clear" w:color="auto" w:fill="auto"/>
        <w:suppressAutoHyphens/>
        <w:spacing w:before="0" w:line="240" w:lineRule="auto"/>
        <w:ind w:firstLine="567"/>
        <w:jc w:val="both"/>
        <w:rPr>
          <w:sz w:val="24"/>
          <w:szCs w:val="24"/>
        </w:rPr>
      </w:pPr>
      <w:r w:rsidRPr="00E00982">
        <w:rPr>
          <w:sz w:val="24"/>
          <w:szCs w:val="24"/>
        </w:rPr>
        <w:t>1.3</w:t>
      </w:r>
      <w:r w:rsidR="00B82B0E" w:rsidRPr="00E00982">
        <w:rPr>
          <w:sz w:val="24"/>
          <w:szCs w:val="24"/>
        </w:rPr>
        <w:t xml:space="preserve">. </w:t>
      </w:r>
      <w:r w:rsidR="00B21D34" w:rsidRPr="00E00982">
        <w:rPr>
          <w:sz w:val="24"/>
          <w:szCs w:val="24"/>
        </w:rPr>
        <w:t>Разъяснение конкурсных документов</w:t>
      </w:r>
    </w:p>
    <w:p w:rsidR="004647F0" w:rsidRPr="004647F0" w:rsidRDefault="004647F0" w:rsidP="00E00982">
      <w:pPr>
        <w:pStyle w:val="af9"/>
        <w:shd w:val="clear" w:color="auto" w:fill="EEECE1" w:themeFill="background2"/>
        <w:ind w:firstLine="567"/>
        <w:jc w:val="both"/>
        <w:rPr>
          <w:rFonts w:ascii="Times New Roman" w:hAnsi="Times New Roman" w:cs="Times New Roman"/>
        </w:rPr>
      </w:pPr>
      <w:r w:rsidRPr="004647F0">
        <w:rPr>
          <w:rFonts w:ascii="Times New Roman" w:hAnsi="Times New Roman" w:cs="Times New Roman"/>
        </w:rPr>
        <w:lastRenderedPageBreak/>
        <w:t xml:space="preserve">Юридическое или физическое лицо, в том числе индивидуальный предприниматель, не позднее </w:t>
      </w:r>
      <w:r w:rsidR="0023599F">
        <w:rPr>
          <w:rFonts w:ascii="Times New Roman" w:hAnsi="Times New Roman" w:cs="Times New Roman"/>
        </w:rPr>
        <w:t>00</w:t>
      </w:r>
      <w:r w:rsidRPr="004647F0">
        <w:rPr>
          <w:rFonts w:ascii="Times New Roman" w:hAnsi="Times New Roman" w:cs="Times New Roman"/>
        </w:rPr>
        <w:t xml:space="preserve"> часов </w:t>
      </w:r>
      <w:r w:rsidR="00987795">
        <w:rPr>
          <w:rFonts w:ascii="Times New Roman" w:hAnsi="Times New Roman" w:cs="Times New Roman"/>
        </w:rPr>
        <w:t>06</w:t>
      </w:r>
      <w:r w:rsidR="0023599F">
        <w:rPr>
          <w:rFonts w:ascii="Times New Roman" w:hAnsi="Times New Roman" w:cs="Times New Roman"/>
        </w:rPr>
        <w:t>.11</w:t>
      </w:r>
      <w:r w:rsidRPr="004647F0">
        <w:rPr>
          <w:rFonts w:ascii="Times New Roman" w:hAnsi="Times New Roman" w:cs="Times New Roman"/>
        </w:rPr>
        <w:t>.2026 вправе посредством электронной торговой площадки обратиться к заказчику (организатору) с запросом о разъяснении документов процедуры закупки из одного из источника.</w:t>
      </w:r>
    </w:p>
    <w:p w:rsidR="002A7498" w:rsidRPr="004647F0" w:rsidRDefault="004647F0" w:rsidP="00E00982">
      <w:pPr>
        <w:pStyle w:val="af9"/>
        <w:shd w:val="clear" w:color="auto" w:fill="EEECE1" w:themeFill="background2"/>
        <w:ind w:firstLine="567"/>
        <w:jc w:val="both"/>
        <w:rPr>
          <w:rFonts w:ascii="Times New Roman" w:hAnsi="Times New Roman" w:cs="Times New Roman"/>
        </w:rPr>
      </w:pPr>
      <w:r w:rsidRPr="004647F0">
        <w:rPr>
          <w:rFonts w:ascii="Times New Roman" w:hAnsi="Times New Roman" w:cs="Times New Roman"/>
        </w:rPr>
        <w:t xml:space="preserve">ОАО «Белресурсы» – управляющая компания холдинга «Белресурсы» не позднее </w:t>
      </w:r>
      <w:r w:rsidR="0023599F">
        <w:rPr>
          <w:rFonts w:ascii="Times New Roman" w:hAnsi="Times New Roman" w:cs="Times New Roman"/>
        </w:rPr>
        <w:t>00</w:t>
      </w:r>
      <w:r w:rsidR="0092647C">
        <w:rPr>
          <w:rFonts w:ascii="Times New Roman" w:hAnsi="Times New Roman" w:cs="Times New Roman"/>
        </w:rPr>
        <w:t> </w:t>
      </w:r>
      <w:r w:rsidRPr="004647F0">
        <w:rPr>
          <w:rFonts w:ascii="Times New Roman" w:hAnsi="Times New Roman" w:cs="Times New Roman"/>
        </w:rPr>
        <w:t xml:space="preserve">часов </w:t>
      </w:r>
      <w:r w:rsidR="00987795">
        <w:rPr>
          <w:rFonts w:ascii="Times New Roman" w:hAnsi="Times New Roman" w:cs="Times New Roman"/>
        </w:rPr>
        <w:t>09</w:t>
      </w:r>
      <w:bookmarkStart w:id="3" w:name="_GoBack"/>
      <w:bookmarkEnd w:id="3"/>
      <w:r w:rsidR="0023599F">
        <w:rPr>
          <w:rFonts w:ascii="Times New Roman" w:hAnsi="Times New Roman" w:cs="Times New Roman"/>
        </w:rPr>
        <w:t>.11</w:t>
      </w:r>
      <w:r w:rsidRPr="004647F0">
        <w:rPr>
          <w:rFonts w:ascii="Times New Roman" w:hAnsi="Times New Roman" w:cs="Times New Roman"/>
        </w:rPr>
        <w:t>.2026 размещает на электронной торговой площадке содержание запроса о разъяснении документов процедуры закупки из одного из источника и ответ на него.</w:t>
      </w:r>
    </w:p>
    <w:p w:rsidR="00E76F7F" w:rsidRPr="00405B43" w:rsidRDefault="00B21D34" w:rsidP="001A0DDF">
      <w:pPr>
        <w:pStyle w:val="50"/>
        <w:numPr>
          <w:ilvl w:val="0"/>
          <w:numId w:val="13"/>
        </w:numPr>
        <w:shd w:val="clear" w:color="auto" w:fill="auto"/>
        <w:suppressAutoHyphens/>
        <w:spacing w:before="0" w:line="240" w:lineRule="auto"/>
        <w:ind w:left="0" w:firstLine="567"/>
        <w:jc w:val="left"/>
        <w:rPr>
          <w:color w:val="auto"/>
          <w:sz w:val="24"/>
          <w:szCs w:val="24"/>
        </w:rPr>
      </w:pPr>
      <w:r w:rsidRPr="00405B43">
        <w:rPr>
          <w:color w:val="auto"/>
          <w:sz w:val="24"/>
          <w:szCs w:val="24"/>
        </w:rPr>
        <w:t>Изменение и (или) дополнение конкурсных документов</w:t>
      </w:r>
    </w:p>
    <w:p w:rsidR="005C1C69" w:rsidRDefault="006D7023" w:rsidP="001A0DDF">
      <w:pPr>
        <w:widowControl/>
        <w:suppressAutoHyphens/>
        <w:autoSpaceDE w:val="0"/>
        <w:autoSpaceDN w:val="0"/>
        <w:adjustRightInd w:val="0"/>
        <w:ind w:firstLine="567"/>
        <w:jc w:val="both"/>
        <w:rPr>
          <w:rFonts w:ascii="Times New Roman" w:hAnsi="Times New Roman" w:cs="Times New Roman"/>
          <w:color w:val="auto"/>
          <w:lang w:bidi="ar-SA"/>
        </w:rPr>
      </w:pPr>
      <w:bookmarkStart w:id="4" w:name="bookmark0"/>
      <w:r w:rsidRPr="00405B43">
        <w:rPr>
          <w:rFonts w:ascii="Times New Roman" w:hAnsi="Times New Roman" w:cs="Times New Roman"/>
          <w:color w:val="auto"/>
          <w:lang w:bidi="ar-SA"/>
        </w:rPr>
        <w:t xml:space="preserve">2.1. </w:t>
      </w:r>
      <w:r w:rsidR="009F79D3" w:rsidRPr="00405B43">
        <w:rPr>
          <w:rFonts w:ascii="Times New Roman" w:hAnsi="Times New Roman" w:cs="Times New Roman"/>
          <w:color w:val="auto"/>
          <w:lang w:bidi="ar-SA"/>
        </w:rPr>
        <w:t xml:space="preserve">Заказчик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конкурсные документы до истечения срока для подготовки и подачи предложений, за исключением изменения предмета закупки и требований к предмету закупки, требований к участникам и увеличения размера конкурсного обеспечения. </w:t>
      </w:r>
    </w:p>
    <w:p w:rsidR="009F79D3" w:rsidRPr="00405B43" w:rsidRDefault="005C1C69" w:rsidP="001A0DDF">
      <w:pPr>
        <w:widowControl/>
        <w:suppressAutoHyphens/>
        <w:autoSpaceDE w:val="0"/>
        <w:autoSpaceDN w:val="0"/>
        <w:adjustRightInd w:val="0"/>
        <w:ind w:firstLine="567"/>
        <w:jc w:val="both"/>
        <w:rPr>
          <w:rFonts w:ascii="Times New Roman" w:hAnsi="Times New Roman" w:cs="Times New Roman"/>
          <w:color w:val="auto"/>
          <w:lang w:bidi="ar-SA"/>
        </w:rPr>
      </w:pPr>
      <w:r w:rsidRPr="005C1C69">
        <w:rPr>
          <w:rFonts w:ascii="Times New Roman" w:hAnsi="Times New Roman" w:cs="Times New Roman"/>
          <w:color w:val="auto"/>
          <w:lang w:bidi="ar-SA"/>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электронной торговой площадке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2A7498" w:rsidRPr="00405B43" w:rsidRDefault="006D7023" w:rsidP="001A0DDF">
      <w:pPr>
        <w:widowControl/>
        <w:suppressAutoHyphens/>
        <w:autoSpaceDE w:val="0"/>
        <w:autoSpaceDN w:val="0"/>
        <w:adjustRightInd w:val="0"/>
        <w:ind w:firstLine="567"/>
        <w:jc w:val="both"/>
        <w:rPr>
          <w:rFonts w:ascii="Times New Roman" w:hAnsi="Times New Roman" w:cs="Times New Roman"/>
          <w:color w:val="auto"/>
          <w:lang w:bidi="ar-SA"/>
        </w:rPr>
      </w:pPr>
      <w:r w:rsidRPr="00405B43">
        <w:rPr>
          <w:rFonts w:ascii="Times New Roman" w:hAnsi="Times New Roman" w:cs="Times New Roman"/>
          <w:color w:val="auto"/>
          <w:lang w:bidi="ar-SA"/>
        </w:rPr>
        <w:t xml:space="preserve">2.2. </w:t>
      </w:r>
      <w:r w:rsidR="002A7498" w:rsidRPr="00405B43">
        <w:rPr>
          <w:rFonts w:ascii="Times New Roman" w:hAnsi="Times New Roman" w:cs="Times New Roman"/>
          <w:color w:val="auto"/>
          <w:lang w:bidi="ar-SA"/>
        </w:rPr>
        <w:t xml:space="preserve">Изменения и (или) дополнения к конкурсным документам размещаются организатором на электронной торговой площадке не позднее </w:t>
      </w:r>
      <w:r w:rsidR="00AA356B" w:rsidRPr="00405B43">
        <w:rPr>
          <w:rFonts w:ascii="Times New Roman" w:hAnsi="Times New Roman" w:cs="Times New Roman"/>
          <w:color w:val="auto"/>
          <w:lang w:bidi="ar-SA"/>
        </w:rPr>
        <w:t>1</w:t>
      </w:r>
      <w:r w:rsidR="002A7498" w:rsidRPr="00405B43">
        <w:rPr>
          <w:rFonts w:ascii="Times New Roman" w:hAnsi="Times New Roman" w:cs="Times New Roman"/>
          <w:color w:val="auto"/>
          <w:lang w:bidi="ar-SA"/>
        </w:rPr>
        <w:t xml:space="preserve"> рабочего дня, следующего за днем их утверждения. Операторы электронной торговой площадки </w:t>
      </w:r>
      <w:r w:rsidR="004F4351">
        <w:rPr>
          <w:rFonts w:ascii="Times New Roman" w:hAnsi="Times New Roman" w:cs="Times New Roman"/>
          <w:color w:val="auto"/>
          <w:lang w:bidi="ar-SA"/>
        </w:rPr>
        <w:t>и информационная система «Тендеры»</w:t>
      </w:r>
      <w:r w:rsidR="002A7498" w:rsidRPr="00405B43">
        <w:rPr>
          <w:rFonts w:ascii="Times New Roman" w:hAnsi="Times New Roman" w:cs="Times New Roman"/>
          <w:color w:val="auto"/>
          <w:lang w:bidi="ar-SA"/>
        </w:rPr>
        <w:t xml:space="preserve"> обеспечивают размещение изменений и (или) дополнений к конкурсным документам.</w:t>
      </w:r>
    </w:p>
    <w:p w:rsidR="00E76F7F" w:rsidRPr="00405B43" w:rsidRDefault="00B21D34" w:rsidP="001A0DDF">
      <w:pPr>
        <w:pStyle w:val="23"/>
        <w:keepNext/>
        <w:keepLines/>
        <w:numPr>
          <w:ilvl w:val="0"/>
          <w:numId w:val="13"/>
        </w:numPr>
        <w:shd w:val="clear" w:color="auto" w:fill="auto"/>
        <w:suppressAutoHyphens/>
        <w:spacing w:line="240" w:lineRule="auto"/>
        <w:ind w:left="0" w:firstLine="567"/>
        <w:jc w:val="both"/>
        <w:rPr>
          <w:sz w:val="24"/>
          <w:szCs w:val="24"/>
        </w:rPr>
      </w:pPr>
      <w:r w:rsidRPr="00405B43">
        <w:rPr>
          <w:sz w:val="24"/>
          <w:szCs w:val="24"/>
        </w:rPr>
        <w:t xml:space="preserve"> </w:t>
      </w:r>
      <w:r w:rsidR="00437229" w:rsidRPr="00405B43">
        <w:rPr>
          <w:sz w:val="24"/>
          <w:szCs w:val="24"/>
        </w:rPr>
        <w:t>Оформление предложения, о</w:t>
      </w:r>
      <w:r w:rsidRPr="00405B43">
        <w:rPr>
          <w:sz w:val="24"/>
          <w:szCs w:val="24"/>
        </w:rPr>
        <w:t>фициальный язык и обмен документами и сведениями</w:t>
      </w:r>
      <w:bookmarkEnd w:id="4"/>
    </w:p>
    <w:p w:rsidR="00437229" w:rsidRPr="00405B43" w:rsidRDefault="007C4517" w:rsidP="001A0DDF">
      <w:pPr>
        <w:pStyle w:val="4"/>
        <w:numPr>
          <w:ilvl w:val="1"/>
          <w:numId w:val="14"/>
        </w:numPr>
        <w:shd w:val="clear" w:color="auto" w:fill="auto"/>
        <w:suppressAutoHyphens/>
        <w:spacing w:after="0" w:line="240" w:lineRule="auto"/>
        <w:ind w:left="0" w:right="20" w:firstLine="567"/>
        <w:jc w:val="both"/>
        <w:rPr>
          <w:sz w:val="24"/>
          <w:szCs w:val="24"/>
        </w:rPr>
      </w:pPr>
      <w:bookmarkStart w:id="5" w:name="bookmark1"/>
      <w:r w:rsidRPr="00405B43">
        <w:rPr>
          <w:sz w:val="24"/>
          <w:szCs w:val="24"/>
        </w:rPr>
        <w:t>Предложение составляет</w:t>
      </w:r>
      <w:r w:rsidR="00B6241A">
        <w:rPr>
          <w:sz w:val="24"/>
          <w:szCs w:val="24"/>
        </w:rPr>
        <w:t xml:space="preserve">ся участником на русском </w:t>
      </w:r>
      <w:r w:rsidR="004F4351" w:rsidRPr="004F4351">
        <w:rPr>
          <w:sz w:val="24"/>
          <w:szCs w:val="24"/>
        </w:rPr>
        <w:t>языке</w:t>
      </w:r>
      <w:r w:rsidR="004F4351" w:rsidRPr="00405B43">
        <w:rPr>
          <w:sz w:val="24"/>
          <w:szCs w:val="24"/>
        </w:rPr>
        <w:t xml:space="preserve"> </w:t>
      </w:r>
      <w:r w:rsidRPr="00405B43">
        <w:rPr>
          <w:sz w:val="24"/>
          <w:szCs w:val="24"/>
        </w:rPr>
        <w:t>и подается посредством его размещения на электронной торговой площадке в срок для подготовки и подачи предложений в порядке, установленном конкурсными документами.</w:t>
      </w:r>
      <w:r w:rsidR="004F4351">
        <w:rPr>
          <w:sz w:val="24"/>
          <w:szCs w:val="24"/>
        </w:rPr>
        <w:t xml:space="preserve"> </w:t>
      </w:r>
      <w:r w:rsidR="004F4351" w:rsidRPr="004F4351">
        <w:rPr>
          <w:sz w:val="24"/>
          <w:szCs w:val="24"/>
        </w:rPr>
        <w:t xml:space="preserve">Документы, представленные на иностранном языке, должны сопровождаться переводом на русский язык </w:t>
      </w:r>
    </w:p>
    <w:p w:rsidR="007C4517" w:rsidRPr="00405B43" w:rsidRDefault="006D7023" w:rsidP="001A0DDF">
      <w:pPr>
        <w:pStyle w:val="4"/>
        <w:shd w:val="clear" w:color="auto" w:fill="auto"/>
        <w:suppressAutoHyphens/>
        <w:spacing w:after="0" w:line="240" w:lineRule="auto"/>
        <w:ind w:right="20" w:firstLine="567"/>
        <w:jc w:val="both"/>
        <w:rPr>
          <w:sz w:val="24"/>
          <w:szCs w:val="24"/>
        </w:rPr>
      </w:pPr>
      <w:r w:rsidRPr="00405B43">
        <w:rPr>
          <w:sz w:val="24"/>
          <w:szCs w:val="24"/>
        </w:rPr>
        <w:t>3.2.</w:t>
      </w:r>
      <w:r w:rsidR="00437229" w:rsidRPr="00405B43">
        <w:rPr>
          <w:sz w:val="24"/>
          <w:szCs w:val="24"/>
        </w:rPr>
        <w:t xml:space="preserve">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p>
    <w:p w:rsidR="009F79D3" w:rsidRPr="00405B43" w:rsidRDefault="00CF28A0" w:rsidP="001A0DDF">
      <w:pPr>
        <w:pStyle w:val="4"/>
        <w:numPr>
          <w:ilvl w:val="1"/>
          <w:numId w:val="14"/>
        </w:numPr>
        <w:shd w:val="clear" w:color="auto" w:fill="auto"/>
        <w:suppressAutoHyphens/>
        <w:spacing w:after="0" w:line="240" w:lineRule="auto"/>
        <w:ind w:left="0" w:right="20" w:firstLine="567"/>
        <w:jc w:val="both"/>
        <w:rPr>
          <w:sz w:val="24"/>
          <w:szCs w:val="24"/>
        </w:rPr>
      </w:pPr>
      <w:r w:rsidRPr="00405B43">
        <w:rPr>
          <w:sz w:val="24"/>
          <w:szCs w:val="24"/>
        </w:rPr>
        <w:t>Д</w:t>
      </w:r>
      <w:r w:rsidR="009F79D3" w:rsidRPr="00405B43">
        <w:rPr>
          <w:sz w:val="24"/>
          <w:szCs w:val="24"/>
        </w:rPr>
        <w:t>о размещения конкурсных документов, изменений и (или) дополнений к конкурсным документам на электронной торговой площадке и в информацион</w:t>
      </w:r>
      <w:r w:rsidR="007A66CE">
        <w:rPr>
          <w:sz w:val="24"/>
          <w:szCs w:val="24"/>
        </w:rPr>
        <w:t>но</w:t>
      </w:r>
      <w:r w:rsidR="009F79D3" w:rsidRPr="00405B43">
        <w:rPr>
          <w:sz w:val="24"/>
          <w:szCs w:val="24"/>
        </w:rPr>
        <w:t xml:space="preserve"> системе</w:t>
      </w:r>
      <w:r w:rsidR="007A66CE">
        <w:rPr>
          <w:sz w:val="24"/>
          <w:szCs w:val="24"/>
        </w:rPr>
        <w:t xml:space="preserve"> «Тендеры»</w:t>
      </w:r>
      <w:r w:rsidR="009F79D3" w:rsidRPr="00405B43">
        <w:rPr>
          <w:sz w:val="24"/>
          <w:szCs w:val="24"/>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5"/>
    <w:p w:rsidR="00E76F7F" w:rsidRPr="00405B43" w:rsidRDefault="00B21D34" w:rsidP="001A0DDF">
      <w:pPr>
        <w:pStyle w:val="4"/>
        <w:numPr>
          <w:ilvl w:val="0"/>
          <w:numId w:val="13"/>
        </w:numPr>
        <w:shd w:val="clear" w:color="auto" w:fill="auto"/>
        <w:suppressAutoHyphens/>
        <w:spacing w:after="0" w:line="240" w:lineRule="auto"/>
        <w:ind w:left="0" w:firstLine="567"/>
        <w:jc w:val="both"/>
        <w:rPr>
          <w:b/>
          <w:sz w:val="24"/>
          <w:szCs w:val="24"/>
        </w:rPr>
      </w:pPr>
      <w:r w:rsidRPr="00405B43">
        <w:rPr>
          <w:b/>
          <w:sz w:val="24"/>
          <w:szCs w:val="24"/>
        </w:rPr>
        <w:t>Изменение и отзыв предложения</w:t>
      </w:r>
    </w:p>
    <w:p w:rsidR="00C6799A" w:rsidRPr="00405B43" w:rsidRDefault="00C6799A" w:rsidP="001A0DDF">
      <w:pPr>
        <w:pStyle w:val="4"/>
        <w:numPr>
          <w:ilvl w:val="1"/>
          <w:numId w:val="15"/>
        </w:numPr>
        <w:shd w:val="clear" w:color="auto" w:fill="auto"/>
        <w:suppressAutoHyphens/>
        <w:spacing w:after="0" w:line="240" w:lineRule="auto"/>
        <w:ind w:left="0" w:right="20" w:firstLine="567"/>
        <w:jc w:val="both"/>
        <w:rPr>
          <w:sz w:val="24"/>
          <w:szCs w:val="24"/>
        </w:rPr>
      </w:pPr>
      <w:r w:rsidRPr="00405B43">
        <w:rPr>
          <w:sz w:val="24"/>
          <w:szCs w:val="24"/>
        </w:rPr>
        <w:t>Участник вправе внести изменения и (или) дополнения в предложение или отозвать его до истечения срока для подготовки и подачи предложений.</w:t>
      </w:r>
    </w:p>
    <w:p w:rsidR="00E76F7F" w:rsidRPr="00405B43" w:rsidRDefault="00B21D34" w:rsidP="001A0DDF">
      <w:pPr>
        <w:pStyle w:val="4"/>
        <w:numPr>
          <w:ilvl w:val="1"/>
          <w:numId w:val="15"/>
        </w:numPr>
        <w:shd w:val="clear" w:color="auto" w:fill="auto"/>
        <w:suppressAutoHyphens/>
        <w:spacing w:after="0" w:line="240" w:lineRule="auto"/>
        <w:ind w:left="0" w:right="20" w:firstLine="567"/>
        <w:jc w:val="both"/>
        <w:rPr>
          <w:sz w:val="24"/>
          <w:szCs w:val="24"/>
        </w:rPr>
      </w:pPr>
      <w:r w:rsidRPr="00405B43">
        <w:rPr>
          <w:sz w:val="24"/>
          <w:szCs w:val="24"/>
        </w:rPr>
        <w:t>После истечения срока для подготовки и подачи предложений не допускается внесение изменений по существу предложения.</w:t>
      </w:r>
    </w:p>
    <w:p w:rsidR="00437229" w:rsidRPr="00405B43" w:rsidRDefault="008E6E3C" w:rsidP="001A0DDF">
      <w:pPr>
        <w:pStyle w:val="4"/>
        <w:keepNext/>
        <w:keepLines/>
        <w:numPr>
          <w:ilvl w:val="0"/>
          <w:numId w:val="15"/>
        </w:numPr>
        <w:shd w:val="clear" w:color="auto" w:fill="auto"/>
        <w:suppressAutoHyphens/>
        <w:spacing w:after="0" w:line="240" w:lineRule="auto"/>
        <w:ind w:left="0" w:right="20" w:firstLine="567"/>
        <w:jc w:val="both"/>
        <w:rPr>
          <w:b/>
          <w:color w:val="auto"/>
          <w:sz w:val="24"/>
          <w:szCs w:val="24"/>
        </w:rPr>
      </w:pPr>
      <w:r w:rsidRPr="00405B43">
        <w:rPr>
          <w:b/>
          <w:sz w:val="24"/>
          <w:szCs w:val="24"/>
        </w:rPr>
        <w:t xml:space="preserve"> Открытие, рассмотрение предложений и допуск участников к оценке и сравнению предложений, отклонение предложений</w:t>
      </w:r>
    </w:p>
    <w:p w:rsidR="00437229" w:rsidRPr="00405B43" w:rsidRDefault="006D7023" w:rsidP="001A0DDF">
      <w:pPr>
        <w:widowControl/>
        <w:suppressAutoHyphens/>
        <w:autoSpaceDE w:val="0"/>
        <w:autoSpaceDN w:val="0"/>
        <w:adjustRightInd w:val="0"/>
        <w:ind w:firstLine="567"/>
        <w:jc w:val="both"/>
        <w:rPr>
          <w:rFonts w:ascii="Times New Roman" w:eastAsia="Times New Roman" w:hAnsi="Times New Roman" w:cs="Times New Roman"/>
        </w:rPr>
      </w:pPr>
      <w:r w:rsidRPr="00405B43">
        <w:rPr>
          <w:rFonts w:ascii="Times New Roman" w:eastAsia="Times New Roman" w:hAnsi="Times New Roman" w:cs="Times New Roman"/>
        </w:rPr>
        <w:t xml:space="preserve">5.1. </w:t>
      </w:r>
      <w:r w:rsidR="007A66CE" w:rsidRPr="007A66CE">
        <w:rPr>
          <w:rFonts w:ascii="Times New Roman" w:eastAsia="Times New Roman" w:hAnsi="Times New Roman" w:cs="Times New Roman"/>
        </w:rPr>
        <w:t>Комиссия осуществляет рассмотрение предложений и выбирает участника-победителя или признает конкурс несостоявшимся в срок не более двадцати рабочих дней со дня истечения срока для подготовки и подачи предложений. С учетом особенностей и (или) сложности предмета закупки, а также в случае поступления большого количества предложений и (или) предложений от участников нерезидентов Республик Беларусь такой срок может быть продлен, но не должен быть более шестидесяти рабочих дней со дня истечения срока для подготовки и подачи предложений.</w:t>
      </w:r>
    </w:p>
    <w:p w:rsidR="00466F82" w:rsidRPr="00466F82" w:rsidRDefault="006D7023" w:rsidP="001A0DDF">
      <w:pPr>
        <w:widowControl/>
        <w:suppressAutoHyphens/>
        <w:autoSpaceDE w:val="0"/>
        <w:autoSpaceDN w:val="0"/>
        <w:adjustRightInd w:val="0"/>
        <w:ind w:firstLine="567"/>
        <w:jc w:val="both"/>
        <w:rPr>
          <w:rFonts w:ascii="Times New Roman" w:eastAsia="Times New Roman" w:hAnsi="Times New Roman" w:cs="Times New Roman"/>
        </w:rPr>
      </w:pPr>
      <w:r w:rsidRPr="00405B43">
        <w:rPr>
          <w:rFonts w:ascii="Times New Roman" w:eastAsia="Times New Roman" w:hAnsi="Times New Roman" w:cs="Times New Roman"/>
        </w:rPr>
        <w:t xml:space="preserve">5.2. </w:t>
      </w:r>
      <w:r w:rsidR="00466F82" w:rsidRPr="00466F82">
        <w:rPr>
          <w:rFonts w:ascii="Times New Roman" w:eastAsia="Times New Roman" w:hAnsi="Times New Roman" w:cs="Times New Roman"/>
        </w:rPr>
        <w:t>При рассмотрении, оценке и сравнении предложений участников комиссия вправе обратиться к участнику посредством электронной торговой площадки за разъяснением предложения, а также для исправления ошибок, включая арифметические, и (или) устранения неточностей, запроса недостающих документов и (или) сведений.</w:t>
      </w:r>
    </w:p>
    <w:p w:rsidR="00437229" w:rsidRPr="00405B43" w:rsidRDefault="00466F82" w:rsidP="001A0DDF">
      <w:pPr>
        <w:widowControl/>
        <w:suppressAutoHyphens/>
        <w:autoSpaceDE w:val="0"/>
        <w:autoSpaceDN w:val="0"/>
        <w:adjustRightInd w:val="0"/>
        <w:ind w:firstLine="567"/>
        <w:jc w:val="both"/>
        <w:rPr>
          <w:rFonts w:ascii="Times New Roman" w:eastAsia="Times New Roman" w:hAnsi="Times New Roman" w:cs="Times New Roman"/>
        </w:rPr>
      </w:pPr>
      <w:r w:rsidRPr="00466F82">
        <w:rPr>
          <w:rFonts w:ascii="Times New Roman" w:eastAsia="Times New Roman" w:hAnsi="Times New Roman" w:cs="Times New Roman"/>
        </w:rPr>
        <w:t>Участник посредством электронной торговой площадки размещает ответ на запрос в сроки, установленные в запросе.</w:t>
      </w:r>
    </w:p>
    <w:p w:rsidR="00466F82" w:rsidRPr="00466F82" w:rsidRDefault="00466F82" w:rsidP="001A0DDF">
      <w:pPr>
        <w:pStyle w:val="af9"/>
        <w:ind w:firstLine="567"/>
        <w:jc w:val="both"/>
        <w:rPr>
          <w:rFonts w:ascii="Times New Roman" w:hAnsi="Times New Roman" w:cs="Times New Roman"/>
        </w:rPr>
      </w:pPr>
      <w:r w:rsidRPr="00466F82">
        <w:rPr>
          <w:rFonts w:ascii="Times New Roman" w:hAnsi="Times New Roman" w:cs="Times New Roman"/>
        </w:rPr>
        <w:t xml:space="preserve">Исправление арифметических ошибок, выявленных при рассмотрении конкурсного </w:t>
      </w:r>
      <w:r w:rsidRPr="00466F82">
        <w:rPr>
          <w:rFonts w:ascii="Times New Roman" w:hAnsi="Times New Roman" w:cs="Times New Roman"/>
        </w:rPr>
        <w:lastRenderedPageBreak/>
        <w:t xml:space="preserve">предложения, допускается с согласия или по просьбе участника. </w:t>
      </w:r>
      <w:r w:rsidRPr="00466F82">
        <w:rPr>
          <w:rFonts w:ascii="Times New Roman" w:hAnsi="Times New Roman" w:cs="Times New Roman"/>
          <w:highlight w:val="yellow"/>
        </w:rPr>
        <w:t>При этом не допускается исправление цены товара (работы, услуги).</w:t>
      </w:r>
    </w:p>
    <w:p w:rsidR="00466F82" w:rsidRPr="00466F82" w:rsidRDefault="00466F82" w:rsidP="001A0DDF">
      <w:pPr>
        <w:pStyle w:val="af9"/>
        <w:ind w:firstLine="567"/>
        <w:jc w:val="both"/>
        <w:rPr>
          <w:rFonts w:ascii="Times New Roman" w:hAnsi="Times New Roman" w:cs="Times New Roman"/>
        </w:rPr>
      </w:pPr>
      <w:r w:rsidRPr="00466F82">
        <w:rPr>
          <w:rFonts w:ascii="Times New Roman" w:hAnsi="Times New Roman" w:cs="Times New Roman"/>
          <w:highlight w:val="yellow"/>
        </w:rPr>
        <w:t>Под арифметическими ошибками следует понимать:</w:t>
      </w:r>
      <w:r w:rsidRPr="00466F82">
        <w:rPr>
          <w:rFonts w:ascii="Times New Roman" w:hAnsi="Times New Roman" w:cs="Times New Roman"/>
        </w:rPr>
        <w:t xml:space="preserve"> 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предложения. Преимущество имеют цена единицы товара (работы, услуги) или промежуточные итоги.</w:t>
      </w:r>
    </w:p>
    <w:p w:rsidR="008E6E3C" w:rsidRPr="00405B43" w:rsidRDefault="00466F82" w:rsidP="001A0DDF">
      <w:pPr>
        <w:pStyle w:val="af9"/>
        <w:ind w:firstLine="567"/>
        <w:jc w:val="both"/>
      </w:pPr>
      <w:r w:rsidRPr="00466F82">
        <w:rPr>
          <w:rFonts w:ascii="Times New Roman" w:hAnsi="Times New Roman" w:cs="Times New Roman"/>
        </w:rPr>
        <w:t>При этом не допускается исправление цены товара (работы, услуги), под которой понимается цена за единицу без НДС.</w:t>
      </w:r>
    </w:p>
    <w:p w:rsidR="00BE0E7A" w:rsidRPr="00F3186A" w:rsidRDefault="006D7023" w:rsidP="001A0DDF">
      <w:pPr>
        <w:pStyle w:val="af9"/>
        <w:ind w:firstLine="567"/>
        <w:jc w:val="both"/>
        <w:rPr>
          <w:rFonts w:ascii="Times New Roman" w:hAnsi="Times New Roman" w:cs="Times New Roman"/>
          <w:b/>
        </w:rPr>
      </w:pPr>
      <w:r w:rsidRPr="00F3186A">
        <w:rPr>
          <w:rFonts w:ascii="Times New Roman" w:hAnsi="Times New Roman" w:cs="Times New Roman"/>
          <w:b/>
        </w:rPr>
        <w:t xml:space="preserve">5.3. </w:t>
      </w:r>
      <w:r w:rsidR="00BE0E7A" w:rsidRPr="00F3186A">
        <w:rPr>
          <w:rFonts w:ascii="Times New Roman" w:hAnsi="Times New Roman" w:cs="Times New Roman"/>
          <w:b/>
        </w:rPr>
        <w:t>Комиссия отклоняет предложение, если:</w:t>
      </w:r>
    </w:p>
    <w:p w:rsidR="00466F82" w:rsidRPr="00466F82" w:rsidRDefault="00466F82" w:rsidP="001A0DDF">
      <w:pPr>
        <w:pStyle w:val="af9"/>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участник или его предложение не соответствует требованиям документации о закупке;</w:t>
      </w:r>
    </w:p>
    <w:p w:rsidR="00466F82" w:rsidRPr="00466F82" w:rsidRDefault="00466F82" w:rsidP="001A0DDF">
      <w:pPr>
        <w:pStyle w:val="af9"/>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предложение участника содержит экономически невыгодные условия;</w:t>
      </w:r>
    </w:p>
    <w:p w:rsidR="00466F82" w:rsidRPr="00466F82" w:rsidRDefault="00466F82" w:rsidP="001A0DDF">
      <w:pPr>
        <w:pStyle w:val="af9"/>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участник в предложенный срок не исправил ошибки или не устранил неточности, выявленные в предложении;</w:t>
      </w:r>
    </w:p>
    <w:p w:rsidR="00466F82" w:rsidRPr="00466F82" w:rsidRDefault="00466F82" w:rsidP="001A0DDF">
      <w:pPr>
        <w:pStyle w:val="af9"/>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участник, представивший предложение, не соответствует требованиям к участникам;</w:t>
      </w:r>
    </w:p>
    <w:p w:rsidR="00466F82" w:rsidRPr="00466F82" w:rsidRDefault="00466F82" w:rsidP="001A0DDF">
      <w:pPr>
        <w:pStyle w:val="af9"/>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участник, представивший предложение, направил недостоверные документы и (или) сведения;</w:t>
      </w:r>
    </w:p>
    <w:p w:rsidR="000D2B36" w:rsidRPr="00B5605A" w:rsidRDefault="00466F82" w:rsidP="001A0DDF">
      <w:pPr>
        <w:pStyle w:val="af9"/>
        <w:ind w:firstLine="567"/>
        <w:jc w:val="both"/>
        <w:rPr>
          <w:rFonts w:ascii="Times New Roman" w:hAnsi="Times New Roman" w:cs="Times New Roman"/>
          <w:b/>
        </w:rPr>
      </w:pPr>
      <w:r>
        <w:rPr>
          <w:rFonts w:ascii="Times New Roman" w:hAnsi="Times New Roman" w:cs="Times New Roman"/>
        </w:rPr>
        <w:t xml:space="preserve">- </w:t>
      </w:r>
      <w:r w:rsidRPr="00466F82">
        <w:rPr>
          <w:rFonts w:ascii="Times New Roman" w:hAnsi="Times New Roman" w:cs="Times New Roman"/>
        </w:rPr>
        <w:t>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и участников, предлагающих такие товары в соответствии с требованиями Положения № 168 и сниже</w:t>
      </w:r>
      <w:r>
        <w:rPr>
          <w:rFonts w:ascii="Times New Roman" w:hAnsi="Times New Roman" w:cs="Times New Roman"/>
        </w:rPr>
        <w:t>ния цены предложений участников.</w:t>
      </w:r>
    </w:p>
    <w:p w:rsidR="00513998" w:rsidRDefault="006D7023" w:rsidP="001A0DDF">
      <w:pPr>
        <w:ind w:firstLine="567"/>
        <w:jc w:val="both"/>
        <w:rPr>
          <w:rFonts w:ascii="Times New Roman" w:hAnsi="Times New Roman" w:cs="Times New Roman"/>
        </w:rPr>
      </w:pPr>
      <w:r w:rsidRPr="00E00982">
        <w:rPr>
          <w:rFonts w:ascii="Times New Roman" w:hAnsi="Times New Roman" w:cs="Times New Roman"/>
        </w:rPr>
        <w:t>5.4.</w:t>
      </w:r>
      <w:r w:rsidRPr="00E00982">
        <w:t xml:space="preserve"> </w:t>
      </w:r>
      <w:r w:rsidR="00513998" w:rsidRPr="00513998">
        <w:rPr>
          <w:rFonts w:ascii="Times New Roman" w:hAnsi="Times New Roman" w:cs="Times New Roman"/>
        </w:rPr>
        <w:t>Заказчик (организатор) вправе отменить процедуру закупки, в том числе в отношении части объема (количества) предмета закупки либо его части (лота), на любом этапе ее проведения и не несет за это ответственность перед участниками процедуры закупки в случаях:</w:t>
      </w:r>
    </w:p>
    <w:p w:rsidR="00466F82" w:rsidRPr="00466F82" w:rsidRDefault="00466F82" w:rsidP="001A0DDF">
      <w:pPr>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отсутствия финансирования;</w:t>
      </w:r>
    </w:p>
    <w:p w:rsidR="00466F82" w:rsidRPr="00466F82" w:rsidRDefault="00466F82" w:rsidP="001A0DDF">
      <w:pPr>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утраты необходимости приобретения товаров (работ, услуг);</w:t>
      </w:r>
    </w:p>
    <w:p w:rsidR="00466F82" w:rsidRPr="00466F82" w:rsidRDefault="00466F82" w:rsidP="001A0DDF">
      <w:pPr>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возникновения необходимости внесения изменений и (или) дополнений в предмет закупки и (или) требования к предмету закупки;</w:t>
      </w:r>
    </w:p>
    <w:p w:rsidR="00466F82" w:rsidRPr="00466F82" w:rsidRDefault="00466F82" w:rsidP="001A0DDF">
      <w:pPr>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возникновения необходимости внесения изменений и (или) дополнений требований к участникам процедуры закупки;</w:t>
      </w:r>
    </w:p>
    <w:p w:rsidR="00466F82" w:rsidRPr="00466F82" w:rsidRDefault="00466F82" w:rsidP="001A0DDF">
      <w:pPr>
        <w:ind w:firstLine="567"/>
        <w:jc w:val="both"/>
        <w:rPr>
          <w:rFonts w:ascii="Times New Roman" w:hAnsi="Times New Roman" w:cs="Times New Roman"/>
        </w:rPr>
      </w:pPr>
      <w:r>
        <w:rPr>
          <w:rFonts w:ascii="Times New Roman" w:hAnsi="Times New Roman" w:cs="Times New Roman"/>
        </w:rPr>
        <w:t xml:space="preserve">- </w:t>
      </w:r>
      <w:r w:rsidRPr="00466F82">
        <w:rPr>
          <w:rFonts w:ascii="Times New Roman" w:hAnsi="Times New Roman" w:cs="Times New Roman"/>
        </w:rPr>
        <w:t>в случае выявления нарушений законодательства о закупках за счет собственных средств при организации и проведении процедуры закупки.</w:t>
      </w:r>
    </w:p>
    <w:p w:rsidR="004F4351" w:rsidRDefault="00466F82" w:rsidP="001A0DDF">
      <w:pPr>
        <w:ind w:firstLine="567"/>
        <w:jc w:val="both"/>
        <w:rPr>
          <w:rFonts w:ascii="Times New Roman" w:hAnsi="Times New Roman" w:cs="Times New Roman"/>
        </w:rPr>
      </w:pPr>
      <w:r w:rsidRPr="00466F82">
        <w:rPr>
          <w:rFonts w:ascii="Times New Roman" w:hAnsi="Times New Roman" w:cs="Times New Roman"/>
        </w:rPr>
        <w:t>Решение</w:t>
      </w:r>
      <w:r>
        <w:rPr>
          <w:rFonts w:ascii="Times New Roman" w:hAnsi="Times New Roman" w:cs="Times New Roman"/>
        </w:rPr>
        <w:t xml:space="preserve"> </w:t>
      </w:r>
      <w:r w:rsidRPr="00466F82">
        <w:rPr>
          <w:rFonts w:ascii="Times New Roman" w:hAnsi="Times New Roman" w:cs="Times New Roman"/>
        </w:rPr>
        <w:t>об отмене процедуры закупки с указанием причин отмены размещается ответственным лицом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D113B9" w:rsidRDefault="006D7023" w:rsidP="001A0DDF">
      <w:pPr>
        <w:ind w:firstLine="567"/>
        <w:jc w:val="both"/>
        <w:rPr>
          <w:rFonts w:ascii="Times New Roman" w:hAnsi="Times New Roman" w:cs="Times New Roman"/>
        </w:rPr>
      </w:pPr>
      <w:r w:rsidRPr="00466F82">
        <w:rPr>
          <w:rFonts w:ascii="Times New Roman" w:hAnsi="Times New Roman" w:cs="Times New Roman"/>
        </w:rPr>
        <w:t xml:space="preserve">5.5. </w:t>
      </w:r>
      <w:r w:rsidR="00951173" w:rsidRPr="00951173">
        <w:rPr>
          <w:rFonts w:ascii="Times New Roman" w:hAnsi="Times New Roman" w:cs="Times New Roman"/>
        </w:rPr>
        <w:t>Протокол открытия, рассмотрения предложений и допуска участников к снижению цен предложений, их оценке и сравнению размещается ответственным лицом на электронной торговой площадке не позднее одного рабочего дня, следующего за днем принятия комиссией такого решения</w:t>
      </w:r>
    </w:p>
    <w:p w:rsidR="00951173" w:rsidRDefault="00951173" w:rsidP="001A0DDF">
      <w:pPr>
        <w:pStyle w:val="50"/>
        <w:shd w:val="clear" w:color="auto" w:fill="auto"/>
        <w:suppressAutoHyphens/>
        <w:spacing w:before="0" w:line="240" w:lineRule="auto"/>
        <w:ind w:firstLine="567"/>
        <w:jc w:val="both"/>
        <w:rPr>
          <w:b w:val="0"/>
          <w:bCs w:val="0"/>
          <w:sz w:val="24"/>
          <w:szCs w:val="24"/>
        </w:rPr>
      </w:pPr>
      <w:r>
        <w:rPr>
          <w:b w:val="0"/>
          <w:bCs w:val="0"/>
          <w:sz w:val="24"/>
          <w:szCs w:val="24"/>
        </w:rPr>
        <w:t xml:space="preserve">5.6. </w:t>
      </w:r>
      <w:r w:rsidRPr="00951173">
        <w:rPr>
          <w:b w:val="0"/>
          <w:bCs w:val="0"/>
          <w:sz w:val="24"/>
          <w:szCs w:val="24"/>
        </w:rPr>
        <w:t xml:space="preserve">Комиссия после рассмотрения поступивших ей предложений и проведения отбора участников процедуры закупки направляет участникам, соответствующим заявленным требованиям, уведомление о проведении переговоров по </w:t>
      </w:r>
      <w:r>
        <w:rPr>
          <w:b w:val="0"/>
          <w:bCs w:val="0"/>
          <w:sz w:val="24"/>
          <w:szCs w:val="24"/>
        </w:rPr>
        <w:t>с</w:t>
      </w:r>
      <w:r w:rsidRPr="00951173">
        <w:rPr>
          <w:b w:val="0"/>
          <w:bCs w:val="0"/>
          <w:sz w:val="24"/>
          <w:szCs w:val="24"/>
        </w:rPr>
        <w:t>нижени</w:t>
      </w:r>
      <w:r>
        <w:rPr>
          <w:b w:val="0"/>
          <w:bCs w:val="0"/>
          <w:sz w:val="24"/>
          <w:szCs w:val="24"/>
        </w:rPr>
        <w:t>ю</w:t>
      </w:r>
      <w:r w:rsidRPr="00951173">
        <w:rPr>
          <w:b w:val="0"/>
          <w:bCs w:val="0"/>
          <w:sz w:val="24"/>
          <w:szCs w:val="24"/>
        </w:rPr>
        <w:t xml:space="preserve"> цены предложений</w:t>
      </w:r>
      <w:r>
        <w:rPr>
          <w:b w:val="0"/>
          <w:bCs w:val="0"/>
          <w:sz w:val="24"/>
          <w:szCs w:val="24"/>
        </w:rPr>
        <w:t>.</w:t>
      </w:r>
    </w:p>
    <w:p w:rsidR="00951173" w:rsidRPr="00951173" w:rsidRDefault="00951173" w:rsidP="001A0DDF">
      <w:pPr>
        <w:ind w:firstLine="567"/>
        <w:jc w:val="both"/>
        <w:rPr>
          <w:rFonts w:ascii="Times New Roman" w:eastAsia="Times New Roman" w:hAnsi="Times New Roman" w:cs="Times New Roman"/>
        </w:rPr>
      </w:pPr>
      <w:r w:rsidRPr="00951173">
        <w:rPr>
          <w:rFonts w:ascii="Times New Roman" w:eastAsia="Times New Roman" w:hAnsi="Times New Roman" w:cs="Times New Roman"/>
        </w:rPr>
        <w:t>Снижение цены предложений участников проводится на электронной торговой площадке с учетом регламента оператора электронной торговой площадки</w:t>
      </w:r>
      <w:r>
        <w:rPr>
          <w:rFonts w:ascii="Times New Roman" w:eastAsia="Times New Roman" w:hAnsi="Times New Roman" w:cs="Times New Roman"/>
        </w:rPr>
        <w:t>.</w:t>
      </w:r>
    </w:p>
    <w:p w:rsidR="000D498B" w:rsidRPr="00466F82" w:rsidRDefault="000D498B" w:rsidP="001A0DDF">
      <w:pPr>
        <w:ind w:firstLine="567"/>
        <w:jc w:val="both"/>
        <w:rPr>
          <w:rFonts w:ascii="Times New Roman" w:hAnsi="Times New Roman" w:cs="Times New Roman"/>
        </w:rPr>
      </w:pPr>
      <w:r>
        <w:rPr>
          <w:rFonts w:ascii="Times New Roman" w:hAnsi="Times New Roman" w:cs="Times New Roman"/>
        </w:rPr>
        <w:t>5.</w:t>
      </w:r>
      <w:r w:rsidR="00951173">
        <w:rPr>
          <w:rFonts w:ascii="Times New Roman" w:hAnsi="Times New Roman" w:cs="Times New Roman"/>
        </w:rPr>
        <w:t>7</w:t>
      </w:r>
      <w:r>
        <w:rPr>
          <w:rFonts w:ascii="Times New Roman" w:hAnsi="Times New Roman" w:cs="Times New Roman"/>
        </w:rPr>
        <w:t xml:space="preserve">. </w:t>
      </w:r>
      <w:r w:rsidRPr="000D498B">
        <w:rPr>
          <w:rFonts w:ascii="Times New Roman" w:hAnsi="Times New Roman" w:cs="Times New Roman"/>
        </w:rPr>
        <w:t xml:space="preserve">Комиссия вправе признать победителем </w:t>
      </w:r>
      <w:r w:rsidR="00951173" w:rsidRPr="00951173">
        <w:rPr>
          <w:rFonts w:ascii="Times New Roman" w:hAnsi="Times New Roman" w:cs="Times New Roman"/>
        </w:rPr>
        <w:t xml:space="preserve">единственного участника </w:t>
      </w:r>
      <w:r w:rsidR="00951173">
        <w:rPr>
          <w:rFonts w:ascii="Times New Roman" w:hAnsi="Times New Roman" w:cs="Times New Roman"/>
        </w:rPr>
        <w:t xml:space="preserve">процедуры </w:t>
      </w:r>
      <w:r w:rsidRPr="000D498B">
        <w:rPr>
          <w:rFonts w:ascii="Times New Roman" w:hAnsi="Times New Roman" w:cs="Times New Roman"/>
        </w:rPr>
        <w:t>закупки, если его предложение соответствует требованиям документации о закупке</w:t>
      </w:r>
      <w:r>
        <w:rPr>
          <w:rFonts w:ascii="Times New Roman" w:hAnsi="Times New Roman" w:cs="Times New Roman"/>
        </w:rPr>
        <w:t>.</w:t>
      </w:r>
    </w:p>
    <w:p w:rsidR="00E76F7F" w:rsidRPr="00405B43" w:rsidRDefault="0047040B" w:rsidP="001A0DDF">
      <w:pPr>
        <w:pStyle w:val="50"/>
        <w:shd w:val="clear" w:color="auto" w:fill="auto"/>
        <w:suppressAutoHyphens/>
        <w:spacing w:before="0" w:line="240" w:lineRule="auto"/>
        <w:ind w:firstLine="567"/>
        <w:jc w:val="both"/>
        <w:rPr>
          <w:sz w:val="24"/>
          <w:szCs w:val="24"/>
        </w:rPr>
      </w:pPr>
      <w:r w:rsidRPr="00405B43">
        <w:rPr>
          <w:sz w:val="24"/>
          <w:szCs w:val="24"/>
        </w:rPr>
        <w:t>6</w:t>
      </w:r>
      <w:r w:rsidR="008039D0" w:rsidRPr="00405B43">
        <w:rPr>
          <w:sz w:val="24"/>
          <w:szCs w:val="24"/>
        </w:rPr>
        <w:t xml:space="preserve">. </w:t>
      </w:r>
      <w:r w:rsidR="000D2B36" w:rsidRPr="00405B43">
        <w:rPr>
          <w:sz w:val="24"/>
          <w:szCs w:val="24"/>
        </w:rPr>
        <w:t>Оценка и сравнение предложений</w:t>
      </w:r>
    </w:p>
    <w:p w:rsidR="000D498B" w:rsidRDefault="006D7023" w:rsidP="001A0DDF">
      <w:pPr>
        <w:pStyle w:val="4"/>
        <w:shd w:val="clear" w:color="auto" w:fill="auto"/>
        <w:suppressAutoHyphens/>
        <w:spacing w:after="0" w:line="240" w:lineRule="auto"/>
        <w:ind w:right="20" w:firstLine="567"/>
        <w:jc w:val="both"/>
        <w:rPr>
          <w:sz w:val="24"/>
          <w:szCs w:val="24"/>
        </w:rPr>
      </w:pPr>
      <w:r w:rsidRPr="00405B43">
        <w:rPr>
          <w:sz w:val="24"/>
          <w:szCs w:val="24"/>
        </w:rPr>
        <w:t xml:space="preserve">6.1. </w:t>
      </w:r>
      <w:r w:rsidR="008039D0" w:rsidRPr="00405B43">
        <w:rPr>
          <w:sz w:val="24"/>
          <w:szCs w:val="24"/>
        </w:rPr>
        <w:t xml:space="preserve">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w:t>
      </w:r>
      <w:r w:rsidR="000D498B">
        <w:rPr>
          <w:sz w:val="24"/>
          <w:szCs w:val="24"/>
        </w:rPr>
        <w:t>закупки)</w:t>
      </w:r>
    </w:p>
    <w:p w:rsidR="00FF6FE6" w:rsidRPr="00405B43" w:rsidRDefault="006D7023" w:rsidP="001A0DDF">
      <w:pPr>
        <w:pStyle w:val="4"/>
        <w:shd w:val="clear" w:color="auto" w:fill="auto"/>
        <w:suppressAutoHyphens/>
        <w:spacing w:after="0" w:line="240" w:lineRule="auto"/>
        <w:ind w:right="20" w:firstLine="567"/>
        <w:jc w:val="both"/>
        <w:rPr>
          <w:sz w:val="24"/>
          <w:szCs w:val="24"/>
        </w:rPr>
      </w:pPr>
      <w:r w:rsidRPr="00405B43">
        <w:rPr>
          <w:sz w:val="24"/>
          <w:szCs w:val="24"/>
        </w:rPr>
        <w:lastRenderedPageBreak/>
        <w:t xml:space="preserve">6.2. </w:t>
      </w:r>
      <w:r w:rsidR="00FF6FE6" w:rsidRPr="00405B43">
        <w:rPr>
          <w:sz w:val="24"/>
          <w:szCs w:val="24"/>
        </w:rPr>
        <w:t>В результате оценки и сравнения предложений каждому из них присваивается порядковый номер (место) по степени их выгодности. Участник, представивший предложение, которому присвоен порядковый номер 1 (первое место), признается победителем.</w:t>
      </w:r>
    </w:p>
    <w:p w:rsidR="000D498B" w:rsidRDefault="000D498B" w:rsidP="001A0DDF">
      <w:pPr>
        <w:pStyle w:val="50"/>
        <w:shd w:val="clear" w:color="auto" w:fill="auto"/>
        <w:suppressAutoHyphens/>
        <w:spacing w:before="0" w:line="240" w:lineRule="auto"/>
        <w:ind w:firstLine="567"/>
        <w:jc w:val="both"/>
        <w:rPr>
          <w:b w:val="0"/>
          <w:bCs w:val="0"/>
          <w:sz w:val="24"/>
          <w:szCs w:val="24"/>
        </w:rPr>
      </w:pPr>
      <w:r w:rsidRPr="000D498B">
        <w:rPr>
          <w:b w:val="0"/>
          <w:bCs w:val="0"/>
          <w:sz w:val="24"/>
          <w:szCs w:val="24"/>
        </w:rPr>
        <w:t>В случае, если в нескольких конкурсных предложениях содержатся одинаковые условия либо двум и более конкурсным предложениям в результате оценки и сравнения присвоен порядковый номер 1 (первое место)  то при возможности разделения предмета закупки его количество (объем) пропорционально распределяется между всеми участниками, конкурсным предложениям которых присвоен порядковый номер 1 (первое место), а при отсутствии такой возможности поставщиком (подрядчиком, исполнителем) из числа названных участников выбирается тот, конкурсное предложение которого поступило ранее других предложений, за исключением случаев применения преференциальной поправки.</w:t>
      </w:r>
    </w:p>
    <w:p w:rsidR="00E76F7F" w:rsidRPr="00405B43" w:rsidRDefault="0047040B" w:rsidP="001A0DDF">
      <w:pPr>
        <w:pStyle w:val="50"/>
        <w:shd w:val="clear" w:color="auto" w:fill="auto"/>
        <w:suppressAutoHyphens/>
        <w:spacing w:before="0" w:line="240" w:lineRule="auto"/>
        <w:ind w:firstLine="567"/>
        <w:jc w:val="both"/>
        <w:rPr>
          <w:sz w:val="24"/>
          <w:szCs w:val="24"/>
        </w:rPr>
      </w:pPr>
      <w:r w:rsidRPr="00405B43">
        <w:rPr>
          <w:sz w:val="24"/>
          <w:szCs w:val="24"/>
        </w:rPr>
        <w:t>7</w:t>
      </w:r>
      <w:r w:rsidR="00FE2543" w:rsidRPr="00405B43">
        <w:rPr>
          <w:sz w:val="24"/>
          <w:szCs w:val="24"/>
        </w:rPr>
        <w:t xml:space="preserve">. </w:t>
      </w:r>
      <w:r w:rsidR="00B21D34" w:rsidRPr="00405B43">
        <w:rPr>
          <w:sz w:val="24"/>
          <w:szCs w:val="24"/>
        </w:rPr>
        <w:t>Извещение о результате конкурса</w:t>
      </w:r>
    </w:p>
    <w:p w:rsidR="008005D1" w:rsidRPr="00405B43" w:rsidRDefault="006D7023" w:rsidP="001A0DDF">
      <w:pPr>
        <w:pStyle w:val="4"/>
        <w:shd w:val="clear" w:color="auto" w:fill="auto"/>
        <w:suppressAutoHyphens/>
        <w:spacing w:after="0" w:line="240" w:lineRule="auto"/>
        <w:ind w:right="20" w:firstLine="567"/>
        <w:jc w:val="both"/>
        <w:rPr>
          <w:sz w:val="24"/>
          <w:szCs w:val="24"/>
        </w:rPr>
      </w:pPr>
      <w:r w:rsidRPr="00405B43">
        <w:rPr>
          <w:sz w:val="24"/>
          <w:szCs w:val="24"/>
        </w:rPr>
        <w:t xml:space="preserve">7.1. </w:t>
      </w:r>
      <w:r w:rsidR="000D498B" w:rsidRPr="000D498B">
        <w:rPr>
          <w:sz w:val="24"/>
          <w:szCs w:val="24"/>
        </w:rPr>
        <w:t>Протокол выбора участника-победителя конкурса или признания его несостоявшимся размещается ответственным лицом на электронной торговой площадке в течение трех рабочих дней с даты его подписания</w:t>
      </w:r>
      <w:r w:rsidR="008005D1" w:rsidRPr="00405B43">
        <w:rPr>
          <w:sz w:val="24"/>
          <w:szCs w:val="24"/>
        </w:rPr>
        <w:t>. Оператор электронной торговой площадки обеспечивает направление соответствующих уведомлений участникам.</w:t>
      </w:r>
    </w:p>
    <w:p w:rsidR="00CA304C" w:rsidRDefault="0047040B" w:rsidP="001A0DDF">
      <w:pPr>
        <w:pStyle w:val="4"/>
        <w:shd w:val="clear" w:color="auto" w:fill="auto"/>
        <w:suppressAutoHyphens/>
        <w:spacing w:after="0" w:line="240" w:lineRule="auto"/>
        <w:ind w:right="20" w:firstLine="567"/>
        <w:jc w:val="both"/>
        <w:rPr>
          <w:sz w:val="24"/>
          <w:szCs w:val="24"/>
        </w:rPr>
      </w:pPr>
      <w:r w:rsidRPr="00405B43">
        <w:rPr>
          <w:b/>
          <w:sz w:val="24"/>
          <w:szCs w:val="24"/>
        </w:rPr>
        <w:t>8</w:t>
      </w:r>
      <w:r w:rsidR="00D113B9" w:rsidRPr="00405B43">
        <w:rPr>
          <w:b/>
          <w:sz w:val="24"/>
          <w:szCs w:val="24"/>
        </w:rPr>
        <w:t xml:space="preserve">. </w:t>
      </w:r>
      <w:r w:rsidR="00B21D34" w:rsidRPr="00405B43">
        <w:rPr>
          <w:b/>
          <w:sz w:val="24"/>
          <w:szCs w:val="24"/>
        </w:rPr>
        <w:t>Обжалование</w:t>
      </w:r>
      <w:r w:rsidR="00FE2543" w:rsidRPr="00405B43">
        <w:rPr>
          <w:sz w:val="24"/>
          <w:szCs w:val="24"/>
        </w:rPr>
        <w:t xml:space="preserve"> </w:t>
      </w:r>
      <w:r w:rsidR="004471D9" w:rsidRPr="004471D9">
        <w:rPr>
          <w:sz w:val="24"/>
          <w:szCs w:val="24"/>
        </w:rPr>
        <w:t>Если при осуществлении закупок решения и (или) действия (бездействие) ОАО «Белресурсы» либо комиссии, созданной для проведения закупки, отдельных ее членов, нарушают права и законные интересы юридического лица или физического лица, в том числе индивидуального предпринимателя, такое лицо или индивидуальный предприниматель вп</w:t>
      </w:r>
      <w:r w:rsidR="004471D9">
        <w:rPr>
          <w:sz w:val="24"/>
          <w:szCs w:val="24"/>
        </w:rPr>
        <w:t xml:space="preserve">раве обратиться к руководителю </w:t>
      </w:r>
      <w:r w:rsidR="004471D9" w:rsidRPr="004471D9">
        <w:rPr>
          <w:sz w:val="24"/>
          <w:szCs w:val="24"/>
        </w:rPr>
        <w:t>ОАО «Белресурсы» для целей урегулирования спора либо обжаловать такие решения и (или) действия (бездействие) в судебном порядке</w:t>
      </w:r>
    </w:p>
    <w:p w:rsidR="00915F60" w:rsidRPr="00405B43" w:rsidRDefault="00915F60" w:rsidP="0071203C">
      <w:pPr>
        <w:pStyle w:val="4"/>
        <w:shd w:val="clear" w:color="auto" w:fill="auto"/>
        <w:suppressAutoHyphens/>
        <w:spacing w:after="0" w:line="240" w:lineRule="auto"/>
        <w:ind w:right="20" w:firstLine="567"/>
        <w:jc w:val="both"/>
        <w:rPr>
          <w:sz w:val="24"/>
          <w:szCs w:val="24"/>
        </w:rPr>
      </w:pPr>
    </w:p>
    <w:p w:rsidR="00E76F7F" w:rsidRPr="005C0623" w:rsidRDefault="00B21D34" w:rsidP="0071203C">
      <w:pPr>
        <w:pStyle w:val="11"/>
        <w:keepNext/>
        <w:keepLines/>
        <w:shd w:val="clear" w:color="auto" w:fill="auto"/>
        <w:suppressAutoHyphens/>
        <w:spacing w:after="132" w:line="240" w:lineRule="auto"/>
        <w:rPr>
          <w:color w:val="FF0000"/>
          <w:sz w:val="24"/>
          <w:szCs w:val="24"/>
        </w:rPr>
      </w:pPr>
      <w:r w:rsidRPr="005C0623">
        <w:rPr>
          <w:color w:val="FF0000"/>
          <w:sz w:val="24"/>
          <w:szCs w:val="24"/>
        </w:rPr>
        <w:t>РАЗДЕЛ III (</w:t>
      </w:r>
      <w:r w:rsidR="00F3186A" w:rsidRPr="005C0623">
        <w:rPr>
          <w:color w:val="FF0000"/>
          <w:sz w:val="24"/>
          <w:szCs w:val="24"/>
        </w:rPr>
        <w:t xml:space="preserve">обязательные </w:t>
      </w:r>
      <w:r w:rsidRPr="005C0623">
        <w:rPr>
          <w:color w:val="FF0000"/>
          <w:sz w:val="24"/>
          <w:szCs w:val="24"/>
        </w:rPr>
        <w:t>формы для заполнения).</w:t>
      </w:r>
    </w:p>
    <w:p w:rsidR="009D0693" w:rsidRDefault="009D0693" w:rsidP="004471D9">
      <w:pPr>
        <w:pStyle w:val="ConsPlusNonformat"/>
        <w:jc w:val="center"/>
        <w:rPr>
          <w:rFonts w:ascii="Times New Roman" w:hAnsi="Times New Roman" w:cs="Times New Roman"/>
          <w:b/>
          <w:bCs/>
          <w:caps/>
          <w:sz w:val="22"/>
          <w:szCs w:val="22"/>
        </w:rPr>
      </w:pPr>
      <w:r>
        <w:rPr>
          <w:rFonts w:ascii="Times New Roman" w:hAnsi="Times New Roman" w:cs="Times New Roman"/>
          <w:b/>
          <w:bCs/>
          <w:caps/>
          <w:sz w:val="22"/>
          <w:szCs w:val="22"/>
        </w:rPr>
        <w:t>ПРЕДЛОЖЕНИЕ (</w:t>
      </w:r>
      <w:r w:rsidR="00A53F88">
        <w:rPr>
          <w:rFonts w:ascii="Times New Roman" w:hAnsi="Times New Roman" w:cs="Times New Roman"/>
          <w:b/>
          <w:bCs/>
          <w:caps/>
          <w:sz w:val="22"/>
          <w:szCs w:val="22"/>
        </w:rPr>
        <w:t xml:space="preserve">ОБЯЗАТЕЛЬНАЯ </w:t>
      </w:r>
      <w:r>
        <w:rPr>
          <w:rFonts w:ascii="Times New Roman" w:hAnsi="Times New Roman" w:cs="Times New Roman"/>
          <w:b/>
          <w:bCs/>
          <w:caps/>
          <w:sz w:val="22"/>
          <w:szCs w:val="22"/>
        </w:rPr>
        <w:t>ФОРМА ДЛЯ ЗАПОЛНЕНИЯ)</w:t>
      </w:r>
    </w:p>
    <w:tbl>
      <w:tblPr>
        <w:tblStyle w:val="af4"/>
        <w:tblW w:w="0" w:type="auto"/>
        <w:tblInd w:w="0" w:type="dxa"/>
        <w:tblLook w:val="04A0" w:firstRow="1" w:lastRow="0" w:firstColumn="1" w:lastColumn="0" w:noHBand="0" w:noVBand="1"/>
      </w:tblPr>
      <w:tblGrid>
        <w:gridCol w:w="7820"/>
        <w:gridCol w:w="1811"/>
      </w:tblGrid>
      <w:tr w:rsidR="003828A4" w:rsidTr="003828A4">
        <w:tc>
          <w:tcPr>
            <w:tcW w:w="8330" w:type="dxa"/>
            <w:tcBorders>
              <w:top w:val="single" w:sz="4" w:space="0" w:color="auto"/>
              <w:left w:val="single" w:sz="4" w:space="0" w:color="auto"/>
              <w:bottom w:val="single" w:sz="4" w:space="0" w:color="auto"/>
              <w:right w:val="single" w:sz="4" w:space="0" w:color="auto"/>
            </w:tcBorders>
            <w:hideMark/>
          </w:tcPr>
          <w:p w:rsidR="003828A4" w:rsidRDefault="003828A4" w:rsidP="001A0DDF">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Регистрационный номер процедуры закупки, присвоенный электронной торговой площадкой</w:t>
            </w:r>
          </w:p>
        </w:tc>
        <w:tc>
          <w:tcPr>
            <w:tcW w:w="1951" w:type="dxa"/>
            <w:tcBorders>
              <w:top w:val="single" w:sz="4" w:space="0" w:color="auto"/>
              <w:left w:val="single" w:sz="4" w:space="0" w:color="auto"/>
              <w:bottom w:val="single" w:sz="4" w:space="0" w:color="auto"/>
              <w:right w:val="single" w:sz="4" w:space="0" w:color="auto"/>
            </w:tcBorders>
          </w:tcPr>
          <w:p w:rsidR="003828A4" w:rsidRDefault="003828A4">
            <w:pPr>
              <w:pStyle w:val="ConsPlusNormal"/>
              <w:suppressAutoHyphens/>
              <w:jc w:val="both"/>
              <w:rPr>
                <w:rFonts w:ascii="Times New Roman" w:hAnsi="Times New Roman" w:cs="Times New Roman"/>
                <w:sz w:val="24"/>
                <w:szCs w:val="24"/>
                <w:lang w:bidi="ru-RU"/>
              </w:rPr>
            </w:pPr>
          </w:p>
        </w:tc>
      </w:tr>
    </w:tbl>
    <w:p w:rsidR="003828A4" w:rsidRDefault="003828A4" w:rsidP="003828A4">
      <w:pPr>
        <w:pStyle w:val="ConsPlusNonformat"/>
        <w:jc w:val="center"/>
        <w:rPr>
          <w:rFonts w:ascii="Times New Roman" w:hAnsi="Times New Roman" w:cs="Times New Roman"/>
          <w:b/>
          <w:bCs/>
          <w:caps/>
          <w:sz w:val="22"/>
          <w:szCs w:val="22"/>
        </w:rPr>
      </w:pPr>
      <w:r>
        <w:rPr>
          <w:rFonts w:ascii="Times New Roman" w:hAnsi="Times New Roman" w:cs="Times New Roman"/>
          <w:b/>
          <w:sz w:val="24"/>
          <w:szCs w:val="24"/>
          <w:lang w:bidi="ru-RU"/>
        </w:rPr>
        <w:t>Сведения о предложении</w:t>
      </w:r>
    </w:p>
    <w:tbl>
      <w:tblPr>
        <w:tblStyle w:val="af4"/>
        <w:tblW w:w="0" w:type="auto"/>
        <w:tblInd w:w="0" w:type="dxa"/>
        <w:tblLook w:val="04A0" w:firstRow="1" w:lastRow="0" w:firstColumn="1" w:lastColumn="0" w:noHBand="0" w:noVBand="1"/>
      </w:tblPr>
      <w:tblGrid>
        <w:gridCol w:w="7822"/>
        <w:gridCol w:w="1809"/>
      </w:tblGrid>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rsidP="00723300">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Наименование предлагаемых </w:t>
            </w:r>
            <w:r w:rsidR="00723300">
              <w:rPr>
                <w:rFonts w:ascii="Times New Roman" w:hAnsi="Times New Roman" w:cs="Times New Roman"/>
                <w:color w:val="000000"/>
                <w:sz w:val="24"/>
                <w:szCs w:val="24"/>
                <w:lang w:bidi="ru-RU"/>
              </w:rPr>
              <w:t>товаров (работ, услуг)</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67025E" w:rsidP="004471D9">
            <w:pPr>
              <w:pStyle w:val="ConsPlusNormal"/>
              <w:suppressAutoHyphens/>
              <w:ind w:firstLine="0"/>
              <w:jc w:val="both"/>
              <w:rPr>
                <w:rFonts w:ascii="Times New Roman" w:hAnsi="Times New Roman" w:cs="Times New Roman"/>
                <w:color w:val="000000"/>
                <w:sz w:val="24"/>
                <w:szCs w:val="24"/>
                <w:lang w:bidi="ru-RU"/>
              </w:rPr>
            </w:pPr>
            <w:r w:rsidRPr="0067025E">
              <w:rPr>
                <w:rFonts w:ascii="Times New Roman" w:hAnsi="Times New Roman" w:cs="Times New Roman"/>
                <w:color w:val="000000"/>
                <w:sz w:val="24"/>
                <w:szCs w:val="24"/>
                <w:lang w:bidi="ru-RU"/>
              </w:rPr>
              <w:t>Описание потребительских, технических и экономических показателей (характеристик) предмета закупки</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rsidP="004471D9">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Страна происхождения </w:t>
            </w:r>
            <w:r w:rsidR="004471D9">
              <w:rPr>
                <w:rFonts w:ascii="Times New Roman" w:hAnsi="Times New Roman" w:cs="Times New Roman"/>
                <w:color w:val="000000"/>
                <w:sz w:val="24"/>
                <w:szCs w:val="24"/>
                <w:lang w:bidi="ru-RU"/>
              </w:rPr>
              <w:t>товара (работ, услуг)</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Объем (количество) ед. изм.</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Цена предложения </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Условия оплаты</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723300" w:rsidTr="004471D9">
        <w:tc>
          <w:tcPr>
            <w:tcW w:w="7822" w:type="dxa"/>
            <w:tcBorders>
              <w:top w:val="single" w:sz="4" w:space="0" w:color="auto"/>
              <w:left w:val="single" w:sz="4" w:space="0" w:color="auto"/>
              <w:bottom w:val="single" w:sz="4" w:space="0" w:color="auto"/>
              <w:right w:val="single" w:sz="4" w:space="0" w:color="auto"/>
            </w:tcBorders>
          </w:tcPr>
          <w:p w:rsidR="00723300" w:rsidRDefault="00723300">
            <w:pPr>
              <w:pStyle w:val="ConsPlusNormal"/>
              <w:suppressAutoHyphens/>
              <w:ind w:firstLine="0"/>
              <w:jc w:val="both"/>
              <w:rPr>
                <w:rFonts w:ascii="Times New Roman" w:hAnsi="Times New Roman" w:cs="Times New Roman"/>
                <w:color w:val="000000"/>
                <w:sz w:val="24"/>
                <w:szCs w:val="24"/>
                <w:lang w:bidi="ru-RU"/>
              </w:rPr>
            </w:pPr>
            <w:r w:rsidRPr="00723300">
              <w:rPr>
                <w:rFonts w:ascii="Times New Roman" w:hAnsi="Times New Roman" w:cs="Times New Roman"/>
                <w:color w:val="000000"/>
                <w:sz w:val="24"/>
                <w:szCs w:val="24"/>
                <w:lang w:bidi="ru-RU"/>
              </w:rPr>
              <w:t>Место поставки товаров (выполнения работ, оказания услуг)</w:t>
            </w:r>
          </w:p>
        </w:tc>
        <w:tc>
          <w:tcPr>
            <w:tcW w:w="1809" w:type="dxa"/>
            <w:tcBorders>
              <w:top w:val="single" w:sz="4" w:space="0" w:color="auto"/>
              <w:left w:val="single" w:sz="4" w:space="0" w:color="auto"/>
              <w:bottom w:val="single" w:sz="4" w:space="0" w:color="auto"/>
              <w:right w:val="single" w:sz="4" w:space="0" w:color="auto"/>
            </w:tcBorders>
          </w:tcPr>
          <w:p w:rsidR="00723300" w:rsidRDefault="00723300">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rsidP="00C525DB">
            <w:pPr>
              <w:suppressAutoHyphens/>
              <w:autoSpaceDE w:val="0"/>
              <w:autoSpaceDN w:val="0"/>
              <w:adjustRightInd w:val="0"/>
              <w:jc w:val="both"/>
              <w:rPr>
                <w:rFonts w:ascii="Times New Roman" w:eastAsia="Times New Roman" w:hAnsi="Times New Roman" w:cs="Times New Roman"/>
              </w:rPr>
            </w:pPr>
            <w:r>
              <w:rPr>
                <w:rFonts w:ascii="Times New Roman" w:eastAsia="Times New Roman" w:hAnsi="Times New Roman" w:cs="Times New Roman"/>
              </w:rPr>
              <w:t>Срок (сроки)</w:t>
            </w:r>
            <w:r w:rsidR="00C525DB">
              <w:rPr>
                <w:rFonts w:ascii="Times New Roman" w:eastAsia="Times New Roman" w:hAnsi="Times New Roman" w:cs="Times New Roman"/>
              </w:rPr>
              <w:t xml:space="preserve"> </w:t>
            </w:r>
            <w:r w:rsidR="004471D9">
              <w:rPr>
                <w:rFonts w:ascii="Times New Roman" w:eastAsia="Times New Roman" w:hAnsi="Times New Roman" w:cs="Times New Roman"/>
              </w:rPr>
              <w:t>поставки товара (</w:t>
            </w:r>
            <w:r w:rsidR="00C525DB">
              <w:rPr>
                <w:rFonts w:ascii="Times New Roman" w:eastAsia="Times New Roman" w:hAnsi="Times New Roman" w:cs="Times New Roman"/>
              </w:rPr>
              <w:t>выполнения работ</w:t>
            </w:r>
            <w:r w:rsidR="004471D9">
              <w:rPr>
                <w:rFonts w:ascii="Times New Roman" w:eastAsia="Times New Roman" w:hAnsi="Times New Roman" w:cs="Times New Roman"/>
              </w:rPr>
              <w:t>, оказания услуг)</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723300" w:rsidTr="004471D9">
        <w:tc>
          <w:tcPr>
            <w:tcW w:w="7822" w:type="dxa"/>
            <w:tcBorders>
              <w:top w:val="single" w:sz="4" w:space="0" w:color="auto"/>
              <w:left w:val="single" w:sz="4" w:space="0" w:color="auto"/>
              <w:bottom w:val="single" w:sz="4" w:space="0" w:color="auto"/>
              <w:right w:val="single" w:sz="4" w:space="0" w:color="auto"/>
            </w:tcBorders>
          </w:tcPr>
          <w:p w:rsidR="00723300" w:rsidRDefault="00723300" w:rsidP="00C525DB">
            <w:pPr>
              <w:suppressAutoHyphens/>
              <w:autoSpaceDE w:val="0"/>
              <w:autoSpaceDN w:val="0"/>
              <w:adjustRightInd w:val="0"/>
              <w:jc w:val="both"/>
              <w:rPr>
                <w:rFonts w:ascii="Times New Roman" w:eastAsia="Times New Roman" w:hAnsi="Times New Roman" w:cs="Times New Roman"/>
              </w:rPr>
            </w:pPr>
            <w:r w:rsidRPr="00723300">
              <w:rPr>
                <w:rFonts w:ascii="Times New Roman" w:eastAsia="Times New Roman" w:hAnsi="Times New Roman" w:cs="Times New Roman"/>
              </w:rPr>
              <w:t>Гарантийные обязательства (срок)</w:t>
            </w:r>
          </w:p>
        </w:tc>
        <w:tc>
          <w:tcPr>
            <w:tcW w:w="1809" w:type="dxa"/>
            <w:tcBorders>
              <w:top w:val="single" w:sz="4" w:space="0" w:color="auto"/>
              <w:left w:val="single" w:sz="4" w:space="0" w:color="auto"/>
              <w:bottom w:val="single" w:sz="4" w:space="0" w:color="auto"/>
              <w:right w:val="single" w:sz="4" w:space="0" w:color="auto"/>
            </w:tcBorders>
          </w:tcPr>
          <w:p w:rsidR="00723300" w:rsidRDefault="00723300">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pPr>
              <w:suppressAutoHyphens/>
              <w:autoSpaceDE w:val="0"/>
              <w:autoSpaceDN w:val="0"/>
              <w:adjustRightInd w:val="0"/>
              <w:jc w:val="both"/>
              <w:rPr>
                <w:rFonts w:ascii="Times New Roman" w:eastAsia="Times New Roman" w:hAnsi="Times New Roman" w:cs="Times New Roman"/>
              </w:rPr>
            </w:pPr>
            <w:r>
              <w:rPr>
                <w:rFonts w:ascii="Times New Roman" w:eastAsia="Times New Roman" w:hAnsi="Times New Roman" w:cs="Times New Roman"/>
              </w:rPr>
              <w:t>Срок действия предложения</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rsidP="004471D9">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Документы и (или) сведения, подтверждающие соответствие предмету закупки и требованиям к предмету закупки, установленным конкурсными документами</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1A0DDF" w:rsidRDefault="003828A4" w:rsidP="004471D9">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Заявление о согласии участника в случае признания его участником-победителем заключить договор на условиях, указанных в конкурсных документах, его предложении и протоколе выбора участника-победителя</w:t>
            </w:r>
          </w:p>
          <w:p w:rsidR="003828A4" w:rsidRPr="001A0DDF" w:rsidRDefault="001A0DDF" w:rsidP="004471D9">
            <w:pPr>
              <w:pStyle w:val="ConsPlusNormal"/>
              <w:suppressAutoHyphens/>
              <w:ind w:firstLine="0"/>
              <w:jc w:val="both"/>
              <w:rPr>
                <w:rFonts w:ascii="Times New Roman" w:hAnsi="Times New Roman" w:cs="Times New Roman"/>
                <w:i/>
                <w:color w:val="000000"/>
                <w:sz w:val="24"/>
                <w:szCs w:val="24"/>
                <w:lang w:bidi="ru-RU"/>
              </w:rPr>
            </w:pPr>
            <w:r w:rsidRPr="001A0DDF">
              <w:rPr>
                <w:rFonts w:ascii="Times New Roman" w:hAnsi="Times New Roman" w:cs="Times New Roman"/>
                <w:i/>
                <w:color w:val="000000"/>
                <w:sz w:val="24"/>
                <w:szCs w:val="24"/>
                <w:lang w:bidi="ru-RU"/>
              </w:rPr>
              <w:t>(по форме, установленной регламентом оператора электронной торговой площадки)</w:t>
            </w:r>
            <w:r w:rsidR="00C525DB" w:rsidRPr="001A0DDF">
              <w:rPr>
                <w:rFonts w:ascii="Times New Roman" w:hAnsi="Times New Roman" w:cs="Times New Roman"/>
                <w:i/>
                <w:color w:val="000000"/>
                <w:sz w:val="24"/>
                <w:szCs w:val="24"/>
                <w:lang w:bidi="ru-RU"/>
              </w:rPr>
              <w:t xml:space="preserve"> </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4471D9">
        <w:tc>
          <w:tcPr>
            <w:tcW w:w="7822" w:type="dxa"/>
            <w:tcBorders>
              <w:top w:val="single" w:sz="4" w:space="0" w:color="auto"/>
              <w:left w:val="single" w:sz="4" w:space="0" w:color="auto"/>
              <w:bottom w:val="single" w:sz="4" w:space="0" w:color="auto"/>
              <w:right w:val="single" w:sz="4" w:space="0" w:color="auto"/>
            </w:tcBorders>
            <w:hideMark/>
          </w:tcPr>
          <w:p w:rsidR="003828A4" w:rsidRDefault="003828A4" w:rsidP="004471D9">
            <w:pPr>
              <w:pStyle w:val="ConsPlusNormal"/>
              <w:suppressAutoHyphens/>
              <w:ind w:firstLine="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Заявление о согласии участника на размещение в открытом доступе предложения </w:t>
            </w:r>
            <w:r w:rsidR="001A0DDF">
              <w:rPr>
                <w:rFonts w:ascii="Times New Roman" w:hAnsi="Times New Roman" w:cs="Times New Roman"/>
                <w:color w:val="000000"/>
                <w:sz w:val="24"/>
                <w:szCs w:val="24"/>
                <w:lang w:bidi="ru-RU"/>
              </w:rPr>
              <w:t xml:space="preserve"> </w:t>
            </w:r>
            <w:r w:rsidR="001A0DDF" w:rsidRPr="001A0DDF">
              <w:rPr>
                <w:rFonts w:ascii="Times New Roman" w:hAnsi="Times New Roman" w:cs="Times New Roman"/>
                <w:i/>
                <w:color w:val="000000"/>
                <w:sz w:val="24"/>
                <w:szCs w:val="24"/>
                <w:lang w:bidi="ru-RU"/>
              </w:rPr>
              <w:t>(по форме, установленной регламентом оператора электронной торговой площадки)</w:t>
            </w:r>
          </w:p>
        </w:tc>
        <w:tc>
          <w:tcPr>
            <w:tcW w:w="1809"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bl>
    <w:p w:rsidR="003828A4" w:rsidRDefault="003828A4" w:rsidP="003828A4">
      <w:pPr>
        <w:pStyle w:val="ConsPlusNonformat"/>
        <w:jc w:val="center"/>
        <w:rPr>
          <w:rFonts w:ascii="Times New Roman" w:hAnsi="Times New Roman" w:cs="Times New Roman"/>
          <w:b/>
          <w:sz w:val="24"/>
          <w:szCs w:val="24"/>
          <w:lang w:bidi="ru-RU"/>
        </w:rPr>
      </w:pPr>
      <w:r>
        <w:rPr>
          <w:rFonts w:ascii="Times New Roman" w:hAnsi="Times New Roman" w:cs="Times New Roman"/>
          <w:b/>
          <w:sz w:val="24"/>
          <w:szCs w:val="24"/>
          <w:lang w:bidi="ru-RU"/>
        </w:rPr>
        <w:t>Сведения об участнике</w:t>
      </w:r>
    </w:p>
    <w:tbl>
      <w:tblPr>
        <w:tblStyle w:val="af4"/>
        <w:tblW w:w="0" w:type="auto"/>
        <w:tblInd w:w="0" w:type="dxa"/>
        <w:tblLook w:val="04A0" w:firstRow="1" w:lastRow="0" w:firstColumn="1" w:lastColumn="0" w:noHBand="0" w:noVBand="1"/>
      </w:tblPr>
      <w:tblGrid>
        <w:gridCol w:w="7840"/>
        <w:gridCol w:w="1791"/>
      </w:tblGrid>
      <w:tr w:rsidR="003828A4" w:rsidTr="003828A4">
        <w:tc>
          <w:tcPr>
            <w:tcW w:w="8330"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951"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3828A4">
        <w:tc>
          <w:tcPr>
            <w:tcW w:w="8330"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lastRenderedPageBreak/>
              <w:t>Место нахождения (для юридического лица) либо место жительства (для физического лица, в том числе индивидуального предпринимателя)</w:t>
            </w:r>
          </w:p>
        </w:tc>
        <w:tc>
          <w:tcPr>
            <w:tcW w:w="1951"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3828A4">
        <w:tc>
          <w:tcPr>
            <w:tcW w:w="8330"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1951"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3828A4">
        <w:tc>
          <w:tcPr>
            <w:tcW w:w="8330" w:type="dxa"/>
            <w:tcBorders>
              <w:top w:val="single" w:sz="4" w:space="0" w:color="auto"/>
              <w:left w:val="single" w:sz="4" w:space="0" w:color="auto"/>
              <w:bottom w:val="single" w:sz="4" w:space="0" w:color="auto"/>
              <w:right w:val="single" w:sz="4" w:space="0" w:color="auto"/>
            </w:tcBorders>
            <w:hideMark/>
          </w:tcPr>
          <w:p w:rsidR="003828A4" w:rsidRDefault="003828A4">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951"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r w:rsidR="003828A4" w:rsidTr="003828A4">
        <w:tc>
          <w:tcPr>
            <w:tcW w:w="8330" w:type="dxa"/>
            <w:tcBorders>
              <w:top w:val="single" w:sz="4" w:space="0" w:color="auto"/>
              <w:left w:val="single" w:sz="4" w:space="0" w:color="auto"/>
              <w:bottom w:val="single" w:sz="4" w:space="0" w:color="auto"/>
              <w:right w:val="single" w:sz="4" w:space="0" w:color="auto"/>
            </w:tcBorders>
            <w:hideMark/>
          </w:tcPr>
          <w:p w:rsidR="003828A4" w:rsidRPr="00104DF4" w:rsidRDefault="003828A4" w:rsidP="00104DF4">
            <w:pPr>
              <w:pStyle w:val="ConsPlusNormal"/>
              <w:suppressAutoHyphens/>
              <w:ind w:firstLine="0"/>
              <w:rPr>
                <w:rFonts w:ascii="Times New Roman" w:hAnsi="Times New Roman" w:cs="Times New Roman"/>
                <w:sz w:val="24"/>
                <w:szCs w:val="24"/>
                <w:lang w:bidi="ru-RU"/>
              </w:rPr>
            </w:pPr>
            <w:r>
              <w:rPr>
                <w:rFonts w:ascii="Times New Roman" w:hAnsi="Times New Roman" w:cs="Times New Roman"/>
                <w:sz w:val="24"/>
                <w:szCs w:val="24"/>
                <w:lang w:bidi="ru-RU"/>
              </w:rPr>
              <w:t>Наименование</w:t>
            </w:r>
            <w:r>
              <w:rPr>
                <w:rFonts w:ascii="Times New Roman" w:hAnsi="Times New Roman" w:cs="Times New Roman"/>
                <w:sz w:val="24"/>
                <w:szCs w:val="24"/>
                <w:lang w:val="en-US" w:bidi="ru-RU"/>
              </w:rPr>
              <w:t> </w:t>
            </w:r>
            <w:r>
              <w:rPr>
                <w:rFonts w:ascii="Times New Roman" w:hAnsi="Times New Roman" w:cs="Times New Roman"/>
                <w:sz w:val="24"/>
                <w:szCs w:val="24"/>
                <w:lang w:bidi="ru-RU"/>
              </w:rPr>
              <w:t>документов:</w:t>
            </w:r>
          </w:p>
        </w:tc>
        <w:tc>
          <w:tcPr>
            <w:tcW w:w="1951" w:type="dxa"/>
            <w:tcBorders>
              <w:top w:val="single" w:sz="4" w:space="0" w:color="auto"/>
              <w:left w:val="single" w:sz="4" w:space="0" w:color="auto"/>
              <w:bottom w:val="single" w:sz="4" w:space="0" w:color="auto"/>
              <w:right w:val="single" w:sz="4" w:space="0" w:color="auto"/>
            </w:tcBorders>
          </w:tcPr>
          <w:p w:rsidR="003828A4" w:rsidRDefault="003828A4">
            <w:pPr>
              <w:pStyle w:val="ConsPlusNonformat"/>
              <w:jc w:val="center"/>
              <w:rPr>
                <w:rFonts w:ascii="Times New Roman" w:hAnsi="Times New Roman" w:cs="Times New Roman"/>
                <w:b/>
                <w:bCs/>
                <w:caps/>
                <w:sz w:val="22"/>
                <w:szCs w:val="22"/>
                <w:lang w:bidi="ru-RU"/>
              </w:rPr>
            </w:pPr>
          </w:p>
        </w:tc>
      </w:tr>
    </w:tbl>
    <w:p w:rsidR="00A53F88" w:rsidRDefault="00A53F88" w:rsidP="00903A33">
      <w:pPr>
        <w:pStyle w:val="ConsPlusNonformat"/>
        <w:jc w:val="both"/>
        <w:rPr>
          <w:rFonts w:ascii="Times New Roman" w:hAnsi="Times New Roman" w:cs="Times New Roman"/>
          <w:bCs/>
          <w:sz w:val="24"/>
          <w:szCs w:val="24"/>
          <w:lang w:eastAsia="ru-RU" w:bidi="ru-RU"/>
        </w:rPr>
      </w:pPr>
    </w:p>
    <w:p w:rsidR="008705ED" w:rsidRPr="003430DF" w:rsidRDefault="008705ED" w:rsidP="008705ED">
      <w:pPr>
        <w:suppressAutoHyphens/>
        <w:autoSpaceDE w:val="0"/>
        <w:autoSpaceDN w:val="0"/>
        <w:adjustRightInd w:val="0"/>
        <w:jc w:val="center"/>
        <w:rPr>
          <w:color w:val="FF0000"/>
          <w:sz w:val="16"/>
          <w:szCs w:val="16"/>
          <w:lang w:eastAsia="en-US"/>
        </w:rPr>
      </w:pPr>
    </w:p>
    <w:p w:rsidR="008705ED" w:rsidRPr="004332D8" w:rsidRDefault="008705ED" w:rsidP="008705ED">
      <w:pPr>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8705ED" w:rsidRPr="003430DF" w:rsidRDefault="008705ED" w:rsidP="008705ED">
      <w:pPr>
        <w:suppressAutoHyphens/>
        <w:rPr>
          <w:sz w:val="16"/>
          <w:szCs w:val="16"/>
        </w:rPr>
      </w:pPr>
    </w:p>
    <w:tbl>
      <w:tblPr>
        <w:tblW w:w="10995" w:type="dxa"/>
        <w:tblInd w:w="-1139" w:type="dxa"/>
        <w:tblLayout w:type="fixed"/>
        <w:tblCellMar>
          <w:left w:w="75" w:type="dxa"/>
          <w:right w:w="75" w:type="dxa"/>
        </w:tblCellMar>
        <w:tblLook w:val="04A0" w:firstRow="1" w:lastRow="0" w:firstColumn="1" w:lastColumn="0" w:noHBand="0" w:noVBand="1"/>
      </w:tblPr>
      <w:tblGrid>
        <w:gridCol w:w="481"/>
        <w:gridCol w:w="3565"/>
        <w:gridCol w:w="1417"/>
        <w:gridCol w:w="1418"/>
        <w:gridCol w:w="992"/>
        <w:gridCol w:w="1418"/>
        <w:gridCol w:w="567"/>
        <w:gridCol w:w="1137"/>
      </w:tblGrid>
      <w:tr w:rsidR="008705ED" w:rsidRPr="00AF373D" w:rsidTr="008705ED">
        <w:trPr>
          <w:trHeight w:val="70"/>
        </w:trPr>
        <w:tc>
          <w:tcPr>
            <w:tcW w:w="481"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 п/п</w:t>
            </w:r>
          </w:p>
        </w:tc>
        <w:tc>
          <w:tcPr>
            <w:tcW w:w="3565"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 xml:space="preserve">Наименование предлагаемого товара, </w:t>
            </w:r>
          </w:p>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товарный знак (при наличии), изобретение (при наличии), полезная модель (при наличии), промышленный образец (при наличии), селекционное достижение (при наличии), географическое указание (при наличии),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Описание предлагаемого товара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jc w:val="both"/>
              <w:rPr>
                <w:rFonts w:ascii="Times New Roman" w:hAnsi="Times New Roman" w:cs="Times New Roman"/>
                <w:sz w:val="20"/>
                <w:szCs w:val="20"/>
              </w:rPr>
            </w:pPr>
            <w:r w:rsidRPr="008705ED">
              <w:rPr>
                <w:rFonts w:ascii="Times New Roman" w:hAnsi="Times New Roman" w:cs="Times New Roman"/>
                <w:sz w:val="20"/>
                <w:szCs w:val="20"/>
              </w:rPr>
              <w:t>производитель (изготовитель) товара, страна происхождения товара</w:t>
            </w:r>
          </w:p>
        </w:tc>
        <w:tc>
          <w:tcPr>
            <w:tcW w:w="992"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Объем (кол- во), ед. изм.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Цена единицы (без НДС), условия поставки товара, валюта платежа</w:t>
            </w:r>
          </w:p>
        </w:tc>
        <w:tc>
          <w:tcPr>
            <w:tcW w:w="567"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НДС %</w:t>
            </w:r>
          </w:p>
        </w:tc>
        <w:tc>
          <w:tcPr>
            <w:tcW w:w="1137" w:type="dxa"/>
            <w:tcBorders>
              <w:top w:val="single" w:sz="4" w:space="0" w:color="auto"/>
              <w:left w:val="single" w:sz="4" w:space="0" w:color="auto"/>
              <w:bottom w:val="single" w:sz="4" w:space="0" w:color="auto"/>
              <w:right w:val="single" w:sz="4" w:space="0" w:color="auto"/>
            </w:tcBorders>
            <w:vAlign w:val="center"/>
            <w:hideMark/>
          </w:tcPr>
          <w:p w:rsidR="008705ED" w:rsidRPr="008705ED" w:rsidRDefault="008705ED" w:rsidP="00C2236A">
            <w:pPr>
              <w:autoSpaceDE w:val="0"/>
              <w:autoSpaceDN w:val="0"/>
              <w:adjustRightInd w:val="0"/>
              <w:jc w:val="center"/>
              <w:rPr>
                <w:rFonts w:ascii="Times New Roman" w:hAnsi="Times New Roman" w:cs="Times New Roman"/>
                <w:sz w:val="20"/>
                <w:szCs w:val="20"/>
              </w:rPr>
            </w:pPr>
            <w:r w:rsidRPr="008705ED">
              <w:rPr>
                <w:rFonts w:ascii="Times New Roman" w:hAnsi="Times New Roman" w:cs="Times New Roman"/>
                <w:sz w:val="20"/>
                <w:szCs w:val="20"/>
              </w:rPr>
              <w:t xml:space="preserve">Общая стоимость с НДС </w:t>
            </w:r>
          </w:p>
        </w:tc>
      </w:tr>
      <w:tr w:rsidR="008705ED" w:rsidRPr="00AF373D" w:rsidTr="008705ED">
        <w:trPr>
          <w:trHeight w:val="70"/>
        </w:trPr>
        <w:tc>
          <w:tcPr>
            <w:tcW w:w="481"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3565"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jc w:val="both"/>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r>
      <w:tr w:rsidR="008705ED" w:rsidRPr="00AF373D" w:rsidTr="008705ED">
        <w:trPr>
          <w:trHeight w:val="70"/>
        </w:trPr>
        <w:tc>
          <w:tcPr>
            <w:tcW w:w="481"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3565"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jc w:val="both"/>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8705ED" w:rsidRPr="008705ED" w:rsidRDefault="008705ED" w:rsidP="00C2236A">
            <w:pPr>
              <w:autoSpaceDE w:val="0"/>
              <w:autoSpaceDN w:val="0"/>
              <w:adjustRightInd w:val="0"/>
              <w:jc w:val="center"/>
              <w:rPr>
                <w:rFonts w:ascii="Times New Roman" w:hAnsi="Times New Roman" w:cs="Times New Roman"/>
                <w:sz w:val="20"/>
                <w:szCs w:val="20"/>
              </w:rPr>
            </w:pPr>
          </w:p>
        </w:tc>
      </w:tr>
    </w:tbl>
    <w:p w:rsidR="00A53F88" w:rsidRPr="00A53F88" w:rsidRDefault="00A53F88" w:rsidP="00903A33">
      <w:pPr>
        <w:pStyle w:val="ConsPlusNonformat"/>
        <w:jc w:val="both"/>
        <w:rPr>
          <w:rFonts w:ascii="Times New Roman" w:hAnsi="Times New Roman" w:cs="Times New Roman"/>
          <w:color w:val="FF0000"/>
          <w:sz w:val="24"/>
          <w:szCs w:val="24"/>
          <w:lang w:eastAsia="ru-RU"/>
        </w:rPr>
      </w:pPr>
    </w:p>
    <w:p w:rsidR="00A53F88" w:rsidRDefault="00A53F88" w:rsidP="00A53F88">
      <w:pPr>
        <w:jc w:val="both"/>
        <w:rPr>
          <w:bCs/>
        </w:rPr>
      </w:pPr>
    </w:p>
    <w:p w:rsidR="00A53F88" w:rsidRDefault="0023599F" w:rsidP="00A53F88">
      <w:pPr>
        <w:rPr>
          <w:rFonts w:ascii="Times New Roman" w:eastAsia="Times New Roman" w:hAnsi="Times New Roman" w:cs="Times New Roman"/>
          <w:bCs/>
          <w:color w:val="auto"/>
        </w:rPr>
      </w:pPr>
      <w:r>
        <w:rPr>
          <w:rFonts w:ascii="Times New Roman" w:eastAsia="Times New Roman" w:hAnsi="Times New Roman" w:cs="Times New Roman"/>
          <w:bCs/>
          <w:color w:val="auto"/>
        </w:rPr>
        <w:t>Н</w:t>
      </w:r>
      <w:r w:rsidR="00A53F88">
        <w:rPr>
          <w:rFonts w:ascii="Times New Roman" w:eastAsia="Times New Roman" w:hAnsi="Times New Roman" w:cs="Times New Roman"/>
          <w:bCs/>
          <w:color w:val="auto"/>
        </w:rPr>
        <w:t>ачальник</w:t>
      </w:r>
      <w:r>
        <w:rPr>
          <w:rFonts w:ascii="Times New Roman" w:eastAsia="Times New Roman" w:hAnsi="Times New Roman" w:cs="Times New Roman"/>
          <w:bCs/>
          <w:color w:val="auto"/>
        </w:rPr>
        <w:t xml:space="preserve"> </w:t>
      </w:r>
      <w:r w:rsidR="00A53F88">
        <w:rPr>
          <w:rFonts w:ascii="Times New Roman" w:eastAsia="Times New Roman" w:hAnsi="Times New Roman" w:cs="Times New Roman"/>
          <w:bCs/>
          <w:color w:val="auto"/>
        </w:rPr>
        <w:t xml:space="preserve">управления </w:t>
      </w:r>
    </w:p>
    <w:p w:rsidR="00A53F88" w:rsidRPr="00D75F49" w:rsidRDefault="00A53F88" w:rsidP="00A53F88">
      <w:pPr>
        <w:rPr>
          <w:rFonts w:ascii="Times New Roman" w:eastAsia="Times New Roman" w:hAnsi="Times New Roman" w:cs="Times New Roman"/>
          <w:bCs/>
          <w:color w:val="auto"/>
        </w:rPr>
      </w:pPr>
      <w:r>
        <w:rPr>
          <w:rFonts w:ascii="Times New Roman" w:eastAsia="Times New Roman" w:hAnsi="Times New Roman" w:cs="Times New Roman"/>
          <w:bCs/>
          <w:color w:val="auto"/>
        </w:rPr>
        <w:t xml:space="preserve">по проведению процедур закупок </w:t>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sidRPr="00D75F49">
        <w:rPr>
          <w:rFonts w:ascii="Times New Roman" w:eastAsia="Times New Roman" w:hAnsi="Times New Roman" w:cs="Times New Roman"/>
          <w:bCs/>
          <w:color w:val="auto"/>
        </w:rPr>
        <w:tab/>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sidR="0023599F">
        <w:rPr>
          <w:rFonts w:ascii="Times New Roman" w:eastAsia="Times New Roman" w:hAnsi="Times New Roman" w:cs="Times New Roman"/>
          <w:bCs/>
          <w:color w:val="auto"/>
        </w:rPr>
        <w:t>Л.Г. Шляхова</w:t>
      </w:r>
    </w:p>
    <w:p w:rsidR="00A53F88" w:rsidRDefault="00A53F88" w:rsidP="00A53F88">
      <w:pPr>
        <w:pStyle w:val="ConsPlusNonformat"/>
        <w:jc w:val="both"/>
        <w:rPr>
          <w:rFonts w:ascii="Times New Roman" w:hAnsi="Times New Roman" w:cs="Times New Roman"/>
          <w:bCs/>
          <w:sz w:val="24"/>
          <w:szCs w:val="24"/>
          <w:lang w:eastAsia="ru-RU" w:bidi="ru-RU"/>
        </w:rPr>
      </w:pPr>
    </w:p>
    <w:p w:rsidR="0023599F" w:rsidRDefault="0023599F" w:rsidP="0023599F">
      <w:pPr>
        <w:rPr>
          <w:rFonts w:ascii="Times New Roman" w:eastAsia="Times New Roman" w:hAnsi="Times New Roman" w:cs="Times New Roman"/>
          <w:bCs/>
          <w:color w:val="auto"/>
        </w:rPr>
      </w:pPr>
      <w:r>
        <w:rPr>
          <w:rFonts w:ascii="Times New Roman" w:eastAsia="Times New Roman" w:hAnsi="Times New Roman" w:cs="Times New Roman"/>
          <w:bCs/>
          <w:color w:val="auto"/>
        </w:rPr>
        <w:t xml:space="preserve">Заместитель начальника управления </w:t>
      </w:r>
    </w:p>
    <w:p w:rsidR="00A53F88" w:rsidRPr="0023599F" w:rsidRDefault="0023599F" w:rsidP="0023599F">
      <w:pPr>
        <w:rPr>
          <w:rFonts w:ascii="Times New Roman" w:eastAsia="Times New Roman" w:hAnsi="Times New Roman" w:cs="Times New Roman"/>
          <w:bCs/>
          <w:color w:val="auto"/>
        </w:rPr>
      </w:pPr>
      <w:r>
        <w:rPr>
          <w:rFonts w:ascii="Times New Roman" w:eastAsia="Times New Roman" w:hAnsi="Times New Roman" w:cs="Times New Roman"/>
          <w:bCs/>
          <w:color w:val="auto"/>
        </w:rPr>
        <w:t xml:space="preserve">по проведению процедур закупок </w:t>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sidRPr="00D75F49">
        <w:rPr>
          <w:rFonts w:ascii="Times New Roman" w:eastAsia="Times New Roman" w:hAnsi="Times New Roman" w:cs="Times New Roman"/>
          <w:bCs/>
          <w:color w:val="auto"/>
        </w:rPr>
        <w:tab/>
      </w:r>
      <w:r>
        <w:rPr>
          <w:rFonts w:ascii="Times New Roman" w:eastAsia="Times New Roman" w:hAnsi="Times New Roman" w:cs="Times New Roman"/>
          <w:bCs/>
          <w:color w:val="auto"/>
        </w:rPr>
        <w:tab/>
      </w:r>
      <w:r>
        <w:rPr>
          <w:rFonts w:ascii="Times New Roman" w:eastAsia="Times New Roman" w:hAnsi="Times New Roman" w:cs="Times New Roman"/>
          <w:bCs/>
          <w:color w:val="auto"/>
        </w:rPr>
        <w:tab/>
      </w:r>
      <w:r>
        <w:rPr>
          <w:rFonts w:ascii="Times New Roman" w:eastAsia="Times New Roman" w:hAnsi="Times New Roman" w:cs="Times New Roman"/>
          <w:bCs/>
          <w:color w:val="auto"/>
        </w:rPr>
        <w:tab/>
        <w:t>В.С. Боровик</w:t>
      </w:r>
    </w:p>
    <w:sectPr w:rsidR="00A53F88" w:rsidRPr="0023599F" w:rsidSect="004471D9">
      <w:pgSz w:w="11909" w:h="16834"/>
      <w:pgMar w:top="426" w:right="567" w:bottom="568"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3B5" w:rsidRDefault="00FE33B5">
      <w:r>
        <w:separator/>
      </w:r>
    </w:p>
  </w:endnote>
  <w:endnote w:type="continuationSeparator" w:id="0">
    <w:p w:rsidR="00FE33B5" w:rsidRDefault="00FE3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3B5" w:rsidRDefault="00FE33B5"/>
  </w:footnote>
  <w:footnote w:type="continuationSeparator" w:id="0">
    <w:p w:rsidR="00FE33B5" w:rsidRDefault="00FE33B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22FAC"/>
    <w:multiLevelType w:val="multilevel"/>
    <w:tmpl w:val="2730EA2A"/>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163B83"/>
    <w:multiLevelType w:val="multilevel"/>
    <w:tmpl w:val="9F760D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37646A"/>
    <w:multiLevelType w:val="multilevel"/>
    <w:tmpl w:val="FF8EB2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01686E"/>
    <w:multiLevelType w:val="multilevel"/>
    <w:tmpl w:val="FFDEA0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E611D9"/>
    <w:multiLevelType w:val="hybridMultilevel"/>
    <w:tmpl w:val="DC0079DA"/>
    <w:lvl w:ilvl="0" w:tplc="8C1813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6A469DA"/>
    <w:multiLevelType w:val="multilevel"/>
    <w:tmpl w:val="591CDA50"/>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8641DCF"/>
    <w:multiLevelType w:val="multilevel"/>
    <w:tmpl w:val="650ABE38"/>
    <w:lvl w:ilvl="0">
      <w:start w:val="2"/>
      <w:numFmt w:val="decimal"/>
      <w:lvlText w:val="%1."/>
      <w:lvlJc w:val="left"/>
      <w:pPr>
        <w:ind w:left="360" w:hanging="360"/>
      </w:pPr>
      <w:rPr>
        <w:rFonts w:hint="default"/>
      </w:rPr>
    </w:lvl>
    <w:lvl w:ilvl="1">
      <w:start w:val="1"/>
      <w:numFmt w:val="decimal"/>
      <w:lvlText w:val="%1.%2."/>
      <w:lvlJc w:val="left"/>
      <w:pPr>
        <w:ind w:left="721" w:hanging="360"/>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2885" w:hanging="108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3967" w:hanging="1440"/>
      </w:pPr>
      <w:rPr>
        <w:rFonts w:hint="default"/>
      </w:rPr>
    </w:lvl>
    <w:lvl w:ilvl="8">
      <w:start w:val="1"/>
      <w:numFmt w:val="decimal"/>
      <w:lvlText w:val="%1.%2.%3.%4.%5.%6.%7.%8.%9."/>
      <w:lvlJc w:val="left"/>
      <w:pPr>
        <w:ind w:left="4688" w:hanging="1800"/>
      </w:pPr>
      <w:rPr>
        <w:rFonts w:hint="default"/>
      </w:rPr>
    </w:lvl>
  </w:abstractNum>
  <w:abstractNum w:abstractNumId="7" w15:restartNumberingAfterBreak="0">
    <w:nsid w:val="39D858C6"/>
    <w:multiLevelType w:val="multilevel"/>
    <w:tmpl w:val="E7CE7432"/>
    <w:lvl w:ilvl="0">
      <w:start w:val="2"/>
      <w:numFmt w:val="decimal"/>
      <w:lvlText w:val="%1."/>
      <w:lvlJc w:val="left"/>
      <w:pPr>
        <w:ind w:left="360" w:hanging="360"/>
      </w:pPr>
      <w:rPr>
        <w:rFonts w:hint="default"/>
      </w:rPr>
    </w:lvl>
    <w:lvl w:ilvl="1">
      <w:start w:val="3"/>
      <w:numFmt w:val="decimal"/>
      <w:lvlText w:val="%1.%2."/>
      <w:lvlJc w:val="left"/>
      <w:pPr>
        <w:ind w:left="721" w:hanging="360"/>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2885" w:hanging="108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3967" w:hanging="1440"/>
      </w:pPr>
      <w:rPr>
        <w:rFonts w:hint="default"/>
      </w:rPr>
    </w:lvl>
    <w:lvl w:ilvl="8">
      <w:start w:val="1"/>
      <w:numFmt w:val="decimal"/>
      <w:lvlText w:val="%1.%2.%3.%4.%5.%6.%7.%8.%9."/>
      <w:lvlJc w:val="left"/>
      <w:pPr>
        <w:ind w:left="4688" w:hanging="1800"/>
      </w:pPr>
      <w:rPr>
        <w:rFonts w:hint="default"/>
      </w:rPr>
    </w:lvl>
  </w:abstractNum>
  <w:abstractNum w:abstractNumId="8" w15:restartNumberingAfterBreak="0">
    <w:nsid w:val="3E2F44D8"/>
    <w:multiLevelType w:val="multilevel"/>
    <w:tmpl w:val="CF8CEBA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875785"/>
    <w:multiLevelType w:val="multilevel"/>
    <w:tmpl w:val="C8C490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EB5BDE"/>
    <w:multiLevelType w:val="multilevel"/>
    <w:tmpl w:val="576679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5560C87"/>
    <w:multiLevelType w:val="multilevel"/>
    <w:tmpl w:val="7D489AEE"/>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ED66A5"/>
    <w:multiLevelType w:val="hybridMultilevel"/>
    <w:tmpl w:val="8E56F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0D0CED"/>
    <w:multiLevelType w:val="multilevel"/>
    <w:tmpl w:val="01184364"/>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rPr>
        <w:rFonts w:hint="default"/>
      </w:rPr>
    </w:lvl>
    <w:lvl w:ilvl="1" w:tplc="04190019">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16" w15:restartNumberingAfterBreak="0">
    <w:nsid w:val="6CF1173D"/>
    <w:multiLevelType w:val="multilevel"/>
    <w:tmpl w:val="4A02896C"/>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2229A7"/>
    <w:multiLevelType w:val="multilevel"/>
    <w:tmpl w:val="68480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AB721A9"/>
    <w:multiLevelType w:val="multilevel"/>
    <w:tmpl w:val="22E2BCD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0"/>
  </w:num>
  <w:num w:numId="3">
    <w:abstractNumId w:val="16"/>
  </w:num>
  <w:num w:numId="4">
    <w:abstractNumId w:val="10"/>
  </w:num>
  <w:num w:numId="5">
    <w:abstractNumId w:val="1"/>
  </w:num>
  <w:num w:numId="6">
    <w:abstractNumId w:val="12"/>
  </w:num>
  <w:num w:numId="7">
    <w:abstractNumId w:val="3"/>
  </w:num>
  <w:num w:numId="8">
    <w:abstractNumId w:val="2"/>
  </w:num>
  <w:num w:numId="9">
    <w:abstractNumId w:val="9"/>
  </w:num>
  <w:num w:numId="10">
    <w:abstractNumId w:val="13"/>
  </w:num>
  <w:num w:numId="11">
    <w:abstractNumId w:val="1"/>
  </w:num>
  <w:num w:numId="12">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15"/>
  </w:num>
  <w:num w:numId="14">
    <w:abstractNumId w:val="14"/>
  </w:num>
  <w:num w:numId="15">
    <w:abstractNumId w:val="17"/>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8"/>
  </w:num>
  <w:num w:numId="19">
    <w:abstractNumId w:val="7"/>
  </w:num>
  <w:num w:numId="20">
    <w:abstractNumId w:val="5"/>
  </w:num>
  <w:num w:numId="21">
    <w:abstractNumId w:val="1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24"/>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F7F"/>
    <w:rsid w:val="00016D42"/>
    <w:rsid w:val="000205B9"/>
    <w:rsid w:val="00020CBB"/>
    <w:rsid w:val="00031523"/>
    <w:rsid w:val="000319D1"/>
    <w:rsid w:val="00033D88"/>
    <w:rsid w:val="00033ECF"/>
    <w:rsid w:val="00034C78"/>
    <w:rsid w:val="00036F32"/>
    <w:rsid w:val="0004050A"/>
    <w:rsid w:val="00040955"/>
    <w:rsid w:val="00040F74"/>
    <w:rsid w:val="000415EB"/>
    <w:rsid w:val="00056D6B"/>
    <w:rsid w:val="00062214"/>
    <w:rsid w:val="00064B16"/>
    <w:rsid w:val="000662F8"/>
    <w:rsid w:val="00067B0B"/>
    <w:rsid w:val="00070EC0"/>
    <w:rsid w:val="00071C1A"/>
    <w:rsid w:val="000776EE"/>
    <w:rsid w:val="0008668D"/>
    <w:rsid w:val="000970F2"/>
    <w:rsid w:val="000A760C"/>
    <w:rsid w:val="000B19B2"/>
    <w:rsid w:val="000D2B36"/>
    <w:rsid w:val="000D498B"/>
    <w:rsid w:val="000D50FE"/>
    <w:rsid w:val="000E01D4"/>
    <w:rsid w:val="000E20BC"/>
    <w:rsid w:val="000F1DF0"/>
    <w:rsid w:val="000F2066"/>
    <w:rsid w:val="000F42DA"/>
    <w:rsid w:val="000F4F32"/>
    <w:rsid w:val="0010475F"/>
    <w:rsid w:val="00104DF4"/>
    <w:rsid w:val="00111278"/>
    <w:rsid w:val="00113E53"/>
    <w:rsid w:val="001140C0"/>
    <w:rsid w:val="00124028"/>
    <w:rsid w:val="0012444A"/>
    <w:rsid w:val="001261F5"/>
    <w:rsid w:val="00135888"/>
    <w:rsid w:val="00135F07"/>
    <w:rsid w:val="00142EA7"/>
    <w:rsid w:val="0015476F"/>
    <w:rsid w:val="00157580"/>
    <w:rsid w:val="00160957"/>
    <w:rsid w:val="001771FA"/>
    <w:rsid w:val="0017764D"/>
    <w:rsid w:val="00185A59"/>
    <w:rsid w:val="00186018"/>
    <w:rsid w:val="00190ABC"/>
    <w:rsid w:val="001A0165"/>
    <w:rsid w:val="001A0DDF"/>
    <w:rsid w:val="001E00C6"/>
    <w:rsid w:val="001E0F91"/>
    <w:rsid w:val="001F6CB5"/>
    <w:rsid w:val="001F7B9E"/>
    <w:rsid w:val="00200E1D"/>
    <w:rsid w:val="00213B2D"/>
    <w:rsid w:val="002212A3"/>
    <w:rsid w:val="00224ED2"/>
    <w:rsid w:val="00225890"/>
    <w:rsid w:val="00232A19"/>
    <w:rsid w:val="0023599F"/>
    <w:rsid w:val="00240CF9"/>
    <w:rsid w:val="00245C3D"/>
    <w:rsid w:val="002466A6"/>
    <w:rsid w:val="002521E5"/>
    <w:rsid w:val="002564B8"/>
    <w:rsid w:val="002700A3"/>
    <w:rsid w:val="00283AA3"/>
    <w:rsid w:val="00285B1F"/>
    <w:rsid w:val="002A08C2"/>
    <w:rsid w:val="002A7498"/>
    <w:rsid w:val="002A749A"/>
    <w:rsid w:val="002B1E4E"/>
    <w:rsid w:val="002B1EC6"/>
    <w:rsid w:val="002C1011"/>
    <w:rsid w:val="002D14B9"/>
    <w:rsid w:val="002D4A0C"/>
    <w:rsid w:val="002F6394"/>
    <w:rsid w:val="002F6A9F"/>
    <w:rsid w:val="002F7D40"/>
    <w:rsid w:val="00302A37"/>
    <w:rsid w:val="00311877"/>
    <w:rsid w:val="0032553B"/>
    <w:rsid w:val="00326E92"/>
    <w:rsid w:val="00345586"/>
    <w:rsid w:val="003624DC"/>
    <w:rsid w:val="003726A1"/>
    <w:rsid w:val="0037633B"/>
    <w:rsid w:val="00380D0F"/>
    <w:rsid w:val="003828A4"/>
    <w:rsid w:val="00384F37"/>
    <w:rsid w:val="00397525"/>
    <w:rsid w:val="003A0D08"/>
    <w:rsid w:val="003A53B8"/>
    <w:rsid w:val="003A5FA4"/>
    <w:rsid w:val="003B0554"/>
    <w:rsid w:val="003C7EDC"/>
    <w:rsid w:val="003F188C"/>
    <w:rsid w:val="004002EA"/>
    <w:rsid w:val="00401AE8"/>
    <w:rsid w:val="00405B43"/>
    <w:rsid w:val="004074DE"/>
    <w:rsid w:val="00411AF5"/>
    <w:rsid w:val="00417328"/>
    <w:rsid w:val="00422AF2"/>
    <w:rsid w:val="00431980"/>
    <w:rsid w:val="00433B1C"/>
    <w:rsid w:val="004357E0"/>
    <w:rsid w:val="00437229"/>
    <w:rsid w:val="004471D9"/>
    <w:rsid w:val="00454712"/>
    <w:rsid w:val="00461D3D"/>
    <w:rsid w:val="00462C63"/>
    <w:rsid w:val="004647F0"/>
    <w:rsid w:val="00466F82"/>
    <w:rsid w:val="0047040B"/>
    <w:rsid w:val="00475717"/>
    <w:rsid w:val="004778E4"/>
    <w:rsid w:val="00481291"/>
    <w:rsid w:val="004821B9"/>
    <w:rsid w:val="00490D81"/>
    <w:rsid w:val="00493817"/>
    <w:rsid w:val="00496475"/>
    <w:rsid w:val="004A2C68"/>
    <w:rsid w:val="004A2F0D"/>
    <w:rsid w:val="004A3942"/>
    <w:rsid w:val="004B2A90"/>
    <w:rsid w:val="004C4899"/>
    <w:rsid w:val="004C7BDF"/>
    <w:rsid w:val="004E2CCD"/>
    <w:rsid w:val="004F4351"/>
    <w:rsid w:val="004F6F71"/>
    <w:rsid w:val="00501708"/>
    <w:rsid w:val="00504432"/>
    <w:rsid w:val="00513998"/>
    <w:rsid w:val="005142A1"/>
    <w:rsid w:val="00530FB1"/>
    <w:rsid w:val="00547C5A"/>
    <w:rsid w:val="00550E6A"/>
    <w:rsid w:val="005532D1"/>
    <w:rsid w:val="00566666"/>
    <w:rsid w:val="00567B1B"/>
    <w:rsid w:val="005756DF"/>
    <w:rsid w:val="005801F9"/>
    <w:rsid w:val="00582445"/>
    <w:rsid w:val="005867C4"/>
    <w:rsid w:val="005A3611"/>
    <w:rsid w:val="005B3A8A"/>
    <w:rsid w:val="005C0623"/>
    <w:rsid w:val="005C1C69"/>
    <w:rsid w:val="005C1DDD"/>
    <w:rsid w:val="005C549B"/>
    <w:rsid w:val="005D1429"/>
    <w:rsid w:val="005D6A51"/>
    <w:rsid w:val="005E7A20"/>
    <w:rsid w:val="005F0C35"/>
    <w:rsid w:val="005F6399"/>
    <w:rsid w:val="005F7226"/>
    <w:rsid w:val="005F7637"/>
    <w:rsid w:val="00605341"/>
    <w:rsid w:val="00607973"/>
    <w:rsid w:val="00607C7A"/>
    <w:rsid w:val="00632D75"/>
    <w:rsid w:val="00634B33"/>
    <w:rsid w:val="00634D2B"/>
    <w:rsid w:val="00634ECF"/>
    <w:rsid w:val="006410CC"/>
    <w:rsid w:val="00647846"/>
    <w:rsid w:val="006511A4"/>
    <w:rsid w:val="006562BC"/>
    <w:rsid w:val="00663AC7"/>
    <w:rsid w:val="006653B7"/>
    <w:rsid w:val="00666F23"/>
    <w:rsid w:val="0067025E"/>
    <w:rsid w:val="006707F3"/>
    <w:rsid w:val="006845F4"/>
    <w:rsid w:val="00692943"/>
    <w:rsid w:val="006A3E0E"/>
    <w:rsid w:val="006B0BAB"/>
    <w:rsid w:val="006B2899"/>
    <w:rsid w:val="006B7D18"/>
    <w:rsid w:val="006C6EAA"/>
    <w:rsid w:val="006D0B76"/>
    <w:rsid w:val="006D4087"/>
    <w:rsid w:val="006D7023"/>
    <w:rsid w:val="006E1C7B"/>
    <w:rsid w:val="006E3941"/>
    <w:rsid w:val="007058B9"/>
    <w:rsid w:val="007071A4"/>
    <w:rsid w:val="0070764C"/>
    <w:rsid w:val="0071203C"/>
    <w:rsid w:val="00712DCE"/>
    <w:rsid w:val="0072030A"/>
    <w:rsid w:val="00723300"/>
    <w:rsid w:val="0073251C"/>
    <w:rsid w:val="007376BF"/>
    <w:rsid w:val="00740774"/>
    <w:rsid w:val="00746CF0"/>
    <w:rsid w:val="00747661"/>
    <w:rsid w:val="0075165C"/>
    <w:rsid w:val="007523C9"/>
    <w:rsid w:val="0076124E"/>
    <w:rsid w:val="00763540"/>
    <w:rsid w:val="00764FFD"/>
    <w:rsid w:val="00775C68"/>
    <w:rsid w:val="0078018A"/>
    <w:rsid w:val="00796E8C"/>
    <w:rsid w:val="007A66CE"/>
    <w:rsid w:val="007B2CA1"/>
    <w:rsid w:val="007B44A2"/>
    <w:rsid w:val="007C1907"/>
    <w:rsid w:val="007C4517"/>
    <w:rsid w:val="007C5210"/>
    <w:rsid w:val="007D2987"/>
    <w:rsid w:val="007E1936"/>
    <w:rsid w:val="007E24D5"/>
    <w:rsid w:val="007E6831"/>
    <w:rsid w:val="007F0294"/>
    <w:rsid w:val="007F3660"/>
    <w:rsid w:val="007F455D"/>
    <w:rsid w:val="007F65E5"/>
    <w:rsid w:val="008005D1"/>
    <w:rsid w:val="008039AF"/>
    <w:rsid w:val="008039D0"/>
    <w:rsid w:val="00811F98"/>
    <w:rsid w:val="00814432"/>
    <w:rsid w:val="00816FAE"/>
    <w:rsid w:val="00820A5A"/>
    <w:rsid w:val="0082209A"/>
    <w:rsid w:val="008342D2"/>
    <w:rsid w:val="00834AA9"/>
    <w:rsid w:val="00840659"/>
    <w:rsid w:val="00850E46"/>
    <w:rsid w:val="00855329"/>
    <w:rsid w:val="008641F4"/>
    <w:rsid w:val="00866449"/>
    <w:rsid w:val="008705ED"/>
    <w:rsid w:val="008711A6"/>
    <w:rsid w:val="00873693"/>
    <w:rsid w:val="008746E8"/>
    <w:rsid w:val="00876496"/>
    <w:rsid w:val="00877BF2"/>
    <w:rsid w:val="008807A0"/>
    <w:rsid w:val="008807CB"/>
    <w:rsid w:val="00884EE0"/>
    <w:rsid w:val="008A0F61"/>
    <w:rsid w:val="008B0258"/>
    <w:rsid w:val="008B2621"/>
    <w:rsid w:val="008B61ED"/>
    <w:rsid w:val="008C1B63"/>
    <w:rsid w:val="008C463B"/>
    <w:rsid w:val="008D44C8"/>
    <w:rsid w:val="008E0D84"/>
    <w:rsid w:val="008E0E3A"/>
    <w:rsid w:val="008E1E74"/>
    <w:rsid w:val="008E6BB7"/>
    <w:rsid w:val="008E6E3C"/>
    <w:rsid w:val="00903A33"/>
    <w:rsid w:val="00904436"/>
    <w:rsid w:val="00907FCA"/>
    <w:rsid w:val="00910AE5"/>
    <w:rsid w:val="00914985"/>
    <w:rsid w:val="00915F60"/>
    <w:rsid w:val="00921E65"/>
    <w:rsid w:val="009245A4"/>
    <w:rsid w:val="0092625B"/>
    <w:rsid w:val="0092647C"/>
    <w:rsid w:val="009270D6"/>
    <w:rsid w:val="00932C65"/>
    <w:rsid w:val="00933DB3"/>
    <w:rsid w:val="0094377F"/>
    <w:rsid w:val="00951173"/>
    <w:rsid w:val="00954CF1"/>
    <w:rsid w:val="00956665"/>
    <w:rsid w:val="00957E24"/>
    <w:rsid w:val="00961908"/>
    <w:rsid w:val="00974590"/>
    <w:rsid w:val="00974EC8"/>
    <w:rsid w:val="00980939"/>
    <w:rsid w:val="009867BC"/>
    <w:rsid w:val="00987795"/>
    <w:rsid w:val="009904A9"/>
    <w:rsid w:val="00994604"/>
    <w:rsid w:val="009A0E8F"/>
    <w:rsid w:val="009A0F51"/>
    <w:rsid w:val="009A165C"/>
    <w:rsid w:val="009A197B"/>
    <w:rsid w:val="009A23C3"/>
    <w:rsid w:val="009A3148"/>
    <w:rsid w:val="009B219F"/>
    <w:rsid w:val="009B291B"/>
    <w:rsid w:val="009B2F38"/>
    <w:rsid w:val="009C15DD"/>
    <w:rsid w:val="009C3103"/>
    <w:rsid w:val="009C55FE"/>
    <w:rsid w:val="009C5AD2"/>
    <w:rsid w:val="009D0693"/>
    <w:rsid w:val="009D1113"/>
    <w:rsid w:val="009D5551"/>
    <w:rsid w:val="009F113D"/>
    <w:rsid w:val="009F79D3"/>
    <w:rsid w:val="00A161B6"/>
    <w:rsid w:val="00A2161E"/>
    <w:rsid w:val="00A311B0"/>
    <w:rsid w:val="00A32621"/>
    <w:rsid w:val="00A33011"/>
    <w:rsid w:val="00A3572D"/>
    <w:rsid w:val="00A42FBD"/>
    <w:rsid w:val="00A444CC"/>
    <w:rsid w:val="00A53F88"/>
    <w:rsid w:val="00A57A13"/>
    <w:rsid w:val="00A57A89"/>
    <w:rsid w:val="00A6710F"/>
    <w:rsid w:val="00A7299F"/>
    <w:rsid w:val="00A7532B"/>
    <w:rsid w:val="00A8665E"/>
    <w:rsid w:val="00A866EA"/>
    <w:rsid w:val="00AA356B"/>
    <w:rsid w:val="00AB7F05"/>
    <w:rsid w:val="00AC4809"/>
    <w:rsid w:val="00AD0038"/>
    <w:rsid w:val="00B031C2"/>
    <w:rsid w:val="00B12C48"/>
    <w:rsid w:val="00B14613"/>
    <w:rsid w:val="00B21D34"/>
    <w:rsid w:val="00B22B57"/>
    <w:rsid w:val="00B22D82"/>
    <w:rsid w:val="00B25B35"/>
    <w:rsid w:val="00B301F0"/>
    <w:rsid w:val="00B32AED"/>
    <w:rsid w:val="00B4286E"/>
    <w:rsid w:val="00B44065"/>
    <w:rsid w:val="00B44B2B"/>
    <w:rsid w:val="00B54170"/>
    <w:rsid w:val="00B5605A"/>
    <w:rsid w:val="00B608B5"/>
    <w:rsid w:val="00B6241A"/>
    <w:rsid w:val="00B71E9F"/>
    <w:rsid w:val="00B72E40"/>
    <w:rsid w:val="00B730A8"/>
    <w:rsid w:val="00B820A3"/>
    <w:rsid w:val="00B826A3"/>
    <w:rsid w:val="00B82B0E"/>
    <w:rsid w:val="00B86033"/>
    <w:rsid w:val="00B87D66"/>
    <w:rsid w:val="00B91B5B"/>
    <w:rsid w:val="00B92E59"/>
    <w:rsid w:val="00B95DEE"/>
    <w:rsid w:val="00BA51D8"/>
    <w:rsid w:val="00BB0651"/>
    <w:rsid w:val="00BB7E65"/>
    <w:rsid w:val="00BC206B"/>
    <w:rsid w:val="00BC3F11"/>
    <w:rsid w:val="00BD263D"/>
    <w:rsid w:val="00BE0E7A"/>
    <w:rsid w:val="00BE7E3D"/>
    <w:rsid w:val="00BF1377"/>
    <w:rsid w:val="00BF5417"/>
    <w:rsid w:val="00C03DA4"/>
    <w:rsid w:val="00C16066"/>
    <w:rsid w:val="00C20B5B"/>
    <w:rsid w:val="00C30E71"/>
    <w:rsid w:val="00C31DCA"/>
    <w:rsid w:val="00C35DFD"/>
    <w:rsid w:val="00C3701F"/>
    <w:rsid w:val="00C4204A"/>
    <w:rsid w:val="00C525DB"/>
    <w:rsid w:val="00C63C06"/>
    <w:rsid w:val="00C6652A"/>
    <w:rsid w:val="00C6799A"/>
    <w:rsid w:val="00C71F85"/>
    <w:rsid w:val="00C720A6"/>
    <w:rsid w:val="00C7794E"/>
    <w:rsid w:val="00C83173"/>
    <w:rsid w:val="00C876AD"/>
    <w:rsid w:val="00CA304C"/>
    <w:rsid w:val="00CA4A8C"/>
    <w:rsid w:val="00CB2C25"/>
    <w:rsid w:val="00CB2C58"/>
    <w:rsid w:val="00CB30AB"/>
    <w:rsid w:val="00CC5B52"/>
    <w:rsid w:val="00CD3226"/>
    <w:rsid w:val="00CD4475"/>
    <w:rsid w:val="00CD5EF3"/>
    <w:rsid w:val="00CD628A"/>
    <w:rsid w:val="00CD7979"/>
    <w:rsid w:val="00CE54AA"/>
    <w:rsid w:val="00CE6AD4"/>
    <w:rsid w:val="00CF0687"/>
    <w:rsid w:val="00CF1EB6"/>
    <w:rsid w:val="00CF28A0"/>
    <w:rsid w:val="00CF7C7B"/>
    <w:rsid w:val="00D04F2A"/>
    <w:rsid w:val="00D113B9"/>
    <w:rsid w:val="00D14671"/>
    <w:rsid w:val="00D16627"/>
    <w:rsid w:val="00D267B6"/>
    <w:rsid w:val="00D31E49"/>
    <w:rsid w:val="00D36A9E"/>
    <w:rsid w:val="00D46635"/>
    <w:rsid w:val="00D47EFF"/>
    <w:rsid w:val="00D5156A"/>
    <w:rsid w:val="00D51EF4"/>
    <w:rsid w:val="00D52B91"/>
    <w:rsid w:val="00D671AF"/>
    <w:rsid w:val="00D70673"/>
    <w:rsid w:val="00D721AA"/>
    <w:rsid w:val="00D72812"/>
    <w:rsid w:val="00D75F49"/>
    <w:rsid w:val="00D80161"/>
    <w:rsid w:val="00D877E3"/>
    <w:rsid w:val="00DA20AF"/>
    <w:rsid w:val="00DB27AC"/>
    <w:rsid w:val="00DB3CF3"/>
    <w:rsid w:val="00DB5A13"/>
    <w:rsid w:val="00DC4AA9"/>
    <w:rsid w:val="00DD6FCB"/>
    <w:rsid w:val="00DE3EDF"/>
    <w:rsid w:val="00DF345B"/>
    <w:rsid w:val="00E00982"/>
    <w:rsid w:val="00E02C08"/>
    <w:rsid w:val="00E179DB"/>
    <w:rsid w:val="00E24581"/>
    <w:rsid w:val="00E40AFE"/>
    <w:rsid w:val="00E47885"/>
    <w:rsid w:val="00E6063A"/>
    <w:rsid w:val="00E6588A"/>
    <w:rsid w:val="00E738B0"/>
    <w:rsid w:val="00E76F7F"/>
    <w:rsid w:val="00E7744E"/>
    <w:rsid w:val="00E936EC"/>
    <w:rsid w:val="00E93A07"/>
    <w:rsid w:val="00E95C4F"/>
    <w:rsid w:val="00EA2BF8"/>
    <w:rsid w:val="00EA5634"/>
    <w:rsid w:val="00EB2670"/>
    <w:rsid w:val="00EB6749"/>
    <w:rsid w:val="00ED0C14"/>
    <w:rsid w:val="00ED171C"/>
    <w:rsid w:val="00EE212E"/>
    <w:rsid w:val="00EF0A2D"/>
    <w:rsid w:val="00F00D12"/>
    <w:rsid w:val="00F00D9F"/>
    <w:rsid w:val="00F02C00"/>
    <w:rsid w:val="00F13ADB"/>
    <w:rsid w:val="00F30640"/>
    <w:rsid w:val="00F3186A"/>
    <w:rsid w:val="00F35D0A"/>
    <w:rsid w:val="00F37A6C"/>
    <w:rsid w:val="00F4029D"/>
    <w:rsid w:val="00F4059D"/>
    <w:rsid w:val="00F45D57"/>
    <w:rsid w:val="00F539D9"/>
    <w:rsid w:val="00F72933"/>
    <w:rsid w:val="00F75179"/>
    <w:rsid w:val="00F8055A"/>
    <w:rsid w:val="00FB2234"/>
    <w:rsid w:val="00FB3626"/>
    <w:rsid w:val="00FC412C"/>
    <w:rsid w:val="00FD03A1"/>
    <w:rsid w:val="00FD371E"/>
    <w:rsid w:val="00FD4C88"/>
    <w:rsid w:val="00FE2543"/>
    <w:rsid w:val="00FE33B5"/>
    <w:rsid w:val="00FF226D"/>
    <w:rsid w:val="00FF6EBD"/>
    <w:rsid w:val="00FF6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3F28B8F"/>
  <w15:docId w15:val="{60C115C3-7125-4180-BF47-EBF5A7BF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3599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2"/>
      <w:szCs w:val="22"/>
      <w:u w:val="none"/>
    </w:rPr>
  </w:style>
  <w:style w:type="character" w:customStyle="1" w:styleId="a4">
    <w:name w:val="Колонтитул_"/>
    <w:basedOn w:val="a0"/>
    <w:link w:val="a5"/>
    <w:rPr>
      <w:rFonts w:ascii="Arial Unicode MS" w:eastAsia="Arial Unicode MS" w:hAnsi="Arial Unicode MS" w:cs="Arial Unicode MS"/>
      <w:b w:val="0"/>
      <w:bCs w:val="0"/>
      <w:i w:val="0"/>
      <w:iCs w:val="0"/>
      <w:smallCaps w:val="0"/>
      <w:strike w:val="0"/>
      <w:sz w:val="15"/>
      <w:szCs w:val="15"/>
      <w:u w:val="none"/>
    </w:rPr>
  </w:style>
  <w:style w:type="character" w:customStyle="1" w:styleId="a6">
    <w:name w:val="Колонтитул"/>
    <w:basedOn w:val="a4"/>
    <w:rPr>
      <w:rFonts w:ascii="Arial Unicode MS" w:eastAsia="Arial Unicode MS" w:hAnsi="Arial Unicode MS" w:cs="Arial Unicode MS"/>
      <w:b w:val="0"/>
      <w:bCs w:val="0"/>
      <w:i w:val="0"/>
      <w:iCs w:val="0"/>
      <w:smallCaps w:val="0"/>
      <w:strike w:val="0"/>
      <w:color w:val="000000"/>
      <w:spacing w:val="0"/>
      <w:w w:val="100"/>
      <w:position w:val="0"/>
      <w:sz w:val="15"/>
      <w:szCs w:val="15"/>
      <w:u w:val="none"/>
      <w:lang w:val="ru-RU" w:eastAsia="ru-RU" w:bidi="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15"/>
      <w:szCs w:val="15"/>
      <w:u w:val="none"/>
    </w:rPr>
  </w:style>
  <w:style w:type="character" w:customStyle="1" w:styleId="a7">
    <w:name w:val="Основной текст_"/>
    <w:basedOn w:val="a0"/>
    <w:link w:val="4"/>
    <w:rPr>
      <w:rFonts w:ascii="Times New Roman" w:eastAsia="Times New Roman" w:hAnsi="Times New Roman" w:cs="Times New Roman"/>
      <w:b w:val="0"/>
      <w:bCs w:val="0"/>
      <w:i w:val="0"/>
      <w:iCs w:val="0"/>
      <w:smallCaps w:val="0"/>
      <w:strike w:val="0"/>
      <w:sz w:val="16"/>
      <w:szCs w:val="16"/>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16"/>
      <w:szCs w:val="16"/>
      <w:u w:val="none"/>
    </w:rPr>
  </w:style>
  <w:style w:type="character" w:customStyle="1" w:styleId="aa">
    <w:name w:val="Подпись к таблице"/>
    <w:basedOn w:val="a8"/>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character" w:customStyle="1" w:styleId="1">
    <w:name w:val="Основной текст1"/>
    <w:basedOn w:val="a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ab">
    <w:name w:val="Основной текст + Полужирный;Курсив"/>
    <w:basedOn w:val="a7"/>
    <w:rPr>
      <w:rFonts w:ascii="Times New Roman" w:eastAsia="Times New Roman" w:hAnsi="Times New Roman" w:cs="Times New Roman"/>
      <w:b/>
      <w:bCs/>
      <w:i/>
      <w:iCs/>
      <w:smallCaps w:val="0"/>
      <w:strike w:val="0"/>
      <w:color w:val="000000"/>
      <w:spacing w:val="0"/>
      <w:w w:val="100"/>
      <w:position w:val="0"/>
      <w:sz w:val="16"/>
      <w:szCs w:val="16"/>
      <w:u w:val="single"/>
      <w:lang w:val="ru-RU" w:eastAsia="ru-RU" w:bidi="ru-RU"/>
    </w:rPr>
  </w:style>
  <w:style w:type="character" w:customStyle="1" w:styleId="ac">
    <w:name w:val="Основной текст + Полужирный;Курсив"/>
    <w:basedOn w:val="a7"/>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1">
    <w:name w:val="Основной текст2"/>
    <w:basedOn w:val="a7"/>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character" w:customStyle="1" w:styleId="ad">
    <w:name w:val="Основной текст + Полужирный"/>
    <w:basedOn w:val="a7"/>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40">
    <w:name w:val="Основной текст (4)_"/>
    <w:basedOn w:val="a0"/>
    <w:link w:val="41"/>
    <w:rPr>
      <w:rFonts w:ascii="Times New Roman" w:eastAsia="Times New Roman" w:hAnsi="Times New Roman" w:cs="Times New Roman"/>
      <w:b/>
      <w:bCs/>
      <w:i/>
      <w:iCs/>
      <w:smallCaps w:val="0"/>
      <w:strike w:val="0"/>
      <w:sz w:val="16"/>
      <w:szCs w:val="16"/>
      <w:u w:val="none"/>
    </w:rPr>
  </w:style>
  <w:style w:type="character" w:customStyle="1" w:styleId="42">
    <w:name w:val="Основной текст (4)"/>
    <w:basedOn w:val="40"/>
    <w:rPr>
      <w:rFonts w:ascii="Times New Roman" w:eastAsia="Times New Roman" w:hAnsi="Times New Roman" w:cs="Times New Roman"/>
      <w:b/>
      <w:bCs/>
      <w:i/>
      <w:iCs/>
      <w:smallCaps w:val="0"/>
      <w:strike w:val="0"/>
      <w:color w:val="000000"/>
      <w:spacing w:val="0"/>
      <w:w w:val="100"/>
      <w:position w:val="0"/>
      <w:sz w:val="16"/>
      <w:szCs w:val="16"/>
      <w:u w:val="single"/>
      <w:lang w:val="ru-RU" w:eastAsia="ru-RU" w:bidi="ru-RU"/>
    </w:rPr>
  </w:style>
  <w:style w:type="character" w:customStyle="1" w:styleId="43">
    <w:name w:val="Основной текст (4) + Не полужирный;Не курсив"/>
    <w:basedOn w:val="40"/>
    <w:rPr>
      <w:rFonts w:ascii="Times New Roman" w:eastAsia="Times New Roman" w:hAnsi="Times New Roman" w:cs="Times New Roman"/>
      <w:b/>
      <w:bCs/>
      <w:i/>
      <w:iCs/>
      <w:smallCaps w:val="0"/>
      <w:strike w:val="0"/>
      <w:color w:val="000000"/>
      <w:spacing w:val="0"/>
      <w:w w:val="100"/>
      <w:position w:val="0"/>
      <w:sz w:val="16"/>
      <w:szCs w:val="16"/>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6"/>
      <w:szCs w:val="16"/>
      <w:u w:val="none"/>
    </w:rPr>
  </w:style>
  <w:style w:type="character" w:customStyle="1" w:styleId="51">
    <w:name w:val="Основной текст (5) + Не полужирный"/>
    <w:basedOn w:val="5"/>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31">
    <w:name w:val="Основной текст3"/>
    <w:basedOn w:val="a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2">
    <w:name w:val="Заголовок №2_"/>
    <w:basedOn w:val="a0"/>
    <w:link w:val="23"/>
    <w:rPr>
      <w:rFonts w:ascii="Times New Roman" w:eastAsia="Times New Roman" w:hAnsi="Times New Roman" w:cs="Times New Roman"/>
      <w:b/>
      <w:bCs/>
      <w:i w:val="0"/>
      <w:iCs w:val="0"/>
      <w:smallCaps w:val="0"/>
      <w:strike w:val="0"/>
      <w:sz w:val="16"/>
      <w:szCs w:val="16"/>
      <w:u w:val="none"/>
    </w:rPr>
  </w:style>
  <w:style w:type="character" w:customStyle="1" w:styleId="24">
    <w:name w:val="Заголовок №2 + Не полужирный"/>
    <w:basedOn w:val="2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6pt">
    <w:name w:val="Основной текст + 6 pt;Курсив"/>
    <w:basedOn w:val="a7"/>
    <w:rPr>
      <w:rFonts w:ascii="Times New Roman" w:eastAsia="Times New Roman" w:hAnsi="Times New Roman" w:cs="Times New Roman"/>
      <w:b w:val="0"/>
      <w:bCs w:val="0"/>
      <w:i/>
      <w:iCs/>
      <w:smallCaps w:val="0"/>
      <w:strike w:val="0"/>
      <w:color w:val="000000"/>
      <w:spacing w:val="0"/>
      <w:w w:val="100"/>
      <w:position w:val="0"/>
      <w:sz w:val="12"/>
      <w:szCs w:val="12"/>
      <w:u w:val="single"/>
      <w:lang w:val="ru-RU" w:eastAsia="ru-RU" w:bidi="ru-RU"/>
    </w:rPr>
  </w:style>
  <w:style w:type="character" w:customStyle="1" w:styleId="ArialUnicodeMS14pt">
    <w:name w:val="Основной текст + Arial Unicode MS;14 pt;Курсив"/>
    <w:basedOn w:val="a7"/>
    <w:rPr>
      <w:rFonts w:ascii="Arial Unicode MS" w:eastAsia="Arial Unicode MS" w:hAnsi="Arial Unicode MS" w:cs="Arial Unicode MS"/>
      <w:b w:val="0"/>
      <w:bCs w:val="0"/>
      <w:i/>
      <w:iCs/>
      <w:smallCaps w:val="0"/>
      <w:strike w:val="0"/>
      <w:color w:val="000000"/>
      <w:spacing w:val="0"/>
      <w:w w:val="100"/>
      <w:position w:val="0"/>
      <w:sz w:val="28"/>
      <w:szCs w:val="28"/>
      <w:u w:val="single"/>
      <w:lang w:val="ru-RU" w:eastAsia="ru-RU" w:bidi="ru-RU"/>
    </w:rPr>
  </w:style>
  <w:style w:type="character" w:customStyle="1" w:styleId="44">
    <w:name w:val="Основной текст (4) + Не полужирный;Не курсив"/>
    <w:basedOn w:val="40"/>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0"/>
      <w:szCs w:val="20"/>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16"/>
      <w:szCs w:val="16"/>
      <w:u w:val="none"/>
    </w:rPr>
  </w:style>
  <w:style w:type="character" w:customStyle="1" w:styleId="61">
    <w:name w:val="Основной текст (6) + Не курсив"/>
    <w:basedOn w:val="6"/>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62">
    <w:name w:val="Основной текст (6) + Не курсив"/>
    <w:basedOn w:val="6"/>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5">
    <w:name w:val="Оглавление 2 Знак"/>
    <w:basedOn w:val="a0"/>
    <w:link w:val="26"/>
    <w:rPr>
      <w:rFonts w:ascii="Times New Roman" w:eastAsia="Times New Roman" w:hAnsi="Times New Roman" w:cs="Times New Roman"/>
      <w:b w:val="0"/>
      <w:bCs w:val="0"/>
      <w:i w:val="0"/>
      <w:iCs w:val="0"/>
      <w:smallCaps w:val="0"/>
      <w:strike w:val="0"/>
      <w:sz w:val="16"/>
      <w:szCs w:val="16"/>
      <w:u w:val="none"/>
    </w:rPr>
  </w:style>
  <w:style w:type="character" w:customStyle="1" w:styleId="ae">
    <w:name w:val="Основной текст + Курсив"/>
    <w:basedOn w:val="a7"/>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af">
    <w:name w:val="Основной текст + Полужирный"/>
    <w:aliases w:val="Курсив"/>
    <w:basedOn w:val="a7"/>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paragraph" w:customStyle="1" w:styleId="20">
    <w:name w:val="Основной текст (2)"/>
    <w:basedOn w:val="a"/>
    <w:link w:val="2"/>
    <w:pPr>
      <w:shd w:val="clear" w:color="auto" w:fill="FFFFFF"/>
      <w:spacing w:line="235" w:lineRule="exact"/>
      <w:ind w:hanging="1020"/>
    </w:pPr>
    <w:rPr>
      <w:rFonts w:ascii="Times New Roman" w:eastAsia="Times New Roman" w:hAnsi="Times New Roman" w:cs="Times New Roman"/>
      <w:b/>
      <w:bCs/>
      <w:sz w:val="20"/>
      <w:szCs w:val="20"/>
    </w:rPr>
  </w:style>
  <w:style w:type="paragraph" w:customStyle="1" w:styleId="30">
    <w:name w:val="Основной текст (3)"/>
    <w:basedOn w:val="a"/>
    <w:link w:val="3"/>
    <w:pPr>
      <w:shd w:val="clear" w:color="auto" w:fill="FFFFFF"/>
      <w:spacing w:before="1860" w:after="240" w:line="0" w:lineRule="atLeast"/>
      <w:jc w:val="center"/>
    </w:pPr>
    <w:rPr>
      <w:rFonts w:ascii="Times New Roman" w:eastAsia="Times New Roman" w:hAnsi="Times New Roman" w:cs="Times New Roman"/>
      <w:sz w:val="22"/>
      <w:szCs w:val="22"/>
    </w:rPr>
  </w:style>
  <w:style w:type="paragraph" w:customStyle="1" w:styleId="a5">
    <w:name w:val="Колонтитул"/>
    <w:basedOn w:val="a"/>
    <w:link w:val="a4"/>
    <w:pPr>
      <w:shd w:val="clear" w:color="auto" w:fill="FFFFFF"/>
      <w:spacing w:line="0" w:lineRule="atLeast"/>
    </w:pPr>
    <w:rPr>
      <w:rFonts w:ascii="Arial Unicode MS" w:eastAsia="Arial Unicode MS" w:hAnsi="Arial Unicode MS" w:cs="Arial Unicode MS"/>
      <w:sz w:val="15"/>
      <w:szCs w:val="15"/>
    </w:rPr>
  </w:style>
  <w:style w:type="paragraph" w:customStyle="1" w:styleId="4">
    <w:name w:val="Основной текст4"/>
    <w:basedOn w:val="a"/>
    <w:link w:val="a7"/>
    <w:pPr>
      <w:shd w:val="clear" w:color="auto" w:fill="FFFFFF"/>
      <w:spacing w:after="120" w:line="185" w:lineRule="exact"/>
      <w:jc w:val="center"/>
    </w:pPr>
    <w:rPr>
      <w:rFonts w:ascii="Times New Roman" w:eastAsia="Times New Roman" w:hAnsi="Times New Roman" w:cs="Times New Roman"/>
      <w:sz w:val="16"/>
      <w:szCs w:val="16"/>
    </w:rPr>
  </w:style>
  <w:style w:type="paragraph" w:customStyle="1" w:styleId="a9">
    <w:name w:val="Подпись к таблице"/>
    <w:basedOn w:val="a"/>
    <w:link w:val="a8"/>
    <w:pPr>
      <w:shd w:val="clear" w:color="auto" w:fill="FFFFFF"/>
      <w:spacing w:line="192" w:lineRule="exact"/>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190" w:lineRule="exact"/>
      <w:jc w:val="both"/>
    </w:pPr>
    <w:rPr>
      <w:rFonts w:ascii="Times New Roman" w:eastAsia="Times New Roman" w:hAnsi="Times New Roman" w:cs="Times New Roman"/>
      <w:b/>
      <w:bCs/>
      <w:i/>
      <w:iCs/>
      <w:sz w:val="16"/>
      <w:szCs w:val="16"/>
    </w:rPr>
  </w:style>
  <w:style w:type="paragraph" w:customStyle="1" w:styleId="50">
    <w:name w:val="Основной текст (5)"/>
    <w:basedOn w:val="a"/>
    <w:link w:val="5"/>
    <w:pPr>
      <w:shd w:val="clear" w:color="auto" w:fill="FFFFFF"/>
      <w:spacing w:before="180" w:line="0" w:lineRule="atLeast"/>
      <w:jc w:val="center"/>
    </w:pPr>
    <w:rPr>
      <w:rFonts w:ascii="Times New Roman" w:eastAsia="Times New Roman" w:hAnsi="Times New Roman" w:cs="Times New Roman"/>
      <w:b/>
      <w:bCs/>
      <w:sz w:val="16"/>
      <w:szCs w:val="16"/>
    </w:rPr>
  </w:style>
  <w:style w:type="paragraph" w:customStyle="1" w:styleId="23">
    <w:name w:val="Заголовок №2"/>
    <w:basedOn w:val="a"/>
    <w:link w:val="22"/>
    <w:pPr>
      <w:shd w:val="clear" w:color="auto" w:fill="FFFFFF"/>
      <w:spacing w:line="190" w:lineRule="exact"/>
      <w:ind w:firstLine="480"/>
      <w:outlineLvl w:val="1"/>
    </w:pPr>
    <w:rPr>
      <w:rFonts w:ascii="Times New Roman" w:eastAsia="Times New Roman" w:hAnsi="Times New Roman" w:cs="Times New Roman"/>
      <w:b/>
      <w:bCs/>
      <w:sz w:val="16"/>
      <w:szCs w:val="16"/>
    </w:rPr>
  </w:style>
  <w:style w:type="paragraph" w:customStyle="1" w:styleId="11">
    <w:name w:val="Заголовок №1"/>
    <w:basedOn w:val="a"/>
    <w:link w:val="10"/>
    <w:pPr>
      <w:shd w:val="clear" w:color="auto" w:fill="FFFFFF"/>
      <w:spacing w:after="180" w:line="0" w:lineRule="atLeast"/>
      <w:jc w:val="center"/>
      <w:outlineLvl w:val="0"/>
    </w:pPr>
    <w:rPr>
      <w:rFonts w:ascii="Times New Roman" w:eastAsia="Times New Roman" w:hAnsi="Times New Roman" w:cs="Times New Roman"/>
      <w:b/>
      <w:bCs/>
      <w:sz w:val="20"/>
      <w:szCs w:val="20"/>
    </w:rPr>
  </w:style>
  <w:style w:type="paragraph" w:customStyle="1" w:styleId="60">
    <w:name w:val="Основной текст (6)"/>
    <w:basedOn w:val="a"/>
    <w:link w:val="6"/>
    <w:pPr>
      <w:shd w:val="clear" w:color="auto" w:fill="FFFFFF"/>
      <w:spacing w:line="192" w:lineRule="exact"/>
      <w:jc w:val="both"/>
    </w:pPr>
    <w:rPr>
      <w:rFonts w:ascii="Times New Roman" w:eastAsia="Times New Roman" w:hAnsi="Times New Roman" w:cs="Times New Roman"/>
      <w:i/>
      <w:iCs/>
      <w:sz w:val="16"/>
      <w:szCs w:val="16"/>
    </w:rPr>
  </w:style>
  <w:style w:type="paragraph" w:styleId="26">
    <w:name w:val="toc 2"/>
    <w:basedOn w:val="a"/>
    <w:link w:val="25"/>
    <w:autoRedefine/>
    <w:pPr>
      <w:shd w:val="clear" w:color="auto" w:fill="FFFFFF"/>
      <w:spacing w:line="192" w:lineRule="exact"/>
      <w:ind w:firstLine="500"/>
      <w:jc w:val="both"/>
    </w:pPr>
    <w:rPr>
      <w:rFonts w:ascii="Times New Roman" w:eastAsia="Times New Roman" w:hAnsi="Times New Roman" w:cs="Times New Roman"/>
      <w:sz w:val="16"/>
      <w:szCs w:val="16"/>
    </w:rPr>
  </w:style>
  <w:style w:type="paragraph" w:customStyle="1" w:styleId="32">
    <w:name w:val="Знак3"/>
    <w:basedOn w:val="a"/>
    <w:autoRedefine/>
    <w:rsid w:val="009B219F"/>
    <w:pPr>
      <w:widowControl/>
      <w:ind w:firstLine="708"/>
      <w:jc w:val="both"/>
    </w:pPr>
    <w:rPr>
      <w:rFonts w:ascii="Times New Roman" w:eastAsia="Times New Roman" w:hAnsi="Times New Roman" w:cs="Times New Roman"/>
      <w:b/>
      <w:color w:val="FF0000"/>
      <w:spacing w:val="-5"/>
      <w:sz w:val="30"/>
      <w:szCs w:val="30"/>
      <w:lang w:eastAsia="en-US" w:bidi="ar-SA"/>
    </w:rPr>
  </w:style>
  <w:style w:type="paragraph" w:styleId="af0">
    <w:name w:val="List Paragraph"/>
    <w:basedOn w:val="a"/>
    <w:uiPriority w:val="34"/>
    <w:qFormat/>
    <w:rsid w:val="009B219F"/>
    <w:pPr>
      <w:ind w:left="720"/>
      <w:contextualSpacing/>
    </w:pPr>
  </w:style>
  <w:style w:type="paragraph" w:customStyle="1" w:styleId="ConsPlusCell">
    <w:name w:val="ConsPlusCell"/>
    <w:rsid w:val="00530FB1"/>
    <w:pPr>
      <w:autoSpaceDE w:val="0"/>
      <w:autoSpaceDN w:val="0"/>
      <w:adjustRightInd w:val="0"/>
    </w:pPr>
    <w:rPr>
      <w:rFonts w:ascii="Times New Roman" w:eastAsia="Times New Roman" w:hAnsi="Times New Roman" w:cs="Times New Roman"/>
      <w:lang w:bidi="ar-SA"/>
    </w:rPr>
  </w:style>
  <w:style w:type="paragraph" w:customStyle="1" w:styleId="ConsPlusNormal">
    <w:name w:val="ConsPlusNormal"/>
    <w:rsid w:val="00397525"/>
    <w:pPr>
      <w:autoSpaceDE w:val="0"/>
      <w:autoSpaceDN w:val="0"/>
      <w:adjustRightInd w:val="0"/>
      <w:ind w:firstLine="720"/>
    </w:pPr>
    <w:rPr>
      <w:rFonts w:ascii="Arial" w:eastAsia="Times New Roman" w:hAnsi="Arial" w:cs="Arial"/>
      <w:sz w:val="20"/>
      <w:szCs w:val="20"/>
      <w:lang w:bidi="ar-SA"/>
    </w:rPr>
  </w:style>
  <w:style w:type="paragraph" w:customStyle="1" w:styleId="af1">
    <w:name w:val="Знак"/>
    <w:basedOn w:val="a"/>
    <w:autoRedefine/>
    <w:rsid w:val="00020CBB"/>
    <w:pPr>
      <w:widowControl/>
      <w:jc w:val="both"/>
    </w:pPr>
    <w:rPr>
      <w:rFonts w:ascii="Times New Roman" w:eastAsia="Times New Roman" w:hAnsi="Times New Roman" w:cs="Times New Roman"/>
      <w:color w:val="auto"/>
      <w:sz w:val="30"/>
      <w:szCs w:val="30"/>
      <w:lang w:bidi="ar-SA"/>
    </w:rPr>
  </w:style>
  <w:style w:type="paragraph" w:customStyle="1" w:styleId="ConsPlusNonformat">
    <w:name w:val="ConsPlusNonformat"/>
    <w:link w:val="ConsPlusNonformat0"/>
    <w:rsid w:val="002D4A0C"/>
    <w:pPr>
      <w:widowControl/>
      <w:autoSpaceDE w:val="0"/>
      <w:autoSpaceDN w:val="0"/>
      <w:adjustRightInd w:val="0"/>
    </w:pPr>
    <w:rPr>
      <w:rFonts w:eastAsia="Times New Roman"/>
      <w:sz w:val="20"/>
      <w:szCs w:val="20"/>
      <w:lang w:eastAsia="en-US" w:bidi="ar-SA"/>
    </w:rPr>
  </w:style>
  <w:style w:type="paragraph" w:styleId="af2">
    <w:name w:val="Balloon Text"/>
    <w:basedOn w:val="a"/>
    <w:link w:val="af3"/>
    <w:uiPriority w:val="99"/>
    <w:semiHidden/>
    <w:unhideWhenUsed/>
    <w:rsid w:val="00DD6FCB"/>
    <w:rPr>
      <w:rFonts w:ascii="Segoe UI" w:hAnsi="Segoe UI" w:cs="Segoe UI"/>
      <w:sz w:val="18"/>
      <w:szCs w:val="18"/>
    </w:rPr>
  </w:style>
  <w:style w:type="character" w:customStyle="1" w:styleId="af3">
    <w:name w:val="Текст выноски Знак"/>
    <w:basedOn w:val="a0"/>
    <w:link w:val="af2"/>
    <w:uiPriority w:val="99"/>
    <w:semiHidden/>
    <w:rsid w:val="00DD6FCB"/>
    <w:rPr>
      <w:rFonts w:ascii="Segoe UI" w:hAnsi="Segoe UI" w:cs="Segoe UI"/>
      <w:color w:val="000000"/>
      <w:sz w:val="18"/>
      <w:szCs w:val="18"/>
    </w:rPr>
  </w:style>
  <w:style w:type="character" w:customStyle="1" w:styleId="ConsPlusNonformat0">
    <w:name w:val="ConsPlusNonformat Знак"/>
    <w:link w:val="ConsPlusNonformat"/>
    <w:locked/>
    <w:rsid w:val="00EB6749"/>
    <w:rPr>
      <w:rFonts w:eastAsia="Times New Roman"/>
      <w:sz w:val="20"/>
      <w:szCs w:val="20"/>
      <w:lang w:eastAsia="en-US" w:bidi="ar-SA"/>
    </w:rPr>
  </w:style>
  <w:style w:type="table" w:styleId="af4">
    <w:name w:val="Table Grid"/>
    <w:basedOn w:val="a1"/>
    <w:uiPriority w:val="59"/>
    <w:rsid w:val="003828A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header"/>
    <w:basedOn w:val="a"/>
    <w:link w:val="af6"/>
    <w:uiPriority w:val="99"/>
    <w:unhideWhenUsed/>
    <w:rsid w:val="00D671AF"/>
    <w:pPr>
      <w:tabs>
        <w:tab w:val="center" w:pos="4677"/>
        <w:tab w:val="right" w:pos="9355"/>
      </w:tabs>
    </w:pPr>
  </w:style>
  <w:style w:type="character" w:customStyle="1" w:styleId="af6">
    <w:name w:val="Верхний колонтитул Знак"/>
    <w:basedOn w:val="a0"/>
    <w:link w:val="af5"/>
    <w:uiPriority w:val="99"/>
    <w:rsid w:val="00D671AF"/>
    <w:rPr>
      <w:color w:val="000000"/>
    </w:rPr>
  </w:style>
  <w:style w:type="paragraph" w:styleId="af7">
    <w:name w:val="footer"/>
    <w:basedOn w:val="a"/>
    <w:link w:val="af8"/>
    <w:uiPriority w:val="99"/>
    <w:unhideWhenUsed/>
    <w:rsid w:val="00D671AF"/>
    <w:pPr>
      <w:tabs>
        <w:tab w:val="center" w:pos="4677"/>
        <w:tab w:val="right" w:pos="9355"/>
      </w:tabs>
    </w:pPr>
  </w:style>
  <w:style w:type="character" w:customStyle="1" w:styleId="af8">
    <w:name w:val="Нижний колонтитул Знак"/>
    <w:basedOn w:val="a0"/>
    <w:link w:val="af7"/>
    <w:uiPriority w:val="99"/>
    <w:rsid w:val="00D671AF"/>
    <w:rPr>
      <w:color w:val="000000"/>
    </w:rPr>
  </w:style>
  <w:style w:type="paragraph" w:customStyle="1" w:styleId="p-normal">
    <w:name w:val="p-normal"/>
    <w:basedOn w:val="a"/>
    <w:rsid w:val="00607C7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ord-wrapper">
    <w:name w:val="word-wrapper"/>
    <w:rsid w:val="00B54170"/>
  </w:style>
  <w:style w:type="character" w:customStyle="1" w:styleId="name">
    <w:name w:val="name"/>
    <w:rsid w:val="00CD7979"/>
    <w:rPr>
      <w:rFonts w:ascii="Times New Roman" w:hAnsi="Times New Roman" w:cs="Times New Roman" w:hint="default"/>
      <w:b/>
      <w:bCs/>
      <w:caps/>
    </w:rPr>
  </w:style>
  <w:style w:type="paragraph" w:customStyle="1" w:styleId="newncpi">
    <w:name w:val="newncpi"/>
    <w:basedOn w:val="a"/>
    <w:rsid w:val="001140C0"/>
    <w:pPr>
      <w:widowControl/>
      <w:spacing w:before="100" w:beforeAutospacing="1" w:after="100" w:afterAutospacing="1"/>
    </w:pPr>
    <w:rPr>
      <w:rFonts w:ascii="Times New Roman" w:eastAsia="Times New Roman" w:hAnsi="Times New Roman" w:cs="Times New Roman"/>
      <w:color w:val="auto"/>
      <w:lang w:bidi="ar-SA"/>
    </w:rPr>
  </w:style>
  <w:style w:type="paragraph" w:styleId="af9">
    <w:name w:val="No Spacing"/>
    <w:uiPriority w:val="1"/>
    <w:qFormat/>
    <w:rsid w:val="001E0F91"/>
    <w:rPr>
      <w:color w:val="000000"/>
    </w:rPr>
  </w:style>
  <w:style w:type="paragraph" w:styleId="33">
    <w:name w:val="Body Text Indent 3"/>
    <w:basedOn w:val="a"/>
    <w:link w:val="34"/>
    <w:rsid w:val="00345586"/>
    <w:pPr>
      <w:widowControl/>
      <w:autoSpaceDE w:val="0"/>
      <w:autoSpaceDN w:val="0"/>
      <w:spacing w:after="120"/>
      <w:ind w:left="283"/>
      <w:jc w:val="both"/>
    </w:pPr>
    <w:rPr>
      <w:rFonts w:ascii="Times New Roman" w:eastAsia="Times New Roman" w:hAnsi="Times New Roman" w:cs="Times New Roman"/>
      <w:color w:val="auto"/>
      <w:sz w:val="16"/>
      <w:szCs w:val="16"/>
      <w:lang w:bidi="ar-SA"/>
    </w:rPr>
  </w:style>
  <w:style w:type="character" w:customStyle="1" w:styleId="34">
    <w:name w:val="Основной текст с отступом 3 Знак"/>
    <w:basedOn w:val="a0"/>
    <w:link w:val="33"/>
    <w:rsid w:val="00345586"/>
    <w:rPr>
      <w:rFonts w:ascii="Times New Roman" w:eastAsia="Times New Roman" w:hAnsi="Times New Roman" w:cs="Times New Roman"/>
      <w:sz w:val="16"/>
      <w:szCs w:val="16"/>
      <w:lang w:bidi="ar-SA"/>
    </w:rPr>
  </w:style>
  <w:style w:type="paragraph" w:customStyle="1" w:styleId="underpoint">
    <w:name w:val="underpoint"/>
    <w:basedOn w:val="a"/>
    <w:rsid w:val="00345586"/>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1822">
      <w:bodyDiv w:val="1"/>
      <w:marLeft w:val="0"/>
      <w:marRight w:val="0"/>
      <w:marTop w:val="0"/>
      <w:marBottom w:val="0"/>
      <w:divBdr>
        <w:top w:val="none" w:sz="0" w:space="0" w:color="auto"/>
        <w:left w:val="none" w:sz="0" w:space="0" w:color="auto"/>
        <w:bottom w:val="none" w:sz="0" w:space="0" w:color="auto"/>
        <w:right w:val="none" w:sz="0" w:space="0" w:color="auto"/>
      </w:divBdr>
    </w:div>
    <w:div w:id="33576676">
      <w:bodyDiv w:val="1"/>
      <w:marLeft w:val="0"/>
      <w:marRight w:val="0"/>
      <w:marTop w:val="0"/>
      <w:marBottom w:val="0"/>
      <w:divBdr>
        <w:top w:val="none" w:sz="0" w:space="0" w:color="auto"/>
        <w:left w:val="none" w:sz="0" w:space="0" w:color="auto"/>
        <w:bottom w:val="none" w:sz="0" w:space="0" w:color="auto"/>
        <w:right w:val="none" w:sz="0" w:space="0" w:color="auto"/>
      </w:divBdr>
    </w:div>
    <w:div w:id="47532665">
      <w:bodyDiv w:val="1"/>
      <w:marLeft w:val="0"/>
      <w:marRight w:val="0"/>
      <w:marTop w:val="0"/>
      <w:marBottom w:val="0"/>
      <w:divBdr>
        <w:top w:val="none" w:sz="0" w:space="0" w:color="auto"/>
        <w:left w:val="none" w:sz="0" w:space="0" w:color="auto"/>
        <w:bottom w:val="none" w:sz="0" w:space="0" w:color="auto"/>
        <w:right w:val="none" w:sz="0" w:space="0" w:color="auto"/>
      </w:divBdr>
    </w:div>
    <w:div w:id="52242302">
      <w:bodyDiv w:val="1"/>
      <w:marLeft w:val="0"/>
      <w:marRight w:val="0"/>
      <w:marTop w:val="0"/>
      <w:marBottom w:val="0"/>
      <w:divBdr>
        <w:top w:val="none" w:sz="0" w:space="0" w:color="auto"/>
        <w:left w:val="none" w:sz="0" w:space="0" w:color="auto"/>
        <w:bottom w:val="none" w:sz="0" w:space="0" w:color="auto"/>
        <w:right w:val="none" w:sz="0" w:space="0" w:color="auto"/>
      </w:divBdr>
    </w:div>
    <w:div w:id="175729502">
      <w:bodyDiv w:val="1"/>
      <w:marLeft w:val="0"/>
      <w:marRight w:val="0"/>
      <w:marTop w:val="0"/>
      <w:marBottom w:val="0"/>
      <w:divBdr>
        <w:top w:val="none" w:sz="0" w:space="0" w:color="auto"/>
        <w:left w:val="none" w:sz="0" w:space="0" w:color="auto"/>
        <w:bottom w:val="none" w:sz="0" w:space="0" w:color="auto"/>
        <w:right w:val="none" w:sz="0" w:space="0" w:color="auto"/>
      </w:divBdr>
    </w:div>
    <w:div w:id="286355677">
      <w:bodyDiv w:val="1"/>
      <w:marLeft w:val="0"/>
      <w:marRight w:val="0"/>
      <w:marTop w:val="0"/>
      <w:marBottom w:val="0"/>
      <w:divBdr>
        <w:top w:val="none" w:sz="0" w:space="0" w:color="auto"/>
        <w:left w:val="none" w:sz="0" w:space="0" w:color="auto"/>
        <w:bottom w:val="none" w:sz="0" w:space="0" w:color="auto"/>
        <w:right w:val="none" w:sz="0" w:space="0" w:color="auto"/>
      </w:divBdr>
    </w:div>
    <w:div w:id="306782707">
      <w:bodyDiv w:val="1"/>
      <w:marLeft w:val="0"/>
      <w:marRight w:val="0"/>
      <w:marTop w:val="0"/>
      <w:marBottom w:val="0"/>
      <w:divBdr>
        <w:top w:val="none" w:sz="0" w:space="0" w:color="auto"/>
        <w:left w:val="none" w:sz="0" w:space="0" w:color="auto"/>
        <w:bottom w:val="none" w:sz="0" w:space="0" w:color="auto"/>
        <w:right w:val="none" w:sz="0" w:space="0" w:color="auto"/>
      </w:divBdr>
    </w:div>
    <w:div w:id="326634064">
      <w:bodyDiv w:val="1"/>
      <w:marLeft w:val="0"/>
      <w:marRight w:val="0"/>
      <w:marTop w:val="0"/>
      <w:marBottom w:val="0"/>
      <w:divBdr>
        <w:top w:val="none" w:sz="0" w:space="0" w:color="auto"/>
        <w:left w:val="none" w:sz="0" w:space="0" w:color="auto"/>
        <w:bottom w:val="none" w:sz="0" w:space="0" w:color="auto"/>
        <w:right w:val="none" w:sz="0" w:space="0" w:color="auto"/>
      </w:divBdr>
    </w:div>
    <w:div w:id="420298857">
      <w:bodyDiv w:val="1"/>
      <w:marLeft w:val="0"/>
      <w:marRight w:val="0"/>
      <w:marTop w:val="0"/>
      <w:marBottom w:val="0"/>
      <w:divBdr>
        <w:top w:val="none" w:sz="0" w:space="0" w:color="auto"/>
        <w:left w:val="none" w:sz="0" w:space="0" w:color="auto"/>
        <w:bottom w:val="none" w:sz="0" w:space="0" w:color="auto"/>
        <w:right w:val="none" w:sz="0" w:space="0" w:color="auto"/>
      </w:divBdr>
    </w:div>
    <w:div w:id="559362149">
      <w:bodyDiv w:val="1"/>
      <w:marLeft w:val="0"/>
      <w:marRight w:val="0"/>
      <w:marTop w:val="0"/>
      <w:marBottom w:val="0"/>
      <w:divBdr>
        <w:top w:val="none" w:sz="0" w:space="0" w:color="auto"/>
        <w:left w:val="none" w:sz="0" w:space="0" w:color="auto"/>
        <w:bottom w:val="none" w:sz="0" w:space="0" w:color="auto"/>
        <w:right w:val="none" w:sz="0" w:space="0" w:color="auto"/>
      </w:divBdr>
    </w:div>
    <w:div w:id="611941712">
      <w:bodyDiv w:val="1"/>
      <w:marLeft w:val="0"/>
      <w:marRight w:val="0"/>
      <w:marTop w:val="0"/>
      <w:marBottom w:val="0"/>
      <w:divBdr>
        <w:top w:val="none" w:sz="0" w:space="0" w:color="auto"/>
        <w:left w:val="none" w:sz="0" w:space="0" w:color="auto"/>
        <w:bottom w:val="none" w:sz="0" w:space="0" w:color="auto"/>
        <w:right w:val="none" w:sz="0" w:space="0" w:color="auto"/>
      </w:divBdr>
    </w:div>
    <w:div w:id="653223954">
      <w:bodyDiv w:val="1"/>
      <w:marLeft w:val="0"/>
      <w:marRight w:val="0"/>
      <w:marTop w:val="0"/>
      <w:marBottom w:val="0"/>
      <w:divBdr>
        <w:top w:val="none" w:sz="0" w:space="0" w:color="auto"/>
        <w:left w:val="none" w:sz="0" w:space="0" w:color="auto"/>
        <w:bottom w:val="none" w:sz="0" w:space="0" w:color="auto"/>
        <w:right w:val="none" w:sz="0" w:space="0" w:color="auto"/>
      </w:divBdr>
    </w:div>
    <w:div w:id="721439466">
      <w:bodyDiv w:val="1"/>
      <w:marLeft w:val="0"/>
      <w:marRight w:val="0"/>
      <w:marTop w:val="0"/>
      <w:marBottom w:val="0"/>
      <w:divBdr>
        <w:top w:val="none" w:sz="0" w:space="0" w:color="auto"/>
        <w:left w:val="none" w:sz="0" w:space="0" w:color="auto"/>
        <w:bottom w:val="none" w:sz="0" w:space="0" w:color="auto"/>
        <w:right w:val="none" w:sz="0" w:space="0" w:color="auto"/>
      </w:divBdr>
    </w:div>
    <w:div w:id="790635439">
      <w:bodyDiv w:val="1"/>
      <w:marLeft w:val="0"/>
      <w:marRight w:val="0"/>
      <w:marTop w:val="0"/>
      <w:marBottom w:val="0"/>
      <w:divBdr>
        <w:top w:val="none" w:sz="0" w:space="0" w:color="auto"/>
        <w:left w:val="none" w:sz="0" w:space="0" w:color="auto"/>
        <w:bottom w:val="none" w:sz="0" w:space="0" w:color="auto"/>
        <w:right w:val="none" w:sz="0" w:space="0" w:color="auto"/>
      </w:divBdr>
    </w:div>
    <w:div w:id="1009911393">
      <w:bodyDiv w:val="1"/>
      <w:marLeft w:val="0"/>
      <w:marRight w:val="0"/>
      <w:marTop w:val="0"/>
      <w:marBottom w:val="0"/>
      <w:divBdr>
        <w:top w:val="none" w:sz="0" w:space="0" w:color="auto"/>
        <w:left w:val="none" w:sz="0" w:space="0" w:color="auto"/>
        <w:bottom w:val="none" w:sz="0" w:space="0" w:color="auto"/>
        <w:right w:val="none" w:sz="0" w:space="0" w:color="auto"/>
      </w:divBdr>
    </w:div>
    <w:div w:id="1059476370">
      <w:bodyDiv w:val="1"/>
      <w:marLeft w:val="0"/>
      <w:marRight w:val="0"/>
      <w:marTop w:val="0"/>
      <w:marBottom w:val="0"/>
      <w:divBdr>
        <w:top w:val="none" w:sz="0" w:space="0" w:color="auto"/>
        <w:left w:val="none" w:sz="0" w:space="0" w:color="auto"/>
        <w:bottom w:val="none" w:sz="0" w:space="0" w:color="auto"/>
        <w:right w:val="none" w:sz="0" w:space="0" w:color="auto"/>
      </w:divBdr>
    </w:div>
    <w:div w:id="1117017855">
      <w:bodyDiv w:val="1"/>
      <w:marLeft w:val="0"/>
      <w:marRight w:val="0"/>
      <w:marTop w:val="0"/>
      <w:marBottom w:val="0"/>
      <w:divBdr>
        <w:top w:val="none" w:sz="0" w:space="0" w:color="auto"/>
        <w:left w:val="none" w:sz="0" w:space="0" w:color="auto"/>
        <w:bottom w:val="none" w:sz="0" w:space="0" w:color="auto"/>
        <w:right w:val="none" w:sz="0" w:space="0" w:color="auto"/>
      </w:divBdr>
    </w:div>
    <w:div w:id="1133909186">
      <w:bodyDiv w:val="1"/>
      <w:marLeft w:val="0"/>
      <w:marRight w:val="0"/>
      <w:marTop w:val="0"/>
      <w:marBottom w:val="0"/>
      <w:divBdr>
        <w:top w:val="none" w:sz="0" w:space="0" w:color="auto"/>
        <w:left w:val="none" w:sz="0" w:space="0" w:color="auto"/>
        <w:bottom w:val="none" w:sz="0" w:space="0" w:color="auto"/>
        <w:right w:val="none" w:sz="0" w:space="0" w:color="auto"/>
      </w:divBdr>
    </w:div>
    <w:div w:id="1164466523">
      <w:bodyDiv w:val="1"/>
      <w:marLeft w:val="0"/>
      <w:marRight w:val="0"/>
      <w:marTop w:val="0"/>
      <w:marBottom w:val="0"/>
      <w:divBdr>
        <w:top w:val="none" w:sz="0" w:space="0" w:color="auto"/>
        <w:left w:val="none" w:sz="0" w:space="0" w:color="auto"/>
        <w:bottom w:val="none" w:sz="0" w:space="0" w:color="auto"/>
        <w:right w:val="none" w:sz="0" w:space="0" w:color="auto"/>
      </w:divBdr>
    </w:div>
    <w:div w:id="1188835033">
      <w:bodyDiv w:val="1"/>
      <w:marLeft w:val="0"/>
      <w:marRight w:val="0"/>
      <w:marTop w:val="0"/>
      <w:marBottom w:val="0"/>
      <w:divBdr>
        <w:top w:val="none" w:sz="0" w:space="0" w:color="auto"/>
        <w:left w:val="none" w:sz="0" w:space="0" w:color="auto"/>
        <w:bottom w:val="none" w:sz="0" w:space="0" w:color="auto"/>
        <w:right w:val="none" w:sz="0" w:space="0" w:color="auto"/>
      </w:divBdr>
    </w:div>
    <w:div w:id="1207907907">
      <w:bodyDiv w:val="1"/>
      <w:marLeft w:val="0"/>
      <w:marRight w:val="0"/>
      <w:marTop w:val="0"/>
      <w:marBottom w:val="0"/>
      <w:divBdr>
        <w:top w:val="none" w:sz="0" w:space="0" w:color="auto"/>
        <w:left w:val="none" w:sz="0" w:space="0" w:color="auto"/>
        <w:bottom w:val="none" w:sz="0" w:space="0" w:color="auto"/>
        <w:right w:val="none" w:sz="0" w:space="0" w:color="auto"/>
      </w:divBdr>
    </w:div>
    <w:div w:id="1216428649">
      <w:bodyDiv w:val="1"/>
      <w:marLeft w:val="0"/>
      <w:marRight w:val="0"/>
      <w:marTop w:val="0"/>
      <w:marBottom w:val="0"/>
      <w:divBdr>
        <w:top w:val="none" w:sz="0" w:space="0" w:color="auto"/>
        <w:left w:val="none" w:sz="0" w:space="0" w:color="auto"/>
        <w:bottom w:val="none" w:sz="0" w:space="0" w:color="auto"/>
        <w:right w:val="none" w:sz="0" w:space="0" w:color="auto"/>
      </w:divBdr>
    </w:div>
    <w:div w:id="1271274965">
      <w:bodyDiv w:val="1"/>
      <w:marLeft w:val="0"/>
      <w:marRight w:val="0"/>
      <w:marTop w:val="0"/>
      <w:marBottom w:val="0"/>
      <w:divBdr>
        <w:top w:val="none" w:sz="0" w:space="0" w:color="auto"/>
        <w:left w:val="none" w:sz="0" w:space="0" w:color="auto"/>
        <w:bottom w:val="none" w:sz="0" w:space="0" w:color="auto"/>
        <w:right w:val="none" w:sz="0" w:space="0" w:color="auto"/>
      </w:divBdr>
    </w:div>
    <w:div w:id="1332104686">
      <w:bodyDiv w:val="1"/>
      <w:marLeft w:val="0"/>
      <w:marRight w:val="0"/>
      <w:marTop w:val="0"/>
      <w:marBottom w:val="0"/>
      <w:divBdr>
        <w:top w:val="none" w:sz="0" w:space="0" w:color="auto"/>
        <w:left w:val="none" w:sz="0" w:space="0" w:color="auto"/>
        <w:bottom w:val="none" w:sz="0" w:space="0" w:color="auto"/>
        <w:right w:val="none" w:sz="0" w:space="0" w:color="auto"/>
      </w:divBdr>
    </w:div>
    <w:div w:id="1337609460">
      <w:bodyDiv w:val="1"/>
      <w:marLeft w:val="0"/>
      <w:marRight w:val="0"/>
      <w:marTop w:val="0"/>
      <w:marBottom w:val="0"/>
      <w:divBdr>
        <w:top w:val="none" w:sz="0" w:space="0" w:color="auto"/>
        <w:left w:val="none" w:sz="0" w:space="0" w:color="auto"/>
        <w:bottom w:val="none" w:sz="0" w:space="0" w:color="auto"/>
        <w:right w:val="none" w:sz="0" w:space="0" w:color="auto"/>
      </w:divBdr>
    </w:div>
    <w:div w:id="1338924107">
      <w:bodyDiv w:val="1"/>
      <w:marLeft w:val="0"/>
      <w:marRight w:val="0"/>
      <w:marTop w:val="0"/>
      <w:marBottom w:val="0"/>
      <w:divBdr>
        <w:top w:val="none" w:sz="0" w:space="0" w:color="auto"/>
        <w:left w:val="none" w:sz="0" w:space="0" w:color="auto"/>
        <w:bottom w:val="none" w:sz="0" w:space="0" w:color="auto"/>
        <w:right w:val="none" w:sz="0" w:space="0" w:color="auto"/>
      </w:divBdr>
    </w:div>
    <w:div w:id="1346520031">
      <w:bodyDiv w:val="1"/>
      <w:marLeft w:val="0"/>
      <w:marRight w:val="0"/>
      <w:marTop w:val="0"/>
      <w:marBottom w:val="0"/>
      <w:divBdr>
        <w:top w:val="none" w:sz="0" w:space="0" w:color="auto"/>
        <w:left w:val="none" w:sz="0" w:space="0" w:color="auto"/>
        <w:bottom w:val="none" w:sz="0" w:space="0" w:color="auto"/>
        <w:right w:val="none" w:sz="0" w:space="0" w:color="auto"/>
      </w:divBdr>
    </w:div>
    <w:div w:id="1430854619">
      <w:bodyDiv w:val="1"/>
      <w:marLeft w:val="0"/>
      <w:marRight w:val="0"/>
      <w:marTop w:val="0"/>
      <w:marBottom w:val="0"/>
      <w:divBdr>
        <w:top w:val="none" w:sz="0" w:space="0" w:color="auto"/>
        <w:left w:val="none" w:sz="0" w:space="0" w:color="auto"/>
        <w:bottom w:val="none" w:sz="0" w:space="0" w:color="auto"/>
        <w:right w:val="none" w:sz="0" w:space="0" w:color="auto"/>
      </w:divBdr>
    </w:div>
    <w:div w:id="1454399188">
      <w:bodyDiv w:val="1"/>
      <w:marLeft w:val="0"/>
      <w:marRight w:val="0"/>
      <w:marTop w:val="0"/>
      <w:marBottom w:val="0"/>
      <w:divBdr>
        <w:top w:val="none" w:sz="0" w:space="0" w:color="auto"/>
        <w:left w:val="none" w:sz="0" w:space="0" w:color="auto"/>
        <w:bottom w:val="none" w:sz="0" w:space="0" w:color="auto"/>
        <w:right w:val="none" w:sz="0" w:space="0" w:color="auto"/>
      </w:divBdr>
    </w:div>
    <w:div w:id="1465153638">
      <w:bodyDiv w:val="1"/>
      <w:marLeft w:val="0"/>
      <w:marRight w:val="0"/>
      <w:marTop w:val="0"/>
      <w:marBottom w:val="0"/>
      <w:divBdr>
        <w:top w:val="none" w:sz="0" w:space="0" w:color="auto"/>
        <w:left w:val="none" w:sz="0" w:space="0" w:color="auto"/>
        <w:bottom w:val="none" w:sz="0" w:space="0" w:color="auto"/>
        <w:right w:val="none" w:sz="0" w:space="0" w:color="auto"/>
      </w:divBdr>
    </w:div>
    <w:div w:id="1467697972">
      <w:bodyDiv w:val="1"/>
      <w:marLeft w:val="0"/>
      <w:marRight w:val="0"/>
      <w:marTop w:val="0"/>
      <w:marBottom w:val="0"/>
      <w:divBdr>
        <w:top w:val="none" w:sz="0" w:space="0" w:color="auto"/>
        <w:left w:val="none" w:sz="0" w:space="0" w:color="auto"/>
        <w:bottom w:val="none" w:sz="0" w:space="0" w:color="auto"/>
        <w:right w:val="none" w:sz="0" w:space="0" w:color="auto"/>
      </w:divBdr>
    </w:div>
    <w:div w:id="1478955085">
      <w:bodyDiv w:val="1"/>
      <w:marLeft w:val="0"/>
      <w:marRight w:val="0"/>
      <w:marTop w:val="0"/>
      <w:marBottom w:val="0"/>
      <w:divBdr>
        <w:top w:val="none" w:sz="0" w:space="0" w:color="auto"/>
        <w:left w:val="none" w:sz="0" w:space="0" w:color="auto"/>
        <w:bottom w:val="none" w:sz="0" w:space="0" w:color="auto"/>
        <w:right w:val="none" w:sz="0" w:space="0" w:color="auto"/>
      </w:divBdr>
    </w:div>
    <w:div w:id="1493643047">
      <w:bodyDiv w:val="1"/>
      <w:marLeft w:val="0"/>
      <w:marRight w:val="0"/>
      <w:marTop w:val="0"/>
      <w:marBottom w:val="0"/>
      <w:divBdr>
        <w:top w:val="none" w:sz="0" w:space="0" w:color="auto"/>
        <w:left w:val="none" w:sz="0" w:space="0" w:color="auto"/>
        <w:bottom w:val="none" w:sz="0" w:space="0" w:color="auto"/>
        <w:right w:val="none" w:sz="0" w:space="0" w:color="auto"/>
      </w:divBdr>
    </w:div>
    <w:div w:id="1495680171">
      <w:bodyDiv w:val="1"/>
      <w:marLeft w:val="0"/>
      <w:marRight w:val="0"/>
      <w:marTop w:val="0"/>
      <w:marBottom w:val="0"/>
      <w:divBdr>
        <w:top w:val="none" w:sz="0" w:space="0" w:color="auto"/>
        <w:left w:val="none" w:sz="0" w:space="0" w:color="auto"/>
        <w:bottom w:val="none" w:sz="0" w:space="0" w:color="auto"/>
        <w:right w:val="none" w:sz="0" w:space="0" w:color="auto"/>
      </w:divBdr>
    </w:div>
    <w:div w:id="1537691068">
      <w:bodyDiv w:val="1"/>
      <w:marLeft w:val="0"/>
      <w:marRight w:val="0"/>
      <w:marTop w:val="0"/>
      <w:marBottom w:val="0"/>
      <w:divBdr>
        <w:top w:val="none" w:sz="0" w:space="0" w:color="auto"/>
        <w:left w:val="none" w:sz="0" w:space="0" w:color="auto"/>
        <w:bottom w:val="none" w:sz="0" w:space="0" w:color="auto"/>
        <w:right w:val="none" w:sz="0" w:space="0" w:color="auto"/>
      </w:divBdr>
    </w:div>
    <w:div w:id="1598561561">
      <w:bodyDiv w:val="1"/>
      <w:marLeft w:val="0"/>
      <w:marRight w:val="0"/>
      <w:marTop w:val="0"/>
      <w:marBottom w:val="0"/>
      <w:divBdr>
        <w:top w:val="none" w:sz="0" w:space="0" w:color="auto"/>
        <w:left w:val="none" w:sz="0" w:space="0" w:color="auto"/>
        <w:bottom w:val="none" w:sz="0" w:space="0" w:color="auto"/>
        <w:right w:val="none" w:sz="0" w:space="0" w:color="auto"/>
      </w:divBdr>
    </w:div>
    <w:div w:id="1650590386">
      <w:bodyDiv w:val="1"/>
      <w:marLeft w:val="0"/>
      <w:marRight w:val="0"/>
      <w:marTop w:val="0"/>
      <w:marBottom w:val="0"/>
      <w:divBdr>
        <w:top w:val="none" w:sz="0" w:space="0" w:color="auto"/>
        <w:left w:val="none" w:sz="0" w:space="0" w:color="auto"/>
        <w:bottom w:val="none" w:sz="0" w:space="0" w:color="auto"/>
        <w:right w:val="none" w:sz="0" w:space="0" w:color="auto"/>
      </w:divBdr>
    </w:div>
    <w:div w:id="1658682198">
      <w:bodyDiv w:val="1"/>
      <w:marLeft w:val="0"/>
      <w:marRight w:val="0"/>
      <w:marTop w:val="0"/>
      <w:marBottom w:val="0"/>
      <w:divBdr>
        <w:top w:val="none" w:sz="0" w:space="0" w:color="auto"/>
        <w:left w:val="none" w:sz="0" w:space="0" w:color="auto"/>
        <w:bottom w:val="none" w:sz="0" w:space="0" w:color="auto"/>
        <w:right w:val="none" w:sz="0" w:space="0" w:color="auto"/>
      </w:divBdr>
    </w:div>
    <w:div w:id="1679888162">
      <w:bodyDiv w:val="1"/>
      <w:marLeft w:val="0"/>
      <w:marRight w:val="0"/>
      <w:marTop w:val="0"/>
      <w:marBottom w:val="0"/>
      <w:divBdr>
        <w:top w:val="none" w:sz="0" w:space="0" w:color="auto"/>
        <w:left w:val="none" w:sz="0" w:space="0" w:color="auto"/>
        <w:bottom w:val="none" w:sz="0" w:space="0" w:color="auto"/>
        <w:right w:val="none" w:sz="0" w:space="0" w:color="auto"/>
      </w:divBdr>
    </w:div>
    <w:div w:id="1709790965">
      <w:bodyDiv w:val="1"/>
      <w:marLeft w:val="0"/>
      <w:marRight w:val="0"/>
      <w:marTop w:val="0"/>
      <w:marBottom w:val="0"/>
      <w:divBdr>
        <w:top w:val="none" w:sz="0" w:space="0" w:color="auto"/>
        <w:left w:val="none" w:sz="0" w:space="0" w:color="auto"/>
        <w:bottom w:val="none" w:sz="0" w:space="0" w:color="auto"/>
        <w:right w:val="none" w:sz="0" w:space="0" w:color="auto"/>
      </w:divBdr>
    </w:div>
    <w:div w:id="1747335541">
      <w:bodyDiv w:val="1"/>
      <w:marLeft w:val="0"/>
      <w:marRight w:val="0"/>
      <w:marTop w:val="0"/>
      <w:marBottom w:val="0"/>
      <w:divBdr>
        <w:top w:val="none" w:sz="0" w:space="0" w:color="auto"/>
        <w:left w:val="none" w:sz="0" w:space="0" w:color="auto"/>
        <w:bottom w:val="none" w:sz="0" w:space="0" w:color="auto"/>
        <w:right w:val="none" w:sz="0" w:space="0" w:color="auto"/>
      </w:divBdr>
    </w:div>
    <w:div w:id="1773628226">
      <w:bodyDiv w:val="1"/>
      <w:marLeft w:val="0"/>
      <w:marRight w:val="0"/>
      <w:marTop w:val="0"/>
      <w:marBottom w:val="0"/>
      <w:divBdr>
        <w:top w:val="none" w:sz="0" w:space="0" w:color="auto"/>
        <w:left w:val="none" w:sz="0" w:space="0" w:color="auto"/>
        <w:bottom w:val="none" w:sz="0" w:space="0" w:color="auto"/>
        <w:right w:val="none" w:sz="0" w:space="0" w:color="auto"/>
      </w:divBdr>
    </w:div>
    <w:div w:id="1810201328">
      <w:bodyDiv w:val="1"/>
      <w:marLeft w:val="0"/>
      <w:marRight w:val="0"/>
      <w:marTop w:val="0"/>
      <w:marBottom w:val="0"/>
      <w:divBdr>
        <w:top w:val="none" w:sz="0" w:space="0" w:color="auto"/>
        <w:left w:val="none" w:sz="0" w:space="0" w:color="auto"/>
        <w:bottom w:val="none" w:sz="0" w:space="0" w:color="auto"/>
        <w:right w:val="none" w:sz="0" w:space="0" w:color="auto"/>
      </w:divBdr>
    </w:div>
    <w:div w:id="1858345985">
      <w:bodyDiv w:val="1"/>
      <w:marLeft w:val="0"/>
      <w:marRight w:val="0"/>
      <w:marTop w:val="0"/>
      <w:marBottom w:val="0"/>
      <w:divBdr>
        <w:top w:val="none" w:sz="0" w:space="0" w:color="auto"/>
        <w:left w:val="none" w:sz="0" w:space="0" w:color="auto"/>
        <w:bottom w:val="none" w:sz="0" w:space="0" w:color="auto"/>
        <w:right w:val="none" w:sz="0" w:space="0" w:color="auto"/>
      </w:divBdr>
    </w:div>
    <w:div w:id="1877036538">
      <w:bodyDiv w:val="1"/>
      <w:marLeft w:val="0"/>
      <w:marRight w:val="0"/>
      <w:marTop w:val="0"/>
      <w:marBottom w:val="0"/>
      <w:divBdr>
        <w:top w:val="none" w:sz="0" w:space="0" w:color="auto"/>
        <w:left w:val="none" w:sz="0" w:space="0" w:color="auto"/>
        <w:bottom w:val="none" w:sz="0" w:space="0" w:color="auto"/>
        <w:right w:val="none" w:sz="0" w:space="0" w:color="auto"/>
      </w:divBdr>
    </w:div>
    <w:div w:id="1878009581">
      <w:bodyDiv w:val="1"/>
      <w:marLeft w:val="0"/>
      <w:marRight w:val="0"/>
      <w:marTop w:val="0"/>
      <w:marBottom w:val="0"/>
      <w:divBdr>
        <w:top w:val="none" w:sz="0" w:space="0" w:color="auto"/>
        <w:left w:val="none" w:sz="0" w:space="0" w:color="auto"/>
        <w:bottom w:val="none" w:sz="0" w:space="0" w:color="auto"/>
        <w:right w:val="none" w:sz="0" w:space="0" w:color="auto"/>
      </w:divBdr>
    </w:div>
    <w:div w:id="1882284426">
      <w:bodyDiv w:val="1"/>
      <w:marLeft w:val="0"/>
      <w:marRight w:val="0"/>
      <w:marTop w:val="0"/>
      <w:marBottom w:val="0"/>
      <w:divBdr>
        <w:top w:val="none" w:sz="0" w:space="0" w:color="auto"/>
        <w:left w:val="none" w:sz="0" w:space="0" w:color="auto"/>
        <w:bottom w:val="none" w:sz="0" w:space="0" w:color="auto"/>
        <w:right w:val="none" w:sz="0" w:space="0" w:color="auto"/>
      </w:divBdr>
    </w:div>
    <w:div w:id="1887066979">
      <w:bodyDiv w:val="1"/>
      <w:marLeft w:val="0"/>
      <w:marRight w:val="0"/>
      <w:marTop w:val="0"/>
      <w:marBottom w:val="0"/>
      <w:divBdr>
        <w:top w:val="none" w:sz="0" w:space="0" w:color="auto"/>
        <w:left w:val="none" w:sz="0" w:space="0" w:color="auto"/>
        <w:bottom w:val="none" w:sz="0" w:space="0" w:color="auto"/>
        <w:right w:val="none" w:sz="0" w:space="0" w:color="auto"/>
      </w:divBdr>
    </w:div>
    <w:div w:id="2042700170">
      <w:bodyDiv w:val="1"/>
      <w:marLeft w:val="0"/>
      <w:marRight w:val="0"/>
      <w:marTop w:val="0"/>
      <w:marBottom w:val="0"/>
      <w:divBdr>
        <w:top w:val="none" w:sz="0" w:space="0" w:color="auto"/>
        <w:left w:val="none" w:sz="0" w:space="0" w:color="auto"/>
        <w:bottom w:val="none" w:sz="0" w:space="0" w:color="auto"/>
        <w:right w:val="none" w:sz="0" w:space="0" w:color="auto"/>
      </w:divBdr>
    </w:div>
    <w:div w:id="2046327091">
      <w:bodyDiv w:val="1"/>
      <w:marLeft w:val="0"/>
      <w:marRight w:val="0"/>
      <w:marTop w:val="0"/>
      <w:marBottom w:val="0"/>
      <w:divBdr>
        <w:top w:val="none" w:sz="0" w:space="0" w:color="auto"/>
        <w:left w:val="none" w:sz="0" w:space="0" w:color="auto"/>
        <w:bottom w:val="none" w:sz="0" w:space="0" w:color="auto"/>
        <w:right w:val="none" w:sz="0" w:space="0" w:color="auto"/>
      </w:divBdr>
    </w:div>
    <w:div w:id="2055235124">
      <w:bodyDiv w:val="1"/>
      <w:marLeft w:val="0"/>
      <w:marRight w:val="0"/>
      <w:marTop w:val="0"/>
      <w:marBottom w:val="0"/>
      <w:divBdr>
        <w:top w:val="none" w:sz="0" w:space="0" w:color="auto"/>
        <w:left w:val="none" w:sz="0" w:space="0" w:color="auto"/>
        <w:bottom w:val="none" w:sz="0" w:space="0" w:color="auto"/>
        <w:right w:val="none" w:sz="0" w:space="0" w:color="auto"/>
      </w:divBdr>
    </w:div>
    <w:div w:id="207134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butb.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tb.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14C81-34C7-4D36-A75A-9D0DEC1B6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6447</Words>
  <Characters>36749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belres</Company>
  <LinksUpToDate>false</LinksUpToDate>
  <CharactersWithSpaces>43110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Боровик Виктория Сергеевна</cp:lastModifiedBy>
  <cp:revision>3</cp:revision>
  <cp:lastPrinted>2026-10-29T11:41:00Z</cp:lastPrinted>
  <dcterms:created xsi:type="dcterms:W3CDTF">2026-10-28T12:27:00Z</dcterms:created>
  <dcterms:modified xsi:type="dcterms:W3CDTF">2026-10-29T11:43:00Z</dcterms:modified>
</cp:coreProperties>
</file>