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0843E" w14:textId="196389D9" w:rsidR="00E600B9" w:rsidRPr="00BB3F7C" w:rsidRDefault="00991123" w:rsidP="00BB3F7C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B3F7C">
        <w:rPr>
          <w:rFonts w:ascii="Times New Roman" w:hAnsi="Times New Roman" w:cs="Times New Roman"/>
          <w:b/>
          <w:sz w:val="24"/>
          <w:szCs w:val="24"/>
        </w:rPr>
        <w:t>ГродМТ</w:t>
      </w:r>
      <w:proofErr w:type="spellEnd"/>
      <w:r w:rsidRPr="00BB3F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F131C">
        <w:rPr>
          <w:rFonts w:ascii="Times New Roman" w:hAnsi="Times New Roman" w:cs="Times New Roman"/>
          <w:b/>
          <w:sz w:val="24"/>
          <w:szCs w:val="24"/>
        </w:rPr>
        <w:t>705</w:t>
      </w:r>
      <w:r w:rsidR="00BB3F7C" w:rsidRPr="00BB3F7C">
        <w:rPr>
          <w:rFonts w:ascii="Times New Roman" w:hAnsi="Times New Roman" w:cs="Times New Roman"/>
          <w:b/>
          <w:sz w:val="24"/>
          <w:szCs w:val="24"/>
        </w:rPr>
        <w:t>/26-</w:t>
      </w:r>
      <w:r w:rsidR="00245AC6">
        <w:rPr>
          <w:rFonts w:ascii="Times New Roman" w:hAnsi="Times New Roman" w:cs="Times New Roman"/>
          <w:b/>
          <w:sz w:val="24"/>
          <w:szCs w:val="24"/>
        </w:rPr>
        <w:t>ЗОИ</w:t>
      </w:r>
      <w:r w:rsidR="007302B2" w:rsidRPr="00BB3F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</w:t>
      </w:r>
      <w:r w:rsidR="00E600B9" w:rsidRPr="00BB3F7C">
        <w:rPr>
          <w:rFonts w:ascii="Times New Roman" w:hAnsi="Times New Roman" w:cs="Times New Roman"/>
          <w:b/>
          <w:sz w:val="24"/>
          <w:szCs w:val="24"/>
        </w:rPr>
        <w:t>Приложение 1</w:t>
      </w:r>
    </w:p>
    <w:p w14:paraId="133CA9A3" w14:textId="2D5F5A87" w:rsidR="005E40A0" w:rsidRPr="00BB3F7C" w:rsidRDefault="005E40A0" w:rsidP="00BB3F7C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</w:p>
    <w:p w14:paraId="7B2E157B" w14:textId="1E77A0C8" w:rsidR="00991123" w:rsidRDefault="008762D9" w:rsidP="00BB3F7C">
      <w:pPr>
        <w:tabs>
          <w:tab w:val="left" w:pos="6780"/>
        </w:tabs>
        <w:autoSpaceDE w:val="0"/>
        <w:autoSpaceDN w:val="0"/>
        <w:adjustRightInd w:val="0"/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3F7C">
        <w:rPr>
          <w:rFonts w:ascii="Times New Roman" w:hAnsi="Times New Roman" w:cs="Times New Roman"/>
          <w:b/>
          <w:sz w:val="24"/>
          <w:szCs w:val="24"/>
        </w:rPr>
        <w:t xml:space="preserve">Технические характеристики (описание) </w:t>
      </w:r>
      <w:r w:rsidR="00991123" w:rsidRPr="00BB3F7C">
        <w:rPr>
          <w:rFonts w:ascii="Times New Roman" w:hAnsi="Times New Roman" w:cs="Times New Roman"/>
          <w:b/>
          <w:sz w:val="24"/>
          <w:szCs w:val="24"/>
        </w:rPr>
        <w:t>изделий медицинского назначения.</w:t>
      </w:r>
    </w:p>
    <w:p w14:paraId="4D406F1D" w14:textId="77777777" w:rsidR="006F131C" w:rsidRPr="00BB3F7C" w:rsidRDefault="006F131C" w:rsidP="00BB3F7C">
      <w:pPr>
        <w:tabs>
          <w:tab w:val="left" w:pos="6780"/>
        </w:tabs>
        <w:autoSpaceDE w:val="0"/>
        <w:autoSpaceDN w:val="0"/>
        <w:adjustRightInd w:val="0"/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EFD3B9" w14:textId="437152BD" w:rsidR="007302B2" w:rsidRPr="00BC5F51" w:rsidRDefault="00B2448A" w:rsidP="00BC5F51">
      <w:pPr>
        <w:autoSpaceDE w:val="0"/>
        <w:autoSpaceDN w:val="0"/>
        <w:adjustRightInd w:val="0"/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Лот 1</w:t>
      </w:r>
      <w:r w:rsidR="00BC5F51" w:rsidRPr="00BC5F51">
        <w:rPr>
          <w:rFonts w:ascii="Times New Roman" w:hAnsi="Times New Roman" w:cs="Times New Roman"/>
          <w:b/>
          <w:sz w:val="24"/>
          <w:szCs w:val="24"/>
        </w:rPr>
        <w:t xml:space="preserve"> Реагенты и расходные материалы для </w:t>
      </w:r>
      <w:proofErr w:type="spellStart"/>
      <w:r w:rsidR="00BC5F51" w:rsidRPr="00BC5F51">
        <w:rPr>
          <w:rFonts w:ascii="Times New Roman" w:hAnsi="Times New Roman" w:cs="Times New Roman"/>
          <w:b/>
          <w:sz w:val="24"/>
          <w:szCs w:val="24"/>
        </w:rPr>
        <w:t>для</w:t>
      </w:r>
      <w:proofErr w:type="spellEnd"/>
      <w:r w:rsidR="00BC5F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5F51" w:rsidRPr="00BC5F51">
        <w:rPr>
          <w:rFonts w:ascii="Times New Roman" w:hAnsi="Times New Roman" w:cs="Times New Roman"/>
          <w:b/>
          <w:sz w:val="24"/>
          <w:szCs w:val="24"/>
        </w:rPr>
        <w:t>системы анализа газов крови РТ1000,</w:t>
      </w:r>
      <w:r w:rsidR="00BC5F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5F51" w:rsidRPr="00BC5F51">
        <w:rPr>
          <w:rFonts w:ascii="Times New Roman" w:hAnsi="Times New Roman" w:cs="Times New Roman"/>
          <w:b/>
          <w:sz w:val="24"/>
          <w:szCs w:val="24"/>
        </w:rPr>
        <w:t xml:space="preserve">производства </w:t>
      </w:r>
      <w:proofErr w:type="spellStart"/>
      <w:r w:rsidR="00BC5F51" w:rsidRPr="00BC5F51">
        <w:rPr>
          <w:rFonts w:ascii="Times New Roman" w:hAnsi="Times New Roman" w:cs="Times New Roman"/>
          <w:b/>
          <w:sz w:val="24"/>
          <w:szCs w:val="24"/>
        </w:rPr>
        <w:t>Wuhan</w:t>
      </w:r>
      <w:proofErr w:type="spellEnd"/>
      <w:r w:rsidR="00BC5F51" w:rsidRPr="00BC5F5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C5F51" w:rsidRPr="00BC5F51">
        <w:rPr>
          <w:rFonts w:ascii="Times New Roman" w:hAnsi="Times New Roman" w:cs="Times New Roman"/>
          <w:b/>
          <w:sz w:val="24"/>
          <w:szCs w:val="24"/>
        </w:rPr>
        <w:t>EasyDiagnosis</w:t>
      </w:r>
      <w:proofErr w:type="spellEnd"/>
      <w:r w:rsidR="00BC5F51" w:rsidRPr="00BC5F5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C5F51" w:rsidRPr="00BC5F51">
        <w:rPr>
          <w:rFonts w:ascii="Times New Roman" w:hAnsi="Times New Roman" w:cs="Times New Roman"/>
          <w:b/>
          <w:sz w:val="24"/>
          <w:szCs w:val="24"/>
        </w:rPr>
        <w:t>Biomedicine</w:t>
      </w:r>
      <w:proofErr w:type="spellEnd"/>
      <w:r w:rsidR="00BC5F51" w:rsidRPr="00BC5F51">
        <w:rPr>
          <w:rFonts w:ascii="Times New Roman" w:hAnsi="Times New Roman" w:cs="Times New Roman"/>
          <w:b/>
          <w:sz w:val="24"/>
          <w:szCs w:val="24"/>
        </w:rPr>
        <w:t xml:space="preserve"> Со., Ltd., КИТА</w:t>
      </w:r>
      <w:r w:rsidR="006F131C">
        <w:rPr>
          <w:rFonts w:ascii="Times New Roman" w:hAnsi="Times New Roman" w:cs="Times New Roman"/>
          <w:b/>
          <w:sz w:val="24"/>
          <w:szCs w:val="24"/>
        </w:rPr>
        <w:t>Й</w:t>
      </w:r>
    </w:p>
    <w:p w14:paraId="7AA713CA" w14:textId="77777777" w:rsidR="00BC5F51" w:rsidRDefault="00BC5F51" w:rsidP="00BB3F7C">
      <w:pPr>
        <w:autoSpaceDE w:val="0"/>
        <w:autoSpaceDN w:val="0"/>
        <w:adjustRightInd w:val="0"/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C03D9F3" w14:textId="216124D3" w:rsidR="00835E6D" w:rsidRPr="00BC5F51" w:rsidRDefault="00835E6D" w:rsidP="00835E6D">
      <w:pPr>
        <w:autoSpaceDE w:val="0"/>
        <w:autoSpaceDN w:val="0"/>
        <w:adjustRightInd w:val="0"/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  <w:r w:rsidRPr="00BC5F51">
        <w:rPr>
          <w:rFonts w:ascii="Times New Roman" w:hAnsi="Times New Roman" w:cs="Times New Roman"/>
          <w:b/>
          <w:sz w:val="24"/>
          <w:szCs w:val="24"/>
        </w:rPr>
        <w:t>1.</w:t>
      </w:r>
      <w:r w:rsidRPr="00BC5F51">
        <w:rPr>
          <w:rFonts w:ascii="Times New Roman" w:hAnsi="Times New Roman" w:cs="Times New Roman"/>
          <w:b/>
          <w:sz w:val="24"/>
          <w:szCs w:val="24"/>
        </w:rPr>
        <w:tab/>
        <w:t>Состав расходных материалов:</w:t>
      </w:r>
    </w:p>
    <w:tbl>
      <w:tblPr>
        <w:tblOverlap w:val="never"/>
        <w:tblW w:w="9635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4"/>
        <w:gridCol w:w="1843"/>
        <w:gridCol w:w="5812"/>
        <w:gridCol w:w="1286"/>
      </w:tblGrid>
      <w:tr w:rsidR="00835E6D" w:rsidRPr="00835E6D" w14:paraId="7C0B888A" w14:textId="77777777" w:rsidTr="00BC5F51">
        <w:trPr>
          <w:trHeight w:hRule="exact" w:val="358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D234D3" w14:textId="7619AE0A" w:rsidR="00835E6D" w:rsidRPr="00BC5F51" w:rsidRDefault="00835E6D" w:rsidP="00835E6D">
            <w:pPr>
              <w:autoSpaceDE w:val="0"/>
              <w:autoSpaceDN w:val="0"/>
              <w:adjustRightIn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BC5F51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№ п\п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416DF3" w14:textId="77777777" w:rsidR="00835E6D" w:rsidRPr="00BC5F51" w:rsidRDefault="00835E6D" w:rsidP="00835E6D">
            <w:pPr>
              <w:autoSpaceDE w:val="0"/>
              <w:autoSpaceDN w:val="0"/>
              <w:adjustRightIn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BC5F51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Наименование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23E150" w14:textId="77777777" w:rsidR="00835E6D" w:rsidRPr="00BC5F51" w:rsidRDefault="00835E6D" w:rsidP="00835E6D">
            <w:pPr>
              <w:autoSpaceDE w:val="0"/>
              <w:autoSpaceDN w:val="0"/>
              <w:adjustRightIn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BC5F51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Базовые параметры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05794E" w14:textId="658AE957" w:rsidR="00835E6D" w:rsidRPr="00BC5F51" w:rsidRDefault="00835E6D" w:rsidP="00835E6D">
            <w:pPr>
              <w:autoSpaceDE w:val="0"/>
              <w:autoSpaceDN w:val="0"/>
              <w:adjustRightIn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BC5F51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Количество</w:t>
            </w:r>
          </w:p>
        </w:tc>
      </w:tr>
      <w:tr w:rsidR="00835E6D" w:rsidRPr="00835E6D" w14:paraId="113986DD" w14:textId="77777777" w:rsidTr="00835E6D">
        <w:trPr>
          <w:trHeight w:hRule="exact" w:val="2839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8202DA" w14:textId="77777777" w:rsidR="00835E6D" w:rsidRPr="00835E6D" w:rsidRDefault="00835E6D" w:rsidP="00835E6D">
            <w:pPr>
              <w:autoSpaceDE w:val="0"/>
              <w:autoSpaceDN w:val="0"/>
              <w:adjustRightIn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835E6D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1EE8B2" w14:textId="17A5A798" w:rsidR="00835E6D" w:rsidRPr="00835E6D" w:rsidRDefault="00835E6D" w:rsidP="00835E6D">
            <w:pPr>
              <w:autoSpaceDE w:val="0"/>
              <w:autoSpaceDN w:val="0"/>
              <w:adjustRightIn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835E6D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Реагентный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 </w:t>
            </w:r>
            <w:r w:rsidRPr="00835E6D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картридж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D1D073" w14:textId="639D16EC" w:rsidR="00835E6D" w:rsidRPr="00835E6D" w:rsidRDefault="00835E6D" w:rsidP="00835E6D">
            <w:pPr>
              <w:autoSpaceDE w:val="0"/>
              <w:autoSpaceDN w:val="0"/>
              <w:adjustRightInd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1. </w:t>
            </w:r>
            <w:r w:rsidRPr="00835E6D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Определение не менее 10 параметров,</w:t>
            </w:r>
            <w:r w:rsidRPr="00835E6D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br/>
              <w:t>включая pH, рС0</w:t>
            </w:r>
            <w:r w:rsidRPr="00835E6D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  <w:lang w:bidi="ru-RU"/>
              </w:rPr>
              <w:t>2</w:t>
            </w:r>
            <w:r w:rsidRPr="00835E6D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, р0</w:t>
            </w:r>
            <w:r w:rsidRPr="00835E6D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  <w:lang w:bidi="ru-RU"/>
              </w:rPr>
              <w:t>2</w:t>
            </w:r>
            <w:r w:rsidRPr="00835E6D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, К</w:t>
            </w:r>
            <w:r w:rsidRPr="00835E6D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bidi="ru-RU"/>
              </w:rPr>
              <w:t>+</w:t>
            </w:r>
            <w:r w:rsidRPr="00835E6D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, </w:t>
            </w:r>
            <w:r w:rsidRPr="00835E6D">
              <w:rPr>
                <w:rFonts w:ascii="Times New Roman" w:hAnsi="Times New Roman" w:cs="Times New Roman"/>
                <w:bCs/>
                <w:sz w:val="24"/>
                <w:szCs w:val="24"/>
                <w:lang w:bidi="en-US"/>
              </w:rPr>
              <w:t>Na</w:t>
            </w:r>
            <w:r w:rsidRPr="00835E6D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+</w:t>
            </w:r>
            <w:r w:rsidRPr="00835E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835E6D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Са</w:t>
            </w:r>
            <w:r w:rsidRPr="00835E6D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bidi="ru-RU"/>
              </w:rPr>
              <w:t>++</w:t>
            </w:r>
            <w:r w:rsidRPr="00835E6D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, С1',</w:t>
            </w:r>
            <w:r w:rsidRPr="00835E6D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br/>
            </w:r>
            <w:proofErr w:type="spellStart"/>
            <w:r w:rsidRPr="00835E6D">
              <w:rPr>
                <w:rFonts w:ascii="Times New Roman" w:hAnsi="Times New Roman" w:cs="Times New Roman"/>
                <w:bCs/>
                <w:sz w:val="24"/>
                <w:szCs w:val="24"/>
                <w:lang w:bidi="en-US"/>
              </w:rPr>
              <w:t>Hct</w:t>
            </w:r>
            <w:proofErr w:type="spellEnd"/>
            <w:r w:rsidRPr="00835E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5E6D">
              <w:rPr>
                <w:rFonts w:ascii="Times New Roman" w:hAnsi="Times New Roman" w:cs="Times New Roman"/>
                <w:bCs/>
                <w:sz w:val="24"/>
                <w:szCs w:val="24"/>
                <w:lang w:bidi="en-US"/>
              </w:rPr>
              <w:t>Glu</w:t>
            </w:r>
            <w:proofErr w:type="spellEnd"/>
            <w:r w:rsidRPr="00835E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5E6D">
              <w:rPr>
                <w:rFonts w:ascii="Times New Roman" w:hAnsi="Times New Roman" w:cs="Times New Roman"/>
                <w:bCs/>
                <w:sz w:val="24"/>
                <w:szCs w:val="24"/>
                <w:lang w:bidi="en-US"/>
              </w:rPr>
              <w:t>Lac</w:t>
            </w:r>
            <w:proofErr w:type="spellEnd"/>
            <w:r w:rsidRPr="00835E6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036B92C" w14:textId="3643A262" w:rsidR="00835E6D" w:rsidRPr="00835E6D" w:rsidRDefault="00835E6D" w:rsidP="00835E6D">
            <w:pPr>
              <w:autoSpaceDE w:val="0"/>
              <w:autoSpaceDN w:val="0"/>
              <w:adjustRightInd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2. </w:t>
            </w:r>
            <w:r w:rsidRPr="00835E6D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Срок годности тест-картриджа - не менее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 </w:t>
            </w:r>
            <w:r w:rsidRPr="00835E6D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6 месяцев.</w:t>
            </w:r>
          </w:p>
          <w:p w14:paraId="2E6AAE51" w14:textId="0CD20184" w:rsidR="00835E6D" w:rsidRPr="00835E6D" w:rsidRDefault="00835E6D" w:rsidP="00835E6D">
            <w:pPr>
              <w:autoSpaceDE w:val="0"/>
              <w:autoSpaceDN w:val="0"/>
              <w:adjustRightInd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3. </w:t>
            </w:r>
            <w:r w:rsidRPr="00835E6D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Срок стабильности на борту не менее 21</w:t>
            </w:r>
            <w:r w:rsidRPr="00835E6D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br/>
              <w:t>дня.</w:t>
            </w:r>
          </w:p>
          <w:p w14:paraId="4DAE3164" w14:textId="7C82CD53" w:rsidR="00835E6D" w:rsidRPr="00835E6D" w:rsidRDefault="00835E6D" w:rsidP="00835E6D">
            <w:pPr>
              <w:autoSpaceDE w:val="0"/>
              <w:autoSpaceDN w:val="0"/>
              <w:adjustRightInd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4. </w:t>
            </w:r>
            <w:r w:rsidRPr="00835E6D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Количество тестов: не менее 120.</w:t>
            </w:r>
          </w:p>
          <w:p w14:paraId="2EA9AC9C" w14:textId="6666125B" w:rsidR="00835E6D" w:rsidRPr="00835E6D" w:rsidRDefault="00835E6D" w:rsidP="00835E6D">
            <w:pPr>
              <w:autoSpaceDE w:val="0"/>
              <w:autoSpaceDN w:val="0"/>
              <w:adjustRightInd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5. </w:t>
            </w:r>
            <w:r w:rsidRPr="00835E6D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Калибратор, чистящий раствор и пакет</w:t>
            </w:r>
            <w:r w:rsidRPr="00835E6D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br/>
              <w:t>для сбора биологически опасных отходов</w:t>
            </w:r>
            <w:r w:rsidRPr="00835E6D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br/>
              <w:t>должен быть внутри картриджа.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4FAA00" w14:textId="35B67D82" w:rsidR="00835E6D" w:rsidRPr="00835E6D" w:rsidRDefault="00B2448A" w:rsidP="00835E6D">
            <w:pPr>
              <w:autoSpaceDE w:val="0"/>
              <w:autoSpaceDN w:val="0"/>
              <w:adjustRightIn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6</w:t>
            </w:r>
            <w:r w:rsidR="00835E6D" w:rsidRPr="00835E6D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 шт.</w:t>
            </w:r>
          </w:p>
        </w:tc>
      </w:tr>
      <w:tr w:rsidR="00835E6D" w:rsidRPr="00835E6D" w14:paraId="4C1C2CA6" w14:textId="77777777" w:rsidTr="00835E6D">
        <w:trPr>
          <w:trHeight w:hRule="exact" w:val="1693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F77CFD" w14:textId="77777777" w:rsidR="00835E6D" w:rsidRPr="00835E6D" w:rsidRDefault="00835E6D" w:rsidP="00835E6D">
            <w:pPr>
              <w:autoSpaceDE w:val="0"/>
              <w:autoSpaceDN w:val="0"/>
              <w:adjustRightIn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835E6D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82D24C" w14:textId="665E65DB" w:rsidR="00835E6D" w:rsidRPr="00835E6D" w:rsidRDefault="00835E6D" w:rsidP="00835E6D">
            <w:pPr>
              <w:autoSpaceDE w:val="0"/>
              <w:autoSpaceDN w:val="0"/>
              <w:adjustRightIn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835E6D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Набор</w:t>
            </w:r>
            <w:r w:rsidR="0074132E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 </w:t>
            </w:r>
            <w:r w:rsidRPr="00835E6D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контролей</w:t>
            </w:r>
            <w:r w:rsidRPr="00835E6D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br/>
              <w:t>газов и</w:t>
            </w:r>
            <w:r w:rsidR="0074132E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 </w:t>
            </w:r>
            <w:r w:rsidRPr="00835E6D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электролитов</w:t>
            </w:r>
            <w:r w:rsidR="0074132E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 </w:t>
            </w:r>
            <w:r w:rsidRPr="00835E6D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крови 1,2 и 3</w:t>
            </w:r>
            <w:r w:rsidR="0074132E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 </w:t>
            </w:r>
            <w:r w:rsidRPr="00835E6D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уровней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CA8607" w14:textId="26DD45EB" w:rsidR="00835E6D" w:rsidRPr="00835E6D" w:rsidRDefault="00835E6D" w:rsidP="00835E6D">
            <w:pPr>
              <w:autoSpaceDE w:val="0"/>
              <w:autoSpaceDN w:val="0"/>
              <w:adjustRightInd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1. </w:t>
            </w:r>
            <w:r w:rsidRPr="00835E6D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Обеспечение контроля качества</w:t>
            </w:r>
            <w:r w:rsidRPr="00835E6D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br/>
              <w:t>измерений перечисленных параметров:</w:t>
            </w:r>
            <w:r w:rsidRPr="00835E6D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br/>
            </w:r>
            <w:r w:rsidRPr="00835E6D">
              <w:rPr>
                <w:rFonts w:ascii="Times New Roman" w:hAnsi="Times New Roman" w:cs="Times New Roman"/>
                <w:bCs/>
                <w:sz w:val="24"/>
                <w:szCs w:val="24"/>
                <w:lang w:bidi="en-US"/>
              </w:rPr>
              <w:t>pH</w:t>
            </w:r>
            <w:r w:rsidRPr="00835E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835E6D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  <w:lang w:bidi="ru-RU"/>
              </w:rPr>
              <w:t>Р</w:t>
            </w:r>
            <w:r w:rsidRPr="00835E6D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С0</w:t>
            </w:r>
            <w:r w:rsidRPr="00835E6D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  <w:lang w:bidi="ru-RU"/>
              </w:rPr>
              <w:t>2</w:t>
            </w:r>
            <w:r w:rsidRPr="00835E6D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, р0</w:t>
            </w:r>
            <w:r w:rsidRPr="00835E6D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  <w:lang w:bidi="ru-RU"/>
              </w:rPr>
              <w:t>2</w:t>
            </w:r>
            <w:r w:rsidRPr="00835E6D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, К</w:t>
            </w:r>
            <w:r w:rsidRPr="00835E6D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bidi="ru-RU"/>
              </w:rPr>
              <w:t>+</w:t>
            </w:r>
            <w:r w:rsidRPr="00835E6D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, </w:t>
            </w:r>
            <w:r w:rsidRPr="00835E6D">
              <w:rPr>
                <w:rFonts w:ascii="Times New Roman" w:hAnsi="Times New Roman" w:cs="Times New Roman"/>
                <w:bCs/>
                <w:sz w:val="24"/>
                <w:szCs w:val="24"/>
                <w:lang w:bidi="en-US"/>
              </w:rPr>
              <w:t>Na</w:t>
            </w:r>
            <w:r w:rsidRPr="00835E6D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+</w:t>
            </w:r>
            <w:r w:rsidRPr="00835E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835E6D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Са</w:t>
            </w:r>
            <w:r w:rsidRPr="00835E6D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bidi="ru-RU"/>
              </w:rPr>
              <w:t>++</w:t>
            </w:r>
            <w:r w:rsidRPr="00835E6D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, СГ, </w:t>
            </w:r>
            <w:proofErr w:type="spellStart"/>
            <w:r w:rsidRPr="00835E6D">
              <w:rPr>
                <w:rFonts w:ascii="Times New Roman" w:hAnsi="Times New Roman" w:cs="Times New Roman"/>
                <w:bCs/>
                <w:sz w:val="24"/>
                <w:szCs w:val="24"/>
                <w:lang w:bidi="en-US"/>
              </w:rPr>
              <w:t>Glu</w:t>
            </w:r>
            <w:proofErr w:type="spellEnd"/>
            <w:r w:rsidRPr="00835E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5E6D">
              <w:rPr>
                <w:rFonts w:ascii="Times New Roman" w:hAnsi="Times New Roman" w:cs="Times New Roman"/>
                <w:bCs/>
                <w:sz w:val="24"/>
                <w:szCs w:val="24"/>
                <w:lang w:bidi="en-US"/>
              </w:rPr>
              <w:t>Lac</w:t>
            </w:r>
            <w:proofErr w:type="spellEnd"/>
            <w:r w:rsidRPr="00835E6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C847AE8" w14:textId="4B67646F" w:rsidR="00835E6D" w:rsidRPr="00835E6D" w:rsidRDefault="00835E6D" w:rsidP="00835E6D">
            <w:pPr>
              <w:autoSpaceDE w:val="0"/>
              <w:autoSpaceDN w:val="0"/>
              <w:adjustRightInd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2. </w:t>
            </w:r>
            <w:r w:rsidRPr="00835E6D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Трехуровневый контроль: 10 ампул по 3</w:t>
            </w:r>
            <w:r w:rsidRPr="00835E6D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br/>
              <w:t>уровня.</w:t>
            </w:r>
          </w:p>
          <w:p w14:paraId="716BF13E" w14:textId="1106CCAA" w:rsidR="00835E6D" w:rsidRPr="00835E6D" w:rsidRDefault="00835E6D" w:rsidP="00835E6D">
            <w:pPr>
              <w:autoSpaceDE w:val="0"/>
              <w:autoSpaceDN w:val="0"/>
              <w:adjustRightInd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3. </w:t>
            </w:r>
            <w:r w:rsidRPr="00835E6D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Сроки годности не менее 11 мес.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12C4FE" w14:textId="77777777" w:rsidR="00835E6D" w:rsidRPr="00835E6D" w:rsidRDefault="00835E6D" w:rsidP="00835E6D">
            <w:pPr>
              <w:autoSpaceDE w:val="0"/>
              <w:autoSpaceDN w:val="0"/>
              <w:adjustRightIn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835E6D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1 набор</w:t>
            </w:r>
          </w:p>
        </w:tc>
      </w:tr>
    </w:tbl>
    <w:p w14:paraId="124FC1C9" w14:textId="7B0FDF50" w:rsidR="00835E6D" w:rsidRDefault="00BC5F51" w:rsidP="00835E6D">
      <w:pPr>
        <w:autoSpaceDE w:val="0"/>
        <w:autoSpaceDN w:val="0"/>
        <w:adjustRightInd w:val="0"/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  <w:lang w:bidi="ru-RU"/>
        </w:rPr>
      </w:pPr>
      <w:r>
        <w:rPr>
          <w:rFonts w:ascii="Times New Roman" w:hAnsi="Times New Roman" w:cs="Times New Roman"/>
          <w:b/>
          <w:sz w:val="24"/>
          <w:szCs w:val="24"/>
          <w:lang w:bidi="ru-RU"/>
        </w:rPr>
        <w:t xml:space="preserve">2. </w:t>
      </w:r>
      <w:r w:rsidR="00835E6D" w:rsidRPr="00835E6D">
        <w:rPr>
          <w:rFonts w:ascii="Times New Roman" w:hAnsi="Times New Roman" w:cs="Times New Roman"/>
          <w:b/>
          <w:sz w:val="24"/>
          <w:szCs w:val="24"/>
          <w:lang w:bidi="ru-RU"/>
        </w:rPr>
        <w:t>Технические требования</w:t>
      </w:r>
      <w:r w:rsidR="00835E6D">
        <w:rPr>
          <w:rFonts w:ascii="Times New Roman" w:hAnsi="Times New Roman" w:cs="Times New Roman"/>
          <w:b/>
          <w:sz w:val="24"/>
          <w:szCs w:val="24"/>
          <w:lang w:bidi="ru-RU"/>
        </w:rPr>
        <w:t>:</w:t>
      </w:r>
    </w:p>
    <w:p w14:paraId="236CA4E8" w14:textId="795D2CCC" w:rsidR="00835E6D" w:rsidRPr="00835E6D" w:rsidRDefault="00835E6D" w:rsidP="00835E6D">
      <w:pPr>
        <w:autoSpaceDE w:val="0"/>
        <w:autoSpaceDN w:val="0"/>
        <w:adjustRightInd w:val="0"/>
        <w:spacing w:after="0" w:line="240" w:lineRule="auto"/>
        <w:contextualSpacing/>
        <w:mirrorIndents/>
        <w:rPr>
          <w:rFonts w:ascii="Times New Roman" w:hAnsi="Times New Roman" w:cs="Times New Roman"/>
          <w:bCs/>
          <w:sz w:val="24"/>
          <w:szCs w:val="24"/>
          <w:lang w:bidi="ru-RU"/>
        </w:rPr>
      </w:pPr>
      <w:r>
        <w:rPr>
          <w:rFonts w:ascii="Times New Roman" w:hAnsi="Times New Roman" w:cs="Times New Roman"/>
          <w:b/>
          <w:sz w:val="24"/>
          <w:szCs w:val="24"/>
          <w:lang w:bidi="ru-RU"/>
        </w:rPr>
        <w:t xml:space="preserve">2.1. </w:t>
      </w:r>
      <w:r w:rsidRPr="00835E6D">
        <w:rPr>
          <w:rFonts w:ascii="Times New Roman" w:eastAsia="Times New Roman" w:hAnsi="Times New Roman" w:cs="Times New Roman"/>
          <w:color w:val="000000"/>
          <w:sz w:val="24"/>
          <w:lang w:eastAsia="ru-RU" w:bidi="ru-RU"/>
        </w:rPr>
        <w:t>П</w:t>
      </w:r>
      <w:r w:rsidRPr="00835E6D">
        <w:rPr>
          <w:rFonts w:ascii="Times New Roman" w:hAnsi="Times New Roman" w:cs="Times New Roman"/>
          <w:bCs/>
          <w:sz w:val="24"/>
          <w:szCs w:val="24"/>
          <w:lang w:bidi="ru-RU"/>
        </w:rPr>
        <w:t>редлагаемые реагенты и контрольные материалы должны быть</w:t>
      </w:r>
      <w:r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</w:t>
      </w:r>
      <w:r w:rsidRPr="00835E6D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рекомендованы для применения производителем оборудования </w:t>
      </w:r>
      <w:proofErr w:type="spellStart"/>
      <w:r w:rsidRPr="00835E6D">
        <w:rPr>
          <w:rFonts w:ascii="Times New Roman" w:hAnsi="Times New Roman" w:cs="Times New Roman"/>
          <w:bCs/>
          <w:sz w:val="24"/>
          <w:szCs w:val="24"/>
          <w:lang w:bidi="en-US"/>
        </w:rPr>
        <w:t>Wuhan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bidi="en-US"/>
        </w:rPr>
        <w:t xml:space="preserve"> </w:t>
      </w:r>
      <w:proofErr w:type="spellStart"/>
      <w:r w:rsidRPr="00835E6D">
        <w:rPr>
          <w:rFonts w:ascii="Times New Roman" w:hAnsi="Times New Roman" w:cs="Times New Roman"/>
          <w:bCs/>
          <w:sz w:val="24"/>
          <w:szCs w:val="24"/>
          <w:lang w:bidi="en-US"/>
        </w:rPr>
        <w:t>EasyDiagnosis</w:t>
      </w:r>
      <w:proofErr w:type="spellEnd"/>
      <w:r w:rsidRPr="00835E6D"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 w:rsidRPr="00835E6D">
        <w:rPr>
          <w:rFonts w:ascii="Times New Roman" w:hAnsi="Times New Roman" w:cs="Times New Roman"/>
          <w:bCs/>
          <w:sz w:val="24"/>
          <w:szCs w:val="24"/>
          <w:lang w:bidi="en-US"/>
        </w:rPr>
        <w:t>Biomedicine</w:t>
      </w:r>
      <w:proofErr w:type="spellEnd"/>
      <w:r w:rsidRPr="00835E6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5E6D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Со., </w:t>
      </w:r>
      <w:r w:rsidRPr="00835E6D">
        <w:rPr>
          <w:rFonts w:ascii="Times New Roman" w:hAnsi="Times New Roman" w:cs="Times New Roman"/>
          <w:bCs/>
          <w:sz w:val="24"/>
          <w:szCs w:val="24"/>
          <w:lang w:bidi="en-US"/>
        </w:rPr>
        <w:t>Ltd</w:t>
      </w:r>
      <w:r w:rsidRPr="00835E6D">
        <w:rPr>
          <w:rFonts w:ascii="Times New Roman" w:hAnsi="Times New Roman" w:cs="Times New Roman"/>
          <w:bCs/>
          <w:sz w:val="24"/>
          <w:szCs w:val="24"/>
        </w:rPr>
        <w:t>.,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5E6D">
        <w:rPr>
          <w:rFonts w:ascii="Times New Roman" w:hAnsi="Times New Roman" w:cs="Times New Roman"/>
          <w:bCs/>
          <w:sz w:val="24"/>
          <w:szCs w:val="24"/>
          <w:lang w:bidi="ru-RU"/>
        </w:rPr>
        <w:t>Китай, что подтверждается</w:t>
      </w:r>
      <w:r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</w:t>
      </w:r>
      <w:r w:rsidRPr="00835E6D">
        <w:rPr>
          <w:rFonts w:ascii="Times New Roman" w:hAnsi="Times New Roman" w:cs="Times New Roman"/>
          <w:bCs/>
          <w:sz w:val="24"/>
          <w:szCs w:val="24"/>
          <w:lang w:bidi="ru-RU"/>
        </w:rPr>
        <w:t>«Руководством по эксплуатации к системы анализа газов крови РТ1000».</w:t>
      </w:r>
    </w:p>
    <w:p w14:paraId="0341D2D5" w14:textId="77777777" w:rsidR="00B2448A" w:rsidRDefault="00B2448A" w:rsidP="006F131C">
      <w:pPr>
        <w:tabs>
          <w:tab w:val="left" w:pos="6780"/>
        </w:tabs>
        <w:autoSpaceDE w:val="0"/>
        <w:autoSpaceDN w:val="0"/>
        <w:adjustRightInd w:val="0"/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</w:p>
    <w:sectPr w:rsidR="00B2448A" w:rsidSect="005D437C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iemensSansGlobal-Regular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66924"/>
    <w:multiLevelType w:val="multilevel"/>
    <w:tmpl w:val="8BEAF1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484F4B"/>
    <w:multiLevelType w:val="hybridMultilevel"/>
    <w:tmpl w:val="C9C2AE44"/>
    <w:lvl w:ilvl="0" w:tplc="5C0EEE2C">
      <w:start w:val="1"/>
      <w:numFmt w:val="decimal"/>
      <w:lvlText w:val="%1."/>
      <w:lvlJc w:val="left"/>
      <w:pPr>
        <w:ind w:left="2116" w:hanging="360"/>
      </w:pPr>
    </w:lvl>
    <w:lvl w:ilvl="1" w:tplc="04190019">
      <w:start w:val="1"/>
      <w:numFmt w:val="lowerLetter"/>
      <w:lvlText w:val="%2."/>
      <w:lvlJc w:val="left"/>
      <w:pPr>
        <w:ind w:left="2836" w:hanging="360"/>
      </w:pPr>
    </w:lvl>
    <w:lvl w:ilvl="2" w:tplc="0419001B">
      <w:start w:val="1"/>
      <w:numFmt w:val="lowerRoman"/>
      <w:lvlText w:val="%3."/>
      <w:lvlJc w:val="right"/>
      <w:pPr>
        <w:ind w:left="3556" w:hanging="180"/>
      </w:pPr>
    </w:lvl>
    <w:lvl w:ilvl="3" w:tplc="0419000F">
      <w:start w:val="1"/>
      <w:numFmt w:val="decimal"/>
      <w:lvlText w:val="%4."/>
      <w:lvlJc w:val="left"/>
      <w:pPr>
        <w:ind w:left="4276" w:hanging="360"/>
      </w:pPr>
    </w:lvl>
    <w:lvl w:ilvl="4" w:tplc="04190019">
      <w:start w:val="1"/>
      <w:numFmt w:val="lowerLetter"/>
      <w:lvlText w:val="%5."/>
      <w:lvlJc w:val="left"/>
      <w:pPr>
        <w:ind w:left="4996" w:hanging="360"/>
      </w:pPr>
    </w:lvl>
    <w:lvl w:ilvl="5" w:tplc="0419001B">
      <w:start w:val="1"/>
      <w:numFmt w:val="lowerRoman"/>
      <w:lvlText w:val="%6."/>
      <w:lvlJc w:val="right"/>
      <w:pPr>
        <w:ind w:left="5716" w:hanging="180"/>
      </w:pPr>
    </w:lvl>
    <w:lvl w:ilvl="6" w:tplc="0419000F">
      <w:start w:val="1"/>
      <w:numFmt w:val="decimal"/>
      <w:lvlText w:val="%7."/>
      <w:lvlJc w:val="left"/>
      <w:pPr>
        <w:ind w:left="6436" w:hanging="360"/>
      </w:pPr>
    </w:lvl>
    <w:lvl w:ilvl="7" w:tplc="04190019">
      <w:start w:val="1"/>
      <w:numFmt w:val="lowerLetter"/>
      <w:lvlText w:val="%8."/>
      <w:lvlJc w:val="left"/>
      <w:pPr>
        <w:ind w:left="7156" w:hanging="360"/>
      </w:pPr>
    </w:lvl>
    <w:lvl w:ilvl="8" w:tplc="0419001B">
      <w:start w:val="1"/>
      <w:numFmt w:val="lowerRoman"/>
      <w:lvlText w:val="%9."/>
      <w:lvlJc w:val="right"/>
      <w:pPr>
        <w:ind w:left="7876" w:hanging="180"/>
      </w:pPr>
    </w:lvl>
  </w:abstractNum>
  <w:abstractNum w:abstractNumId="2" w15:restartNumberingAfterBreak="0">
    <w:nsid w:val="0E725241"/>
    <w:multiLevelType w:val="hybridMultilevel"/>
    <w:tmpl w:val="C9C2AE44"/>
    <w:lvl w:ilvl="0" w:tplc="5C0EEE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3147B53"/>
    <w:multiLevelType w:val="hybridMultilevel"/>
    <w:tmpl w:val="E8D60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4B194C"/>
    <w:multiLevelType w:val="hybridMultilevel"/>
    <w:tmpl w:val="47D4EA54"/>
    <w:lvl w:ilvl="0" w:tplc="7838A270">
      <w:start w:val="13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901BE2"/>
    <w:multiLevelType w:val="multilevel"/>
    <w:tmpl w:val="A9AE2AD8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5516D77"/>
    <w:multiLevelType w:val="hybridMultilevel"/>
    <w:tmpl w:val="C106BD4A"/>
    <w:lvl w:ilvl="0" w:tplc="95A09092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5B4659D7"/>
    <w:multiLevelType w:val="hybridMultilevel"/>
    <w:tmpl w:val="7D720668"/>
    <w:lvl w:ilvl="0" w:tplc="49BABA3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7D63D5"/>
    <w:multiLevelType w:val="hybridMultilevel"/>
    <w:tmpl w:val="7D720668"/>
    <w:lvl w:ilvl="0" w:tplc="49BABA3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884DDA"/>
    <w:multiLevelType w:val="hybridMultilevel"/>
    <w:tmpl w:val="BB961ECC"/>
    <w:lvl w:ilvl="0" w:tplc="49BABA3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4844F5"/>
    <w:multiLevelType w:val="multilevel"/>
    <w:tmpl w:val="5F48DD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12748594">
    <w:abstractNumId w:val="2"/>
  </w:num>
  <w:num w:numId="2" w16cid:durableId="11029888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279872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8564035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12538646">
    <w:abstractNumId w:val="4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26571831">
    <w:abstractNumId w:val="8"/>
  </w:num>
  <w:num w:numId="7" w16cid:durableId="1910116074">
    <w:abstractNumId w:val="9"/>
  </w:num>
  <w:num w:numId="8" w16cid:durableId="327253573">
    <w:abstractNumId w:val="7"/>
  </w:num>
  <w:num w:numId="9" w16cid:durableId="2087804537">
    <w:abstractNumId w:val="10"/>
  </w:num>
  <w:num w:numId="10" w16cid:durableId="1390033091">
    <w:abstractNumId w:val="0"/>
  </w:num>
  <w:num w:numId="11" w16cid:durableId="1913004949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mailMerge>
    <w:mainDocumentType w:val="email"/>
    <w:dataType w:val="textFile"/>
    <w:activeRecord w:val="-1"/>
  </w:mailMerge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C2A"/>
    <w:rsid w:val="0000205A"/>
    <w:rsid w:val="00005459"/>
    <w:rsid w:val="00033B0B"/>
    <w:rsid w:val="0003686B"/>
    <w:rsid w:val="000373B1"/>
    <w:rsid w:val="00043CDF"/>
    <w:rsid w:val="00043F3E"/>
    <w:rsid w:val="00045303"/>
    <w:rsid w:val="000566FA"/>
    <w:rsid w:val="00064C9F"/>
    <w:rsid w:val="00064CA2"/>
    <w:rsid w:val="00065B2C"/>
    <w:rsid w:val="000B4898"/>
    <w:rsid w:val="000D66D7"/>
    <w:rsid w:val="000F2519"/>
    <w:rsid w:val="000F5CE9"/>
    <w:rsid w:val="0010611F"/>
    <w:rsid w:val="00131386"/>
    <w:rsid w:val="001464F2"/>
    <w:rsid w:val="0014711E"/>
    <w:rsid w:val="00151E91"/>
    <w:rsid w:val="00161561"/>
    <w:rsid w:val="0016285C"/>
    <w:rsid w:val="00166C56"/>
    <w:rsid w:val="00176D76"/>
    <w:rsid w:val="00183291"/>
    <w:rsid w:val="00191F46"/>
    <w:rsid w:val="001B1FCA"/>
    <w:rsid w:val="001B6E8C"/>
    <w:rsid w:val="001B780F"/>
    <w:rsid w:val="001C16F3"/>
    <w:rsid w:val="001C71EF"/>
    <w:rsid w:val="00200069"/>
    <w:rsid w:val="00200E05"/>
    <w:rsid w:val="00202493"/>
    <w:rsid w:val="0020353B"/>
    <w:rsid w:val="00220CD7"/>
    <w:rsid w:val="002212EF"/>
    <w:rsid w:val="00222B7C"/>
    <w:rsid w:val="002324C7"/>
    <w:rsid w:val="00244C7A"/>
    <w:rsid w:val="00245AC6"/>
    <w:rsid w:val="002568BA"/>
    <w:rsid w:val="00257121"/>
    <w:rsid w:val="00261B2B"/>
    <w:rsid w:val="002643ED"/>
    <w:rsid w:val="002647DB"/>
    <w:rsid w:val="00266F65"/>
    <w:rsid w:val="0028044E"/>
    <w:rsid w:val="00283B3B"/>
    <w:rsid w:val="00290A62"/>
    <w:rsid w:val="00290F01"/>
    <w:rsid w:val="002931A9"/>
    <w:rsid w:val="002A48E1"/>
    <w:rsid w:val="002B0585"/>
    <w:rsid w:val="002B3003"/>
    <w:rsid w:val="002B31C2"/>
    <w:rsid w:val="002B6276"/>
    <w:rsid w:val="002B69A2"/>
    <w:rsid w:val="002D1E8F"/>
    <w:rsid w:val="002D6C21"/>
    <w:rsid w:val="002E7EE5"/>
    <w:rsid w:val="00305EEF"/>
    <w:rsid w:val="00320B20"/>
    <w:rsid w:val="00326C2A"/>
    <w:rsid w:val="00336213"/>
    <w:rsid w:val="0033760C"/>
    <w:rsid w:val="00354E82"/>
    <w:rsid w:val="0036359D"/>
    <w:rsid w:val="00364D6B"/>
    <w:rsid w:val="003655D3"/>
    <w:rsid w:val="00382CFB"/>
    <w:rsid w:val="003862CD"/>
    <w:rsid w:val="003923E1"/>
    <w:rsid w:val="00396F2E"/>
    <w:rsid w:val="003C7F62"/>
    <w:rsid w:val="003D0922"/>
    <w:rsid w:val="003E1150"/>
    <w:rsid w:val="003F0853"/>
    <w:rsid w:val="003F1C3F"/>
    <w:rsid w:val="003F5748"/>
    <w:rsid w:val="00400983"/>
    <w:rsid w:val="00406BBF"/>
    <w:rsid w:val="00420096"/>
    <w:rsid w:val="00450E84"/>
    <w:rsid w:val="00452687"/>
    <w:rsid w:val="00454A3D"/>
    <w:rsid w:val="0046703F"/>
    <w:rsid w:val="00475DCB"/>
    <w:rsid w:val="00476119"/>
    <w:rsid w:val="00486435"/>
    <w:rsid w:val="00492A1E"/>
    <w:rsid w:val="00494F36"/>
    <w:rsid w:val="004A4497"/>
    <w:rsid w:val="004A44D2"/>
    <w:rsid w:val="004B34C8"/>
    <w:rsid w:val="004C58A8"/>
    <w:rsid w:val="004D709B"/>
    <w:rsid w:val="004E3803"/>
    <w:rsid w:val="004E6DDA"/>
    <w:rsid w:val="004F3843"/>
    <w:rsid w:val="004F52F5"/>
    <w:rsid w:val="004F68EF"/>
    <w:rsid w:val="00506187"/>
    <w:rsid w:val="00507DAF"/>
    <w:rsid w:val="0051379C"/>
    <w:rsid w:val="00514079"/>
    <w:rsid w:val="00516401"/>
    <w:rsid w:val="00517253"/>
    <w:rsid w:val="00550614"/>
    <w:rsid w:val="005550D0"/>
    <w:rsid w:val="005568AD"/>
    <w:rsid w:val="00595840"/>
    <w:rsid w:val="005B79C4"/>
    <w:rsid w:val="005C4D16"/>
    <w:rsid w:val="005D437C"/>
    <w:rsid w:val="005D4CD1"/>
    <w:rsid w:val="005D52EC"/>
    <w:rsid w:val="005E0BF4"/>
    <w:rsid w:val="005E40A0"/>
    <w:rsid w:val="005E4AA9"/>
    <w:rsid w:val="005F59AF"/>
    <w:rsid w:val="005F5DBC"/>
    <w:rsid w:val="00601ABD"/>
    <w:rsid w:val="00616E1A"/>
    <w:rsid w:val="00624030"/>
    <w:rsid w:val="00634491"/>
    <w:rsid w:val="00636129"/>
    <w:rsid w:val="00636D2F"/>
    <w:rsid w:val="00646F6D"/>
    <w:rsid w:val="00651572"/>
    <w:rsid w:val="006520B4"/>
    <w:rsid w:val="0065215C"/>
    <w:rsid w:val="006549D6"/>
    <w:rsid w:val="00662416"/>
    <w:rsid w:val="006A16A0"/>
    <w:rsid w:val="006B09F4"/>
    <w:rsid w:val="006D4D52"/>
    <w:rsid w:val="006D590F"/>
    <w:rsid w:val="006E0FE5"/>
    <w:rsid w:val="006E1AAD"/>
    <w:rsid w:val="006E44F6"/>
    <w:rsid w:val="006F131C"/>
    <w:rsid w:val="006F253C"/>
    <w:rsid w:val="006F4C65"/>
    <w:rsid w:val="007231EE"/>
    <w:rsid w:val="007257F9"/>
    <w:rsid w:val="007266D6"/>
    <w:rsid w:val="007302B2"/>
    <w:rsid w:val="007354E0"/>
    <w:rsid w:val="0074130F"/>
    <w:rsid w:val="0074132E"/>
    <w:rsid w:val="0074248F"/>
    <w:rsid w:val="00746316"/>
    <w:rsid w:val="00755495"/>
    <w:rsid w:val="007643ED"/>
    <w:rsid w:val="00785C10"/>
    <w:rsid w:val="00785F42"/>
    <w:rsid w:val="0079169A"/>
    <w:rsid w:val="00794E5D"/>
    <w:rsid w:val="007A0DB9"/>
    <w:rsid w:val="007B0063"/>
    <w:rsid w:val="007B065D"/>
    <w:rsid w:val="007B3D84"/>
    <w:rsid w:val="007D12C2"/>
    <w:rsid w:val="007D48E2"/>
    <w:rsid w:val="007D702C"/>
    <w:rsid w:val="007D763F"/>
    <w:rsid w:val="00814DA2"/>
    <w:rsid w:val="00821324"/>
    <w:rsid w:val="00835E6D"/>
    <w:rsid w:val="00843B7E"/>
    <w:rsid w:val="00846274"/>
    <w:rsid w:val="008565CB"/>
    <w:rsid w:val="008573DE"/>
    <w:rsid w:val="00860F57"/>
    <w:rsid w:val="00874025"/>
    <w:rsid w:val="008762D9"/>
    <w:rsid w:val="00884740"/>
    <w:rsid w:val="00890087"/>
    <w:rsid w:val="008B54C4"/>
    <w:rsid w:val="008C1BC1"/>
    <w:rsid w:val="008C434B"/>
    <w:rsid w:val="008D0405"/>
    <w:rsid w:val="008D2D15"/>
    <w:rsid w:val="008E3B06"/>
    <w:rsid w:val="008E6182"/>
    <w:rsid w:val="008F3BCE"/>
    <w:rsid w:val="00903DAD"/>
    <w:rsid w:val="00907950"/>
    <w:rsid w:val="00911F51"/>
    <w:rsid w:val="00915968"/>
    <w:rsid w:val="00923D60"/>
    <w:rsid w:val="00925D05"/>
    <w:rsid w:val="00933E64"/>
    <w:rsid w:val="00940628"/>
    <w:rsid w:val="0095695C"/>
    <w:rsid w:val="00966CDA"/>
    <w:rsid w:val="00970E32"/>
    <w:rsid w:val="00976098"/>
    <w:rsid w:val="00980D30"/>
    <w:rsid w:val="009840FF"/>
    <w:rsid w:val="00985D72"/>
    <w:rsid w:val="009879FA"/>
    <w:rsid w:val="00991123"/>
    <w:rsid w:val="009A7F8E"/>
    <w:rsid w:val="009C0A99"/>
    <w:rsid w:val="009C580A"/>
    <w:rsid w:val="009D0560"/>
    <w:rsid w:val="009D1F3B"/>
    <w:rsid w:val="009D6803"/>
    <w:rsid w:val="00A045CD"/>
    <w:rsid w:val="00A3622F"/>
    <w:rsid w:val="00A5007E"/>
    <w:rsid w:val="00A57134"/>
    <w:rsid w:val="00A61FA6"/>
    <w:rsid w:val="00A803E9"/>
    <w:rsid w:val="00A9248B"/>
    <w:rsid w:val="00AB47BE"/>
    <w:rsid w:val="00AB7AA1"/>
    <w:rsid w:val="00AE6338"/>
    <w:rsid w:val="00AE6388"/>
    <w:rsid w:val="00AF28A6"/>
    <w:rsid w:val="00AF4A45"/>
    <w:rsid w:val="00B059E7"/>
    <w:rsid w:val="00B106C6"/>
    <w:rsid w:val="00B141CB"/>
    <w:rsid w:val="00B2448A"/>
    <w:rsid w:val="00B41639"/>
    <w:rsid w:val="00B43050"/>
    <w:rsid w:val="00B45DDD"/>
    <w:rsid w:val="00B46064"/>
    <w:rsid w:val="00B470BD"/>
    <w:rsid w:val="00B47C0D"/>
    <w:rsid w:val="00B53E17"/>
    <w:rsid w:val="00B56D01"/>
    <w:rsid w:val="00B62865"/>
    <w:rsid w:val="00B64181"/>
    <w:rsid w:val="00B706DD"/>
    <w:rsid w:val="00B72710"/>
    <w:rsid w:val="00B744B3"/>
    <w:rsid w:val="00B842C3"/>
    <w:rsid w:val="00BA3D43"/>
    <w:rsid w:val="00BB346A"/>
    <w:rsid w:val="00BB3F7C"/>
    <w:rsid w:val="00BC0A67"/>
    <w:rsid w:val="00BC2638"/>
    <w:rsid w:val="00BC3DC4"/>
    <w:rsid w:val="00BC4D31"/>
    <w:rsid w:val="00BC5F51"/>
    <w:rsid w:val="00BD43B4"/>
    <w:rsid w:val="00BD5AED"/>
    <w:rsid w:val="00BE0276"/>
    <w:rsid w:val="00BE0979"/>
    <w:rsid w:val="00C139CC"/>
    <w:rsid w:val="00C32952"/>
    <w:rsid w:val="00C35067"/>
    <w:rsid w:val="00C471BB"/>
    <w:rsid w:val="00C5171F"/>
    <w:rsid w:val="00C533E8"/>
    <w:rsid w:val="00C60AE2"/>
    <w:rsid w:val="00C65C5F"/>
    <w:rsid w:val="00C76747"/>
    <w:rsid w:val="00C8008A"/>
    <w:rsid w:val="00C876CE"/>
    <w:rsid w:val="00C975CE"/>
    <w:rsid w:val="00CA6879"/>
    <w:rsid w:val="00CD3174"/>
    <w:rsid w:val="00CD4DF2"/>
    <w:rsid w:val="00CD6190"/>
    <w:rsid w:val="00CE0D89"/>
    <w:rsid w:val="00CE25BA"/>
    <w:rsid w:val="00CE2B73"/>
    <w:rsid w:val="00D00E38"/>
    <w:rsid w:val="00D01DC9"/>
    <w:rsid w:val="00D03CF5"/>
    <w:rsid w:val="00D16A1F"/>
    <w:rsid w:val="00D25892"/>
    <w:rsid w:val="00D32FD1"/>
    <w:rsid w:val="00D33FC2"/>
    <w:rsid w:val="00D35C4A"/>
    <w:rsid w:val="00D36E4E"/>
    <w:rsid w:val="00D46BB5"/>
    <w:rsid w:val="00D4715A"/>
    <w:rsid w:val="00D857D9"/>
    <w:rsid w:val="00D964AA"/>
    <w:rsid w:val="00D9793F"/>
    <w:rsid w:val="00DA53E8"/>
    <w:rsid w:val="00DA6468"/>
    <w:rsid w:val="00DB1283"/>
    <w:rsid w:val="00DD6572"/>
    <w:rsid w:val="00DE08A6"/>
    <w:rsid w:val="00DE4328"/>
    <w:rsid w:val="00E06F54"/>
    <w:rsid w:val="00E17591"/>
    <w:rsid w:val="00E2127F"/>
    <w:rsid w:val="00E41009"/>
    <w:rsid w:val="00E421F6"/>
    <w:rsid w:val="00E56CBC"/>
    <w:rsid w:val="00E600B9"/>
    <w:rsid w:val="00E71CA9"/>
    <w:rsid w:val="00E979B5"/>
    <w:rsid w:val="00EA7E3A"/>
    <w:rsid w:val="00EC5DC4"/>
    <w:rsid w:val="00ED0E92"/>
    <w:rsid w:val="00ED26BF"/>
    <w:rsid w:val="00EE3D30"/>
    <w:rsid w:val="00EE79C9"/>
    <w:rsid w:val="00EF0DEA"/>
    <w:rsid w:val="00F115EA"/>
    <w:rsid w:val="00F22BA0"/>
    <w:rsid w:val="00F2733A"/>
    <w:rsid w:val="00F329EF"/>
    <w:rsid w:val="00F32CC0"/>
    <w:rsid w:val="00F70043"/>
    <w:rsid w:val="00FB3FC7"/>
    <w:rsid w:val="00FB6CC1"/>
    <w:rsid w:val="00FC00CF"/>
    <w:rsid w:val="00FC2D93"/>
    <w:rsid w:val="00FC2FA7"/>
    <w:rsid w:val="00FD72A8"/>
    <w:rsid w:val="00FE7824"/>
    <w:rsid w:val="00FF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F257E"/>
  <w15:docId w15:val="{8DA0AD00-4A71-451B-B380-0C879DB25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437C"/>
  </w:style>
  <w:style w:type="paragraph" w:styleId="1">
    <w:name w:val="heading 1"/>
    <w:basedOn w:val="a"/>
    <w:next w:val="a"/>
    <w:link w:val="10"/>
    <w:uiPriority w:val="9"/>
    <w:qFormat/>
    <w:rsid w:val="003F1C3F"/>
    <w:pPr>
      <w:keepNext/>
      <w:keepLines/>
      <w:suppressAutoHyphens/>
      <w:spacing w:before="24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F1C3F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373B1"/>
    <w:pPr>
      <w:spacing w:after="0" w:line="340" w:lineRule="exact"/>
      <w:jc w:val="center"/>
    </w:pPr>
    <w:rPr>
      <w:rFonts w:ascii="Bookman Old Style" w:eastAsia="Times New Roman" w:hAnsi="Bookman Old Style" w:cs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0373B1"/>
    <w:rPr>
      <w:rFonts w:ascii="Bookman Old Style" w:eastAsia="Times New Roman" w:hAnsi="Bookman Old Style" w:cs="Times New Roman"/>
      <w:sz w:val="24"/>
      <w:szCs w:val="20"/>
      <w:lang w:eastAsia="ru-RU"/>
    </w:rPr>
  </w:style>
  <w:style w:type="paragraph" w:customStyle="1" w:styleId="table10">
    <w:name w:val="table10"/>
    <w:basedOn w:val="a"/>
    <w:rsid w:val="000373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Абзац списка1"/>
    <w:basedOn w:val="a"/>
    <w:rsid w:val="000373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30"/>
      <w:szCs w:val="20"/>
    </w:rPr>
  </w:style>
  <w:style w:type="character" w:customStyle="1" w:styleId="FontStyle18">
    <w:name w:val="Font Style18"/>
    <w:rsid w:val="000373B1"/>
    <w:rPr>
      <w:rFonts w:ascii="Times New Roman" w:hAnsi="Times New Roman" w:cs="Times New Roman"/>
      <w:b/>
      <w:bCs/>
      <w:sz w:val="18"/>
      <w:szCs w:val="18"/>
    </w:rPr>
  </w:style>
  <w:style w:type="paragraph" w:styleId="a5">
    <w:name w:val="No Spacing"/>
    <w:uiPriority w:val="1"/>
    <w:qFormat/>
    <w:rsid w:val="004F68E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6">
    <w:name w:val="Стиль"/>
    <w:rsid w:val="004F68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nhideWhenUsed/>
    <w:rsid w:val="002B31C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2B31C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List Paragraph"/>
    <w:basedOn w:val="a"/>
    <w:uiPriority w:val="34"/>
    <w:qFormat/>
    <w:rsid w:val="00A57134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30"/>
      <w:szCs w:val="20"/>
    </w:rPr>
  </w:style>
  <w:style w:type="character" w:customStyle="1" w:styleId="apple-converted-space">
    <w:name w:val="apple-converted-space"/>
    <w:basedOn w:val="a0"/>
    <w:rsid w:val="00A57134"/>
  </w:style>
  <w:style w:type="table" w:styleId="a8">
    <w:name w:val="Table Grid"/>
    <w:basedOn w:val="a1"/>
    <w:uiPriority w:val="59"/>
    <w:rsid w:val="00A5713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_"/>
    <w:basedOn w:val="a0"/>
    <w:link w:val="12"/>
    <w:rsid w:val="000D66D7"/>
    <w:rPr>
      <w:rFonts w:ascii="Times New Roman" w:eastAsia="Times New Roman" w:hAnsi="Times New Roman" w:cs="Times New Roman"/>
      <w:b/>
      <w:bCs/>
      <w:spacing w:val="10"/>
      <w:sz w:val="23"/>
      <w:szCs w:val="23"/>
      <w:shd w:val="clear" w:color="auto" w:fill="FFFFFF"/>
    </w:rPr>
  </w:style>
  <w:style w:type="character" w:customStyle="1" w:styleId="aa">
    <w:name w:val="Подпись к таблице_"/>
    <w:basedOn w:val="a0"/>
    <w:link w:val="ab"/>
    <w:rsid w:val="000D66D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pt0pt">
    <w:name w:val="Основной текст + 12 pt;Не полужирный;Интервал 0 pt"/>
    <w:basedOn w:val="a9"/>
    <w:rsid w:val="000D66D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0pt">
    <w:name w:val="Основной текст + Не полужирный;Интервал 0 pt"/>
    <w:basedOn w:val="a9"/>
    <w:rsid w:val="000D66D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21">
    <w:name w:val="Подпись к таблице (2)_"/>
    <w:basedOn w:val="a0"/>
    <w:link w:val="22"/>
    <w:rsid w:val="000D66D7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3">
    <w:name w:val="Основной текст (2)_"/>
    <w:basedOn w:val="a0"/>
    <w:link w:val="24"/>
    <w:rsid w:val="000D66D7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9"/>
    <w:rsid w:val="000D66D7"/>
    <w:pPr>
      <w:widowControl w:val="0"/>
      <w:shd w:val="clear" w:color="auto" w:fill="FFFFFF"/>
      <w:spacing w:after="0" w:line="299" w:lineRule="exact"/>
      <w:jc w:val="right"/>
    </w:pPr>
    <w:rPr>
      <w:rFonts w:ascii="Times New Roman" w:eastAsia="Times New Roman" w:hAnsi="Times New Roman" w:cs="Times New Roman"/>
      <w:b/>
      <w:bCs/>
      <w:spacing w:val="10"/>
      <w:sz w:val="23"/>
      <w:szCs w:val="23"/>
    </w:rPr>
  </w:style>
  <w:style w:type="paragraph" w:customStyle="1" w:styleId="ab">
    <w:name w:val="Подпись к таблице"/>
    <w:basedOn w:val="a"/>
    <w:link w:val="aa"/>
    <w:rsid w:val="000D66D7"/>
    <w:pPr>
      <w:widowControl w:val="0"/>
      <w:shd w:val="clear" w:color="auto" w:fill="FFFFFF"/>
      <w:spacing w:after="0" w:line="302" w:lineRule="exact"/>
    </w:pPr>
    <w:rPr>
      <w:rFonts w:ascii="Times New Roman" w:eastAsia="Times New Roman" w:hAnsi="Times New Roman" w:cs="Times New Roman"/>
    </w:rPr>
  </w:style>
  <w:style w:type="paragraph" w:customStyle="1" w:styleId="22">
    <w:name w:val="Подпись к таблице (2)"/>
    <w:basedOn w:val="a"/>
    <w:link w:val="21"/>
    <w:rsid w:val="000D66D7"/>
    <w:pPr>
      <w:widowControl w:val="0"/>
      <w:shd w:val="clear" w:color="auto" w:fill="FFFFFF"/>
      <w:spacing w:after="0" w:line="295" w:lineRule="exact"/>
      <w:ind w:firstLine="720"/>
    </w:pPr>
    <w:rPr>
      <w:rFonts w:ascii="Times New Roman" w:eastAsia="Times New Roman" w:hAnsi="Times New Roman" w:cs="Times New Roman"/>
      <w:i/>
      <w:iCs/>
    </w:rPr>
  </w:style>
  <w:style w:type="paragraph" w:customStyle="1" w:styleId="24">
    <w:name w:val="Основной текст (2)"/>
    <w:basedOn w:val="a"/>
    <w:link w:val="23"/>
    <w:rsid w:val="000D66D7"/>
    <w:pPr>
      <w:widowControl w:val="0"/>
      <w:shd w:val="clear" w:color="auto" w:fill="FFFFFF"/>
      <w:spacing w:after="0" w:line="299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3">
    <w:name w:val="Без интервала1"/>
    <w:rsid w:val="000D6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2"/>
    <w:basedOn w:val="a"/>
    <w:link w:val="26"/>
    <w:unhideWhenUsed/>
    <w:rsid w:val="003F1C3F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rsid w:val="003F1C3F"/>
  </w:style>
  <w:style w:type="character" w:customStyle="1" w:styleId="10">
    <w:name w:val="Заголовок 1 Знак"/>
    <w:basedOn w:val="a0"/>
    <w:link w:val="1"/>
    <w:uiPriority w:val="9"/>
    <w:rsid w:val="003F1C3F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F1C3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c">
    <w:name w:val="Hyperlink"/>
    <w:rsid w:val="003F1C3F"/>
    <w:rPr>
      <w:color w:val="0000FF"/>
      <w:u w:val="single"/>
    </w:rPr>
  </w:style>
  <w:style w:type="paragraph" w:styleId="ad">
    <w:name w:val="Balloon Text"/>
    <w:basedOn w:val="a"/>
    <w:link w:val="ae"/>
    <w:unhideWhenUsed/>
    <w:rsid w:val="003F1C3F"/>
    <w:pPr>
      <w:suppressAutoHyphens/>
      <w:spacing w:after="0" w:line="240" w:lineRule="auto"/>
    </w:pPr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ae">
    <w:name w:val="Текст выноски Знак"/>
    <w:basedOn w:val="a0"/>
    <w:link w:val="ad"/>
    <w:rsid w:val="003F1C3F"/>
    <w:rPr>
      <w:rFonts w:ascii="Segoe UI" w:eastAsia="Times New Roman" w:hAnsi="Segoe UI" w:cs="Segoe UI"/>
      <w:sz w:val="18"/>
      <w:szCs w:val="18"/>
      <w:lang w:eastAsia="zh-CN"/>
    </w:rPr>
  </w:style>
  <w:style w:type="paragraph" w:customStyle="1" w:styleId="110">
    <w:name w:val="Заголовок 11"/>
    <w:basedOn w:val="a"/>
    <w:next w:val="a"/>
    <w:uiPriority w:val="9"/>
    <w:qFormat/>
    <w:rsid w:val="003F1C3F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3F1C3F"/>
  </w:style>
  <w:style w:type="paragraph" w:styleId="27">
    <w:name w:val="List 2"/>
    <w:basedOn w:val="a"/>
    <w:rsid w:val="003F1C3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rsid w:val="003F1C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"/>
    <w:rsid w:val="003F1C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page number"/>
    <w:basedOn w:val="a0"/>
    <w:rsid w:val="003F1C3F"/>
  </w:style>
  <w:style w:type="paragraph" w:styleId="31">
    <w:name w:val="Body Text 3"/>
    <w:basedOn w:val="a"/>
    <w:link w:val="32"/>
    <w:rsid w:val="003F1C3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3F1C3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2">
    <w:name w:val="Body Text Indent"/>
    <w:basedOn w:val="a"/>
    <w:link w:val="af3"/>
    <w:rsid w:val="003F1C3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3F1C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header"/>
    <w:basedOn w:val="a"/>
    <w:link w:val="af5"/>
    <w:uiPriority w:val="99"/>
    <w:rsid w:val="003F1C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Верхний колонтитул Знак"/>
    <w:basedOn w:val="a0"/>
    <w:link w:val="af4"/>
    <w:uiPriority w:val="99"/>
    <w:rsid w:val="003F1C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3F1C3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F1C3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FontStyle24">
    <w:name w:val="Font Style24"/>
    <w:uiPriority w:val="99"/>
    <w:rsid w:val="003F1C3F"/>
    <w:rPr>
      <w:rFonts w:ascii="Times New Roman" w:hAnsi="Times New Roman" w:cs="Times New Roman"/>
      <w:sz w:val="26"/>
      <w:szCs w:val="26"/>
    </w:rPr>
  </w:style>
  <w:style w:type="paragraph" w:customStyle="1" w:styleId="Style16">
    <w:name w:val="Style16"/>
    <w:basedOn w:val="a"/>
    <w:uiPriority w:val="99"/>
    <w:rsid w:val="003F1C3F"/>
    <w:pPr>
      <w:widowControl w:val="0"/>
      <w:autoSpaceDE w:val="0"/>
      <w:autoSpaceDN w:val="0"/>
      <w:adjustRightInd w:val="0"/>
      <w:spacing w:after="0" w:line="331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3F1C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atepr">
    <w:name w:val="datepr"/>
    <w:basedOn w:val="a0"/>
    <w:rsid w:val="003F1C3F"/>
  </w:style>
  <w:style w:type="character" w:customStyle="1" w:styleId="number">
    <w:name w:val="number"/>
    <w:basedOn w:val="a0"/>
    <w:rsid w:val="003F1C3F"/>
  </w:style>
  <w:style w:type="paragraph" w:customStyle="1" w:styleId="Default">
    <w:name w:val="Default"/>
    <w:rsid w:val="003F1C3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111">
    <w:name w:val="Заголовок 1 Знак1"/>
    <w:basedOn w:val="a0"/>
    <w:uiPriority w:val="9"/>
    <w:rsid w:val="003F1C3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  <w:style w:type="paragraph" w:customStyle="1" w:styleId="Style5">
    <w:name w:val="Style5"/>
    <w:basedOn w:val="a"/>
    <w:rsid w:val="00C76747"/>
    <w:pPr>
      <w:widowControl w:val="0"/>
      <w:autoSpaceDE w:val="0"/>
      <w:autoSpaceDN w:val="0"/>
      <w:adjustRightInd w:val="0"/>
      <w:spacing w:after="0" w:line="324" w:lineRule="exact"/>
      <w:ind w:firstLine="576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31">
    <w:name w:val="Font Style31"/>
    <w:rsid w:val="00C76747"/>
    <w:rPr>
      <w:rFonts w:ascii="Times New Roman" w:hAnsi="Times New Roman"/>
      <w:sz w:val="26"/>
    </w:rPr>
  </w:style>
  <w:style w:type="paragraph" w:customStyle="1" w:styleId="FR1">
    <w:name w:val="FR1"/>
    <w:rsid w:val="00ED26BF"/>
    <w:pPr>
      <w:widowControl w:val="0"/>
      <w:autoSpaceDE w:val="0"/>
      <w:autoSpaceDN w:val="0"/>
      <w:adjustRightInd w:val="0"/>
      <w:spacing w:after="0" w:line="320" w:lineRule="auto"/>
      <w:ind w:left="120" w:right="1200"/>
    </w:pPr>
    <w:rPr>
      <w:rFonts w:ascii="Arial" w:eastAsia="Times New Roman" w:hAnsi="Arial" w:cs="Arial"/>
      <w:sz w:val="18"/>
      <w:szCs w:val="18"/>
      <w:lang w:eastAsia="ru-RU"/>
    </w:rPr>
  </w:style>
  <w:style w:type="paragraph" w:styleId="33">
    <w:name w:val="Body Text Indent 3"/>
    <w:basedOn w:val="a"/>
    <w:link w:val="34"/>
    <w:rsid w:val="003F57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с отступом 3 Знак"/>
    <w:basedOn w:val="a0"/>
    <w:link w:val="33"/>
    <w:rsid w:val="003F574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8">
    <w:name w:val="Абзац списка2"/>
    <w:basedOn w:val="a"/>
    <w:rsid w:val="003F085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rsid w:val="00D00E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2">
    <w:name w:val="Pa2"/>
    <w:basedOn w:val="a"/>
    <w:next w:val="a"/>
    <w:rsid w:val="007D48E2"/>
    <w:pPr>
      <w:autoSpaceDE w:val="0"/>
      <w:autoSpaceDN w:val="0"/>
      <w:adjustRightInd w:val="0"/>
      <w:spacing w:after="0" w:line="241" w:lineRule="atLeast"/>
    </w:pPr>
    <w:rPr>
      <w:rFonts w:ascii="Helvetica" w:eastAsia="Calibri" w:hAnsi="Helvetica" w:cs="Helvetica"/>
      <w:sz w:val="24"/>
      <w:szCs w:val="24"/>
      <w:lang w:eastAsia="ru-RU"/>
    </w:rPr>
  </w:style>
  <w:style w:type="character" w:customStyle="1" w:styleId="A10">
    <w:name w:val="A1"/>
    <w:rsid w:val="007D48E2"/>
    <w:rPr>
      <w:color w:val="000000"/>
      <w:sz w:val="14"/>
      <w:szCs w:val="14"/>
    </w:rPr>
  </w:style>
  <w:style w:type="paragraph" w:styleId="af6">
    <w:name w:val="Normal (Web)"/>
    <w:basedOn w:val="a"/>
    <w:uiPriority w:val="99"/>
    <w:semiHidden/>
    <w:unhideWhenUsed/>
    <w:rsid w:val="004E6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Заголовок №1_"/>
    <w:link w:val="16"/>
    <w:uiPriority w:val="99"/>
    <w:locked/>
    <w:rsid w:val="00874025"/>
    <w:rPr>
      <w:b/>
      <w:bCs/>
      <w:sz w:val="26"/>
      <w:szCs w:val="26"/>
      <w:shd w:val="clear" w:color="auto" w:fill="FFFFFF"/>
    </w:rPr>
  </w:style>
  <w:style w:type="paragraph" w:customStyle="1" w:styleId="16">
    <w:name w:val="Заголовок №1"/>
    <w:basedOn w:val="a"/>
    <w:link w:val="15"/>
    <w:uiPriority w:val="99"/>
    <w:rsid w:val="00874025"/>
    <w:pPr>
      <w:shd w:val="clear" w:color="auto" w:fill="FFFFFF"/>
      <w:spacing w:after="0" w:line="302" w:lineRule="exact"/>
      <w:jc w:val="center"/>
      <w:outlineLvl w:val="0"/>
    </w:pPr>
    <w:rPr>
      <w:b/>
      <w:bCs/>
      <w:sz w:val="26"/>
      <w:szCs w:val="26"/>
    </w:rPr>
  </w:style>
  <w:style w:type="paragraph" w:customStyle="1" w:styleId="17">
    <w:name w:val="Знак Знак1"/>
    <w:basedOn w:val="a"/>
    <w:autoRedefine/>
    <w:rsid w:val="002568B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ZA" w:eastAsia="en-ZA"/>
    </w:rPr>
  </w:style>
  <w:style w:type="paragraph" w:customStyle="1" w:styleId="29">
    <w:name w:val="Без интервала2"/>
    <w:rsid w:val="00222B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5">
    <w:name w:val="Абзац списка3"/>
    <w:basedOn w:val="a"/>
    <w:qFormat/>
    <w:rsid w:val="00222B7C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18">
    <w:name w:val="Основной текст Знак1"/>
    <w:basedOn w:val="a0"/>
    <w:uiPriority w:val="99"/>
    <w:rsid w:val="009840FF"/>
    <w:rPr>
      <w:rFonts w:ascii="Bookman Old Style" w:hAnsi="Bookman Old Style"/>
      <w:sz w:val="24"/>
    </w:rPr>
  </w:style>
  <w:style w:type="character" w:customStyle="1" w:styleId="fontstyle01">
    <w:name w:val="fontstyle01"/>
    <w:basedOn w:val="a0"/>
    <w:rsid w:val="009840FF"/>
    <w:rPr>
      <w:rFonts w:ascii="SiemensSansGlobal-Regular" w:hAnsi="SiemensSansGlobal-Regular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normaltextrun">
    <w:name w:val="normaltextrun"/>
    <w:basedOn w:val="a0"/>
    <w:rsid w:val="009840FF"/>
  </w:style>
  <w:style w:type="character" w:customStyle="1" w:styleId="eop">
    <w:name w:val="eop"/>
    <w:basedOn w:val="a0"/>
    <w:rsid w:val="009840FF"/>
  </w:style>
  <w:style w:type="character" w:customStyle="1" w:styleId="FontStyle34">
    <w:name w:val="Font Style34"/>
    <w:rsid w:val="00911F51"/>
    <w:rPr>
      <w:rFonts w:ascii="Times New Roman" w:hAnsi="Times New Roman" w:cs="Times New Roman"/>
      <w:b/>
      <w:bCs/>
      <w:sz w:val="26"/>
      <w:szCs w:val="26"/>
    </w:rPr>
  </w:style>
  <w:style w:type="paragraph" w:customStyle="1" w:styleId="4">
    <w:name w:val="Абзац списка4"/>
    <w:basedOn w:val="a"/>
    <w:rsid w:val="0082132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9">
    <w:name w:val="Сетка таблицы1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a">
    <w:name w:val="Сетка таблицы2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0">
    <w:name w:val="Style10"/>
    <w:basedOn w:val="a"/>
    <w:rsid w:val="00976098"/>
    <w:pPr>
      <w:widowControl w:val="0"/>
      <w:autoSpaceDE w:val="0"/>
      <w:autoSpaceDN w:val="0"/>
      <w:adjustRightInd w:val="0"/>
      <w:spacing w:after="0" w:line="221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basedOn w:val="a0"/>
    <w:rsid w:val="00976098"/>
    <w:rPr>
      <w:rFonts w:ascii="Times New Roman" w:hAnsi="Times New Roman" w:cs="Times New Roman" w:hint="default"/>
      <w:sz w:val="18"/>
      <w:szCs w:val="18"/>
    </w:rPr>
  </w:style>
  <w:style w:type="paragraph" w:customStyle="1" w:styleId="50">
    <w:name w:val="Абзац списка5"/>
    <w:basedOn w:val="a"/>
    <w:rsid w:val="006E1AA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30"/>
      <w:szCs w:val="20"/>
    </w:rPr>
  </w:style>
  <w:style w:type="paragraph" w:customStyle="1" w:styleId="37">
    <w:name w:val="Без интервала3"/>
    <w:rsid w:val="00E06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0">
    <w:name w:val="Абзац списка6"/>
    <w:basedOn w:val="a"/>
    <w:qFormat/>
    <w:rsid w:val="00E06F54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4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2026-09-07T06:32:00Z</cp:lastPrinted>
  <dcterms:created xsi:type="dcterms:W3CDTF">2026-10-07T13:47:00Z</dcterms:created>
  <dcterms:modified xsi:type="dcterms:W3CDTF">2026-10-29T11:24:00Z</dcterms:modified>
</cp:coreProperties>
</file>