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24580C4" w14:textId="77777777" w:rsidR="00A47363" w:rsidRPr="007B0A1A" w:rsidRDefault="00A47363" w:rsidP="007B0A1A">
      <w:pPr>
        <w:spacing w:after="0" w:line="240" w:lineRule="auto"/>
        <w:ind w:left="4675" w:firstLine="709"/>
        <w:rPr>
          <w:rFonts w:ascii="Times New Roman" w:eastAsia="Times New Roman" w:hAnsi="Times New Roman"/>
          <w:b/>
          <w:sz w:val="24"/>
          <w:szCs w:val="24"/>
        </w:rPr>
      </w:pP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54203B75" w14:textId="54E31252" w:rsidR="00A859E8" w:rsidRPr="00A859E8" w:rsidRDefault="00A859E8" w:rsidP="00227414">
      <w:pPr>
        <w:widowControl w:val="0"/>
        <w:adjustRightInd w:val="0"/>
        <w:spacing w:after="0" w:line="240" w:lineRule="auto"/>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227414" w:rsidRPr="00227414">
        <w:rPr>
          <w:rFonts w:ascii="Times New Roman" w:hAnsi="Times New Roman"/>
          <w:b/>
          <w:sz w:val="28"/>
          <w:szCs w:val="28"/>
        </w:rPr>
        <w:t>устройства прицепного демпферного мобильного в интересах ремонтно-производственного  коммунального унитарного предприятия «Гордорматериалы»</w:t>
      </w:r>
      <w:r w:rsidRPr="00A859E8">
        <w:rPr>
          <w:rFonts w:ascii="Times New Roman" w:hAnsi="Times New Roman"/>
          <w:b/>
          <w:sz w:val="28"/>
          <w:szCs w:val="28"/>
        </w:rPr>
        <w:t xml:space="preserve"> (№</w:t>
      </w:r>
      <w:r w:rsidR="004014C7">
        <w:rPr>
          <w:rFonts w:ascii="Times New Roman" w:hAnsi="Times New Roman"/>
          <w:b/>
          <w:sz w:val="28"/>
          <w:szCs w:val="28"/>
        </w:rPr>
        <w:t>Ц</w:t>
      </w:r>
      <w:r w:rsidR="00227414">
        <w:rPr>
          <w:rFonts w:ascii="Times New Roman" w:hAnsi="Times New Roman"/>
          <w:b/>
          <w:sz w:val="28"/>
          <w:szCs w:val="28"/>
        </w:rPr>
        <w:t>868</w:t>
      </w:r>
      <w:r w:rsidR="004014C7">
        <w:rPr>
          <w:rFonts w:ascii="Times New Roman" w:hAnsi="Times New Roman"/>
          <w:b/>
          <w:sz w:val="28"/>
          <w:szCs w:val="28"/>
        </w:rPr>
        <w:t>-</w:t>
      </w:r>
      <w:r w:rsidR="00227414">
        <w:rPr>
          <w:rFonts w:ascii="Times New Roman" w:hAnsi="Times New Roman"/>
          <w:b/>
          <w:sz w:val="28"/>
          <w:szCs w:val="28"/>
        </w:rPr>
        <w:t>10</w:t>
      </w:r>
      <w:r w:rsidR="000977EB">
        <w:rPr>
          <w:rFonts w:ascii="Times New Roman" w:hAnsi="Times New Roman"/>
          <w:b/>
          <w:sz w:val="28"/>
          <w:szCs w:val="28"/>
        </w:rPr>
        <w:t>/262</w:t>
      </w:r>
      <w:r w:rsidRPr="00A859E8">
        <w:rPr>
          <w:rFonts w:ascii="Times New Roman" w:hAnsi="Times New Roman"/>
          <w:b/>
          <w:sz w:val="28"/>
          <w:szCs w:val="28"/>
        </w:rPr>
        <w:t>)</w:t>
      </w:r>
    </w:p>
    <w:p w14:paraId="7395EBF1" w14:textId="534A35BF" w:rsidR="00A859E8" w:rsidRPr="00A859E8" w:rsidRDefault="004014C7" w:rsidP="00A859E8">
      <w:pPr>
        <w:rPr>
          <w:rFonts w:ascii="Times New Roman" w:hAnsi="Times New Roman"/>
          <w:b/>
          <w:sz w:val="24"/>
          <w:szCs w:val="24"/>
        </w:rPr>
      </w:pPr>
      <w:r>
        <w:rPr>
          <w:rFonts w:ascii="Times New Roman" w:hAnsi="Times New Roman"/>
          <w:b/>
          <w:sz w:val="24"/>
          <w:szCs w:val="24"/>
        </w:rPr>
        <w:t>«</w:t>
      </w:r>
      <w:r w:rsidR="00AC2480">
        <w:rPr>
          <w:rFonts w:ascii="Times New Roman" w:hAnsi="Times New Roman"/>
          <w:b/>
          <w:sz w:val="24"/>
          <w:szCs w:val="24"/>
        </w:rPr>
        <w:t>2</w:t>
      </w:r>
      <w:r w:rsidR="00EF4CAC">
        <w:rPr>
          <w:rFonts w:ascii="Times New Roman" w:hAnsi="Times New Roman"/>
          <w:b/>
          <w:sz w:val="24"/>
          <w:szCs w:val="24"/>
        </w:rPr>
        <w:t>8</w:t>
      </w:r>
      <w:r>
        <w:rPr>
          <w:rFonts w:ascii="Times New Roman" w:hAnsi="Times New Roman"/>
          <w:b/>
          <w:sz w:val="24"/>
          <w:szCs w:val="24"/>
        </w:rPr>
        <w:t>» октября</w:t>
      </w:r>
      <w:r w:rsidR="00A859E8" w:rsidRPr="00A859E8">
        <w:rPr>
          <w:rFonts w:ascii="Times New Roman" w:hAnsi="Times New Roman"/>
          <w:b/>
          <w:sz w:val="24"/>
          <w:szCs w:val="24"/>
        </w:rPr>
        <w:t xml:space="preserve"> 2026 г.</w:t>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227414" w:rsidRPr="007B0A1A" w14:paraId="54609127" w14:textId="77777777" w:rsidTr="00227414">
        <w:trPr>
          <w:trHeight w:val="620"/>
        </w:trPr>
        <w:tc>
          <w:tcPr>
            <w:tcW w:w="3969" w:type="dxa"/>
            <w:tcBorders>
              <w:top w:val="single" w:sz="4" w:space="0" w:color="auto"/>
              <w:left w:val="single" w:sz="4" w:space="0" w:color="auto"/>
              <w:bottom w:val="single" w:sz="4" w:space="0" w:color="auto"/>
              <w:right w:val="single" w:sz="4" w:space="0" w:color="auto"/>
            </w:tcBorders>
          </w:tcPr>
          <w:p w14:paraId="187F7006" w14:textId="77777777" w:rsidR="00227414" w:rsidRPr="004623E1" w:rsidRDefault="00227414" w:rsidP="00227414">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0EAB7911" w:rsidR="00227414" w:rsidRPr="00601448" w:rsidRDefault="00227414" w:rsidP="00227414">
            <w:pPr>
              <w:widowControl w:val="0"/>
              <w:adjustRightInd w:val="0"/>
              <w:jc w:val="both"/>
              <w:rPr>
                <w:rFonts w:ascii="Times New Roman" w:hAnsi="Times New Roman"/>
                <w:color w:val="EE0000"/>
              </w:rPr>
            </w:pPr>
            <w:r w:rsidRPr="00052F84">
              <w:rPr>
                <w:rFonts w:ascii="Times New Roman" w:hAnsi="Times New Roman"/>
                <w:sz w:val="20"/>
                <w:szCs w:val="20"/>
              </w:rPr>
              <w:t>Ремонтно-производственно</w:t>
            </w:r>
            <w:r>
              <w:rPr>
                <w:rFonts w:ascii="Times New Roman" w:hAnsi="Times New Roman"/>
                <w:sz w:val="20"/>
                <w:szCs w:val="20"/>
              </w:rPr>
              <w:t>е</w:t>
            </w:r>
            <w:r w:rsidRPr="00052F84">
              <w:rPr>
                <w:rFonts w:ascii="Times New Roman" w:hAnsi="Times New Roman"/>
                <w:sz w:val="20"/>
                <w:szCs w:val="20"/>
              </w:rPr>
              <w:t xml:space="preserve"> коммунально</w:t>
            </w:r>
            <w:r>
              <w:rPr>
                <w:rFonts w:ascii="Times New Roman" w:hAnsi="Times New Roman"/>
                <w:sz w:val="20"/>
                <w:szCs w:val="20"/>
              </w:rPr>
              <w:t>е</w:t>
            </w:r>
            <w:r w:rsidRPr="00052F84">
              <w:rPr>
                <w:rFonts w:ascii="Times New Roman" w:hAnsi="Times New Roman"/>
                <w:sz w:val="20"/>
                <w:szCs w:val="20"/>
              </w:rPr>
              <w:t xml:space="preserve"> унитарно</w:t>
            </w:r>
            <w:r>
              <w:rPr>
                <w:rFonts w:ascii="Times New Roman" w:hAnsi="Times New Roman"/>
                <w:sz w:val="20"/>
                <w:szCs w:val="20"/>
              </w:rPr>
              <w:t>е</w:t>
            </w:r>
            <w:r w:rsidRPr="00052F84">
              <w:rPr>
                <w:rFonts w:ascii="Times New Roman" w:hAnsi="Times New Roman"/>
                <w:sz w:val="20"/>
                <w:szCs w:val="20"/>
              </w:rPr>
              <w:t xml:space="preserve"> предприяти</w:t>
            </w:r>
            <w:r>
              <w:rPr>
                <w:rFonts w:ascii="Times New Roman" w:hAnsi="Times New Roman"/>
                <w:sz w:val="20"/>
                <w:szCs w:val="20"/>
              </w:rPr>
              <w:t>е</w:t>
            </w:r>
            <w:r w:rsidRPr="00052F84">
              <w:rPr>
                <w:rFonts w:ascii="Times New Roman" w:hAnsi="Times New Roman"/>
                <w:sz w:val="20"/>
                <w:szCs w:val="20"/>
              </w:rPr>
              <w:t xml:space="preserve"> «Гордорматериалы»</w:t>
            </w:r>
          </w:p>
        </w:tc>
      </w:tr>
      <w:tr w:rsidR="00227414" w:rsidRPr="007B0A1A" w14:paraId="07B15E43" w14:textId="77777777" w:rsidTr="00DD55DA">
        <w:tc>
          <w:tcPr>
            <w:tcW w:w="3969" w:type="dxa"/>
            <w:tcBorders>
              <w:top w:val="single" w:sz="4" w:space="0" w:color="auto"/>
              <w:left w:val="single" w:sz="4" w:space="0" w:color="auto"/>
              <w:bottom w:val="single" w:sz="4" w:space="0" w:color="auto"/>
              <w:right w:val="single" w:sz="4" w:space="0" w:color="auto"/>
            </w:tcBorders>
          </w:tcPr>
          <w:p w14:paraId="17AD654E" w14:textId="77777777" w:rsidR="00227414" w:rsidRPr="004623E1" w:rsidRDefault="00227414" w:rsidP="00227414">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63503DB7" w:rsidR="00227414" w:rsidRPr="00601448" w:rsidRDefault="00227414" w:rsidP="00227414">
            <w:pPr>
              <w:widowControl w:val="0"/>
              <w:adjustRightInd w:val="0"/>
              <w:ind w:hanging="1"/>
              <w:jc w:val="both"/>
              <w:rPr>
                <w:rFonts w:ascii="Times New Roman" w:hAnsi="Times New Roman"/>
                <w:color w:val="EE0000"/>
              </w:rPr>
            </w:pPr>
            <w:r w:rsidRPr="00052F84">
              <w:rPr>
                <w:rFonts w:ascii="Times New Roman" w:hAnsi="Times New Roman"/>
                <w:sz w:val="20"/>
                <w:szCs w:val="20"/>
              </w:rPr>
              <w:t>район а/г Озерцо,  Щомыслицийс-с, 30-1</w:t>
            </w:r>
          </w:p>
        </w:tc>
      </w:tr>
      <w:tr w:rsidR="00227414" w:rsidRPr="007B0A1A" w14:paraId="5FD2BFE3" w14:textId="77777777" w:rsidTr="00DD55DA">
        <w:tc>
          <w:tcPr>
            <w:tcW w:w="3969" w:type="dxa"/>
            <w:tcBorders>
              <w:top w:val="single" w:sz="4" w:space="0" w:color="auto"/>
              <w:left w:val="single" w:sz="4" w:space="0" w:color="auto"/>
              <w:bottom w:val="single" w:sz="4" w:space="0" w:color="auto"/>
              <w:right w:val="single" w:sz="4" w:space="0" w:color="auto"/>
            </w:tcBorders>
          </w:tcPr>
          <w:p w14:paraId="3A79F7BF" w14:textId="77777777" w:rsidR="00227414" w:rsidRPr="004623E1" w:rsidRDefault="00227414" w:rsidP="00227414">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185C8CB2" w:rsidR="00227414" w:rsidRPr="00601448" w:rsidRDefault="00227414" w:rsidP="00227414">
            <w:pPr>
              <w:widowControl w:val="0"/>
              <w:adjustRightInd w:val="0"/>
              <w:ind w:hanging="1"/>
              <w:jc w:val="both"/>
              <w:rPr>
                <w:rFonts w:ascii="Times New Roman" w:hAnsi="Times New Roman"/>
                <w:color w:val="EE0000"/>
              </w:rPr>
            </w:pPr>
            <w:r w:rsidRPr="00052F84">
              <w:rPr>
                <w:rFonts w:ascii="Times New Roman" w:hAnsi="Times New Roman"/>
                <w:sz w:val="20"/>
                <w:szCs w:val="20"/>
              </w:rPr>
              <w:t>100251590</w:t>
            </w:r>
          </w:p>
        </w:tc>
      </w:tr>
      <w:tr w:rsidR="00227414" w:rsidRPr="007B0A1A" w14:paraId="51FCFD7F" w14:textId="77777777" w:rsidTr="00DD55DA">
        <w:tc>
          <w:tcPr>
            <w:tcW w:w="3969" w:type="dxa"/>
            <w:tcBorders>
              <w:top w:val="single" w:sz="4" w:space="0" w:color="auto"/>
              <w:left w:val="single" w:sz="4" w:space="0" w:color="auto"/>
              <w:bottom w:val="single" w:sz="4" w:space="0" w:color="auto"/>
              <w:right w:val="single" w:sz="4" w:space="0" w:color="auto"/>
            </w:tcBorders>
          </w:tcPr>
          <w:p w14:paraId="33DBCAA9" w14:textId="645522D3" w:rsidR="00227414" w:rsidRPr="004623E1" w:rsidRDefault="00227414" w:rsidP="00227414">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64C05437" w14:textId="77777777" w:rsidR="00227414" w:rsidRPr="00052F84" w:rsidRDefault="00227414" w:rsidP="00227414">
            <w:pPr>
              <w:widowControl w:val="0"/>
              <w:adjustRightInd w:val="0"/>
              <w:spacing w:after="0" w:line="240" w:lineRule="auto"/>
              <w:jc w:val="both"/>
              <w:rPr>
                <w:rFonts w:ascii="Times New Roman" w:hAnsi="Times New Roman"/>
                <w:sz w:val="20"/>
                <w:szCs w:val="20"/>
              </w:rPr>
            </w:pPr>
            <w:r w:rsidRPr="00052F84">
              <w:rPr>
                <w:rFonts w:ascii="Times New Roman" w:hAnsi="Times New Roman"/>
                <w:sz w:val="20"/>
                <w:szCs w:val="20"/>
              </w:rPr>
              <w:t xml:space="preserve">Качан Александр Анатольевич  +374 44 754 41 55, </w:t>
            </w:r>
          </w:p>
          <w:p w14:paraId="11FA7F94" w14:textId="416BBC0A" w:rsidR="00227414" w:rsidRPr="00601448" w:rsidRDefault="00227414" w:rsidP="00227414">
            <w:pPr>
              <w:pStyle w:val="ConsPlusNormal"/>
              <w:rPr>
                <w:rFonts w:ascii="Times New Roman" w:hAnsi="Times New Roman" w:cs="Times New Roman"/>
                <w:color w:val="EE0000"/>
              </w:rPr>
            </w:pPr>
            <w:r w:rsidRPr="00052F84">
              <w:rPr>
                <w:rFonts w:ascii="Times New Roman" w:hAnsi="Times New Roman"/>
              </w:rPr>
              <w:t>Кривцова Светлана Сергеевна  +375 29  166 17 33</w:t>
            </w:r>
          </w:p>
        </w:tc>
      </w:tr>
      <w:tr w:rsidR="007B0A1A" w:rsidRPr="007B0A1A" w14:paraId="46430B5A"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160875">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DD55DA">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DD55DA">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DD55DA">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DD55DA">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160875">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2D7432FB" w:rsidR="00556E7D" w:rsidRPr="004623E1" w:rsidRDefault="0043631D" w:rsidP="00FA017F">
            <w:pPr>
              <w:rPr>
                <w:rFonts w:ascii="Times New Roman" w:hAnsi="Times New Roman"/>
                <w:sz w:val="20"/>
                <w:szCs w:val="20"/>
              </w:rPr>
            </w:pPr>
            <w:r>
              <w:rPr>
                <w:rFonts w:ascii="Times New Roman" w:hAnsi="Times New Roman"/>
                <w:sz w:val="20"/>
                <w:szCs w:val="20"/>
              </w:rPr>
              <w:t>Коротченя Алевтина Анатольевна</w:t>
            </w:r>
            <w:r w:rsidR="00B17B59" w:rsidRPr="004623E1">
              <w:rPr>
                <w:rFonts w:ascii="Times New Roman" w:hAnsi="Times New Roman"/>
                <w:sz w:val="20"/>
                <w:szCs w:val="20"/>
              </w:rPr>
              <w:t>, тел.</w:t>
            </w:r>
            <w:r w:rsidR="00AF1FCF">
              <w:t xml:space="preserve"> </w:t>
            </w:r>
            <w:r w:rsidR="00601448">
              <w:rPr>
                <w:rFonts w:ascii="Times New Roman" w:hAnsi="Times New Roman"/>
                <w:sz w:val="20"/>
                <w:szCs w:val="20"/>
              </w:rPr>
              <w:t>224 93 57</w:t>
            </w:r>
          </w:p>
        </w:tc>
      </w:tr>
      <w:tr w:rsidR="007B0A1A" w:rsidRPr="007B0A1A" w14:paraId="3CDACBD5"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843800">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160875">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100" w:type="dxa"/>
            <w:tcBorders>
              <w:top w:val="single" w:sz="4" w:space="0" w:color="auto"/>
              <w:left w:val="single" w:sz="4" w:space="0" w:color="auto"/>
              <w:bottom w:val="single" w:sz="4" w:space="0" w:color="auto"/>
              <w:right w:val="single" w:sz="4" w:space="0" w:color="auto"/>
            </w:tcBorders>
          </w:tcPr>
          <w:p w14:paraId="7376ABE0" w14:textId="4B34D6AE" w:rsidR="00DC3A86" w:rsidRPr="00F90269" w:rsidRDefault="00EF4CAC" w:rsidP="004B4F86">
            <w:pPr>
              <w:pStyle w:val="ConsPlusNormal"/>
              <w:rPr>
                <w:rFonts w:ascii="Times New Roman" w:hAnsi="Times New Roman" w:cs="Times New Roman"/>
                <w:b/>
              </w:rPr>
            </w:pPr>
            <w:r>
              <w:rPr>
                <w:rFonts w:ascii="Times New Roman" w:hAnsi="Times New Roman" w:cs="Times New Roman"/>
                <w:b/>
              </w:rPr>
              <w:t>02</w:t>
            </w:r>
            <w:r w:rsidR="00CE2967">
              <w:rPr>
                <w:rFonts w:ascii="Times New Roman" w:hAnsi="Times New Roman" w:cs="Times New Roman"/>
                <w:b/>
              </w:rPr>
              <w:t>.1</w:t>
            </w:r>
            <w:r>
              <w:rPr>
                <w:rFonts w:ascii="Times New Roman" w:hAnsi="Times New Roman" w:cs="Times New Roman"/>
                <w:b/>
              </w:rPr>
              <w:t>1</w:t>
            </w:r>
            <w:bookmarkStart w:id="0" w:name="_GoBack"/>
            <w:bookmarkEnd w:id="0"/>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160875">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0798AC02" w:rsidR="007B0A1A" w:rsidRPr="004623E1" w:rsidRDefault="00227414" w:rsidP="004B4F86">
            <w:pPr>
              <w:pStyle w:val="ConsPlusNormal"/>
              <w:rPr>
                <w:rFonts w:ascii="Times New Roman" w:hAnsi="Times New Roman" w:cs="Times New Roman"/>
                <w:b/>
              </w:rPr>
            </w:pPr>
            <w:r>
              <w:rPr>
                <w:rFonts w:ascii="Times New Roman" w:hAnsi="Times New Roman" w:cs="Times New Roman"/>
                <w:b/>
              </w:rPr>
              <w:t>71 712,00</w:t>
            </w:r>
            <w:r w:rsidR="004014C7">
              <w:rPr>
                <w:rFonts w:ascii="Times New Roman" w:hAnsi="Times New Roman" w:cs="Times New Roman"/>
                <w:b/>
              </w:rPr>
              <w:t xml:space="preserve"> </w:t>
            </w:r>
            <w:r w:rsidR="00601448">
              <w:rPr>
                <w:rFonts w:ascii="Times New Roman" w:hAnsi="Times New Roman" w:cs="Times New Roman"/>
                <w:b/>
              </w:rPr>
              <w:t xml:space="preserve"> </w:t>
            </w:r>
            <w:r w:rsidR="004F41C5" w:rsidRPr="004623E1">
              <w:rPr>
                <w:rFonts w:ascii="Times New Roman" w:hAnsi="Times New Roman" w:cs="Times New Roman"/>
                <w:b/>
              </w:rPr>
              <w:t xml:space="preserve">бел. рублей </w:t>
            </w:r>
            <w:r w:rsidR="00FA017F" w:rsidRPr="004623E1">
              <w:rPr>
                <w:rFonts w:ascii="Times New Roman" w:hAnsi="Times New Roman" w:cs="Times New Roman"/>
                <w:b/>
              </w:rPr>
              <w:t xml:space="preserve">с НДС </w:t>
            </w:r>
            <w:r w:rsidR="002E787B">
              <w:rPr>
                <w:rFonts w:ascii="Times New Roman" w:hAnsi="Times New Roman" w:cs="Times New Roman"/>
                <w:b/>
              </w:rPr>
              <w:t>2</w:t>
            </w:r>
            <w:r w:rsidR="00FA017F" w:rsidRPr="004623E1">
              <w:rPr>
                <w:rFonts w:ascii="Times New Roman" w:hAnsi="Times New Roman" w:cs="Times New Roman"/>
                <w:b/>
              </w:rPr>
              <w:t>0%</w:t>
            </w:r>
          </w:p>
        </w:tc>
      </w:tr>
      <w:tr w:rsidR="009C67F3" w:rsidRPr="007B0A1A" w14:paraId="53DFE0A5" w14:textId="77777777" w:rsidTr="001131B8">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9C67F3" w:rsidRPr="004623E1" w:rsidRDefault="009C67F3" w:rsidP="009C67F3">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002D3152" w:rsidRPr="002D3152">
              <w:rPr>
                <w:rFonts w:ascii="Times New Roman" w:hAnsi="Times New Roman" w:cs="Times New Roman"/>
                <w:b/>
                <w:bCs/>
              </w:rPr>
              <w:t>поставщикам</w:t>
            </w:r>
            <w:r w:rsidR="002D3152">
              <w:rPr>
                <w:rFonts w:ascii="Times New Roman" w:hAnsi="Times New Roman" w:cs="Times New Roman"/>
                <w:b/>
                <w:bCs/>
              </w:rPr>
              <w:t xml:space="preserve">, </w:t>
            </w:r>
            <w:r w:rsidR="002D3152" w:rsidRPr="002D3152">
              <w:rPr>
                <w:rFonts w:ascii="Times New Roman" w:hAnsi="Times New Roman" w:cs="Times New Roman"/>
                <w:b/>
                <w:bCs/>
              </w:rPr>
              <w:t>(подрядчикам, исполнителям) (далее – участникам)</w:t>
            </w:r>
            <w:r w:rsidRPr="002D3152">
              <w:rPr>
                <w:rFonts w:ascii="Times New Roman" w:hAnsi="Times New Roman" w:cs="Times New Roman"/>
                <w:b/>
                <w:bCs/>
              </w:rPr>
              <w:t>,</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880F07" w:rsidRPr="004623E1" w:rsidRDefault="00AD2465" w:rsidP="00880F07">
            <w:pPr>
              <w:pStyle w:val="ConsPlusNormal"/>
              <w:jc w:val="both"/>
              <w:rPr>
                <w:rFonts w:ascii="Times New Roman" w:hAnsi="Times New Roman" w:cs="Times New Roman"/>
                <w:bCs/>
              </w:rPr>
            </w:pPr>
            <w:r w:rsidRPr="004623E1">
              <w:rPr>
                <w:rFonts w:ascii="Times New Roman" w:hAnsi="Times New Roman" w:cs="Times New Roman"/>
                <w:bCs/>
              </w:rPr>
              <w:t>1.</w:t>
            </w:r>
            <w:r w:rsidR="00880F07" w:rsidRPr="004623E1">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4623E1" w:rsidRDefault="009C42AC" w:rsidP="00880F07">
            <w:pPr>
              <w:pStyle w:val="ConsPlusNormal"/>
              <w:jc w:val="both"/>
              <w:rPr>
                <w:rFonts w:ascii="Times New Roman" w:hAnsi="Times New Roman" w:cs="Times New Roman"/>
                <w:bCs/>
              </w:rPr>
            </w:pPr>
          </w:p>
          <w:p w14:paraId="4D8E1BF0" w14:textId="0E659BD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1.1. </w:t>
            </w:r>
            <w:r w:rsidR="00880F07" w:rsidRPr="004623E1">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F83E2B">
              <w:rPr>
                <w:rFonts w:ascii="Times New Roman" w:hAnsi="Times New Roman" w:cs="Times New Roman"/>
                <w:bCs/>
              </w:rPr>
              <w:t>.</w:t>
            </w:r>
            <w:r w:rsidR="001131B8" w:rsidRPr="004623E1">
              <w:rPr>
                <w:rFonts w:ascii="Times New Roman" w:hAnsi="Times New Roman" w:cs="Times New Roman"/>
                <w:bCs/>
              </w:rPr>
              <w:t xml:space="preserve">  </w:t>
            </w:r>
            <w:r w:rsidR="00F83E2B" w:rsidRPr="00F83E2B">
              <w:rPr>
                <w:rFonts w:ascii="Times New Roman" w:hAnsi="Times New Roman" w:cs="Times New Roman"/>
                <w:bCs/>
              </w:rPr>
              <w:t>Соответствие данному требованию подтверждается письменным заявлением</w:t>
            </w:r>
            <w:r w:rsidR="00F83E2B">
              <w:rPr>
                <w:rFonts w:ascii="Times New Roman" w:hAnsi="Times New Roman" w:cs="Times New Roman"/>
                <w:bCs/>
              </w:rPr>
              <w:t>.</w:t>
            </w:r>
          </w:p>
          <w:p w14:paraId="5FD296E2" w14:textId="602133E3"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1.2. </w:t>
            </w:r>
            <w:r w:rsidR="00880F07" w:rsidRPr="004623E1">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4623E1">
              <w:rPr>
                <w:rFonts w:ascii="Times New Roman" w:hAnsi="Times New Roman" w:cs="Times New Roman"/>
                <w:bCs/>
              </w:rPr>
              <w:t>.</w:t>
            </w:r>
          </w:p>
          <w:p w14:paraId="1C0C8F03" w14:textId="7C05BC0E" w:rsidR="00F83E2B" w:rsidRDefault="001131B8" w:rsidP="00880F07">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00F83E2B" w:rsidRPr="00F83E2B">
              <w:rPr>
                <w:rFonts w:ascii="Times New Roman" w:hAnsi="Times New Roman" w:cs="Times New Roman"/>
                <w:bCs/>
              </w:rPr>
              <w:t>подтверждается письменным заявлением</w:t>
            </w:r>
            <w:r w:rsidR="00F83E2B">
              <w:rPr>
                <w:rFonts w:ascii="Times New Roman" w:hAnsi="Times New Roman" w:cs="Times New Roman"/>
                <w:bCs/>
              </w:rPr>
              <w:t>.</w:t>
            </w:r>
          </w:p>
          <w:p w14:paraId="0D03E6B6" w14:textId="4FFF9BE5"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1.3. </w:t>
            </w:r>
            <w:r w:rsidR="00880F07" w:rsidRPr="004623E1">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69B69AFF" w14:textId="58CB110E"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F83E2B" w:rsidRPr="004623E1" w:rsidRDefault="00F83E2B" w:rsidP="00880F07">
            <w:pPr>
              <w:pStyle w:val="ConsPlusNormal"/>
              <w:jc w:val="both"/>
              <w:rPr>
                <w:rFonts w:ascii="Times New Roman" w:hAnsi="Times New Roman" w:cs="Times New Roman"/>
                <w:bCs/>
              </w:rPr>
            </w:pPr>
          </w:p>
          <w:p w14:paraId="1D652266" w14:textId="1F0DD5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1.4. </w:t>
            </w:r>
            <w:r w:rsidR="00880F07" w:rsidRPr="004623E1">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4BE55CE6" w14:textId="2942A767"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1.5. </w:t>
            </w:r>
            <w:r w:rsidR="00880F07" w:rsidRPr="004623E1">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4623E1">
              <w:rPr>
                <w:rFonts w:ascii="Times New Roman" w:hAnsi="Times New Roman" w:cs="Times New Roman"/>
                <w:bCs/>
              </w:rPr>
              <w:t>.</w:t>
            </w:r>
          </w:p>
          <w:p w14:paraId="12A10E5D" w14:textId="485C7C81"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F83E2B" w:rsidRPr="004623E1" w:rsidRDefault="00F83E2B" w:rsidP="00880F07">
            <w:pPr>
              <w:pStyle w:val="ConsPlusNormal"/>
              <w:jc w:val="both"/>
              <w:rPr>
                <w:rFonts w:ascii="Times New Roman" w:hAnsi="Times New Roman" w:cs="Times New Roman"/>
                <w:bCs/>
              </w:rPr>
            </w:pPr>
          </w:p>
          <w:p w14:paraId="47B0CD7E" w14:textId="24563F2B"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1.6. </w:t>
            </w:r>
            <w:r w:rsidR="00880F07" w:rsidRPr="004623E1">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4623E1">
              <w:rPr>
                <w:rFonts w:ascii="Times New Roman" w:hAnsi="Times New Roman" w:cs="Times New Roman"/>
                <w:bCs/>
              </w:rPr>
              <w:t>.</w:t>
            </w:r>
          </w:p>
          <w:p w14:paraId="303472CC" w14:textId="77777777" w:rsidR="00F83E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64C82E17" w14:textId="77777777" w:rsidR="00880F07" w:rsidRPr="004623E1" w:rsidRDefault="00880F07" w:rsidP="00880F07">
            <w:pPr>
              <w:pStyle w:val="ConsPlusNormal"/>
              <w:jc w:val="both"/>
              <w:rPr>
                <w:rFonts w:ascii="Times New Roman" w:hAnsi="Times New Roman" w:cs="Times New Roman"/>
                <w:bCs/>
              </w:rPr>
            </w:pPr>
          </w:p>
          <w:p w14:paraId="6E9D27F5" w14:textId="6FF5512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1.7. </w:t>
            </w:r>
            <w:r w:rsidR="00880F07" w:rsidRPr="004623E1">
              <w:rPr>
                <w:rFonts w:ascii="Times New Roman" w:hAnsi="Times New Roman" w:cs="Times New Roman"/>
                <w:bCs/>
              </w:rPr>
              <w:t xml:space="preserve">юридическое или физическое лицо, в том числе </w:t>
            </w:r>
            <w:r w:rsidR="00880F07" w:rsidRPr="004623E1">
              <w:rPr>
                <w:rFonts w:ascii="Times New Roman" w:hAnsi="Times New Roman" w:cs="Times New Roman"/>
                <w:bCs/>
              </w:rPr>
              <w:lastRenderedPageBreak/>
              <w:t>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4623E1">
              <w:rPr>
                <w:rFonts w:ascii="Times New Roman" w:hAnsi="Times New Roman" w:cs="Times New Roman"/>
                <w:bCs/>
              </w:rPr>
              <w:t>.</w:t>
            </w:r>
          </w:p>
          <w:p w14:paraId="1E12C8A8" w14:textId="666504D6"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1.8. </w:t>
            </w:r>
            <w:r w:rsidR="00880F07" w:rsidRPr="004623E1">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4623E1">
              <w:rPr>
                <w:rFonts w:ascii="Times New Roman" w:hAnsi="Times New Roman" w:cs="Times New Roman"/>
                <w:bCs/>
              </w:rPr>
              <w:t>.</w:t>
            </w:r>
          </w:p>
          <w:p w14:paraId="4E6EFC83" w14:textId="3E9052C4"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1.9. </w:t>
            </w:r>
            <w:r w:rsidR="00880F07" w:rsidRPr="004623E1">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623E1">
              <w:rPr>
                <w:rFonts w:ascii="Times New Roman" w:hAnsi="Times New Roman" w:cs="Times New Roman"/>
                <w:bCs/>
              </w:rPr>
              <w:t>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w:t>
            </w:r>
            <w:r w:rsidR="00356AE2" w:rsidRPr="004623E1">
              <w:rPr>
                <w:rFonts w:ascii="Times New Roman" w:hAnsi="Times New Roman" w:cs="Times New Roman"/>
                <w:bCs/>
              </w:rPr>
              <w:t xml:space="preserve"> №168</w:t>
            </w:r>
            <w:r w:rsidR="0040138E" w:rsidRPr="004623E1">
              <w:rPr>
                <w:rFonts w:ascii="Times New Roman" w:hAnsi="Times New Roman" w:cs="Times New Roman"/>
                <w:bCs/>
              </w:rPr>
              <w:t xml:space="preserve">) </w:t>
            </w:r>
            <w:r w:rsidR="00880F07" w:rsidRPr="004623E1">
              <w:rPr>
                <w:rFonts w:ascii="Times New Roman" w:hAnsi="Times New Roman" w:cs="Times New Roman"/>
                <w:bCs/>
              </w:rPr>
              <w:t>не должно быть аффилировано с закупающей организацией, организатором.</w:t>
            </w:r>
          </w:p>
          <w:p w14:paraId="3EDD2544" w14:textId="0C707F6D" w:rsidR="00574D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F83E2B" w:rsidRPr="004623E1" w:rsidRDefault="00F83E2B" w:rsidP="001131B8">
            <w:pPr>
              <w:pStyle w:val="ConsPlusNormal"/>
              <w:jc w:val="both"/>
              <w:rPr>
                <w:rFonts w:ascii="Times New Roman" w:hAnsi="Times New Roman" w:cs="Times New Roman"/>
                <w:bCs/>
              </w:rPr>
            </w:pPr>
          </w:p>
          <w:p w14:paraId="245B9154" w14:textId="34C2C113" w:rsidR="00AD2465" w:rsidRPr="004623E1" w:rsidRDefault="00AD2465" w:rsidP="00880F07">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r w:rsidR="00556E7D" w:rsidRPr="004623E1">
              <w:rPr>
                <w:rFonts w:ascii="Times New Roman" w:hAnsi="Times New Roman" w:cs="Times New Roman"/>
                <w:b/>
                <w:u w:val="single"/>
              </w:rPr>
              <w:t>:</w:t>
            </w:r>
          </w:p>
          <w:p w14:paraId="671C8FBF" w14:textId="438766C9" w:rsidR="000F3F96" w:rsidRPr="004623E1" w:rsidRDefault="000F3F96" w:rsidP="00396B9D">
            <w:pPr>
              <w:pStyle w:val="ConsPlusNormal"/>
              <w:jc w:val="both"/>
              <w:rPr>
                <w:rFonts w:ascii="Times New Roman" w:hAnsi="Times New Roman" w:cs="Times New Roman"/>
                <w:bCs/>
              </w:rPr>
            </w:pPr>
            <w:r w:rsidRPr="004623E1">
              <w:rPr>
                <w:rFonts w:ascii="Times New Roman" w:hAnsi="Times New Roman" w:cs="Times New Roman"/>
                <w:bCs/>
              </w:rPr>
              <w:t>2.</w:t>
            </w:r>
            <w:r w:rsidR="00AD2465" w:rsidRPr="004623E1">
              <w:rPr>
                <w:rFonts w:ascii="Times New Roman" w:hAnsi="Times New Roman" w:cs="Times New Roman"/>
                <w:bCs/>
              </w:rPr>
              <w:t>1.С</w:t>
            </w:r>
            <w:r w:rsidR="00F3700B" w:rsidRPr="004623E1">
              <w:rPr>
                <w:rFonts w:ascii="Times New Roman" w:hAnsi="Times New Roman" w:cs="Times New Roman"/>
                <w:bCs/>
              </w:rPr>
              <w:t>видетельство о государственной регистрации юридического лица или индивидуального предпринимателя для резидентов Республики Беларусь или выписк</w:t>
            </w:r>
            <w:r w:rsidR="00411DAC" w:rsidRPr="004623E1">
              <w:rPr>
                <w:rFonts w:ascii="Times New Roman" w:hAnsi="Times New Roman" w:cs="Times New Roman"/>
                <w:bCs/>
              </w:rPr>
              <w:t>у</w:t>
            </w:r>
            <w:r w:rsidR="00F3700B" w:rsidRPr="004623E1">
              <w:rPr>
                <w:rFonts w:ascii="Times New Roman" w:hAnsi="Times New Roman" w:cs="Times New Roman"/>
                <w:bCs/>
              </w:rPr>
              <w:t xml:space="preserve"> из торгового реестра </w:t>
            </w:r>
            <w:r w:rsidR="00411DAC" w:rsidRPr="004623E1">
              <w:rPr>
                <w:rFonts w:ascii="Times New Roman" w:hAnsi="Times New Roman" w:cs="Times New Roman"/>
                <w:bCs/>
              </w:rPr>
              <w:t>страны регистрации лица или иное эквивалентное доказательство</w:t>
            </w:r>
            <w:r w:rsidR="00F3700B" w:rsidRPr="004623E1">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r w:rsidR="0048754A" w:rsidRPr="004623E1">
              <w:rPr>
                <w:rFonts w:ascii="Times New Roman" w:hAnsi="Times New Roman" w:cs="Times New Roman"/>
                <w:bCs/>
              </w:rPr>
              <w:t>;</w:t>
            </w:r>
          </w:p>
          <w:p w14:paraId="4DEB3869" w14:textId="41826D43" w:rsidR="0048754A" w:rsidRPr="004623E1" w:rsidRDefault="0048754A" w:rsidP="00227414">
            <w:pPr>
              <w:pStyle w:val="ConsPlusNormal"/>
              <w:jc w:val="both"/>
              <w:rPr>
                <w:rFonts w:ascii="Times New Roman" w:hAnsi="Times New Roman"/>
                <w:bCs/>
                <w:i/>
                <w:iCs/>
              </w:rPr>
            </w:pPr>
          </w:p>
        </w:tc>
      </w:tr>
      <w:tr w:rsidR="007B0A1A" w:rsidRPr="007B0A1A" w14:paraId="5C9DD1F4"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FE78EF" w:rsidRPr="007B0A1A" w14:paraId="6EB047E5" w14:textId="77777777" w:rsidTr="001F1C43">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FE78EF" w:rsidRPr="00396B9D" w:rsidRDefault="00FE78EF" w:rsidP="003407C3">
            <w:pPr>
              <w:pStyle w:val="ConsPlusNormal"/>
              <w:jc w:val="both"/>
              <w:rPr>
                <w:rFonts w:ascii="Times New Roman" w:hAnsi="Times New Roman" w:cs="Times New Roman"/>
              </w:rPr>
            </w:pPr>
            <w:bookmarkStart w:id="1"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5EEDA575" w14:textId="1072CD7C" w:rsidR="00227414" w:rsidRDefault="00227414" w:rsidP="00227414">
            <w:pPr>
              <w:widowControl w:val="0"/>
              <w:adjustRightInd w:val="0"/>
              <w:ind w:hanging="1"/>
              <w:jc w:val="both"/>
              <w:rPr>
                <w:rFonts w:ascii="Times New Roman" w:hAnsi="Times New Roman"/>
                <w:sz w:val="20"/>
                <w:szCs w:val="20"/>
              </w:rPr>
            </w:pPr>
            <w:r w:rsidRPr="00052F84">
              <w:rPr>
                <w:rFonts w:ascii="Times New Roman" w:hAnsi="Times New Roman"/>
                <w:sz w:val="20"/>
                <w:szCs w:val="20"/>
              </w:rPr>
              <w:t>Устройство прицепное демпферное мобильное</w:t>
            </w:r>
            <w:r>
              <w:rPr>
                <w:rFonts w:ascii="Times New Roman" w:hAnsi="Times New Roman"/>
                <w:sz w:val="20"/>
                <w:szCs w:val="20"/>
              </w:rPr>
              <w:t>:</w:t>
            </w:r>
          </w:p>
          <w:p w14:paraId="62FA3C8C"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 класс скорости 100 км\ч;</w:t>
            </w:r>
          </w:p>
          <w:p w14:paraId="34F1B0BC"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 xml:space="preserve">- габаритные размеры: Д не менее 7700мм;  Ш не более 2430мм; В не более 1030 мм; </w:t>
            </w:r>
          </w:p>
          <w:p w14:paraId="3715E906"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 xml:space="preserve">- высота прицепа с панно  не более  2900 мм ; </w:t>
            </w:r>
          </w:p>
          <w:p w14:paraId="5E996504"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 рама усиленная;</w:t>
            </w:r>
          </w:p>
          <w:p w14:paraId="3DC5427D"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 крылья должны быть покрашены;</w:t>
            </w:r>
          </w:p>
          <w:p w14:paraId="53948ECC"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-наличие торсионной подвески;</w:t>
            </w:r>
          </w:p>
          <w:p w14:paraId="05371CB4"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-регулировка высоты дышла в пределах 300 мм;</w:t>
            </w:r>
          </w:p>
          <w:p w14:paraId="2E54CAC8"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-усиленный узел сцепки автомобиля и мобильного фронтального ограждения (литая петля для грузового транспорта ø 50мм);</w:t>
            </w:r>
          </w:p>
          <w:p w14:paraId="05F426A3"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-наличие сигнального панно;</w:t>
            </w:r>
          </w:p>
          <w:p w14:paraId="027AF5BD"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-наличие знаков производства работ и объезд 3-го типаразмера;</w:t>
            </w:r>
          </w:p>
          <w:p w14:paraId="423201D1"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-не менее 17 светодиодных ламп не менее  200 мм (не мене 15 ламп для отображения знаков (стрелка, крест) + не менее 2 ламп стробоскопы, угол излучения  300 ,  не менее IP 67;</w:t>
            </w:r>
          </w:p>
          <w:p w14:paraId="137C8493"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-световозвращающая пленка тапа В со знаком шеврон на верхней части панно;</w:t>
            </w:r>
          </w:p>
          <w:p w14:paraId="2AF6B71F" w14:textId="77777777" w:rsidR="007C54A0" w:rsidRPr="007C54A0" w:rsidRDefault="007C54A0" w:rsidP="007C54A0">
            <w:pPr>
              <w:spacing w:after="0" w:line="240" w:lineRule="auto"/>
              <w:jc w:val="both"/>
              <w:rPr>
                <w:rFonts w:ascii="Times New Roman" w:hAnsi="Times New Roman"/>
                <w:sz w:val="20"/>
                <w:szCs w:val="20"/>
              </w:rPr>
            </w:pPr>
            <w:r w:rsidRPr="007C54A0">
              <w:rPr>
                <w:rFonts w:ascii="Times New Roman" w:hAnsi="Times New Roman"/>
                <w:sz w:val="20"/>
                <w:szCs w:val="20"/>
              </w:rPr>
              <w:t>-наличие шеврона на бампере.</w:t>
            </w:r>
          </w:p>
          <w:p w14:paraId="7ED93AC3" w14:textId="31D22621" w:rsidR="006570DE" w:rsidRPr="005966B3" w:rsidRDefault="006570DE" w:rsidP="007C54A0">
            <w:pPr>
              <w:spacing w:after="0" w:line="240" w:lineRule="auto"/>
              <w:jc w:val="both"/>
              <w:rPr>
                <w:rFonts w:ascii="Times New Roman" w:hAnsi="Times New Roman"/>
              </w:rPr>
            </w:pPr>
          </w:p>
        </w:tc>
      </w:tr>
      <w:tr w:rsidR="0043631D" w:rsidRPr="007B0A1A" w14:paraId="7C146C22" w14:textId="77777777" w:rsidTr="001F1C43">
        <w:tc>
          <w:tcPr>
            <w:tcW w:w="3969" w:type="dxa"/>
            <w:tcBorders>
              <w:top w:val="single" w:sz="4" w:space="0" w:color="auto"/>
              <w:left w:val="single" w:sz="4" w:space="0" w:color="auto"/>
              <w:bottom w:val="single" w:sz="4" w:space="0" w:color="auto"/>
              <w:right w:val="single" w:sz="4" w:space="0" w:color="auto"/>
            </w:tcBorders>
          </w:tcPr>
          <w:p w14:paraId="7BC2FC2C" w14:textId="4BCCBD63" w:rsidR="0043631D" w:rsidRPr="00396B9D" w:rsidRDefault="0043631D" w:rsidP="0043631D">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251180D" w14:textId="719EF37E" w:rsidR="0043631D" w:rsidRPr="00396B9D" w:rsidRDefault="007C54A0" w:rsidP="0043631D">
            <w:pPr>
              <w:pStyle w:val="ConsPlusNormal"/>
              <w:jc w:val="both"/>
              <w:rPr>
                <w:rFonts w:ascii="Times New Roman" w:hAnsi="Times New Roman" w:cs="Times New Roman"/>
              </w:rPr>
            </w:pPr>
            <w:r>
              <w:rPr>
                <w:rFonts w:ascii="Times New Roman" w:hAnsi="Times New Roman" w:cs="Times New Roman"/>
              </w:rPr>
              <w:t>29.20.23.500</w:t>
            </w:r>
          </w:p>
        </w:tc>
      </w:tr>
      <w:tr w:rsidR="0043631D" w:rsidRPr="007B0A1A" w14:paraId="1D1B887B" w14:textId="77777777" w:rsidTr="001F1C43">
        <w:tc>
          <w:tcPr>
            <w:tcW w:w="3969" w:type="dxa"/>
            <w:tcBorders>
              <w:top w:val="single" w:sz="4" w:space="0" w:color="auto"/>
              <w:left w:val="single" w:sz="4" w:space="0" w:color="auto"/>
              <w:bottom w:val="single" w:sz="4" w:space="0" w:color="auto"/>
              <w:right w:val="single" w:sz="4" w:space="0" w:color="auto"/>
            </w:tcBorders>
          </w:tcPr>
          <w:p w14:paraId="36854426" w14:textId="302260D1" w:rsidR="0043631D" w:rsidRPr="00396B9D" w:rsidRDefault="0043631D" w:rsidP="0043631D">
            <w:pPr>
              <w:pStyle w:val="ConsPlusNormal"/>
              <w:jc w:val="both"/>
              <w:rPr>
                <w:rFonts w:ascii="Times New Roman" w:hAnsi="Times New Roman" w:cs="Times New Roman"/>
              </w:rPr>
            </w:pPr>
            <w:r w:rsidRPr="00396B9D">
              <w:rPr>
                <w:rFonts w:ascii="Times New Roman" w:hAnsi="Times New Roman" w:cs="Times New Roman"/>
              </w:rPr>
              <w:lastRenderedPageBreak/>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319430A9" w14:textId="25AF707D" w:rsidR="0043631D" w:rsidRPr="00FA017F" w:rsidRDefault="007C54A0" w:rsidP="0043631D">
            <w:pPr>
              <w:pStyle w:val="ConsPlusNormal"/>
              <w:jc w:val="both"/>
              <w:rPr>
                <w:rFonts w:ascii="Times New Roman" w:hAnsi="Times New Roman" w:cs="Times New Roman"/>
                <w:color w:val="EE0000"/>
              </w:rPr>
            </w:pPr>
            <w:r>
              <w:rPr>
                <w:rFonts w:ascii="Times New Roman" w:hAnsi="Times New Roman" w:cs="Times New Roman"/>
              </w:rPr>
              <w:t>Одноосные прицепы</w:t>
            </w:r>
          </w:p>
        </w:tc>
      </w:tr>
      <w:tr w:rsidR="004014C7" w:rsidRPr="007B0A1A" w14:paraId="516F659B" w14:textId="77777777" w:rsidTr="001F1C43">
        <w:tc>
          <w:tcPr>
            <w:tcW w:w="3969" w:type="dxa"/>
            <w:tcBorders>
              <w:top w:val="single" w:sz="4" w:space="0" w:color="auto"/>
              <w:left w:val="single" w:sz="4" w:space="0" w:color="auto"/>
              <w:bottom w:val="single" w:sz="4" w:space="0" w:color="auto"/>
              <w:right w:val="single" w:sz="4" w:space="0" w:color="auto"/>
            </w:tcBorders>
          </w:tcPr>
          <w:p w14:paraId="444F9C4B" w14:textId="56F04A99" w:rsidR="004014C7" w:rsidRPr="00396B9D" w:rsidRDefault="004014C7" w:rsidP="003407C3">
            <w:pPr>
              <w:pStyle w:val="ConsPlusNormal"/>
              <w:jc w:val="both"/>
              <w:rPr>
                <w:rFonts w:ascii="Times New Roman" w:hAnsi="Times New Roman" w:cs="Times New Roman"/>
              </w:rPr>
            </w:pPr>
            <w:r w:rsidRPr="00396B9D">
              <w:rPr>
                <w:rFonts w:ascii="Times New Roman" w:hAnsi="Times New Roman" w:cs="Times New Roman"/>
              </w:rPr>
              <w:t>Объем (количество)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7CBB3590" w:rsidR="004014C7" w:rsidRPr="00FA017F" w:rsidRDefault="007C54A0" w:rsidP="003407C3">
            <w:pPr>
              <w:pStyle w:val="ConsPlusNormal"/>
              <w:jc w:val="both"/>
              <w:rPr>
                <w:rFonts w:ascii="Times New Roman" w:hAnsi="Times New Roman" w:cs="Times New Roman"/>
                <w:i/>
                <w:color w:val="EE0000"/>
              </w:rPr>
            </w:pPr>
            <w:r>
              <w:rPr>
                <w:rFonts w:ascii="Times New Roman" w:hAnsi="Times New Roman" w:cs="Times New Roman"/>
                <w:iCs/>
              </w:rPr>
              <w:t>2 единицы</w:t>
            </w:r>
          </w:p>
        </w:tc>
      </w:tr>
      <w:tr w:rsidR="004014C7" w:rsidRPr="007B0A1A" w14:paraId="45FE3852" w14:textId="77777777" w:rsidTr="004462FF">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4014C7" w:rsidRPr="00396B9D" w:rsidRDefault="004014C7" w:rsidP="003407C3">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66493212" w:rsidR="004014C7" w:rsidRPr="00FA017F" w:rsidRDefault="007C54A0" w:rsidP="003407C3">
            <w:pPr>
              <w:pStyle w:val="ConsPlusNormal"/>
              <w:jc w:val="both"/>
              <w:rPr>
                <w:rFonts w:ascii="Times New Roman" w:hAnsi="Times New Roman" w:cs="Times New Roman"/>
                <w:color w:val="EE0000"/>
              </w:rPr>
            </w:pPr>
            <w:r w:rsidRPr="00393E1C">
              <w:rPr>
                <w:rFonts w:ascii="Times New Roman" w:hAnsi="Times New Roman"/>
                <w:iCs/>
              </w:rPr>
              <w:t>в течение двух месяцев с момента подписания договора, допускается досрочная поставка</w:t>
            </w:r>
          </w:p>
        </w:tc>
      </w:tr>
      <w:tr w:rsidR="00700FF8" w:rsidRPr="007B0A1A" w14:paraId="07B57B4A" w14:textId="77777777" w:rsidTr="00014EDC">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700FF8" w:rsidRPr="00396B9D" w:rsidRDefault="00700FF8" w:rsidP="00700FF8">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50DAD04E" w:rsidR="00700FF8" w:rsidRPr="00396B9D" w:rsidRDefault="007C54A0" w:rsidP="007C54A0">
            <w:pPr>
              <w:widowControl w:val="0"/>
              <w:adjustRightInd w:val="0"/>
              <w:ind w:hanging="1"/>
              <w:jc w:val="both"/>
              <w:rPr>
                <w:rFonts w:ascii="Times New Roman" w:hAnsi="Times New Roman"/>
              </w:rPr>
            </w:pPr>
            <w:r w:rsidRPr="00393E1C">
              <w:rPr>
                <w:rFonts w:ascii="Times New Roman" w:hAnsi="Times New Roman"/>
                <w:iCs/>
                <w:sz w:val="20"/>
                <w:szCs w:val="20"/>
              </w:rPr>
              <w:t>самовывоз со склада Поставщика в пределах Минской области, в случае нахождения склада Поставщика за пределами Минской области доставка осуществляется Поставщиком на склад Покупателя по адресу местонахождения: район а/г Озерцо,  Щомыслицийс-с, 30-1</w:t>
            </w:r>
          </w:p>
        </w:tc>
      </w:tr>
      <w:tr w:rsidR="00700FF8" w:rsidRPr="007B0A1A" w14:paraId="59B9BC8B" w14:textId="77777777" w:rsidTr="00FE78EF">
        <w:trPr>
          <w:trHeight w:val="637"/>
        </w:trPr>
        <w:tc>
          <w:tcPr>
            <w:tcW w:w="3969" w:type="dxa"/>
            <w:tcBorders>
              <w:top w:val="single" w:sz="4" w:space="0" w:color="auto"/>
              <w:left w:val="single" w:sz="4" w:space="0" w:color="auto"/>
              <w:bottom w:val="single" w:sz="4" w:space="0" w:color="auto"/>
              <w:right w:val="single" w:sz="4" w:space="0" w:color="auto"/>
            </w:tcBorders>
          </w:tcPr>
          <w:p w14:paraId="46B0D1F6" w14:textId="12D2A034" w:rsidR="00700FF8" w:rsidRPr="00396B9D" w:rsidRDefault="00700FF8" w:rsidP="00700FF8">
            <w:pPr>
              <w:pStyle w:val="ConsPlusNormal"/>
              <w:jc w:val="both"/>
              <w:rPr>
                <w:rFonts w:ascii="Times New Roman" w:hAnsi="Times New Roman" w:cs="Times New Roman"/>
              </w:rPr>
            </w:pPr>
            <w:bookmarkStart w:id="2" w:name="_Hlk233901517"/>
            <w:r w:rsidRPr="00396B9D">
              <w:rPr>
                <w:rFonts w:ascii="Times New Roman" w:hAnsi="Times New Roman" w:cs="Times New Roman"/>
              </w:rPr>
              <w:t xml:space="preserve">Форма, сроки и порядок оплаты </w:t>
            </w:r>
            <w:bookmarkEnd w:id="2"/>
            <w:r w:rsidRPr="00396B9D">
              <w:rPr>
                <w:rFonts w:ascii="Times New Roman" w:hAnsi="Times New Roman" w:cs="Times New Roman"/>
              </w:rPr>
              <w:t>товаров</w:t>
            </w:r>
          </w:p>
        </w:tc>
        <w:tc>
          <w:tcPr>
            <w:tcW w:w="5100" w:type="dxa"/>
            <w:tcBorders>
              <w:top w:val="single" w:sz="4" w:space="0" w:color="auto"/>
              <w:left w:val="single" w:sz="4" w:space="0" w:color="auto"/>
              <w:bottom w:val="single" w:sz="4" w:space="0" w:color="auto"/>
              <w:right w:val="single" w:sz="4" w:space="0" w:color="auto"/>
            </w:tcBorders>
          </w:tcPr>
          <w:p w14:paraId="682489ED" w14:textId="77777777" w:rsidR="007C54A0" w:rsidRPr="00393E1C" w:rsidRDefault="007C54A0" w:rsidP="007C54A0">
            <w:pPr>
              <w:widowControl w:val="0"/>
              <w:tabs>
                <w:tab w:val="left" w:pos="0"/>
              </w:tabs>
              <w:adjustRightInd w:val="0"/>
              <w:jc w:val="both"/>
              <w:rPr>
                <w:rFonts w:ascii="Times New Roman" w:hAnsi="Times New Roman"/>
                <w:iCs/>
                <w:sz w:val="20"/>
                <w:szCs w:val="20"/>
              </w:rPr>
            </w:pPr>
            <w:r w:rsidRPr="00393E1C">
              <w:rPr>
                <w:rFonts w:ascii="Times New Roman" w:hAnsi="Times New Roman"/>
                <w:iCs/>
                <w:sz w:val="20"/>
                <w:szCs w:val="20"/>
              </w:rPr>
              <w:t>предоплата в размере 50 % от стоимости товара в течение пяти календарных дней после подписания договора, оставшиеся 50% от стоимости товара в течение пяти календарных дней после получения уведомления о готовности товара к отгрузке. Валюта платежа и валюта договора белорусский рубль. Форма оплаты безналичный расчет.</w:t>
            </w:r>
          </w:p>
          <w:p w14:paraId="0873B37F" w14:textId="50D3CB21" w:rsidR="00700FF8" w:rsidRPr="00396B9D" w:rsidRDefault="00700FF8" w:rsidP="00700FF8">
            <w:pPr>
              <w:pStyle w:val="ConsPlusNormal"/>
              <w:jc w:val="both"/>
              <w:rPr>
                <w:rFonts w:ascii="Times New Roman" w:hAnsi="Times New Roman" w:cs="Times New Roman"/>
              </w:rPr>
            </w:pPr>
          </w:p>
        </w:tc>
      </w:tr>
      <w:tr w:rsidR="00700FF8" w:rsidRPr="007B0A1A" w14:paraId="7D8DA50D" w14:textId="77777777" w:rsidTr="00DD55DA">
        <w:tc>
          <w:tcPr>
            <w:tcW w:w="3969" w:type="dxa"/>
            <w:tcBorders>
              <w:top w:val="single" w:sz="4" w:space="0" w:color="auto"/>
              <w:left w:val="single" w:sz="4" w:space="0" w:color="auto"/>
              <w:bottom w:val="single" w:sz="4" w:space="0" w:color="auto"/>
              <w:right w:val="single" w:sz="4" w:space="0" w:color="auto"/>
            </w:tcBorders>
          </w:tcPr>
          <w:p w14:paraId="58476DBE" w14:textId="2C9C5648" w:rsidR="00700FF8" w:rsidRPr="00B459AE" w:rsidRDefault="00700FF8" w:rsidP="00700FF8">
            <w:pPr>
              <w:pStyle w:val="ConsPlusNormal"/>
              <w:jc w:val="both"/>
              <w:rPr>
                <w:rFonts w:ascii="Times New Roman" w:hAnsi="Times New Roman" w:cs="Times New Roman"/>
              </w:rPr>
            </w:pPr>
            <w:r>
              <w:rPr>
                <w:rFonts w:ascii="Times New Roman" w:hAnsi="Times New Roman" w:cs="Times New Roman"/>
              </w:rPr>
              <w:t xml:space="preserve">Ориентировочная </w:t>
            </w:r>
            <w:r w:rsidRPr="00B459AE">
              <w:rPr>
                <w:rFonts w:ascii="Times New Roman" w:hAnsi="Times New Roman" w:cs="Times New Roman"/>
              </w:rPr>
              <w:t>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74A0424" w14:textId="097039B6" w:rsidR="00700FF8" w:rsidRPr="00380B68" w:rsidRDefault="007C54A0" w:rsidP="00700FF8">
            <w:pPr>
              <w:pStyle w:val="ConsPlusNormal"/>
              <w:jc w:val="both"/>
              <w:rPr>
                <w:rFonts w:ascii="Times New Roman" w:hAnsi="Times New Roman" w:cs="Times New Roman"/>
                <w:b/>
                <w:bCs/>
              </w:rPr>
            </w:pPr>
            <w:r>
              <w:rPr>
                <w:rFonts w:ascii="Times New Roman" w:hAnsi="Times New Roman" w:cs="Times New Roman"/>
                <w:b/>
              </w:rPr>
              <w:t>71 712,00</w:t>
            </w:r>
            <w:r w:rsidR="00700FF8">
              <w:rPr>
                <w:rFonts w:ascii="Times New Roman" w:hAnsi="Times New Roman" w:cs="Times New Roman"/>
                <w:b/>
                <w:lang w:val="en-US"/>
              </w:rPr>
              <w:t xml:space="preserve"> </w:t>
            </w:r>
            <w:r w:rsidR="00700FF8" w:rsidRPr="000F4252">
              <w:rPr>
                <w:rFonts w:ascii="Times New Roman" w:hAnsi="Times New Roman" w:cs="Times New Roman"/>
                <w:b/>
              </w:rPr>
              <w:t xml:space="preserve"> бел. рублей</w:t>
            </w:r>
            <w:r w:rsidR="00700FF8" w:rsidRPr="000F4252">
              <w:rPr>
                <w:rFonts w:ascii="Times New Roman" w:eastAsia="Calibri" w:hAnsi="Times New Roman" w:cs="Times New Roman"/>
                <w:sz w:val="26"/>
                <w:szCs w:val="26"/>
                <w:lang w:eastAsia="en-US"/>
              </w:rPr>
              <w:t xml:space="preserve"> </w:t>
            </w:r>
            <w:r w:rsidR="00700FF8" w:rsidRPr="000F4252">
              <w:rPr>
                <w:rFonts w:ascii="Times New Roman" w:hAnsi="Times New Roman" w:cs="Times New Roman"/>
                <w:b/>
              </w:rPr>
              <w:t>с НДС 20%</w:t>
            </w:r>
          </w:p>
        </w:tc>
      </w:tr>
      <w:tr w:rsidR="007C54A0" w:rsidRPr="007B0A1A" w14:paraId="2828E4F3" w14:textId="77777777" w:rsidTr="00DD55DA">
        <w:tc>
          <w:tcPr>
            <w:tcW w:w="3969" w:type="dxa"/>
            <w:tcBorders>
              <w:top w:val="single" w:sz="4" w:space="0" w:color="auto"/>
              <w:left w:val="single" w:sz="4" w:space="0" w:color="auto"/>
              <w:bottom w:val="single" w:sz="4" w:space="0" w:color="auto"/>
              <w:right w:val="single" w:sz="4" w:space="0" w:color="auto"/>
            </w:tcBorders>
          </w:tcPr>
          <w:p w14:paraId="3160A4C2" w14:textId="4E5207B1" w:rsidR="007C54A0" w:rsidRDefault="007C54A0" w:rsidP="007C54A0">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03AF83C5" w:rsidR="007C54A0" w:rsidRPr="00E05C26" w:rsidRDefault="007C54A0" w:rsidP="007C54A0">
            <w:pPr>
              <w:widowControl w:val="0"/>
              <w:tabs>
                <w:tab w:val="left" w:pos="0"/>
              </w:tabs>
              <w:adjustRightInd w:val="0"/>
              <w:ind w:right="-284"/>
              <w:jc w:val="both"/>
              <w:rPr>
                <w:rFonts w:ascii="Times New Roman" w:hAnsi="Times New Roman"/>
                <w:color w:val="EE0000"/>
              </w:rPr>
            </w:pPr>
            <w:r w:rsidRPr="00393E1C">
              <w:rPr>
                <w:rFonts w:ascii="Times New Roman" w:hAnsi="Times New Roman"/>
                <w:iCs/>
                <w:sz w:val="20"/>
                <w:szCs w:val="20"/>
              </w:rPr>
              <w:t>гарантийный период составляет: не менее 12 месяцев на электрооборудование  и  не менее 24 месяцев на усиленную раму и сигнальное панно</w:t>
            </w:r>
            <w:r>
              <w:rPr>
                <w:rFonts w:ascii="Times New Roman" w:hAnsi="Times New Roman"/>
                <w:iCs/>
                <w:sz w:val="20"/>
                <w:szCs w:val="20"/>
              </w:rPr>
              <w:t>.</w:t>
            </w:r>
          </w:p>
        </w:tc>
      </w:tr>
      <w:tr w:rsidR="007C54A0" w:rsidRPr="007B0A1A" w14:paraId="17473C8D" w14:textId="77777777" w:rsidTr="00DD55DA">
        <w:tc>
          <w:tcPr>
            <w:tcW w:w="3969" w:type="dxa"/>
            <w:tcBorders>
              <w:top w:val="single" w:sz="4" w:space="0" w:color="auto"/>
              <w:left w:val="single" w:sz="4" w:space="0" w:color="auto"/>
              <w:bottom w:val="single" w:sz="4" w:space="0" w:color="auto"/>
              <w:right w:val="single" w:sz="4" w:space="0" w:color="auto"/>
            </w:tcBorders>
          </w:tcPr>
          <w:p w14:paraId="3E01EAF8" w14:textId="04A6D75C" w:rsidR="007C54A0" w:rsidRPr="00B459AE" w:rsidRDefault="007C54A0" w:rsidP="007C54A0">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6A3BF68A" w:rsidR="007C54A0" w:rsidRPr="00B459AE" w:rsidRDefault="007C54A0" w:rsidP="007C54A0">
            <w:pPr>
              <w:pStyle w:val="ConsPlusNormal"/>
              <w:jc w:val="both"/>
              <w:rPr>
                <w:rFonts w:ascii="Times New Roman" w:hAnsi="Times New Roman" w:cs="Times New Roman"/>
              </w:rPr>
            </w:pPr>
            <w:r w:rsidRPr="00AD3278">
              <w:rPr>
                <w:rFonts w:ascii="Times New Roman" w:hAnsi="Times New Roman" w:cs="Times New Roman"/>
              </w:rPr>
              <w:t>Собственные средства</w:t>
            </w:r>
          </w:p>
        </w:tc>
      </w:tr>
      <w:bookmarkEnd w:id="1"/>
    </w:tbl>
    <w:p w14:paraId="3436D5A1" w14:textId="783C4A6C" w:rsidR="00F90269" w:rsidRPr="00897EDB" w:rsidRDefault="00F90269" w:rsidP="00F90269">
      <w:pPr>
        <w:pStyle w:val="ConsPlusNormal"/>
        <w:widowControl/>
        <w:ind w:right="-143"/>
        <w:jc w:val="both"/>
        <w:rPr>
          <w:rFonts w:ascii="Times New Roman" w:hAnsi="Times New Roman" w:cs="Times New Roman"/>
          <w:sz w:val="24"/>
          <w:szCs w:val="24"/>
        </w:rPr>
      </w:pPr>
    </w:p>
    <w:p w14:paraId="366A75BF" w14:textId="0C471AB4" w:rsidR="00197F19" w:rsidRDefault="00356AE2" w:rsidP="004623E1">
      <w:pPr>
        <w:pStyle w:val="a3"/>
        <w:ind w:right="-143"/>
        <w:jc w:val="both"/>
        <w:rPr>
          <w:b/>
          <w:bCs/>
        </w:rPr>
      </w:pPr>
      <w:r w:rsidRPr="00897EDB">
        <w:rPr>
          <w:b/>
          <w:bCs/>
        </w:rPr>
        <w:t>ПЕРЕЧЕНЬ ДОКУМЕНТОВ И (ИЛИ) СВЕДЕНИЙ, ПОДТВЕРЖДАЮЩИХ СООТВЕТСТВИЕ ПРЕДМЕТУ ЗАКУПКИ И ТРЕБОВАНИЯМ К ПРЕДМЕТУ ЗАКУПКИ</w:t>
      </w:r>
    </w:p>
    <w:p w14:paraId="1BEE1F7E" w14:textId="3D99B8CB" w:rsidR="00114ADA" w:rsidRPr="00F805E6" w:rsidRDefault="00114ADA" w:rsidP="00F805E6">
      <w:pPr>
        <w:widowControl w:val="0"/>
        <w:adjustRightInd w:val="0"/>
        <w:spacing w:after="0" w:line="240" w:lineRule="auto"/>
        <w:ind w:firstLine="426"/>
        <w:jc w:val="both"/>
        <w:rPr>
          <w:rFonts w:ascii="Times New Roman" w:hAnsi="Times New Roman"/>
          <w:sz w:val="24"/>
          <w:szCs w:val="24"/>
        </w:rPr>
      </w:pPr>
      <w:r w:rsidRPr="00897EDB">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289E46F3" w14:textId="1E0F5F83" w:rsidR="00F90269" w:rsidRDefault="007C2D3A" w:rsidP="0099009C">
      <w:pPr>
        <w:spacing w:after="0" w:line="240" w:lineRule="auto"/>
        <w:ind w:right="-144" w:firstLine="567"/>
        <w:jc w:val="both"/>
        <w:rPr>
          <w:rFonts w:ascii="Times New Roman" w:hAnsi="Times New Roman"/>
          <w:i/>
          <w:iCs/>
          <w:sz w:val="24"/>
          <w:szCs w:val="24"/>
        </w:rPr>
      </w:pPr>
      <w:r w:rsidRPr="000A5344">
        <w:rPr>
          <w:rFonts w:ascii="Times New Roman" w:hAnsi="Times New Roman"/>
          <w:i/>
          <w:iCs/>
          <w:sz w:val="24"/>
          <w:szCs w:val="24"/>
        </w:rPr>
        <w:t>Участник в своем предложении указывает полное описание предлагаемого товара в точном соответствии</w:t>
      </w:r>
      <w:r w:rsidR="00CE2967" w:rsidRPr="000A5344">
        <w:rPr>
          <w:rFonts w:ascii="Times New Roman" w:hAnsi="Times New Roman"/>
          <w:i/>
          <w:iCs/>
          <w:sz w:val="24"/>
          <w:szCs w:val="24"/>
        </w:rPr>
        <w:t xml:space="preserve"> с </w:t>
      </w:r>
      <w:r w:rsidR="004014C7">
        <w:rPr>
          <w:rFonts w:ascii="Times New Roman" w:hAnsi="Times New Roman"/>
          <w:i/>
          <w:iCs/>
          <w:sz w:val="24"/>
          <w:szCs w:val="24"/>
        </w:rPr>
        <w:t>настоящей документаци</w:t>
      </w:r>
      <w:r w:rsidR="00700FF8">
        <w:rPr>
          <w:rFonts w:ascii="Times New Roman" w:hAnsi="Times New Roman"/>
          <w:i/>
          <w:iCs/>
          <w:sz w:val="24"/>
          <w:szCs w:val="24"/>
        </w:rPr>
        <w:t>ей</w:t>
      </w:r>
      <w:r w:rsidR="004014C7">
        <w:rPr>
          <w:rFonts w:ascii="Times New Roman" w:hAnsi="Times New Roman"/>
          <w:i/>
          <w:iCs/>
          <w:sz w:val="24"/>
          <w:szCs w:val="24"/>
        </w:rPr>
        <w:t>.</w:t>
      </w:r>
    </w:p>
    <w:p w14:paraId="7596A0E3" w14:textId="77777777" w:rsidR="00700FF8" w:rsidRDefault="00700FF8" w:rsidP="00700FF8">
      <w:pPr>
        <w:spacing w:after="0" w:line="240" w:lineRule="auto"/>
        <w:ind w:right="-144" w:firstLine="567"/>
        <w:jc w:val="center"/>
        <w:rPr>
          <w:rFonts w:ascii="Times New Roman" w:hAnsi="Times New Roman"/>
          <w:sz w:val="26"/>
          <w:szCs w:val="26"/>
        </w:rPr>
      </w:pPr>
    </w:p>
    <w:p w14:paraId="09B68D2D" w14:textId="77777777" w:rsidR="00BE12DB" w:rsidRPr="00BE12DB" w:rsidRDefault="00700FF8" w:rsidP="00BE12DB">
      <w:pPr>
        <w:spacing w:after="0" w:line="240" w:lineRule="auto"/>
        <w:ind w:firstLine="567"/>
        <w:jc w:val="both"/>
        <w:rPr>
          <w:rFonts w:ascii="Times New Roman" w:hAnsi="Times New Roman"/>
          <w:i/>
          <w:iCs/>
          <w:sz w:val="24"/>
          <w:szCs w:val="24"/>
        </w:rPr>
      </w:pPr>
      <w:r>
        <w:rPr>
          <w:rFonts w:ascii="Times New Roman" w:hAnsi="Times New Roman"/>
          <w:b/>
          <w:bCs/>
          <w:sz w:val="26"/>
          <w:szCs w:val="26"/>
        </w:rPr>
        <w:tab/>
      </w:r>
      <w:r w:rsidR="00BE12DB" w:rsidRPr="00BE12DB">
        <w:rPr>
          <w:rFonts w:ascii="Times New Roman" w:hAnsi="Times New Roman"/>
          <w:i/>
          <w:iCs/>
          <w:sz w:val="24"/>
          <w:szCs w:val="24"/>
        </w:rPr>
        <w:t>Участнику необходимо предоставить:</w:t>
      </w:r>
    </w:p>
    <w:p w14:paraId="3B52BBC2" w14:textId="7BB82B76" w:rsidR="00BE12DB" w:rsidRPr="00BE12DB" w:rsidRDefault="00BE12DB" w:rsidP="00BE12DB">
      <w:pPr>
        <w:spacing w:after="0" w:line="240" w:lineRule="auto"/>
        <w:ind w:firstLine="567"/>
        <w:jc w:val="both"/>
        <w:rPr>
          <w:rFonts w:ascii="Times New Roman" w:hAnsi="Times New Roman"/>
          <w:i/>
          <w:iCs/>
          <w:sz w:val="24"/>
          <w:szCs w:val="24"/>
        </w:rPr>
      </w:pPr>
      <w:r w:rsidRPr="00BE12DB">
        <w:rPr>
          <w:rFonts w:ascii="Times New Roman" w:hAnsi="Times New Roman"/>
          <w:i/>
          <w:iCs/>
          <w:sz w:val="24"/>
          <w:szCs w:val="24"/>
        </w:rPr>
        <w:t>- заявление о соответствии устройства прицепного демпферного мобильного</w:t>
      </w:r>
      <w:r>
        <w:rPr>
          <w:rFonts w:ascii="Times New Roman" w:hAnsi="Times New Roman"/>
          <w:i/>
          <w:iCs/>
          <w:sz w:val="24"/>
          <w:szCs w:val="24"/>
        </w:rPr>
        <w:t xml:space="preserve">                                    </w:t>
      </w:r>
      <w:r w:rsidRPr="00BE12DB">
        <w:rPr>
          <w:rFonts w:ascii="Times New Roman" w:hAnsi="Times New Roman"/>
          <w:i/>
          <w:iCs/>
          <w:sz w:val="24"/>
          <w:szCs w:val="24"/>
        </w:rPr>
        <w:t xml:space="preserve"> ГОСТ 3163-2020;</w:t>
      </w:r>
    </w:p>
    <w:p w14:paraId="6FF9D518" w14:textId="77777777" w:rsidR="00BE12DB" w:rsidRPr="00BE12DB" w:rsidRDefault="00BE12DB" w:rsidP="00BE12DB">
      <w:pPr>
        <w:spacing w:after="0" w:line="240" w:lineRule="auto"/>
        <w:ind w:firstLine="567"/>
        <w:jc w:val="both"/>
        <w:rPr>
          <w:rFonts w:ascii="Times New Roman" w:hAnsi="Times New Roman"/>
          <w:i/>
          <w:iCs/>
          <w:sz w:val="24"/>
          <w:szCs w:val="24"/>
        </w:rPr>
      </w:pPr>
      <w:r w:rsidRPr="00BE12DB">
        <w:rPr>
          <w:rFonts w:ascii="Times New Roman" w:hAnsi="Times New Roman"/>
          <w:i/>
          <w:iCs/>
          <w:sz w:val="24"/>
          <w:szCs w:val="24"/>
        </w:rPr>
        <w:t>- протокол испытаний устройства прицепного демпферного мобильного.</w:t>
      </w:r>
    </w:p>
    <w:p w14:paraId="5E70EED5" w14:textId="77777777" w:rsidR="00BE12DB" w:rsidRPr="00BE12DB" w:rsidRDefault="00BE12DB" w:rsidP="00BE12DB">
      <w:pPr>
        <w:spacing w:after="0" w:line="240" w:lineRule="auto"/>
        <w:ind w:right="-144" w:firstLine="567"/>
        <w:jc w:val="both"/>
        <w:rPr>
          <w:rFonts w:ascii="Times New Roman" w:hAnsi="Times New Roman"/>
          <w:i/>
          <w:iCs/>
          <w:sz w:val="24"/>
          <w:szCs w:val="24"/>
        </w:rPr>
      </w:pPr>
    </w:p>
    <w:p w14:paraId="32B98A50" w14:textId="2D87379F" w:rsidR="001B7494" w:rsidRPr="000C5359" w:rsidRDefault="001B7494" w:rsidP="009E48ED">
      <w:pPr>
        <w:widowControl w:val="0"/>
        <w:tabs>
          <w:tab w:val="left" w:pos="567"/>
        </w:tabs>
        <w:adjustRightInd w:val="0"/>
        <w:spacing w:after="120"/>
        <w:jc w:val="both"/>
        <w:rPr>
          <w:rFonts w:ascii="Times New Roman" w:hAnsi="Times New Roman"/>
          <w:b/>
          <w:bCs/>
          <w:sz w:val="24"/>
          <w:szCs w:val="24"/>
        </w:rPr>
      </w:pPr>
      <w:r w:rsidRPr="008715F5">
        <w:rPr>
          <w:rFonts w:ascii="Times New Roman" w:hAnsi="Times New Roman"/>
          <w:sz w:val="24"/>
          <w:szCs w:val="24"/>
        </w:rPr>
        <w:t xml:space="preserve">Предложение </w:t>
      </w:r>
      <w:r w:rsidRPr="008715F5">
        <w:rPr>
          <w:rFonts w:ascii="Times New Roman" w:hAnsi="Times New Roman"/>
          <w:b/>
          <w:sz w:val="24"/>
          <w:szCs w:val="24"/>
        </w:rPr>
        <w:t>должно содержать конкретные показатели (характеристики), соответствующие требованиям запроса о предоставлении сведений,</w:t>
      </w:r>
      <w:r w:rsidRPr="008715F5">
        <w:rPr>
          <w:rFonts w:ascii="Times New Roman" w:hAnsi="Times New Roman"/>
          <w:sz w:val="24"/>
          <w:szCs w:val="24"/>
        </w:rPr>
        <w:t xml:space="preserve">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r>
        <w:rPr>
          <w:rFonts w:ascii="Times New Roman" w:hAnsi="Times New Roman"/>
          <w:sz w:val="24"/>
          <w:szCs w:val="24"/>
        </w:rPr>
        <w:t xml:space="preserve">; </w:t>
      </w:r>
      <w:r w:rsidRPr="000C5359">
        <w:rPr>
          <w:rFonts w:ascii="Times New Roman" w:hAnsi="Times New Roman"/>
          <w:b/>
          <w:bCs/>
          <w:sz w:val="24"/>
          <w:szCs w:val="24"/>
        </w:rPr>
        <w:t>а</w:t>
      </w:r>
      <w:r w:rsidRPr="000C5359">
        <w:rPr>
          <w:rFonts w:ascii="Times New Roman" w:hAnsi="Times New Roman"/>
          <w:sz w:val="24"/>
          <w:szCs w:val="24"/>
        </w:rPr>
        <w:t xml:space="preserve"> </w:t>
      </w:r>
      <w:r w:rsidRPr="000C5359">
        <w:rPr>
          <w:rFonts w:ascii="Times New Roman" w:hAnsi="Times New Roman"/>
          <w:b/>
          <w:bCs/>
          <w:sz w:val="24"/>
          <w:szCs w:val="24"/>
        </w:rPr>
        <w:t>также спецификацию по форме</w:t>
      </w:r>
      <w:r w:rsidRPr="000C5359">
        <w:rPr>
          <w:rFonts w:ascii="Times New Roman" w:hAnsi="Times New Roman"/>
          <w:sz w:val="24"/>
          <w:szCs w:val="24"/>
        </w:rPr>
        <w:t>:</w:t>
      </w:r>
    </w:p>
    <w:p w14:paraId="12FBDD68" w14:textId="77777777" w:rsidR="001B7494" w:rsidRPr="000C5359" w:rsidRDefault="001B7494" w:rsidP="001B7494">
      <w:pPr>
        <w:widowControl w:val="0"/>
        <w:adjustRightInd w:val="0"/>
        <w:spacing w:after="0" w:line="240" w:lineRule="auto"/>
        <w:ind w:firstLine="426"/>
        <w:jc w:val="both"/>
        <w:rPr>
          <w:rFonts w:ascii="Times New Roman" w:hAnsi="Times New Roman"/>
          <w:b/>
          <w:bC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842"/>
        <w:gridCol w:w="1418"/>
        <w:gridCol w:w="1417"/>
        <w:gridCol w:w="709"/>
        <w:gridCol w:w="1276"/>
        <w:gridCol w:w="1559"/>
      </w:tblGrid>
      <w:tr w:rsidR="001B7494" w:rsidRPr="000C5359" w14:paraId="7502E2FE" w14:textId="77777777" w:rsidTr="00EF50CA">
        <w:trPr>
          <w:trHeight w:val="503"/>
        </w:trPr>
        <w:tc>
          <w:tcPr>
            <w:tcW w:w="738" w:type="dxa"/>
          </w:tcPr>
          <w:p w14:paraId="6369970D" w14:textId="77777777" w:rsidR="001B7494" w:rsidRPr="000C5359" w:rsidRDefault="001B7494" w:rsidP="00EF50CA">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 п/лота</w:t>
            </w:r>
          </w:p>
        </w:tc>
        <w:tc>
          <w:tcPr>
            <w:tcW w:w="1842" w:type="dxa"/>
          </w:tcPr>
          <w:p w14:paraId="64D4B75F" w14:textId="77777777" w:rsidR="001B7494" w:rsidRPr="000C5359" w:rsidRDefault="001B7494" w:rsidP="00EF50CA">
            <w:pPr>
              <w:widowControl w:val="0"/>
              <w:adjustRightInd w:val="0"/>
              <w:spacing w:after="0" w:line="240" w:lineRule="auto"/>
              <w:ind w:firstLine="426"/>
              <w:jc w:val="center"/>
              <w:rPr>
                <w:rFonts w:ascii="Times New Roman" w:hAnsi="Times New Roman"/>
                <w:sz w:val="24"/>
                <w:szCs w:val="24"/>
              </w:rPr>
            </w:pPr>
            <w:r w:rsidRPr="000C5359">
              <w:rPr>
                <w:rFonts w:ascii="Times New Roman" w:hAnsi="Times New Roman"/>
                <w:sz w:val="24"/>
                <w:szCs w:val="24"/>
              </w:rPr>
              <w:t>Наименование товара</w:t>
            </w:r>
          </w:p>
          <w:p w14:paraId="4F8B95B2" w14:textId="77777777" w:rsidR="001B7494" w:rsidRPr="000C5359" w:rsidRDefault="001B7494" w:rsidP="00EF50CA">
            <w:pPr>
              <w:widowControl w:val="0"/>
              <w:adjustRightInd w:val="0"/>
              <w:spacing w:after="0" w:line="240" w:lineRule="auto"/>
              <w:ind w:firstLine="426"/>
              <w:jc w:val="center"/>
              <w:rPr>
                <w:rFonts w:ascii="Times New Roman" w:hAnsi="Times New Roman"/>
                <w:sz w:val="24"/>
                <w:szCs w:val="24"/>
              </w:rPr>
            </w:pPr>
          </w:p>
        </w:tc>
        <w:tc>
          <w:tcPr>
            <w:tcW w:w="1418" w:type="dxa"/>
          </w:tcPr>
          <w:p w14:paraId="38FAB3DE" w14:textId="77777777" w:rsidR="001B7494" w:rsidRPr="000C5359" w:rsidRDefault="001B7494" w:rsidP="00EF50CA">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Единица измерения</w:t>
            </w:r>
          </w:p>
        </w:tc>
        <w:tc>
          <w:tcPr>
            <w:tcW w:w="1417" w:type="dxa"/>
          </w:tcPr>
          <w:p w14:paraId="04D31C33" w14:textId="77777777" w:rsidR="001B7494" w:rsidRPr="000C5359" w:rsidRDefault="001B7494" w:rsidP="00EF50CA">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Цена за единицу измерения без НДС (валюта)</w:t>
            </w:r>
          </w:p>
        </w:tc>
        <w:tc>
          <w:tcPr>
            <w:tcW w:w="709" w:type="dxa"/>
          </w:tcPr>
          <w:p w14:paraId="31ED8E1F" w14:textId="77777777" w:rsidR="001B7494" w:rsidRPr="000C5359" w:rsidRDefault="001B7494" w:rsidP="00EF50CA">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Кол-во</w:t>
            </w:r>
          </w:p>
        </w:tc>
        <w:tc>
          <w:tcPr>
            <w:tcW w:w="1276" w:type="dxa"/>
          </w:tcPr>
          <w:p w14:paraId="0171FA95" w14:textId="77777777" w:rsidR="001B7494" w:rsidRPr="000C5359" w:rsidRDefault="001B7494" w:rsidP="00EF50CA">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НДС (20%) (валюта)</w:t>
            </w:r>
          </w:p>
        </w:tc>
        <w:tc>
          <w:tcPr>
            <w:tcW w:w="1559" w:type="dxa"/>
          </w:tcPr>
          <w:p w14:paraId="0CA6C5E7" w14:textId="77777777" w:rsidR="001B7494" w:rsidRPr="000C5359" w:rsidRDefault="001B7494" w:rsidP="00EF50CA">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Сумма с НДС (20%), (валюта)</w:t>
            </w:r>
          </w:p>
        </w:tc>
      </w:tr>
      <w:tr w:rsidR="001B7494" w:rsidRPr="000C5359" w14:paraId="17E7D632" w14:textId="77777777" w:rsidTr="00EF50CA">
        <w:trPr>
          <w:trHeight w:val="328"/>
        </w:trPr>
        <w:tc>
          <w:tcPr>
            <w:tcW w:w="738" w:type="dxa"/>
          </w:tcPr>
          <w:p w14:paraId="0ACB18D5"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1</w:t>
            </w:r>
          </w:p>
        </w:tc>
        <w:tc>
          <w:tcPr>
            <w:tcW w:w="1842" w:type="dxa"/>
          </w:tcPr>
          <w:p w14:paraId="2C846A7D"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418" w:type="dxa"/>
          </w:tcPr>
          <w:p w14:paraId="6EF5FF58"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417" w:type="dxa"/>
          </w:tcPr>
          <w:p w14:paraId="6E51CD2D"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709" w:type="dxa"/>
          </w:tcPr>
          <w:p w14:paraId="53391B14"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276" w:type="dxa"/>
          </w:tcPr>
          <w:p w14:paraId="50D09F1D"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559" w:type="dxa"/>
          </w:tcPr>
          <w:p w14:paraId="6E74F4FF"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r>
      <w:tr w:rsidR="001B7494" w:rsidRPr="000C5359" w14:paraId="19CFD319" w14:textId="77777777" w:rsidTr="00EF50CA">
        <w:trPr>
          <w:trHeight w:val="372"/>
        </w:trPr>
        <w:tc>
          <w:tcPr>
            <w:tcW w:w="738" w:type="dxa"/>
          </w:tcPr>
          <w:p w14:paraId="341103DF"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2</w:t>
            </w:r>
          </w:p>
        </w:tc>
        <w:tc>
          <w:tcPr>
            <w:tcW w:w="1842" w:type="dxa"/>
          </w:tcPr>
          <w:p w14:paraId="0BCE5556"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418" w:type="dxa"/>
          </w:tcPr>
          <w:p w14:paraId="05AC771F"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417" w:type="dxa"/>
          </w:tcPr>
          <w:p w14:paraId="4462A08D"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709" w:type="dxa"/>
          </w:tcPr>
          <w:p w14:paraId="16B61538"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276" w:type="dxa"/>
          </w:tcPr>
          <w:p w14:paraId="6258D092"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559" w:type="dxa"/>
          </w:tcPr>
          <w:p w14:paraId="044658F8"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r>
      <w:tr w:rsidR="001B7494" w:rsidRPr="000C5359" w14:paraId="6CDBD125" w14:textId="77777777" w:rsidTr="00EF50CA">
        <w:trPr>
          <w:trHeight w:val="315"/>
        </w:trPr>
        <w:tc>
          <w:tcPr>
            <w:tcW w:w="738" w:type="dxa"/>
          </w:tcPr>
          <w:p w14:paraId="54E237FA"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3</w:t>
            </w:r>
          </w:p>
          <w:p w14:paraId="058A601E"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842" w:type="dxa"/>
          </w:tcPr>
          <w:p w14:paraId="289620C3"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418" w:type="dxa"/>
          </w:tcPr>
          <w:p w14:paraId="2273A5B8"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417" w:type="dxa"/>
          </w:tcPr>
          <w:p w14:paraId="49A94542"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709" w:type="dxa"/>
          </w:tcPr>
          <w:p w14:paraId="7DD2BE67"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276" w:type="dxa"/>
          </w:tcPr>
          <w:p w14:paraId="18DF75EC"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559" w:type="dxa"/>
          </w:tcPr>
          <w:p w14:paraId="4FBBA5FE"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r>
      <w:tr w:rsidR="001B7494" w:rsidRPr="000C5359" w14:paraId="6B62B6FB" w14:textId="77777777" w:rsidTr="00EF50CA">
        <w:trPr>
          <w:trHeight w:val="422"/>
        </w:trPr>
        <w:tc>
          <w:tcPr>
            <w:tcW w:w="738" w:type="dxa"/>
          </w:tcPr>
          <w:p w14:paraId="47F36A68"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w:t>
            </w:r>
          </w:p>
        </w:tc>
        <w:tc>
          <w:tcPr>
            <w:tcW w:w="1842" w:type="dxa"/>
          </w:tcPr>
          <w:p w14:paraId="6045FC42"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418" w:type="dxa"/>
          </w:tcPr>
          <w:p w14:paraId="77EB6011"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417" w:type="dxa"/>
          </w:tcPr>
          <w:p w14:paraId="1BD16231"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709" w:type="dxa"/>
          </w:tcPr>
          <w:p w14:paraId="4AB0A893"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276" w:type="dxa"/>
          </w:tcPr>
          <w:p w14:paraId="763FE0C6"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c>
          <w:tcPr>
            <w:tcW w:w="1559" w:type="dxa"/>
          </w:tcPr>
          <w:p w14:paraId="0B9EEFD0" w14:textId="77777777" w:rsidR="001B7494" w:rsidRPr="000C5359" w:rsidRDefault="001B7494" w:rsidP="00EF50CA">
            <w:pPr>
              <w:widowControl w:val="0"/>
              <w:adjustRightInd w:val="0"/>
              <w:spacing w:after="0" w:line="240" w:lineRule="auto"/>
              <w:ind w:firstLine="426"/>
              <w:jc w:val="both"/>
              <w:rPr>
                <w:rFonts w:ascii="Times New Roman" w:hAnsi="Times New Roman"/>
                <w:sz w:val="24"/>
                <w:szCs w:val="24"/>
              </w:rPr>
            </w:pPr>
          </w:p>
        </w:tc>
      </w:tr>
    </w:tbl>
    <w:p w14:paraId="21B187F5" w14:textId="77777777" w:rsidR="001B7494" w:rsidRPr="0019229A" w:rsidRDefault="001B7494" w:rsidP="00700FF8">
      <w:pPr>
        <w:widowControl w:val="0"/>
        <w:tabs>
          <w:tab w:val="left" w:pos="567"/>
        </w:tabs>
        <w:adjustRightInd w:val="0"/>
        <w:spacing w:after="120"/>
        <w:jc w:val="both"/>
        <w:rPr>
          <w:rFonts w:ascii="Times New Roman" w:hAnsi="Times New Roman"/>
          <w:sz w:val="26"/>
          <w:szCs w:val="26"/>
        </w:rPr>
      </w:pPr>
    </w:p>
    <w:p w14:paraId="0DE6476C" w14:textId="40C036CC" w:rsidR="000733CB" w:rsidRPr="00897EDB" w:rsidRDefault="00356AE2" w:rsidP="000A5344">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ПОДТВЕРЖДЕНИЕ СТАТУСА ПРОИЗВОДИТЕЛЯ ИЛИ ЕГО СБЫТОВОЙ ОРГАНИЗАЦИИ (ОФИЦИАЛЬНОГО ТОРГОВОГО ПРЕДСТАВИТЕЛЯ) (ПРИ НАЛИЧИИ)</w:t>
      </w:r>
    </w:p>
    <w:p w14:paraId="30A4B51F"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их производителем;</w:t>
      </w:r>
    </w:p>
    <w:p w14:paraId="7BD93B04"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управляющей компанией холдинга, участником которого является производитель.</w:t>
      </w:r>
    </w:p>
    <w:p w14:paraId="44AE38F2" w14:textId="209059DC" w:rsidR="00574D2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*срок действия такого договора (соглашения) должен составлять не менее срока исполнения обязательств, предусмотренного настоящ</w:t>
      </w:r>
      <w:r w:rsidR="000E1337">
        <w:rPr>
          <w:rFonts w:ascii="Times New Roman" w:hAnsi="Times New Roman" w:cs="Times New Roman"/>
          <w:sz w:val="24"/>
          <w:szCs w:val="24"/>
        </w:rPr>
        <w:t>им</w:t>
      </w:r>
      <w:r w:rsidRPr="00897EDB">
        <w:rPr>
          <w:rFonts w:ascii="Times New Roman" w:hAnsi="Times New Roman" w:cs="Times New Roman"/>
          <w:sz w:val="24"/>
          <w:szCs w:val="24"/>
        </w:rPr>
        <w:t xml:space="preserve"> </w:t>
      </w:r>
      <w:r w:rsidR="000E1337" w:rsidRPr="000E1337">
        <w:rPr>
          <w:rFonts w:ascii="Times New Roman" w:hAnsi="Times New Roman" w:cs="Times New Roman"/>
          <w:sz w:val="24"/>
          <w:szCs w:val="24"/>
        </w:rPr>
        <w:t>запрос</w:t>
      </w:r>
      <w:r w:rsidR="000E1337">
        <w:rPr>
          <w:rFonts w:ascii="Times New Roman" w:hAnsi="Times New Roman" w:cs="Times New Roman"/>
          <w:sz w:val="24"/>
          <w:szCs w:val="24"/>
        </w:rPr>
        <w:t>ом</w:t>
      </w:r>
      <w:r w:rsidR="000E1337" w:rsidRPr="000E1337">
        <w:rPr>
          <w:rFonts w:ascii="Times New Roman" w:hAnsi="Times New Roman" w:cs="Times New Roman"/>
          <w:sz w:val="24"/>
          <w:szCs w:val="24"/>
        </w:rPr>
        <w:t xml:space="preserve"> о предоставлении сведений</w:t>
      </w:r>
      <w:r w:rsidRPr="00897EDB">
        <w:rPr>
          <w:rFonts w:ascii="Times New Roman" w:hAnsi="Times New Roman" w:cs="Times New Roman"/>
          <w:sz w:val="24"/>
          <w:szCs w:val="24"/>
        </w:rPr>
        <w:t>.</w:t>
      </w:r>
    </w:p>
    <w:p w14:paraId="0C4F9EA1" w14:textId="77777777" w:rsidR="00944BDB" w:rsidRDefault="00944BDB" w:rsidP="00944BDB">
      <w:pPr>
        <w:pStyle w:val="ConsPlusNormal"/>
        <w:ind w:firstLine="540"/>
        <w:jc w:val="both"/>
        <w:rPr>
          <w:rFonts w:ascii="Times New Roman" w:hAnsi="Times New Roman" w:cs="Times New Roman"/>
          <w:b/>
          <w:bCs/>
          <w:sz w:val="24"/>
          <w:szCs w:val="24"/>
        </w:rPr>
      </w:pPr>
    </w:p>
    <w:p w14:paraId="6A31B5F8" w14:textId="101EE54E" w:rsidR="00944BDB" w:rsidRPr="00AD46CC" w:rsidRDefault="00944BDB" w:rsidP="00944BDB">
      <w:pPr>
        <w:pStyle w:val="ConsPlusNormal"/>
        <w:ind w:firstLine="540"/>
        <w:jc w:val="both"/>
        <w:rPr>
          <w:rFonts w:ascii="Times New Roman" w:hAnsi="Times New Roman" w:cs="Times New Roman"/>
          <w:sz w:val="24"/>
          <w:szCs w:val="24"/>
        </w:rPr>
      </w:pPr>
      <w:r w:rsidRPr="009058EF">
        <w:rPr>
          <w:rFonts w:ascii="Times New Roman" w:hAnsi="Times New Roman" w:cs="Times New Roman"/>
          <w:b/>
          <w:bCs/>
          <w:sz w:val="24"/>
          <w:szCs w:val="24"/>
        </w:rPr>
        <w:t>УСЛОВИЯ ДОПУСКА ТОВАРОВ (ИНОСТРАННОГО ПРОИСХОЖДЕНИЯ И ПОСТАВЩИКОВ (ПОДРЯДЧИКОВ, ИСПОЛНИТЕЛЕЙ), ПРЕДЛАГАЮЩИХ ТАКИЕ ТОВАРЫ, К УЧАСТИЮ В ПРОЦЕДУРЕ ЗАКУПКИ</w:t>
      </w:r>
      <w:r>
        <w:rPr>
          <w:rFonts w:ascii="Times New Roman" w:hAnsi="Times New Roman" w:cs="Times New Roman"/>
          <w:b/>
          <w:bCs/>
          <w:sz w:val="24"/>
          <w:szCs w:val="24"/>
        </w:rPr>
        <w:t xml:space="preserve">: </w:t>
      </w:r>
      <w:r w:rsidRPr="00AD46CC">
        <w:rPr>
          <w:rFonts w:ascii="Times New Roman" w:hAnsi="Times New Roman" w:cs="Times New Roman"/>
          <w:sz w:val="24"/>
          <w:szCs w:val="24"/>
        </w:rPr>
        <w:t>не установлены.</w:t>
      </w:r>
    </w:p>
    <w:p w14:paraId="79F2B375" w14:textId="77777777" w:rsidR="00574D2B" w:rsidRPr="00897EDB" w:rsidRDefault="00574D2B" w:rsidP="00221D1A">
      <w:pPr>
        <w:spacing w:after="0" w:line="240" w:lineRule="auto"/>
        <w:ind w:right="-144"/>
        <w:jc w:val="both"/>
        <w:rPr>
          <w:rFonts w:ascii="Times New Roman" w:hAnsi="Times New Roman"/>
          <w:b/>
          <w:bCs/>
          <w:sz w:val="24"/>
          <w:szCs w:val="24"/>
        </w:rPr>
      </w:pPr>
    </w:p>
    <w:p w14:paraId="1014860E" w14:textId="4DAE2DD1" w:rsidR="006C5D73" w:rsidRPr="00897EDB" w:rsidRDefault="006C5D73" w:rsidP="00FA017F">
      <w:pPr>
        <w:spacing w:after="0" w:line="240" w:lineRule="auto"/>
        <w:ind w:right="-144" w:firstLine="567"/>
        <w:jc w:val="center"/>
        <w:rPr>
          <w:rFonts w:ascii="Times New Roman" w:hAnsi="Times New Roman"/>
          <w:b/>
          <w:bCs/>
          <w:sz w:val="24"/>
          <w:szCs w:val="24"/>
        </w:rPr>
      </w:pPr>
      <w:r w:rsidRPr="00897EDB">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BAD86D1" w14:textId="77777777" w:rsidR="000A5344" w:rsidRDefault="000A5344" w:rsidP="00197B2F">
      <w:pPr>
        <w:spacing w:after="0" w:line="240" w:lineRule="auto"/>
        <w:ind w:right="-144" w:firstLine="567"/>
        <w:jc w:val="both"/>
        <w:rPr>
          <w:rFonts w:ascii="Times New Roman" w:hAnsi="Times New Roman"/>
          <w:sz w:val="24"/>
          <w:szCs w:val="24"/>
        </w:rPr>
      </w:pPr>
      <w:r w:rsidRPr="000A5344">
        <w:rPr>
          <w:rFonts w:ascii="Times New Roman" w:hAnsi="Times New Roman"/>
          <w:sz w:val="24"/>
          <w:szCs w:val="24"/>
        </w:rPr>
        <w:t>Цена предложения должна формироваться участником с учетом расходов на перевозку, страхование, уплату таможенных пошлин, налогов и других обязательных платежей.</w:t>
      </w:r>
    </w:p>
    <w:p w14:paraId="5BADF2F1" w14:textId="3B19D6FE" w:rsidR="005D0D2C" w:rsidRPr="00897EDB" w:rsidRDefault="00F5265E" w:rsidP="00197B2F">
      <w:pPr>
        <w:spacing w:after="0" w:line="240" w:lineRule="auto"/>
        <w:ind w:right="-144" w:firstLine="567"/>
        <w:jc w:val="both"/>
        <w:rPr>
          <w:rFonts w:ascii="Times New Roman" w:hAnsi="Times New Roman"/>
          <w:sz w:val="24"/>
          <w:szCs w:val="24"/>
        </w:rPr>
      </w:pPr>
      <w:r w:rsidRPr="00897EDB">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17B044C4" w14:textId="77777777" w:rsidR="00897EDB" w:rsidRPr="00897EDB" w:rsidRDefault="00897EDB" w:rsidP="00993DB0">
      <w:pPr>
        <w:pStyle w:val="ConsPlusNonformat"/>
        <w:jc w:val="both"/>
        <w:rPr>
          <w:rFonts w:ascii="Times New Roman" w:hAnsi="Times New Roman" w:cs="Times New Roman"/>
          <w:b/>
          <w:bCs/>
          <w:sz w:val="24"/>
          <w:szCs w:val="24"/>
        </w:rPr>
      </w:pPr>
    </w:p>
    <w:p w14:paraId="51C67239" w14:textId="2E209A58" w:rsidR="00993DB0" w:rsidRPr="00897EDB" w:rsidRDefault="00221D1A" w:rsidP="00FA017F">
      <w:pPr>
        <w:pStyle w:val="ConsPlusNonformat"/>
        <w:ind w:firstLine="540"/>
        <w:jc w:val="center"/>
        <w:rPr>
          <w:rFonts w:ascii="Times New Roman" w:hAnsi="Times New Roman" w:cs="Times New Roman"/>
          <w:sz w:val="24"/>
          <w:szCs w:val="24"/>
        </w:rPr>
      </w:pPr>
      <w:r w:rsidRPr="00897EDB">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897EDB" w:rsidRDefault="00404082" w:rsidP="00404082">
      <w:pPr>
        <w:pStyle w:val="ConsPlusNonformat"/>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lastRenderedPageBreak/>
        <w:t>- для резидентов Республики Беларусь – белорусские рубли;</w:t>
      </w:r>
    </w:p>
    <w:p w14:paraId="34F21152" w14:textId="578ACE9F" w:rsidR="00404082" w:rsidRPr="00897EDB" w:rsidRDefault="00404082" w:rsidP="00404082">
      <w:pPr>
        <w:pStyle w:val="ConsPlusNonformat"/>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w:t>
      </w:r>
      <w:r w:rsidR="00621C89" w:rsidRPr="00897EDB">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7EE4A504" w14:textId="12E8901C" w:rsidR="002D3152" w:rsidRDefault="00404082" w:rsidP="00400603">
      <w:pPr>
        <w:pStyle w:val="ConsPlusNonformat"/>
        <w:ind w:firstLine="540"/>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AB6684B" w14:textId="77777777" w:rsidR="002D3152"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897EDB" w:rsidRDefault="002D3152" w:rsidP="002D3152">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55F779F1" w14:textId="3B19D07B" w:rsidR="005C4A26" w:rsidRPr="000A5344" w:rsidRDefault="002D3152" w:rsidP="000A5344">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00244889">
        <w:rPr>
          <w:rFonts w:ascii="Times New Roman" w:eastAsia="Times New Roman" w:hAnsi="Times New Roman" w:cs="Times New Roman"/>
          <w:sz w:val="24"/>
          <w:szCs w:val="24"/>
        </w:rPr>
        <w:t>егламент</w:t>
      </w:r>
      <w:r w:rsidRPr="00897EDB">
        <w:rPr>
          <w:rFonts w:ascii="Times New Roman" w:eastAsia="Times New Roman" w:hAnsi="Times New Roman" w:cs="Times New Roman"/>
          <w:sz w:val="24"/>
          <w:szCs w:val="24"/>
        </w:rPr>
        <w:t xml:space="preserve">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29031411" w14:textId="77777777" w:rsidR="000A5344" w:rsidRDefault="000A5344"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p>
    <w:p w14:paraId="7BECD607" w14:textId="36DBCACE" w:rsidR="000E1766"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897EDB">
        <w:rPr>
          <w:rFonts w:ascii="Times New Roman" w:eastAsia="Times New Roman" w:hAnsi="Times New Roman"/>
          <w:b/>
          <w:bCs/>
          <w:sz w:val="24"/>
          <w:szCs w:val="24"/>
        </w:rPr>
        <w:t>ПРЕДСТАВЛЕНИЕ ПРЕДЛОЖЕНИЙ НА ЧАСТЬ ОБЪЁМА (КОЛИЧЕСТВА) ЗАКУПАЕМОГО ТОВАРА</w:t>
      </w:r>
      <w:r w:rsidR="00FA017F" w:rsidRPr="00897EDB">
        <w:rPr>
          <w:rFonts w:ascii="Times New Roman" w:eastAsia="Times New Roman" w:hAnsi="Times New Roman"/>
          <w:b/>
          <w:bCs/>
          <w:sz w:val="24"/>
          <w:szCs w:val="24"/>
        </w:rPr>
        <w:t xml:space="preserve">: </w:t>
      </w:r>
      <w:r w:rsidR="0083722F" w:rsidRPr="0083722F">
        <w:rPr>
          <w:rFonts w:ascii="Times New Roman" w:eastAsia="Times New Roman" w:hAnsi="Times New Roman"/>
          <w:sz w:val="24"/>
          <w:szCs w:val="24"/>
        </w:rPr>
        <w:t>Не разрешается</w:t>
      </w:r>
      <w:r w:rsidR="006D3B92" w:rsidRPr="00897EDB">
        <w:rPr>
          <w:rFonts w:ascii="Times New Roman" w:eastAsia="Times New Roman" w:hAnsi="Times New Roman"/>
          <w:sz w:val="24"/>
          <w:szCs w:val="24"/>
        </w:rPr>
        <w:t>.</w:t>
      </w:r>
    </w:p>
    <w:p w14:paraId="4D689AC3" w14:textId="77777777" w:rsidR="00745E10" w:rsidRPr="00897EDB" w:rsidRDefault="00745E10" w:rsidP="00400603">
      <w:pPr>
        <w:pStyle w:val="il-text-indent095cm"/>
        <w:spacing w:before="0" w:beforeAutospacing="0" w:after="0" w:afterAutospacing="0"/>
        <w:jc w:val="both"/>
        <w:rPr>
          <w:rFonts w:eastAsia="Calibri"/>
          <w:color w:val="000000" w:themeColor="text1"/>
          <w:lang w:eastAsia="en-US"/>
        </w:rPr>
      </w:pPr>
    </w:p>
    <w:p w14:paraId="76258F7D" w14:textId="77777777" w:rsidR="000A5344" w:rsidRDefault="000A5344" w:rsidP="00F90269">
      <w:pPr>
        <w:pStyle w:val="il-text-indent095cm"/>
        <w:spacing w:before="0" w:beforeAutospacing="0" w:after="0" w:afterAutospacing="0"/>
        <w:ind w:firstLine="709"/>
        <w:jc w:val="both"/>
        <w:rPr>
          <w:rFonts w:eastAsia="Calibri"/>
          <w:b/>
          <w:bCs/>
          <w:color w:val="000000" w:themeColor="text1"/>
          <w:lang w:eastAsia="en-US"/>
        </w:rPr>
      </w:pPr>
    </w:p>
    <w:p w14:paraId="4DF1E986" w14:textId="133B96A8" w:rsidR="00293918" w:rsidRPr="00897EDB" w:rsidRDefault="00F90269" w:rsidP="006570DE">
      <w:pPr>
        <w:pStyle w:val="il-text-indent095cm"/>
        <w:spacing w:before="0" w:beforeAutospacing="0" w:after="0" w:afterAutospacing="0"/>
        <w:ind w:firstLine="709"/>
        <w:jc w:val="both"/>
        <w:rPr>
          <w:rFonts w:eastAsia="Calibri"/>
          <w:b/>
          <w:bCs/>
          <w:color w:val="000000" w:themeColor="text1"/>
          <w:lang w:eastAsia="en-US"/>
        </w:rPr>
      </w:pPr>
      <w:r w:rsidRPr="00897EDB">
        <w:rPr>
          <w:rFonts w:eastAsia="Calibri"/>
          <w:b/>
          <w:bCs/>
          <w:color w:val="000000" w:themeColor="text1"/>
          <w:lang w:eastAsia="en-US"/>
        </w:rPr>
        <w:t>ПОРЯДОК СОВМЕСТНОГО УЧАСТИЯ В ПРОЦЕДУРЕ ЗАКУПКИ</w:t>
      </w:r>
    </w:p>
    <w:p w14:paraId="6BCE319E" w14:textId="63380A61" w:rsidR="00F90269" w:rsidRDefault="00F90269" w:rsidP="00F90269">
      <w:pPr>
        <w:pStyle w:val="il-text-indent095cm"/>
        <w:spacing w:before="0" w:beforeAutospacing="0" w:after="0" w:afterAutospacing="0"/>
        <w:ind w:firstLine="709"/>
        <w:jc w:val="both"/>
      </w:pPr>
      <w:r w:rsidRPr="00897EDB">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56386E72" w14:textId="60896D86" w:rsidR="00293918" w:rsidRPr="00897EDB" w:rsidRDefault="00E7060E" w:rsidP="006570D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897EDB">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897EDB"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897EDB">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573DC8">
        <w:rPr>
          <w:rFonts w:eastAsia="Calibri"/>
          <w:color w:val="000000" w:themeColor="text1"/>
          <w:lang w:eastAsia="en-US"/>
        </w:rPr>
        <w:t>запрос</w:t>
      </w:r>
      <w:r w:rsidR="00573DC8">
        <w:rPr>
          <w:rFonts w:eastAsia="Calibri"/>
          <w:color w:val="000000" w:themeColor="text1"/>
          <w:lang w:eastAsia="en-US"/>
        </w:rPr>
        <w:t>а</w:t>
      </w:r>
      <w:r w:rsidR="00573DC8" w:rsidRPr="00573DC8">
        <w:rPr>
          <w:rFonts w:eastAsia="Calibri"/>
          <w:color w:val="000000" w:themeColor="text1"/>
          <w:lang w:eastAsia="en-US"/>
        </w:rPr>
        <w:t xml:space="preserve"> о предоставлении сведений</w:t>
      </w:r>
      <w:r w:rsidRPr="00897EDB">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Участник вправе отказаться от снижения цены</w:t>
      </w:r>
      <w:r w:rsidR="00B83F39">
        <w:rPr>
          <w:rFonts w:eastAsia="Calibri"/>
          <w:color w:val="000000" w:themeColor="text1"/>
          <w:lang w:eastAsia="en-US"/>
        </w:rPr>
        <w:t>.</w:t>
      </w:r>
    </w:p>
    <w:p w14:paraId="509C9BCC" w14:textId="77777777"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897EDB" w:rsidRDefault="00B83F39" w:rsidP="00E7060E">
      <w:pPr>
        <w:pStyle w:val="il-text-indent095cm"/>
        <w:spacing w:before="0" w:beforeAutospacing="0" w:after="0" w:afterAutospacing="0"/>
        <w:ind w:firstLine="709"/>
        <w:jc w:val="both"/>
        <w:rPr>
          <w:rFonts w:eastAsia="Calibri"/>
          <w:color w:val="000000" w:themeColor="text1"/>
          <w:lang w:eastAsia="en-US"/>
        </w:rPr>
      </w:pPr>
      <w:r w:rsidRPr="00B83F39">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897EDB">
        <w:rPr>
          <w:rFonts w:eastAsia="Calibri"/>
          <w:color w:val="000000" w:themeColor="text1"/>
          <w:lang w:eastAsia="en-US"/>
        </w:rPr>
        <w:t>.</w:t>
      </w:r>
    </w:p>
    <w:p w14:paraId="681B6504" w14:textId="25DBDF8E" w:rsidR="00E7060E" w:rsidRDefault="002D3152" w:rsidP="00F90269">
      <w:pPr>
        <w:pStyle w:val="il-text-indent095cm"/>
        <w:spacing w:before="0" w:beforeAutospacing="0" w:after="0" w:afterAutospacing="0"/>
        <w:ind w:firstLine="709"/>
        <w:jc w:val="both"/>
        <w:rPr>
          <w:rFonts w:eastAsia="Calibri"/>
          <w:color w:val="000000" w:themeColor="text1"/>
          <w:lang w:eastAsia="en-US"/>
        </w:rPr>
      </w:pPr>
      <w:r>
        <w:rPr>
          <w:rFonts w:eastAsia="Calibri"/>
          <w:color w:val="000000" w:themeColor="text1"/>
          <w:lang w:eastAsia="en-US"/>
        </w:rPr>
        <w:t>В случае, е</w:t>
      </w:r>
      <w:r w:rsidRPr="002D3152">
        <w:rPr>
          <w:rFonts w:eastAsia="Calibri"/>
          <w:color w:val="000000" w:themeColor="text1"/>
          <w:lang w:eastAsia="en-US"/>
        </w:rPr>
        <w:t xml:space="preserve">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w:t>
      </w:r>
      <w:r w:rsidRPr="002D3152">
        <w:rPr>
          <w:rFonts w:eastAsia="Calibri"/>
          <w:color w:val="000000" w:themeColor="text1"/>
          <w:lang w:eastAsia="en-US"/>
        </w:rPr>
        <w:lastRenderedPageBreak/>
        <w:t>названных участников выбирается тот, предложение которого поступило ранее других предложений на процедуру закупки</w:t>
      </w:r>
      <w:r>
        <w:rPr>
          <w:rFonts w:eastAsia="Calibri"/>
          <w:color w:val="000000" w:themeColor="text1"/>
          <w:lang w:eastAsia="en-US"/>
        </w:rPr>
        <w:t>.</w:t>
      </w:r>
    </w:p>
    <w:p w14:paraId="57ED9DFE" w14:textId="77777777" w:rsidR="002D3152" w:rsidRPr="00897EDB" w:rsidRDefault="002D3152" w:rsidP="00F90269">
      <w:pPr>
        <w:pStyle w:val="il-text-indent095cm"/>
        <w:spacing w:before="0" w:beforeAutospacing="0" w:after="0" w:afterAutospacing="0"/>
        <w:ind w:firstLine="709"/>
        <w:jc w:val="both"/>
      </w:pPr>
    </w:p>
    <w:p w14:paraId="6A6C424D" w14:textId="700F70DD" w:rsidR="00293918" w:rsidRPr="00897EDB" w:rsidRDefault="00356AE2" w:rsidP="006570DE">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sidR="00A80882" w:rsidRPr="00897EDB">
        <w:rPr>
          <w:rFonts w:ascii="Times New Roman" w:hAnsi="Times New Roman" w:cs="Times New Roman"/>
          <w:b/>
          <w:bCs/>
          <w:sz w:val="24"/>
          <w:szCs w:val="24"/>
        </w:rPr>
        <w:t xml:space="preserve">ЗАКЛЮЧЕНИЯ ДОГОВОРА С ОРГАНИЗАТОРОМ И </w:t>
      </w:r>
      <w:r w:rsidRPr="00897EDB">
        <w:rPr>
          <w:rFonts w:ascii="Times New Roman" w:hAnsi="Times New Roman" w:cs="Times New Roman"/>
          <w:b/>
          <w:bCs/>
          <w:sz w:val="24"/>
          <w:szCs w:val="24"/>
        </w:rPr>
        <w:t xml:space="preserve">ОПЛАТЫ </w:t>
      </w:r>
      <w:r w:rsidR="00A80882" w:rsidRPr="00897EDB">
        <w:rPr>
          <w:rFonts w:ascii="Times New Roman" w:hAnsi="Times New Roman" w:cs="Times New Roman"/>
          <w:b/>
          <w:bCs/>
          <w:sz w:val="24"/>
          <w:szCs w:val="24"/>
        </w:rPr>
        <w:t>ЕГО</w:t>
      </w:r>
      <w:r w:rsidRPr="00897EDB">
        <w:rPr>
          <w:rFonts w:ascii="Times New Roman" w:hAnsi="Times New Roman" w:cs="Times New Roman"/>
          <w:b/>
          <w:bCs/>
          <w:sz w:val="24"/>
          <w:szCs w:val="24"/>
        </w:rPr>
        <w:t xml:space="preserve"> </w:t>
      </w:r>
      <w:r w:rsidR="00A80882" w:rsidRPr="00897EDB">
        <w:rPr>
          <w:rFonts w:ascii="Times New Roman" w:hAnsi="Times New Roman" w:cs="Times New Roman"/>
          <w:b/>
          <w:bCs/>
          <w:sz w:val="24"/>
          <w:szCs w:val="24"/>
        </w:rPr>
        <w:t>УСЛУГ</w:t>
      </w:r>
    </w:p>
    <w:p w14:paraId="43B78700" w14:textId="25F115C6"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897EDB">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897EDB" w:rsidRDefault="000E1766" w:rsidP="008728AD">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897EDB">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Pr>
          <w:rFonts w:ascii="Times New Roman" w:eastAsia="Times New Roman" w:hAnsi="Times New Roman" w:cs="Times New Roman"/>
          <w:sz w:val="24"/>
          <w:szCs w:val="24"/>
        </w:rPr>
        <w:t>отклоняются</w:t>
      </w:r>
      <w:r w:rsidRPr="00897EDB">
        <w:rPr>
          <w:rFonts w:ascii="Times New Roman" w:eastAsia="Times New Roman" w:hAnsi="Times New Roman" w:cs="Times New Roman"/>
          <w:sz w:val="24"/>
          <w:szCs w:val="24"/>
        </w:rPr>
        <w:t>.</w:t>
      </w:r>
    </w:p>
    <w:p w14:paraId="56A09651" w14:textId="68E1115D" w:rsidR="00993DB0"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Default="008728AD" w:rsidP="00415941">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При наличии заключенного </w:t>
      </w:r>
      <w:r w:rsidR="008D4A12" w:rsidRPr="00897EDB">
        <w:rPr>
          <w:rFonts w:ascii="Times New Roman" w:eastAsia="Times New Roman" w:hAnsi="Times New Roman" w:cs="Times New Roman"/>
          <w:sz w:val="24"/>
          <w:szCs w:val="24"/>
        </w:rPr>
        <w:t xml:space="preserve">в 2026 году </w:t>
      </w:r>
      <w:r w:rsidRPr="00897EDB">
        <w:rPr>
          <w:rFonts w:ascii="Times New Roman" w:eastAsia="Times New Roman" w:hAnsi="Times New Roman" w:cs="Times New Roman"/>
          <w:sz w:val="24"/>
          <w:szCs w:val="24"/>
        </w:rPr>
        <w:t xml:space="preserve">договора участника с организатором, предоставление </w:t>
      </w:r>
      <w:r w:rsidR="00DE513F" w:rsidRPr="00897EDB">
        <w:rPr>
          <w:rFonts w:ascii="Times New Roman" w:eastAsia="Times New Roman" w:hAnsi="Times New Roman" w:cs="Times New Roman"/>
          <w:sz w:val="24"/>
          <w:szCs w:val="24"/>
        </w:rPr>
        <w:t>договора не требуется</w:t>
      </w:r>
      <w:r w:rsidR="00DC3A86">
        <w:rPr>
          <w:rFonts w:ascii="Times New Roman" w:eastAsia="Times New Roman" w:hAnsi="Times New Roman" w:cs="Times New Roman"/>
          <w:sz w:val="24"/>
          <w:szCs w:val="24"/>
        </w:rPr>
        <w:t>.</w:t>
      </w:r>
    </w:p>
    <w:p w14:paraId="1D76765C" w14:textId="77777777" w:rsidR="002D3152" w:rsidRPr="00415941" w:rsidRDefault="002D3152" w:rsidP="00415941">
      <w:pPr>
        <w:pStyle w:val="ConsPlusNormal"/>
        <w:ind w:firstLine="540"/>
        <w:jc w:val="both"/>
        <w:rPr>
          <w:rStyle w:val="FontStyle15"/>
          <w:rFonts w:eastAsia="Times New Roman"/>
          <w:sz w:val="24"/>
          <w:szCs w:val="24"/>
        </w:rPr>
      </w:pPr>
    </w:p>
    <w:p w14:paraId="02DD424E" w14:textId="75FF6061" w:rsidR="00415941" w:rsidRDefault="002D3152" w:rsidP="00400603">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Pr>
          <w:rFonts w:ascii="Times New Roman" w:hAnsi="Times New Roman" w:cs="Times New Roman"/>
          <w:b/>
          <w:bCs/>
          <w:sz w:val="24"/>
          <w:szCs w:val="24"/>
        </w:rPr>
        <w:t xml:space="preserve">ПРЕДОСТАВЛЕНИЯ </w:t>
      </w:r>
      <w:r w:rsidR="00407387">
        <w:rPr>
          <w:rFonts w:ascii="Times New Roman" w:hAnsi="Times New Roman" w:cs="Times New Roman"/>
          <w:b/>
          <w:bCs/>
          <w:sz w:val="24"/>
          <w:szCs w:val="24"/>
        </w:rPr>
        <w:t>ДОКУМЕНТОВ И СВЕДЕНИЙ</w:t>
      </w:r>
    </w:p>
    <w:p w14:paraId="5C6D5BEC" w14:textId="77777777" w:rsidR="00293918" w:rsidRPr="00400603" w:rsidRDefault="00293918" w:rsidP="00400603">
      <w:pPr>
        <w:pStyle w:val="ConsPlusNormal"/>
        <w:ind w:firstLine="540"/>
        <w:jc w:val="center"/>
        <w:rPr>
          <w:rFonts w:ascii="Times New Roman" w:hAnsi="Times New Roman" w:cs="Times New Roman"/>
          <w:b/>
          <w:bCs/>
          <w:sz w:val="24"/>
          <w:szCs w:val="24"/>
        </w:rPr>
      </w:pPr>
    </w:p>
    <w:p w14:paraId="3C106113" w14:textId="1BECBA19" w:rsidR="00B1170B" w:rsidRPr="00B1170B" w:rsidRDefault="00B1170B" w:rsidP="000A5344">
      <w:pPr>
        <w:pStyle w:val="ConsPlusNonformat"/>
        <w:ind w:firstLine="709"/>
        <w:jc w:val="both"/>
        <w:rPr>
          <w:rStyle w:val="FontStyle15"/>
          <w:b/>
          <w:bCs/>
          <w:sz w:val="25"/>
          <w:szCs w:val="25"/>
        </w:rPr>
      </w:pPr>
      <w:r w:rsidRPr="00893D26">
        <w:rPr>
          <w:rStyle w:val="FontStyle15"/>
          <w:sz w:val="25"/>
          <w:szCs w:val="25"/>
        </w:rPr>
        <w:t>Документы и (или) сведения предоставляются поставщиками (подрядчиками, исполнителями) на белорусском и (или) русском языках посредство</w:t>
      </w:r>
      <w:r>
        <w:rPr>
          <w:rStyle w:val="FontStyle15"/>
          <w:sz w:val="25"/>
          <w:szCs w:val="25"/>
        </w:rPr>
        <w:t>м</w:t>
      </w:r>
      <w:r w:rsidRPr="00893D26">
        <w:rPr>
          <w:rStyle w:val="FontStyle15"/>
          <w:sz w:val="25"/>
          <w:szCs w:val="25"/>
        </w:rPr>
        <w:t xml:space="preserve"> их</w:t>
      </w:r>
      <w:r>
        <w:rPr>
          <w:rStyle w:val="FontStyle15"/>
          <w:sz w:val="25"/>
          <w:szCs w:val="25"/>
        </w:rPr>
        <w:t xml:space="preserve"> направления </w:t>
      </w:r>
      <w:r w:rsidRPr="000E1337">
        <w:rPr>
          <w:rStyle w:val="FontStyle15"/>
          <w:b/>
          <w:bCs/>
          <w:sz w:val="25"/>
          <w:szCs w:val="25"/>
        </w:rPr>
        <w:t>на электронную почту tender@minsk.gov.by</w:t>
      </w:r>
      <w:r w:rsidRPr="00893D26">
        <w:rPr>
          <w:rStyle w:val="FontStyle15"/>
          <w:sz w:val="25"/>
          <w:szCs w:val="25"/>
        </w:rPr>
        <w:t xml:space="preserve"> </w:t>
      </w:r>
      <w:r w:rsidR="00981B42">
        <w:rPr>
          <w:rStyle w:val="FontStyle15"/>
          <w:sz w:val="25"/>
          <w:szCs w:val="25"/>
        </w:rPr>
        <w:t>не позднее</w:t>
      </w:r>
      <w:r w:rsidR="009013C6">
        <w:rPr>
          <w:rStyle w:val="FontStyle15"/>
          <w:sz w:val="25"/>
          <w:szCs w:val="25"/>
        </w:rPr>
        <w:t xml:space="preserve"> </w:t>
      </w:r>
      <w:r w:rsidR="00BE12DB">
        <w:rPr>
          <w:rStyle w:val="FontStyle15"/>
          <w:b/>
          <w:bCs/>
          <w:sz w:val="25"/>
          <w:szCs w:val="25"/>
        </w:rPr>
        <w:t>29</w:t>
      </w:r>
      <w:r w:rsidR="0083722F">
        <w:rPr>
          <w:rStyle w:val="FontStyle15"/>
          <w:b/>
          <w:bCs/>
          <w:sz w:val="25"/>
          <w:szCs w:val="25"/>
        </w:rPr>
        <w:t>.10</w:t>
      </w:r>
      <w:r w:rsidRPr="00B1170B">
        <w:rPr>
          <w:rStyle w:val="FontStyle15"/>
          <w:b/>
          <w:bCs/>
          <w:sz w:val="25"/>
          <w:szCs w:val="25"/>
        </w:rPr>
        <w:t>.2026.</w:t>
      </w:r>
    </w:p>
    <w:p w14:paraId="43A070DF" w14:textId="685FE1D0" w:rsidR="00B1170B" w:rsidRDefault="00B1170B" w:rsidP="000A5344">
      <w:pPr>
        <w:pStyle w:val="ConsPlusNormal"/>
        <w:ind w:firstLine="540"/>
        <w:jc w:val="both"/>
        <w:rPr>
          <w:rStyle w:val="FontStyle15"/>
          <w:b/>
          <w:sz w:val="25"/>
          <w:szCs w:val="25"/>
        </w:rPr>
      </w:pPr>
      <w:r w:rsidRPr="00893D26">
        <w:rPr>
          <w:rStyle w:val="FontStyle15"/>
          <w:b/>
          <w:sz w:val="25"/>
          <w:szCs w:val="25"/>
        </w:rPr>
        <w:t xml:space="preserve">Документы и (или) сведения поставщика (подрядчика, исполнителя) должны содержать информацию, запрашиваемую организатором в </w:t>
      </w:r>
      <w:r w:rsidRPr="00B1170B">
        <w:rPr>
          <w:rStyle w:val="FontStyle15"/>
          <w:b/>
          <w:sz w:val="25"/>
          <w:szCs w:val="25"/>
        </w:rPr>
        <w:t>запрос</w:t>
      </w:r>
      <w:r>
        <w:rPr>
          <w:rStyle w:val="FontStyle15"/>
          <w:b/>
          <w:sz w:val="25"/>
          <w:szCs w:val="25"/>
        </w:rPr>
        <w:t>е</w:t>
      </w:r>
      <w:r w:rsidRPr="00B1170B">
        <w:rPr>
          <w:rStyle w:val="FontStyle15"/>
          <w:b/>
          <w:sz w:val="25"/>
          <w:szCs w:val="25"/>
        </w:rPr>
        <w:t xml:space="preserve"> о предоставлении</w:t>
      </w:r>
      <w:r>
        <w:rPr>
          <w:rStyle w:val="FontStyle15"/>
          <w:b/>
          <w:sz w:val="25"/>
          <w:szCs w:val="25"/>
        </w:rPr>
        <w:t xml:space="preserve"> </w:t>
      </w:r>
      <w:r w:rsidRPr="00B1170B">
        <w:rPr>
          <w:rStyle w:val="FontStyle15"/>
          <w:b/>
          <w:sz w:val="25"/>
          <w:szCs w:val="25"/>
        </w:rPr>
        <w:t>сведений</w:t>
      </w:r>
      <w:r w:rsidRPr="00893D26">
        <w:rPr>
          <w:rStyle w:val="FontStyle15"/>
          <w:b/>
          <w:sz w:val="25"/>
          <w:szCs w:val="25"/>
        </w:rPr>
        <w:t>, в том числе:</w:t>
      </w:r>
    </w:p>
    <w:p w14:paraId="19FE9AE9" w14:textId="77777777" w:rsidR="000A5344" w:rsidRDefault="000A5344" w:rsidP="000A5344">
      <w:pPr>
        <w:pStyle w:val="ConsPlusNormal"/>
        <w:ind w:firstLine="540"/>
        <w:jc w:val="both"/>
        <w:rPr>
          <w:rStyle w:val="FontStyle15"/>
          <w:b/>
          <w:sz w:val="25"/>
          <w:szCs w:val="25"/>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B1170B">
        <w:trPr>
          <w:trHeight w:val="475"/>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 xml:space="preserve">Наименование </w:t>
            </w:r>
            <w:r w:rsidR="00EC68DA" w:rsidRPr="00B04141">
              <w:rPr>
                <w:rFonts w:ascii="Times New Roman" w:hAnsi="Times New Roman"/>
                <w:sz w:val="24"/>
                <w:szCs w:val="24"/>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B04141" w:rsidRDefault="00B1170B" w:rsidP="00F26A65">
            <w:pPr>
              <w:widowControl w:val="0"/>
              <w:autoSpaceDE w:val="0"/>
              <w:autoSpaceDN w:val="0"/>
              <w:jc w:val="both"/>
              <w:rPr>
                <w:rFonts w:ascii="Times New Roman" w:hAnsi="Times New Roman"/>
                <w:i/>
                <w:sz w:val="24"/>
                <w:szCs w:val="24"/>
              </w:rPr>
            </w:pPr>
            <w:r w:rsidRPr="00B04141">
              <w:rPr>
                <w:rFonts w:ascii="Times New Roman" w:hAnsi="Times New Roman"/>
                <w:sz w:val="24"/>
                <w:szCs w:val="24"/>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B1170B" w:rsidRDefault="00B1170B" w:rsidP="00F26A65">
            <w:pPr>
              <w:widowControl w:val="0"/>
              <w:autoSpaceDE w:val="0"/>
              <w:autoSpaceDN w:val="0"/>
              <w:jc w:val="both"/>
              <w:rPr>
                <w:rFonts w:ascii="Times New Roman" w:hAnsi="Times New Roman"/>
              </w:rPr>
            </w:pPr>
            <w:r w:rsidRPr="00457244">
              <w:rPr>
                <w:rFonts w:ascii="Times New Roman" w:hAnsi="Times New Roman"/>
              </w:rPr>
              <w:t xml:space="preserve">Предложение </w:t>
            </w:r>
            <w:r w:rsidRPr="00457244">
              <w:rPr>
                <w:rFonts w:ascii="Times New Roman" w:hAnsi="Times New Roman"/>
                <w:b/>
              </w:rPr>
              <w:t xml:space="preserve">должно содержать конкретные показатели (характеристики), соответствующие требованиям </w:t>
            </w:r>
            <w:r w:rsidR="000E1337" w:rsidRPr="000E1337">
              <w:rPr>
                <w:rFonts w:ascii="Times New Roman" w:hAnsi="Times New Roman"/>
                <w:b/>
              </w:rPr>
              <w:t>запрос</w:t>
            </w:r>
            <w:r w:rsidR="000E1337">
              <w:rPr>
                <w:rFonts w:ascii="Times New Roman" w:hAnsi="Times New Roman"/>
                <w:b/>
              </w:rPr>
              <w:t>а</w:t>
            </w:r>
            <w:r w:rsidR="000E1337" w:rsidRPr="000E1337">
              <w:rPr>
                <w:rFonts w:ascii="Times New Roman" w:hAnsi="Times New Roman"/>
                <w:b/>
              </w:rPr>
              <w:t xml:space="preserve"> о предоставлении сведений</w:t>
            </w:r>
            <w:r w:rsidRPr="00457244">
              <w:rPr>
                <w:rFonts w:ascii="Times New Roman" w:hAnsi="Times New Roman"/>
                <w:b/>
              </w:rPr>
              <w:t>,</w:t>
            </w:r>
            <w:r w:rsidRPr="00457244">
              <w:rPr>
                <w:rFonts w:ascii="Times New Roman" w:hAnsi="Times New Roman"/>
              </w:rPr>
              <w:t xml:space="preserve"> и указание </w:t>
            </w:r>
            <w:r w:rsidR="00457244" w:rsidRPr="00457244">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B1170B" w:rsidRDefault="00407387" w:rsidP="00F26A65">
            <w:pPr>
              <w:widowControl w:val="0"/>
              <w:autoSpaceDE w:val="0"/>
              <w:autoSpaceDN w:val="0"/>
              <w:jc w:val="both"/>
              <w:rPr>
                <w:rFonts w:ascii="Times New Roman" w:hAnsi="Times New Roman"/>
              </w:rPr>
            </w:pPr>
            <w:r w:rsidRPr="006670C7">
              <w:rPr>
                <w:rFonts w:ascii="Times New Roman" w:hAnsi="Times New Roman"/>
                <w:sz w:val="24"/>
                <w:szCs w:val="24"/>
              </w:rPr>
              <w:t xml:space="preserve">Документы и (или) сведения, подтверждающие соответствие предмету закупки и требованиям к предмету закупки, установленным </w:t>
            </w:r>
            <w:r w:rsidRPr="00407387">
              <w:rPr>
                <w:rFonts w:ascii="Times New Roman" w:hAnsi="Times New Roman"/>
                <w:sz w:val="24"/>
                <w:szCs w:val="24"/>
              </w:rPr>
              <w:t>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457244" w:rsidRDefault="00407387" w:rsidP="00F26A65">
            <w:pPr>
              <w:widowControl w:val="0"/>
              <w:autoSpaceDE w:val="0"/>
              <w:autoSpaceDN w:val="0"/>
              <w:jc w:val="both"/>
              <w:rPr>
                <w:rFonts w:ascii="Times New Roman" w:hAnsi="Times New Roman"/>
              </w:rPr>
            </w:pPr>
          </w:p>
        </w:tc>
      </w:tr>
      <w:tr w:rsidR="00B1170B" w:rsidRPr="008A2368" w14:paraId="295DFF89" w14:textId="77777777" w:rsidTr="00457244">
        <w:trPr>
          <w:trHeight w:val="595"/>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 xml:space="preserve">Страна происхождения товаров и их </w:t>
            </w:r>
            <w:r w:rsidRPr="00B04141">
              <w:rPr>
                <w:rFonts w:ascii="Times New Roman" w:hAnsi="Times New Roman"/>
                <w:sz w:val="24"/>
                <w:szCs w:val="24"/>
              </w:rPr>
              <w:lastRenderedPageBreak/>
              <w:t>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A34564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B1170B" w:rsidRDefault="00B1170B" w:rsidP="00F26A65">
            <w:pPr>
              <w:widowControl w:val="0"/>
              <w:autoSpaceDE w:val="0"/>
              <w:autoSpaceDN w:val="0"/>
              <w:jc w:val="both"/>
              <w:rPr>
                <w:rFonts w:ascii="Times New Roman" w:hAnsi="Times New Roman"/>
              </w:rPr>
            </w:pPr>
          </w:p>
        </w:tc>
      </w:tr>
      <w:tr w:rsidR="00B1170B" w:rsidRPr="0010079B" w14:paraId="475D386F" w14:textId="77777777" w:rsidTr="00400603">
        <w:trPr>
          <w:trHeight w:val="1733"/>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B04141" w:rsidRDefault="00B1170B" w:rsidP="00400603">
            <w:pPr>
              <w:spacing w:after="0"/>
              <w:jc w:val="both"/>
              <w:rPr>
                <w:rFonts w:ascii="Times New Roman" w:hAnsi="Times New Roman"/>
                <w:sz w:val="24"/>
                <w:szCs w:val="24"/>
              </w:rPr>
            </w:pPr>
            <w:r w:rsidRPr="00B04141">
              <w:rPr>
                <w:rFonts w:ascii="Times New Roman" w:hAnsi="Times New Roman"/>
                <w:sz w:val="24"/>
                <w:szCs w:val="24"/>
              </w:rPr>
              <w:t>Предложение должно в обязательном порядке содержать согласие с условием проекта договора, который приложен к  запросу о предоставлении сведений (Приложение №2 к за</w:t>
            </w:r>
            <w:r w:rsidR="008F0876" w:rsidRPr="00B04141">
              <w:rPr>
                <w:rFonts w:ascii="Times New Roman" w:hAnsi="Times New Roman"/>
                <w:sz w:val="24"/>
                <w:szCs w:val="24"/>
              </w:rPr>
              <w:t>просу о предоставлении сведений</w:t>
            </w:r>
            <w:r w:rsidRPr="00B04141">
              <w:rPr>
                <w:rFonts w:ascii="Times New Roman" w:hAnsi="Times New Roman"/>
                <w:sz w:val="24"/>
                <w:szCs w:val="24"/>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DB7616" w:rsidRDefault="00B1170B" w:rsidP="00DB7616">
            <w:pPr>
              <w:widowControl w:val="0"/>
              <w:autoSpaceDE w:val="0"/>
              <w:autoSpaceDN w:val="0"/>
              <w:jc w:val="center"/>
              <w:rPr>
                <w:rFonts w:ascii="Times New Roman" w:hAnsi="Times New Roman"/>
                <w:b/>
                <w:bCs/>
                <w:i/>
                <w:iCs/>
              </w:rPr>
            </w:pPr>
            <w:r w:rsidRPr="00DB7616">
              <w:rPr>
                <w:rFonts w:ascii="Times New Roman" w:hAnsi="Times New Roman"/>
                <w:b/>
                <w:bCs/>
                <w:i/>
                <w:iCs/>
              </w:rPr>
              <w:t>Подтверждается письменным заявлением</w:t>
            </w:r>
          </w:p>
        </w:tc>
      </w:tr>
      <w:tr w:rsidR="00407387" w:rsidRPr="0010079B" w14:paraId="33429D01" w14:textId="77777777" w:rsidTr="00400603">
        <w:trPr>
          <w:trHeight w:val="2888"/>
        </w:trPr>
        <w:tc>
          <w:tcPr>
            <w:tcW w:w="4178" w:type="dxa"/>
            <w:tcBorders>
              <w:top w:val="single" w:sz="4" w:space="0" w:color="auto"/>
              <w:left w:val="single" w:sz="4" w:space="0" w:color="auto"/>
              <w:bottom w:val="single" w:sz="4" w:space="0" w:color="auto"/>
              <w:right w:val="single" w:sz="4" w:space="0" w:color="auto"/>
            </w:tcBorders>
          </w:tcPr>
          <w:p w14:paraId="22707691" w14:textId="313E19D9"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6EBD52FD" w:rsidR="00407387" w:rsidRPr="00DB7616" w:rsidRDefault="00407387" w:rsidP="00407387">
            <w:pPr>
              <w:widowControl w:val="0"/>
              <w:autoSpaceDE w:val="0"/>
              <w:autoSpaceDN w:val="0"/>
              <w:jc w:val="center"/>
              <w:rPr>
                <w:rFonts w:ascii="Times New Roman" w:hAnsi="Times New Roman"/>
                <w:b/>
                <w:bCs/>
                <w:i/>
                <w:iCs/>
              </w:rPr>
            </w:pPr>
            <w:r w:rsidRPr="00DB7616">
              <w:rPr>
                <w:rFonts w:ascii="Times New Roman" w:hAnsi="Times New Roman"/>
                <w:b/>
                <w:bCs/>
                <w:i/>
                <w:iCs/>
              </w:rPr>
              <w:t xml:space="preserve">заполняется согласно </w:t>
            </w:r>
            <w:r w:rsidR="006570DE">
              <w:rPr>
                <w:rFonts w:ascii="Times New Roman" w:hAnsi="Times New Roman"/>
                <w:b/>
                <w:bCs/>
                <w:i/>
                <w:iCs/>
              </w:rPr>
              <w:t xml:space="preserve">Приложению </w:t>
            </w:r>
            <w:r w:rsidR="009252A8">
              <w:rPr>
                <w:rFonts w:ascii="Times New Roman" w:hAnsi="Times New Roman"/>
                <w:b/>
                <w:bCs/>
                <w:i/>
                <w:iCs/>
              </w:rPr>
              <w:t>3</w:t>
            </w:r>
            <w:r w:rsidRPr="00DB7616">
              <w:rPr>
                <w:b/>
                <w:bCs/>
                <w:i/>
                <w:iCs/>
              </w:rPr>
              <w:t xml:space="preserve"> </w:t>
            </w:r>
            <w:r w:rsidRPr="00DB7616">
              <w:rPr>
                <w:rFonts w:ascii="Times New Roman" w:hAnsi="Times New Roman"/>
                <w:b/>
                <w:bCs/>
                <w:i/>
                <w:iCs/>
              </w:rPr>
              <w:t>к запросу о предоставлении сведений</w:t>
            </w:r>
          </w:p>
        </w:tc>
      </w:tr>
      <w:tr w:rsidR="00407387" w:rsidRPr="0010079B" w14:paraId="6C65A053" w14:textId="77777777" w:rsidTr="00400603">
        <w:trPr>
          <w:trHeight w:val="752"/>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B1170B" w:rsidRDefault="00407387" w:rsidP="00B1170B">
            <w:pPr>
              <w:widowControl w:val="0"/>
              <w:autoSpaceDE w:val="0"/>
              <w:autoSpaceDN w:val="0"/>
              <w:jc w:val="both"/>
              <w:rPr>
                <w:rFonts w:ascii="Times New Roman" w:hAnsi="Times New Roman"/>
                <w:b/>
                <w:bCs/>
              </w:rPr>
            </w:pPr>
          </w:p>
        </w:tc>
      </w:tr>
    </w:tbl>
    <w:p w14:paraId="7622E941" w14:textId="77777777" w:rsidR="00B04141" w:rsidRDefault="00B04141" w:rsidP="00400603">
      <w:pPr>
        <w:pStyle w:val="ConsPlusNormal"/>
        <w:rPr>
          <w:rFonts w:ascii="Times New Roman" w:hAnsi="Times New Roman" w:cs="Times New Roman"/>
          <w:b/>
          <w:bCs/>
          <w:sz w:val="26"/>
          <w:szCs w:val="26"/>
        </w:rPr>
      </w:pPr>
      <w:bookmarkStart w:id="3" w:name="Par141"/>
      <w:bookmarkEnd w:id="3"/>
    </w:p>
    <w:p w14:paraId="345B64FD" w14:textId="716D0325" w:rsidR="00B04141" w:rsidRPr="00400603" w:rsidRDefault="00F90269" w:rsidP="00400603">
      <w:pPr>
        <w:pStyle w:val="ConsPlusNormal"/>
        <w:ind w:firstLine="709"/>
        <w:jc w:val="center"/>
        <w:rPr>
          <w:rFonts w:ascii="Times New Roman" w:hAnsi="Times New Roman" w:cs="Times New Roman"/>
          <w:b/>
          <w:bCs/>
          <w:sz w:val="26"/>
          <w:szCs w:val="26"/>
        </w:rPr>
      </w:pPr>
      <w:r w:rsidRPr="008D0280">
        <w:rPr>
          <w:rFonts w:ascii="Times New Roman" w:hAnsi="Times New Roman" w:cs="Times New Roman"/>
          <w:b/>
          <w:bCs/>
          <w:sz w:val="26"/>
          <w:szCs w:val="26"/>
        </w:rPr>
        <w:t>ДОГОВОР</w:t>
      </w:r>
    </w:p>
    <w:p w14:paraId="7397E353" w14:textId="55815E27" w:rsidR="00F90269" w:rsidRPr="008D0280" w:rsidRDefault="00F90269" w:rsidP="00F90269">
      <w:pPr>
        <w:spacing w:after="0" w:line="240" w:lineRule="auto"/>
        <w:ind w:firstLine="708"/>
        <w:jc w:val="both"/>
        <w:rPr>
          <w:rFonts w:ascii="Times New Roman" w:hAnsi="Times New Roman"/>
          <w:sz w:val="26"/>
          <w:szCs w:val="26"/>
        </w:rPr>
      </w:pPr>
      <w:r>
        <w:rPr>
          <w:rFonts w:ascii="Times New Roman" w:hAnsi="Times New Roman"/>
          <w:sz w:val="26"/>
          <w:szCs w:val="26"/>
        </w:rPr>
        <w:t>Неотъемлемой частью настояще</w:t>
      </w:r>
      <w:r w:rsidR="00DB7616">
        <w:rPr>
          <w:rFonts w:ascii="Times New Roman" w:hAnsi="Times New Roman"/>
          <w:sz w:val="26"/>
          <w:szCs w:val="26"/>
        </w:rPr>
        <w:t xml:space="preserve">го запроса о предоставлении сведений </w:t>
      </w:r>
      <w:r w:rsidRPr="00F90269">
        <w:rPr>
          <w:rFonts w:ascii="Times New Roman" w:hAnsi="Times New Roman"/>
          <w:sz w:val="26"/>
          <w:szCs w:val="26"/>
        </w:rPr>
        <w:t>является</w:t>
      </w:r>
      <w:r w:rsidRPr="008D0280">
        <w:rPr>
          <w:rFonts w:ascii="Times New Roman" w:hAnsi="Times New Roman"/>
          <w:sz w:val="26"/>
          <w:szCs w:val="26"/>
        </w:rPr>
        <w:t xml:space="preserve"> проект договора, разработанный зак</w:t>
      </w:r>
      <w:r>
        <w:rPr>
          <w:rFonts w:ascii="Times New Roman" w:hAnsi="Times New Roman"/>
          <w:sz w:val="26"/>
          <w:szCs w:val="26"/>
        </w:rPr>
        <w:t>упающей организацией</w:t>
      </w:r>
      <w:r w:rsidRPr="008D0280">
        <w:rPr>
          <w:rFonts w:ascii="Times New Roman" w:hAnsi="Times New Roman"/>
          <w:sz w:val="26"/>
          <w:szCs w:val="26"/>
        </w:rPr>
        <w:t xml:space="preserve"> (Приложени</w:t>
      </w:r>
      <w:r w:rsidR="00DB7616">
        <w:rPr>
          <w:rFonts w:ascii="Times New Roman" w:hAnsi="Times New Roman"/>
          <w:sz w:val="26"/>
          <w:szCs w:val="26"/>
        </w:rPr>
        <w:t>е</w:t>
      </w:r>
      <w:r w:rsidRPr="008D0280">
        <w:rPr>
          <w:rFonts w:ascii="Times New Roman" w:hAnsi="Times New Roman"/>
          <w:sz w:val="26"/>
          <w:szCs w:val="26"/>
        </w:rPr>
        <w:t xml:space="preserve"> </w:t>
      </w:r>
      <w:r>
        <w:rPr>
          <w:rFonts w:ascii="Times New Roman" w:hAnsi="Times New Roman"/>
          <w:sz w:val="26"/>
          <w:szCs w:val="26"/>
        </w:rPr>
        <w:t>2</w:t>
      </w:r>
      <w:r w:rsidRPr="008D0280">
        <w:rPr>
          <w:rFonts w:ascii="Times New Roman" w:hAnsi="Times New Roman"/>
          <w:sz w:val="26"/>
          <w:szCs w:val="26"/>
        </w:rPr>
        <w:t xml:space="preserve">) в соответствии с требованиями законодательства и особенностями предмета закупки. </w:t>
      </w:r>
    </w:p>
    <w:p w14:paraId="24F8CB1C" w14:textId="27262567" w:rsidR="00F90269" w:rsidRPr="008D0280" w:rsidRDefault="00F90269" w:rsidP="00F90269">
      <w:pPr>
        <w:spacing w:after="0" w:line="240" w:lineRule="auto"/>
        <w:ind w:firstLine="708"/>
        <w:jc w:val="both"/>
        <w:rPr>
          <w:rFonts w:ascii="Times New Roman" w:hAnsi="Times New Roman"/>
          <w:sz w:val="26"/>
          <w:szCs w:val="26"/>
        </w:rPr>
      </w:pPr>
      <w:r w:rsidRPr="008D0280">
        <w:rPr>
          <w:rFonts w:ascii="Times New Roman" w:hAnsi="Times New Roman"/>
          <w:sz w:val="26"/>
          <w:szCs w:val="26"/>
        </w:rPr>
        <w:t>Договор между зак</w:t>
      </w:r>
      <w:r>
        <w:rPr>
          <w:rFonts w:ascii="Times New Roman" w:hAnsi="Times New Roman"/>
          <w:sz w:val="26"/>
          <w:szCs w:val="26"/>
        </w:rPr>
        <w:t>упающей организацией</w:t>
      </w:r>
      <w:r w:rsidRPr="008D0280">
        <w:rPr>
          <w:rFonts w:ascii="Times New Roman" w:hAnsi="Times New Roman"/>
          <w:sz w:val="26"/>
          <w:szCs w:val="26"/>
        </w:rPr>
        <w:t xml:space="preserve"> и участником-победителем, заключается на условиях, </w:t>
      </w:r>
      <w:r>
        <w:rPr>
          <w:rFonts w:ascii="Times New Roman" w:hAnsi="Times New Roman"/>
          <w:sz w:val="26"/>
          <w:szCs w:val="26"/>
        </w:rPr>
        <w:t xml:space="preserve">указанных в </w:t>
      </w:r>
      <w:r w:rsidR="00DB7616" w:rsidRPr="00DB7616">
        <w:rPr>
          <w:rFonts w:ascii="Times New Roman" w:hAnsi="Times New Roman"/>
          <w:sz w:val="26"/>
          <w:szCs w:val="26"/>
        </w:rPr>
        <w:t>настояще</w:t>
      </w:r>
      <w:r w:rsidR="00DB7616">
        <w:rPr>
          <w:rFonts w:ascii="Times New Roman" w:hAnsi="Times New Roman"/>
          <w:sz w:val="26"/>
          <w:szCs w:val="26"/>
        </w:rPr>
        <w:t>м</w:t>
      </w:r>
      <w:r w:rsidR="00DB7616" w:rsidRPr="00DB7616">
        <w:rPr>
          <w:rFonts w:ascii="Times New Roman" w:hAnsi="Times New Roman"/>
          <w:sz w:val="26"/>
          <w:szCs w:val="26"/>
        </w:rPr>
        <w:t xml:space="preserve"> запрос</w:t>
      </w:r>
      <w:r w:rsidR="00DB7616">
        <w:rPr>
          <w:rFonts w:ascii="Times New Roman" w:hAnsi="Times New Roman"/>
          <w:sz w:val="26"/>
          <w:szCs w:val="26"/>
        </w:rPr>
        <w:t>е</w:t>
      </w:r>
      <w:r w:rsidR="00DB7616" w:rsidRPr="00DB7616">
        <w:rPr>
          <w:rFonts w:ascii="Times New Roman" w:hAnsi="Times New Roman"/>
          <w:sz w:val="26"/>
          <w:szCs w:val="26"/>
        </w:rPr>
        <w:t xml:space="preserve"> о предоставлении сведений</w:t>
      </w:r>
      <w:r w:rsidRPr="008D0280">
        <w:rPr>
          <w:rFonts w:ascii="Times New Roman" w:hAnsi="Times New Roman"/>
          <w:sz w:val="26"/>
          <w:szCs w:val="26"/>
        </w:rPr>
        <w:t xml:space="preserve">, предложении этого участника и протоколе выбора участника-победителя. </w:t>
      </w:r>
    </w:p>
    <w:p w14:paraId="094A238B" w14:textId="3C3A6CF9" w:rsidR="006570DE" w:rsidRDefault="008F2410"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 xml:space="preserve">Срок заключения договора: </w:t>
      </w:r>
      <w:r w:rsidR="00BE12DB">
        <w:rPr>
          <w:rFonts w:ascii="Times New Roman" w:hAnsi="Times New Roman"/>
          <w:sz w:val="26"/>
          <w:szCs w:val="26"/>
        </w:rPr>
        <w:t>не позднее 3 рабочих после направления договора поставщику</w:t>
      </w:r>
      <w:r w:rsidR="00814DFC">
        <w:rPr>
          <w:rFonts w:ascii="Times New Roman" w:hAnsi="Times New Roman"/>
          <w:sz w:val="26"/>
          <w:szCs w:val="26"/>
        </w:rPr>
        <w:t>.</w:t>
      </w:r>
    </w:p>
    <w:p w14:paraId="3B9631C1" w14:textId="7C423AC6" w:rsidR="008F2410" w:rsidRPr="00B04141" w:rsidRDefault="005C4A26"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lastRenderedPageBreak/>
        <w:t>Закупающая организация</w:t>
      </w:r>
      <w:r w:rsidR="008F2410" w:rsidRPr="00B04141">
        <w:rPr>
          <w:rFonts w:ascii="Times New Roman" w:hAnsi="Times New Roman"/>
          <w:sz w:val="26"/>
          <w:szCs w:val="26"/>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28734E9F" w:rsidR="00FA657D" w:rsidRDefault="008F2410" w:rsidP="008F2410">
      <w:pPr>
        <w:spacing w:after="0" w:line="240" w:lineRule="auto"/>
        <w:ind w:firstLine="708"/>
        <w:jc w:val="both"/>
        <w:rPr>
          <w:rFonts w:ascii="Times New Roman" w:hAnsi="Times New Roman"/>
          <w:sz w:val="26"/>
          <w:szCs w:val="26"/>
        </w:rPr>
      </w:pPr>
      <w:r w:rsidRPr="00B04141">
        <w:rPr>
          <w:rFonts w:ascii="Times New Roman" w:hAnsi="Times New Roman"/>
          <w:sz w:val="26"/>
          <w:szCs w:val="26"/>
        </w:rPr>
        <w:t xml:space="preserve">В случае отсутствия оплаты услуги организатора и незаключения участником-победителем договора с </w:t>
      </w:r>
      <w:r w:rsidR="005C4A26" w:rsidRPr="00B04141">
        <w:rPr>
          <w:rFonts w:ascii="Times New Roman" w:hAnsi="Times New Roman"/>
          <w:sz w:val="26"/>
          <w:szCs w:val="26"/>
        </w:rPr>
        <w:t>закупающей организацией</w:t>
      </w:r>
      <w:r w:rsidRPr="00B04141">
        <w:rPr>
          <w:rFonts w:ascii="Times New Roman" w:hAnsi="Times New Roman"/>
          <w:sz w:val="26"/>
          <w:szCs w:val="26"/>
        </w:rPr>
        <w:t xml:space="preserve"> в порядке и сроки, установленными </w:t>
      </w:r>
      <w:r w:rsidR="00DB7616" w:rsidRPr="00B04141">
        <w:rPr>
          <w:rFonts w:ascii="Times New Roman" w:hAnsi="Times New Roman"/>
          <w:sz w:val="26"/>
          <w:szCs w:val="26"/>
        </w:rPr>
        <w:t>запросом о предоставлении сведений</w:t>
      </w:r>
      <w:r w:rsidRPr="00B04141">
        <w:rPr>
          <w:rFonts w:ascii="Times New Roman" w:hAnsi="Times New Roman"/>
          <w:sz w:val="26"/>
          <w:szCs w:val="26"/>
        </w:rPr>
        <w:t>, такой участник считается уклонившимся от заключения договора.</w:t>
      </w:r>
    </w:p>
    <w:p w14:paraId="6A9BF79C" w14:textId="77777777" w:rsidR="00BE12DB" w:rsidRPr="00B04141" w:rsidRDefault="00BE12DB" w:rsidP="008F2410">
      <w:pPr>
        <w:spacing w:after="0" w:line="240" w:lineRule="auto"/>
        <w:ind w:firstLine="708"/>
        <w:jc w:val="both"/>
        <w:rPr>
          <w:rFonts w:ascii="Times New Roman" w:hAnsi="Times New Roman"/>
          <w:sz w:val="26"/>
          <w:szCs w:val="26"/>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04D36719"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Пр</w:t>
      </w:r>
      <w:r w:rsidR="00F766B2">
        <w:rPr>
          <w:rFonts w:ascii="Times New Roman" w:hAnsi="Times New Roman"/>
          <w:sz w:val="20"/>
          <w:szCs w:val="20"/>
        </w:rPr>
        <w:t>иложение 2. Проект договора на 4</w:t>
      </w:r>
      <w:r w:rsidRPr="00BE2B53">
        <w:rPr>
          <w:rFonts w:ascii="Times New Roman" w:hAnsi="Times New Roman"/>
          <w:sz w:val="20"/>
          <w:szCs w:val="20"/>
        </w:rPr>
        <w:t xml:space="preserve"> л. в 1 экз.</w:t>
      </w:r>
    </w:p>
    <w:p w14:paraId="3C06AACC" w14:textId="7C77114E" w:rsidR="00B7291C" w:rsidRDefault="00F766B2" w:rsidP="00B7291C">
      <w:pPr>
        <w:spacing w:after="0" w:line="240" w:lineRule="auto"/>
        <w:jc w:val="both"/>
        <w:rPr>
          <w:rFonts w:ascii="Times New Roman" w:hAnsi="Times New Roman"/>
          <w:sz w:val="20"/>
          <w:szCs w:val="20"/>
        </w:rPr>
      </w:pPr>
      <w:r>
        <w:rPr>
          <w:rFonts w:ascii="Times New Roman" w:hAnsi="Times New Roman"/>
          <w:sz w:val="20"/>
          <w:szCs w:val="20"/>
        </w:rPr>
        <w:t xml:space="preserve">Приложение </w:t>
      </w:r>
      <w:r w:rsidR="00814DFC">
        <w:rPr>
          <w:rFonts w:ascii="Times New Roman" w:hAnsi="Times New Roman"/>
          <w:sz w:val="20"/>
          <w:szCs w:val="20"/>
        </w:rPr>
        <w:t>3</w:t>
      </w:r>
      <w:r w:rsidR="00B7291C" w:rsidRPr="00573DC8">
        <w:rPr>
          <w:rFonts w:ascii="Times New Roman" w:hAnsi="Times New Roman"/>
          <w:sz w:val="20"/>
          <w:szCs w:val="20"/>
        </w:rPr>
        <w:t>. Заявления на 2 л. в 1 экз.</w:t>
      </w:r>
    </w:p>
    <w:p w14:paraId="7EDFE447" w14:textId="6E457D3D" w:rsidR="00BE12DB" w:rsidRDefault="00BE12DB" w:rsidP="00B7291C">
      <w:pPr>
        <w:spacing w:after="0" w:line="240" w:lineRule="auto"/>
        <w:jc w:val="both"/>
        <w:rPr>
          <w:rFonts w:ascii="Times New Roman" w:hAnsi="Times New Roman"/>
          <w:sz w:val="20"/>
          <w:szCs w:val="20"/>
        </w:rPr>
      </w:pPr>
    </w:p>
    <w:p w14:paraId="7AE27A54" w14:textId="77777777" w:rsidR="00BE12DB" w:rsidRDefault="00BE12DB" w:rsidP="00B7291C">
      <w:pPr>
        <w:spacing w:after="0" w:line="240" w:lineRule="auto"/>
        <w:jc w:val="both"/>
        <w:rPr>
          <w:rFonts w:ascii="Times New Roman" w:hAnsi="Times New Roman"/>
          <w:sz w:val="20"/>
          <w:szCs w:val="20"/>
        </w:rPr>
      </w:pPr>
    </w:p>
    <w:p w14:paraId="752114CB" w14:textId="20743614" w:rsidR="00DA6923" w:rsidRPr="002528EE" w:rsidRDefault="00BE12DB" w:rsidP="00642A32">
      <w:pPr>
        <w:spacing w:after="0"/>
        <w:rPr>
          <w:rFonts w:ascii="Times New Roman" w:hAnsi="Times New Roman"/>
          <w:sz w:val="26"/>
          <w:szCs w:val="26"/>
        </w:rPr>
      </w:pPr>
      <w:r>
        <w:rPr>
          <w:rFonts w:ascii="Times New Roman" w:hAnsi="Times New Roman"/>
          <w:sz w:val="26"/>
          <w:szCs w:val="26"/>
        </w:rPr>
        <w:t>Председатель</w:t>
      </w:r>
      <w:r w:rsidR="006056AE" w:rsidRPr="002528EE">
        <w:rPr>
          <w:rFonts w:ascii="Times New Roman" w:hAnsi="Times New Roman"/>
          <w:sz w:val="26"/>
          <w:szCs w:val="26"/>
        </w:rPr>
        <w:t xml:space="preserve"> комиссии</w:t>
      </w:r>
      <w:r w:rsidR="006056AE" w:rsidRPr="002528EE">
        <w:rPr>
          <w:rFonts w:ascii="Times New Roman" w:hAnsi="Times New Roman"/>
          <w:sz w:val="26"/>
          <w:szCs w:val="26"/>
        </w:rPr>
        <w:tab/>
      </w:r>
      <w:r w:rsidR="006056AE" w:rsidRPr="002528EE">
        <w:rPr>
          <w:rFonts w:ascii="Times New Roman" w:hAnsi="Times New Roman"/>
          <w:sz w:val="26"/>
          <w:szCs w:val="26"/>
        </w:rPr>
        <w:tab/>
        <w:t xml:space="preserve">                                  </w:t>
      </w:r>
      <w:r w:rsidR="0083722F">
        <w:rPr>
          <w:rFonts w:ascii="Times New Roman" w:hAnsi="Times New Roman"/>
          <w:sz w:val="26"/>
          <w:szCs w:val="26"/>
        </w:rPr>
        <w:t xml:space="preserve">           </w:t>
      </w:r>
      <w:r>
        <w:rPr>
          <w:rFonts w:ascii="Times New Roman" w:hAnsi="Times New Roman"/>
          <w:sz w:val="26"/>
          <w:szCs w:val="26"/>
        </w:rPr>
        <w:tab/>
        <w:t xml:space="preserve"> </w:t>
      </w:r>
      <w:r w:rsidR="00AC2480">
        <w:rPr>
          <w:rFonts w:ascii="Times New Roman" w:hAnsi="Times New Roman"/>
          <w:sz w:val="26"/>
          <w:szCs w:val="26"/>
        </w:rPr>
        <w:t xml:space="preserve">    </w:t>
      </w:r>
      <w:r>
        <w:rPr>
          <w:rFonts w:ascii="Times New Roman" w:hAnsi="Times New Roman"/>
          <w:sz w:val="26"/>
          <w:szCs w:val="26"/>
        </w:rPr>
        <w:t>В.Н.Танаджи</w:t>
      </w:r>
    </w:p>
    <w:p w14:paraId="23118020" w14:textId="77777777" w:rsidR="00400603" w:rsidRDefault="00400603" w:rsidP="006056AE">
      <w:pPr>
        <w:spacing w:after="0"/>
        <w:rPr>
          <w:rFonts w:ascii="Times New Roman" w:hAnsi="Times New Roman"/>
          <w:sz w:val="26"/>
          <w:szCs w:val="26"/>
        </w:rPr>
      </w:pPr>
    </w:p>
    <w:p w14:paraId="17A92AA6" w14:textId="6A71522E"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B04141">
        <w:rPr>
          <w:rFonts w:ascii="Times New Roman" w:hAnsi="Times New Roman"/>
          <w:sz w:val="26"/>
          <w:szCs w:val="26"/>
        </w:rPr>
        <w:t xml:space="preserve">         </w:t>
      </w:r>
      <w:r w:rsidR="00184F2F">
        <w:rPr>
          <w:rFonts w:ascii="Times New Roman" w:hAnsi="Times New Roman"/>
          <w:sz w:val="26"/>
          <w:szCs w:val="26"/>
        </w:rPr>
        <w:t xml:space="preserve"> </w:t>
      </w:r>
      <w:r w:rsidR="00B04141">
        <w:rPr>
          <w:rFonts w:ascii="Times New Roman" w:hAnsi="Times New Roman"/>
          <w:sz w:val="26"/>
          <w:szCs w:val="26"/>
        </w:rPr>
        <w:t xml:space="preserve">  </w:t>
      </w:r>
      <w:r w:rsidR="0083722F">
        <w:rPr>
          <w:rFonts w:ascii="Times New Roman" w:hAnsi="Times New Roman"/>
          <w:sz w:val="26"/>
          <w:szCs w:val="26"/>
        </w:rPr>
        <w:t xml:space="preserve">               </w:t>
      </w:r>
      <w:r w:rsidR="00814DFC">
        <w:rPr>
          <w:rFonts w:ascii="Times New Roman" w:hAnsi="Times New Roman"/>
          <w:sz w:val="26"/>
          <w:szCs w:val="26"/>
        </w:rPr>
        <w:t>А.А.Коротченя</w:t>
      </w:r>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D9"/>
    <w:rsid w:val="00006B8D"/>
    <w:rsid w:val="00006BCE"/>
    <w:rsid w:val="00007143"/>
    <w:rsid w:val="0001525C"/>
    <w:rsid w:val="00015370"/>
    <w:rsid w:val="0001537A"/>
    <w:rsid w:val="00021FA3"/>
    <w:rsid w:val="00027F1E"/>
    <w:rsid w:val="00031340"/>
    <w:rsid w:val="00034161"/>
    <w:rsid w:val="00035128"/>
    <w:rsid w:val="000503E0"/>
    <w:rsid w:val="00050852"/>
    <w:rsid w:val="00053AEB"/>
    <w:rsid w:val="0005465F"/>
    <w:rsid w:val="0005579C"/>
    <w:rsid w:val="000665F1"/>
    <w:rsid w:val="000726A9"/>
    <w:rsid w:val="000733CB"/>
    <w:rsid w:val="00077EFF"/>
    <w:rsid w:val="000850AF"/>
    <w:rsid w:val="00086331"/>
    <w:rsid w:val="00090087"/>
    <w:rsid w:val="00093451"/>
    <w:rsid w:val="000977EB"/>
    <w:rsid w:val="000A5344"/>
    <w:rsid w:val="000B5362"/>
    <w:rsid w:val="000B553A"/>
    <w:rsid w:val="000C615D"/>
    <w:rsid w:val="000C7E72"/>
    <w:rsid w:val="000C7FB9"/>
    <w:rsid w:val="000E1337"/>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4F2F"/>
    <w:rsid w:val="00187827"/>
    <w:rsid w:val="00195456"/>
    <w:rsid w:val="00195F84"/>
    <w:rsid w:val="00197B2F"/>
    <w:rsid w:val="00197F19"/>
    <w:rsid w:val="001A3464"/>
    <w:rsid w:val="001A3577"/>
    <w:rsid w:val="001A4146"/>
    <w:rsid w:val="001A6143"/>
    <w:rsid w:val="001A7926"/>
    <w:rsid w:val="001B13ED"/>
    <w:rsid w:val="001B7494"/>
    <w:rsid w:val="001B7E25"/>
    <w:rsid w:val="001E03AA"/>
    <w:rsid w:val="001E25A5"/>
    <w:rsid w:val="001F51FB"/>
    <w:rsid w:val="00202BD9"/>
    <w:rsid w:val="00204C64"/>
    <w:rsid w:val="00206C0C"/>
    <w:rsid w:val="00207236"/>
    <w:rsid w:val="00212CD3"/>
    <w:rsid w:val="002138A1"/>
    <w:rsid w:val="00221D1A"/>
    <w:rsid w:val="00226FBA"/>
    <w:rsid w:val="00227414"/>
    <w:rsid w:val="00230A56"/>
    <w:rsid w:val="00242EF6"/>
    <w:rsid w:val="00244889"/>
    <w:rsid w:val="0024710C"/>
    <w:rsid w:val="002503DE"/>
    <w:rsid w:val="00250742"/>
    <w:rsid w:val="002528EE"/>
    <w:rsid w:val="00255E34"/>
    <w:rsid w:val="00262C7B"/>
    <w:rsid w:val="00266B9E"/>
    <w:rsid w:val="00275DB6"/>
    <w:rsid w:val="00276BAA"/>
    <w:rsid w:val="002813E7"/>
    <w:rsid w:val="00287702"/>
    <w:rsid w:val="0029269B"/>
    <w:rsid w:val="00293918"/>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E787B"/>
    <w:rsid w:val="002F1D84"/>
    <w:rsid w:val="002F1D94"/>
    <w:rsid w:val="002F44D3"/>
    <w:rsid w:val="0031429A"/>
    <w:rsid w:val="003326AA"/>
    <w:rsid w:val="0033611E"/>
    <w:rsid w:val="00340417"/>
    <w:rsid w:val="003407C3"/>
    <w:rsid w:val="0034762A"/>
    <w:rsid w:val="00350050"/>
    <w:rsid w:val="00352BF7"/>
    <w:rsid w:val="00353ED6"/>
    <w:rsid w:val="0035636B"/>
    <w:rsid w:val="00356AE2"/>
    <w:rsid w:val="0035771C"/>
    <w:rsid w:val="0037355A"/>
    <w:rsid w:val="00377382"/>
    <w:rsid w:val="00380484"/>
    <w:rsid w:val="00380B68"/>
    <w:rsid w:val="00382400"/>
    <w:rsid w:val="00385B75"/>
    <w:rsid w:val="003921D7"/>
    <w:rsid w:val="00392558"/>
    <w:rsid w:val="00396B9D"/>
    <w:rsid w:val="003A6707"/>
    <w:rsid w:val="003A6EBD"/>
    <w:rsid w:val="003B40C7"/>
    <w:rsid w:val="003C3DA0"/>
    <w:rsid w:val="003D2228"/>
    <w:rsid w:val="003D2A53"/>
    <w:rsid w:val="003D3984"/>
    <w:rsid w:val="003D3C82"/>
    <w:rsid w:val="003D429D"/>
    <w:rsid w:val="003D494C"/>
    <w:rsid w:val="003E0D26"/>
    <w:rsid w:val="003E395D"/>
    <w:rsid w:val="003F416E"/>
    <w:rsid w:val="003F4D9F"/>
    <w:rsid w:val="00400603"/>
    <w:rsid w:val="0040138E"/>
    <w:rsid w:val="004014C7"/>
    <w:rsid w:val="00404082"/>
    <w:rsid w:val="00407387"/>
    <w:rsid w:val="004074D8"/>
    <w:rsid w:val="00411401"/>
    <w:rsid w:val="00411DAC"/>
    <w:rsid w:val="00412441"/>
    <w:rsid w:val="00415941"/>
    <w:rsid w:val="004202C5"/>
    <w:rsid w:val="00433A05"/>
    <w:rsid w:val="0043631D"/>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05E32"/>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6B3"/>
    <w:rsid w:val="00596980"/>
    <w:rsid w:val="005A0F38"/>
    <w:rsid w:val="005A6832"/>
    <w:rsid w:val="005A7EBF"/>
    <w:rsid w:val="005C4A26"/>
    <w:rsid w:val="005D0D2C"/>
    <w:rsid w:val="005E545D"/>
    <w:rsid w:val="00601448"/>
    <w:rsid w:val="006056AE"/>
    <w:rsid w:val="006060E9"/>
    <w:rsid w:val="006061FB"/>
    <w:rsid w:val="00617588"/>
    <w:rsid w:val="00621C89"/>
    <w:rsid w:val="00623C47"/>
    <w:rsid w:val="00631512"/>
    <w:rsid w:val="00634236"/>
    <w:rsid w:val="006344AB"/>
    <w:rsid w:val="00636295"/>
    <w:rsid w:val="00642A32"/>
    <w:rsid w:val="006436AC"/>
    <w:rsid w:val="00645F05"/>
    <w:rsid w:val="006570DE"/>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0FF8"/>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6719"/>
    <w:rsid w:val="007903D1"/>
    <w:rsid w:val="00791518"/>
    <w:rsid w:val="0079187A"/>
    <w:rsid w:val="00794FDC"/>
    <w:rsid w:val="00796DDF"/>
    <w:rsid w:val="007B0A1A"/>
    <w:rsid w:val="007B587E"/>
    <w:rsid w:val="007C2D3A"/>
    <w:rsid w:val="007C48FF"/>
    <w:rsid w:val="007C54A0"/>
    <w:rsid w:val="007C6FBA"/>
    <w:rsid w:val="007D27F3"/>
    <w:rsid w:val="007E434C"/>
    <w:rsid w:val="007F779A"/>
    <w:rsid w:val="00800ACC"/>
    <w:rsid w:val="00802D83"/>
    <w:rsid w:val="00814DFC"/>
    <w:rsid w:val="00821094"/>
    <w:rsid w:val="0082490E"/>
    <w:rsid w:val="00827F92"/>
    <w:rsid w:val="00831E09"/>
    <w:rsid w:val="0083722F"/>
    <w:rsid w:val="00837438"/>
    <w:rsid w:val="00842958"/>
    <w:rsid w:val="00843800"/>
    <w:rsid w:val="00846C88"/>
    <w:rsid w:val="00855908"/>
    <w:rsid w:val="00866A6A"/>
    <w:rsid w:val="00866E0D"/>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E5CAC"/>
    <w:rsid w:val="008F00AB"/>
    <w:rsid w:val="008F0876"/>
    <w:rsid w:val="008F2410"/>
    <w:rsid w:val="008F4435"/>
    <w:rsid w:val="008F6A86"/>
    <w:rsid w:val="009013C6"/>
    <w:rsid w:val="009046B5"/>
    <w:rsid w:val="00913764"/>
    <w:rsid w:val="009252A8"/>
    <w:rsid w:val="00925EF4"/>
    <w:rsid w:val="00942960"/>
    <w:rsid w:val="00944BDB"/>
    <w:rsid w:val="009500A6"/>
    <w:rsid w:val="00951E48"/>
    <w:rsid w:val="0097314D"/>
    <w:rsid w:val="00977F16"/>
    <w:rsid w:val="00981B42"/>
    <w:rsid w:val="00982432"/>
    <w:rsid w:val="0099009C"/>
    <w:rsid w:val="00993DB0"/>
    <w:rsid w:val="009A0B12"/>
    <w:rsid w:val="009B22F8"/>
    <w:rsid w:val="009B4820"/>
    <w:rsid w:val="009B5E1B"/>
    <w:rsid w:val="009C42AC"/>
    <w:rsid w:val="009C67F3"/>
    <w:rsid w:val="009D15F7"/>
    <w:rsid w:val="009D47EA"/>
    <w:rsid w:val="009D4D26"/>
    <w:rsid w:val="009D6956"/>
    <w:rsid w:val="009E48ED"/>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4E5A"/>
    <w:rsid w:val="00A859E8"/>
    <w:rsid w:val="00AA022C"/>
    <w:rsid w:val="00AA689E"/>
    <w:rsid w:val="00AA7890"/>
    <w:rsid w:val="00AA7C27"/>
    <w:rsid w:val="00AB5718"/>
    <w:rsid w:val="00AB6840"/>
    <w:rsid w:val="00AC2480"/>
    <w:rsid w:val="00AC2F47"/>
    <w:rsid w:val="00AC3088"/>
    <w:rsid w:val="00AC529E"/>
    <w:rsid w:val="00AD2465"/>
    <w:rsid w:val="00AF03D9"/>
    <w:rsid w:val="00AF1FCF"/>
    <w:rsid w:val="00AF650D"/>
    <w:rsid w:val="00AF7EAD"/>
    <w:rsid w:val="00B04141"/>
    <w:rsid w:val="00B1170B"/>
    <w:rsid w:val="00B13A87"/>
    <w:rsid w:val="00B14043"/>
    <w:rsid w:val="00B15BBD"/>
    <w:rsid w:val="00B17B59"/>
    <w:rsid w:val="00B34518"/>
    <w:rsid w:val="00B35698"/>
    <w:rsid w:val="00B35C6A"/>
    <w:rsid w:val="00B43BBC"/>
    <w:rsid w:val="00B459AE"/>
    <w:rsid w:val="00B50071"/>
    <w:rsid w:val="00B50A0E"/>
    <w:rsid w:val="00B557B6"/>
    <w:rsid w:val="00B7291C"/>
    <w:rsid w:val="00B778B3"/>
    <w:rsid w:val="00B80E88"/>
    <w:rsid w:val="00B83B5B"/>
    <w:rsid w:val="00B83F39"/>
    <w:rsid w:val="00B9087D"/>
    <w:rsid w:val="00B92A72"/>
    <w:rsid w:val="00BB0E49"/>
    <w:rsid w:val="00BB270C"/>
    <w:rsid w:val="00BC3C43"/>
    <w:rsid w:val="00BC751B"/>
    <w:rsid w:val="00BD3222"/>
    <w:rsid w:val="00BD596F"/>
    <w:rsid w:val="00BE12DB"/>
    <w:rsid w:val="00BE2B53"/>
    <w:rsid w:val="00BE4B88"/>
    <w:rsid w:val="00BE6818"/>
    <w:rsid w:val="00BF05A1"/>
    <w:rsid w:val="00BF0735"/>
    <w:rsid w:val="00BF3001"/>
    <w:rsid w:val="00C02007"/>
    <w:rsid w:val="00C0258D"/>
    <w:rsid w:val="00C055FB"/>
    <w:rsid w:val="00C210F6"/>
    <w:rsid w:val="00C258A2"/>
    <w:rsid w:val="00C27229"/>
    <w:rsid w:val="00C34BC0"/>
    <w:rsid w:val="00C35927"/>
    <w:rsid w:val="00C3601A"/>
    <w:rsid w:val="00C404C3"/>
    <w:rsid w:val="00C42AC6"/>
    <w:rsid w:val="00C433C6"/>
    <w:rsid w:val="00C53857"/>
    <w:rsid w:val="00C606AF"/>
    <w:rsid w:val="00C768F3"/>
    <w:rsid w:val="00C76AC1"/>
    <w:rsid w:val="00C77549"/>
    <w:rsid w:val="00C80705"/>
    <w:rsid w:val="00C846B0"/>
    <w:rsid w:val="00C93427"/>
    <w:rsid w:val="00C954F6"/>
    <w:rsid w:val="00CA4D5C"/>
    <w:rsid w:val="00CC0E5A"/>
    <w:rsid w:val="00CC11C1"/>
    <w:rsid w:val="00CC7471"/>
    <w:rsid w:val="00CC7E83"/>
    <w:rsid w:val="00CD1173"/>
    <w:rsid w:val="00CE0191"/>
    <w:rsid w:val="00CE2967"/>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D0B0D"/>
    <w:rsid w:val="00DD15D1"/>
    <w:rsid w:val="00DD4091"/>
    <w:rsid w:val="00DD55DA"/>
    <w:rsid w:val="00DD5686"/>
    <w:rsid w:val="00DE513F"/>
    <w:rsid w:val="00DF04BF"/>
    <w:rsid w:val="00DF3F79"/>
    <w:rsid w:val="00E0161E"/>
    <w:rsid w:val="00E02588"/>
    <w:rsid w:val="00E05C26"/>
    <w:rsid w:val="00E111D4"/>
    <w:rsid w:val="00E23E20"/>
    <w:rsid w:val="00E260DC"/>
    <w:rsid w:val="00E54D6A"/>
    <w:rsid w:val="00E57EC1"/>
    <w:rsid w:val="00E6403B"/>
    <w:rsid w:val="00E64116"/>
    <w:rsid w:val="00E7060E"/>
    <w:rsid w:val="00E71353"/>
    <w:rsid w:val="00E7737B"/>
    <w:rsid w:val="00E7794A"/>
    <w:rsid w:val="00E8341E"/>
    <w:rsid w:val="00E84D34"/>
    <w:rsid w:val="00E929CD"/>
    <w:rsid w:val="00EA4AF7"/>
    <w:rsid w:val="00EB6B11"/>
    <w:rsid w:val="00EC058C"/>
    <w:rsid w:val="00EC3FF7"/>
    <w:rsid w:val="00EC68DA"/>
    <w:rsid w:val="00ED3911"/>
    <w:rsid w:val="00ED3DAA"/>
    <w:rsid w:val="00EF4CAC"/>
    <w:rsid w:val="00F016D7"/>
    <w:rsid w:val="00F064DF"/>
    <w:rsid w:val="00F248DF"/>
    <w:rsid w:val="00F25BA9"/>
    <w:rsid w:val="00F27D2B"/>
    <w:rsid w:val="00F33B9B"/>
    <w:rsid w:val="00F3700B"/>
    <w:rsid w:val="00F43F5F"/>
    <w:rsid w:val="00F469D9"/>
    <w:rsid w:val="00F5265E"/>
    <w:rsid w:val="00F549D8"/>
    <w:rsid w:val="00F5628D"/>
    <w:rsid w:val="00F57342"/>
    <w:rsid w:val="00F70379"/>
    <w:rsid w:val="00F718DA"/>
    <w:rsid w:val="00F71E64"/>
    <w:rsid w:val="00F766B2"/>
    <w:rsid w:val="00F805E6"/>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E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E138D43F-5539-4ED4-B106-A5B73989D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3ADFB-3067-426F-8205-3E892C344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2824</Words>
  <Characters>16097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4</cp:revision>
  <cp:lastPrinted>2026-10-02T08:41:00Z</cp:lastPrinted>
  <dcterms:created xsi:type="dcterms:W3CDTF">2026-10-26T11:57:00Z</dcterms:created>
  <dcterms:modified xsi:type="dcterms:W3CDTF">2026-10-28T10:58:00Z</dcterms:modified>
</cp:coreProperties>
</file>