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611441B" w14:textId="1DA84CDB" w:rsidR="00F37242" w:rsidRPr="00F37242" w:rsidRDefault="00E73B73" w:rsidP="00F37242">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F37242" w:rsidRPr="00F37242">
        <w:rPr>
          <w:b/>
          <w:color w:val="000000"/>
        </w:rPr>
        <w:t>ГродМТ</w:t>
      </w:r>
      <w:proofErr w:type="spellEnd"/>
      <w:r w:rsidR="00F37242" w:rsidRPr="00F37242">
        <w:rPr>
          <w:b/>
          <w:color w:val="000000"/>
        </w:rPr>
        <w:t xml:space="preserve"> № 687/26-</w:t>
      </w:r>
      <w:r w:rsidR="00F37242">
        <w:rPr>
          <w:b/>
          <w:color w:val="000000"/>
        </w:rPr>
        <w:t>ЗОИ</w:t>
      </w:r>
      <w:r w:rsidR="00F37242" w:rsidRPr="00F37242">
        <w:rPr>
          <w:b/>
          <w:color w:val="000000"/>
        </w:rPr>
        <w:t xml:space="preserve"> «Реагенты и расходные материалы для гематологического анализатора MEK-6510К, MEK-7300, MEK-7300К для УЗ г. Гродно и Гродненской области»</w:t>
      </w:r>
    </w:p>
    <w:p w14:paraId="1F6E98FA" w14:textId="77777777" w:rsidR="00F37242" w:rsidRPr="00F37242" w:rsidRDefault="00F37242" w:rsidP="00F37242">
      <w:pPr>
        <w:rPr>
          <w:b/>
          <w:color w:val="000000"/>
        </w:rPr>
      </w:pPr>
    </w:p>
    <w:p w14:paraId="3FEE2FEE" w14:textId="2B7B0532" w:rsidR="00D32D07" w:rsidRDefault="00F37242" w:rsidP="00F37242">
      <w:pPr>
        <w:ind w:firstLine="0"/>
        <w:rPr>
          <w:b/>
        </w:rPr>
      </w:pPr>
      <w:r w:rsidRPr="00F37242">
        <w:rPr>
          <w:b/>
          <w:color w:val="000000"/>
        </w:rPr>
        <w:t>Лот 2 «Контрольный материал для гематологического анализатора MEK-6510К, MEK-7300, MEK-7300К, Япония для УЗ г. Гродно и Гродненской области»</w:t>
      </w: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2DBC2DD7" w14:textId="77777777" w:rsidR="00F37242" w:rsidRDefault="00F37242" w:rsidP="00A73EB4">
      <w:pPr>
        <w:ind w:firstLine="0"/>
        <w:rPr>
          <w:b/>
        </w:rPr>
      </w:pPr>
    </w:p>
    <w:p w14:paraId="56E790E1" w14:textId="77777777" w:rsidR="00BA77CF" w:rsidRDefault="00BA77CF" w:rsidP="00A73EB4">
      <w:pPr>
        <w:ind w:firstLine="0"/>
        <w:rPr>
          <w:b/>
        </w:rPr>
      </w:pPr>
    </w:p>
    <w:p w14:paraId="3393A2C5" w14:textId="77777777" w:rsidR="001E1E89" w:rsidRDefault="001E1E89" w:rsidP="00A73EB4">
      <w:pPr>
        <w:ind w:firstLine="0"/>
        <w:rPr>
          <w:b/>
        </w:rPr>
      </w:pPr>
    </w:p>
    <w:p w14:paraId="1E13C87C" w14:textId="77777777" w:rsidR="001E1E89" w:rsidRDefault="001E1E89"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6E5FEC17" w:rsidR="005D0CB8" w:rsidRPr="008264A2" w:rsidRDefault="005D0CB8" w:rsidP="00553A40">
            <w:pPr>
              <w:ind w:firstLine="0"/>
              <w:rPr>
                <w:highlight w:val="yellow"/>
              </w:rPr>
            </w:pPr>
            <w:r w:rsidRPr="000F4524">
              <w:rPr>
                <w:b/>
                <w:bCs/>
              </w:rPr>
              <w:t xml:space="preserve">Лот </w:t>
            </w:r>
            <w:r w:rsidR="00F37242">
              <w:rPr>
                <w:b/>
                <w:bCs/>
              </w:rPr>
              <w:t>2</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70C499A" w14:textId="77777777" w:rsidR="00F37242" w:rsidRPr="00F37242" w:rsidRDefault="00F37242" w:rsidP="00F37242">
            <w:pPr>
              <w:pBdr>
                <w:top w:val="nil"/>
                <w:left w:val="nil"/>
                <w:bottom w:val="nil"/>
                <w:right w:val="nil"/>
                <w:between w:val="nil"/>
              </w:pBdr>
              <w:ind w:firstLine="0"/>
              <w:rPr>
                <w:b/>
              </w:rPr>
            </w:pPr>
            <w:r w:rsidRPr="00F37242">
              <w:rPr>
                <w:b/>
              </w:rPr>
              <w:t>Учреждение здравоохранения «Гродненская областная инфекционная клиническая больница» УНП 590646489</w:t>
            </w:r>
          </w:p>
          <w:p w14:paraId="0D70775C" w14:textId="77777777" w:rsidR="00F37242" w:rsidRPr="00F37242" w:rsidRDefault="00F37242" w:rsidP="00F37242">
            <w:pPr>
              <w:pBdr>
                <w:top w:val="nil"/>
                <w:left w:val="nil"/>
                <w:bottom w:val="nil"/>
                <w:right w:val="nil"/>
                <w:between w:val="nil"/>
              </w:pBdr>
              <w:ind w:firstLine="0"/>
              <w:rPr>
                <w:b/>
              </w:rPr>
            </w:pPr>
            <w:r w:rsidRPr="00F37242">
              <w:rPr>
                <w:b/>
              </w:rPr>
              <w:t>Учреждение здравоохранения «Гродненский областной клинический кардиологический центр» УНП 590003173</w:t>
            </w:r>
          </w:p>
          <w:p w14:paraId="2E9FB2CE" w14:textId="77777777" w:rsidR="00F37242" w:rsidRPr="00F37242" w:rsidRDefault="00F37242" w:rsidP="00F37242">
            <w:pPr>
              <w:pBdr>
                <w:top w:val="nil"/>
                <w:left w:val="nil"/>
                <w:bottom w:val="nil"/>
                <w:right w:val="nil"/>
                <w:between w:val="nil"/>
              </w:pBdr>
              <w:ind w:firstLine="0"/>
              <w:rPr>
                <w:b/>
              </w:rPr>
            </w:pPr>
            <w:r w:rsidRPr="00F37242">
              <w:rPr>
                <w:b/>
              </w:rPr>
              <w:t>Учреждение здравоохранения «Лидская центральная районная больница» УНП 500012170</w:t>
            </w:r>
          </w:p>
          <w:p w14:paraId="3F9B4D05" w14:textId="77777777" w:rsidR="00F37242" w:rsidRPr="00F37242" w:rsidRDefault="00F37242" w:rsidP="00F37242">
            <w:pPr>
              <w:pBdr>
                <w:top w:val="nil"/>
                <w:left w:val="nil"/>
                <w:bottom w:val="nil"/>
                <w:right w:val="nil"/>
                <w:between w:val="nil"/>
              </w:pBdr>
              <w:ind w:firstLine="0"/>
              <w:rPr>
                <w:b/>
              </w:rPr>
            </w:pPr>
            <w:r w:rsidRPr="00F37242">
              <w:rPr>
                <w:b/>
              </w:rPr>
              <w:t>Учреждение здравоохранения «Гродненская областная детская клиническая больница» УНП 500161059</w:t>
            </w:r>
          </w:p>
          <w:p w14:paraId="102ECFCD" w14:textId="43E69DE5" w:rsidR="00986B58" w:rsidRPr="004B36AC" w:rsidRDefault="00F37242" w:rsidP="00F37242">
            <w:pPr>
              <w:pBdr>
                <w:top w:val="nil"/>
                <w:left w:val="nil"/>
                <w:bottom w:val="nil"/>
                <w:right w:val="nil"/>
                <w:between w:val="nil"/>
              </w:pBdr>
              <w:ind w:firstLine="0"/>
              <w:rPr>
                <w:b/>
              </w:rPr>
            </w:pPr>
            <w:r w:rsidRPr="00F37242">
              <w:rPr>
                <w:b/>
              </w:rPr>
              <w:t>Учреждение здравоохранения «Ошмянская центральная районная больница» УНП 500088513</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F37242"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lastRenderedPageBreak/>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D2354A1" w:rsidR="00986B58" w:rsidRPr="0069642C" w:rsidRDefault="001E1E89" w:rsidP="00986B58">
            <w:pPr>
              <w:ind w:firstLine="0"/>
              <w:rPr>
                <w:b/>
                <w:lang w:val="en-US"/>
              </w:rPr>
            </w:pPr>
            <w:r>
              <w:rPr>
                <w:b/>
              </w:rPr>
              <w:t>03</w:t>
            </w:r>
            <w:r w:rsidR="00986B58">
              <w:rPr>
                <w:b/>
              </w:rPr>
              <w:t>.1</w:t>
            </w:r>
            <w:r>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9A528E7"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w:t>
            </w:r>
            <w:r w:rsidR="001E1E89">
              <w:rPr>
                <w:b/>
                <w:bCs/>
                <w:color w:val="000000"/>
              </w:rPr>
              <w:t>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25FCD366"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1E1E89">
              <w:rPr>
                <w:b/>
                <w:bCs/>
                <w:color w:val="000000"/>
              </w:rPr>
              <w:t>02</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w:t>
            </w:r>
            <w:r w:rsidRPr="00976F01">
              <w:rPr>
                <w:rFonts w:ascii="Times New Roman" w:hAnsi="Times New Roman" w:cs="Times New Roman"/>
              </w:rPr>
              <w:lastRenderedPageBreak/>
              <w:t>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r>
            <w:r w:rsidRPr="00976F01">
              <w:rPr>
                <w:rFonts w:ascii="Times New Roman" w:hAnsi="Times New Roman" w:cs="Times New Roman"/>
              </w:rPr>
              <w:lastRenderedPageBreak/>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 xml:space="preserve">7) юридическое или физическое лицо, в том числе индивидуальный предприниматель, не должны быть </w:t>
            </w:r>
            <w:r w:rsidRPr="00976F01">
              <w:rPr>
                <w:rFonts w:ascii="Times New Roman" w:hAnsi="Times New Roman" w:cs="Times New Roman"/>
                <w:bCs/>
              </w:rPr>
              <w:lastRenderedPageBreak/>
              <w:t>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0BDC661" w:rsidR="00986B58" w:rsidRPr="007738DF" w:rsidRDefault="00986B58" w:rsidP="00986B58">
            <w:pPr>
              <w:ind w:firstLine="0"/>
              <w:jc w:val="center"/>
              <w:rPr>
                <w:b/>
              </w:rPr>
            </w:pPr>
            <w:r w:rsidRPr="007738DF">
              <w:rPr>
                <w:b/>
              </w:rPr>
              <w:t xml:space="preserve">Лот </w:t>
            </w:r>
            <w:r w:rsidR="00F37242">
              <w:rPr>
                <w:b/>
              </w:rPr>
              <w:t>2</w:t>
            </w:r>
          </w:p>
        </w:tc>
      </w:tr>
      <w:tr w:rsidR="00F37242"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F37242" w:rsidRPr="007738DF" w:rsidRDefault="00F37242" w:rsidP="00F37242">
            <w:pPr>
              <w:ind w:firstLine="0"/>
            </w:pPr>
            <w:r w:rsidRPr="007738DF">
              <w:t xml:space="preserve">Наименование товаров (работ, услуг) </w:t>
            </w:r>
          </w:p>
        </w:tc>
        <w:tc>
          <w:tcPr>
            <w:tcW w:w="4534" w:type="dxa"/>
          </w:tcPr>
          <w:p w14:paraId="3940E059" w14:textId="1218047C" w:rsidR="00F37242" w:rsidRPr="007738DF" w:rsidRDefault="00F37242" w:rsidP="00F37242">
            <w:pPr>
              <w:ind w:firstLine="0"/>
            </w:pPr>
            <w:r w:rsidRPr="002977A9">
              <w:rPr>
                <w:b/>
                <w:iCs/>
              </w:rPr>
              <w:t xml:space="preserve">Контрольный материал для гематологического анализатора </w:t>
            </w:r>
            <w:r w:rsidRPr="002977A9">
              <w:rPr>
                <w:b/>
                <w:iCs/>
                <w:lang w:val="en-US"/>
              </w:rPr>
              <w:t>MEK</w:t>
            </w:r>
            <w:r w:rsidRPr="002977A9">
              <w:rPr>
                <w:b/>
                <w:iCs/>
              </w:rPr>
              <w:t xml:space="preserve">-6510К, </w:t>
            </w:r>
            <w:r w:rsidRPr="002977A9">
              <w:rPr>
                <w:b/>
                <w:iCs/>
                <w:lang w:val="en-US"/>
              </w:rPr>
              <w:t>MEK</w:t>
            </w:r>
            <w:r w:rsidRPr="002977A9">
              <w:rPr>
                <w:b/>
                <w:iCs/>
              </w:rPr>
              <w:t xml:space="preserve">-7300, </w:t>
            </w:r>
            <w:r w:rsidRPr="002977A9">
              <w:rPr>
                <w:b/>
                <w:iCs/>
                <w:lang w:val="en-US"/>
              </w:rPr>
              <w:t>MEK</w:t>
            </w:r>
            <w:r w:rsidRPr="002977A9">
              <w:rPr>
                <w:b/>
                <w:iCs/>
              </w:rPr>
              <w:t>-7300К, Япония</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37242"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F37242" w:rsidRPr="007738DF" w:rsidRDefault="00F37242" w:rsidP="00F37242">
            <w:pPr>
              <w:ind w:firstLine="0"/>
            </w:pPr>
            <w:r w:rsidRPr="007738DF">
              <w:t>Код по ОКРБ</w:t>
            </w:r>
          </w:p>
        </w:tc>
        <w:tc>
          <w:tcPr>
            <w:tcW w:w="4534" w:type="dxa"/>
          </w:tcPr>
          <w:p w14:paraId="4E10FAD1" w14:textId="70F70025" w:rsidR="00F37242" w:rsidRPr="007738DF" w:rsidRDefault="00F37242" w:rsidP="00F37242">
            <w:pPr>
              <w:ind w:firstLine="0"/>
            </w:pPr>
            <w:r>
              <w:rPr>
                <w:color w:val="000000"/>
              </w:rPr>
              <w:t>20.59.52.100</w:t>
            </w:r>
          </w:p>
        </w:tc>
      </w:tr>
      <w:tr w:rsidR="00F37242"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F37242" w:rsidRPr="007738DF" w:rsidRDefault="00F37242" w:rsidP="00F37242">
            <w:pPr>
              <w:ind w:firstLine="0"/>
            </w:pPr>
            <w:r w:rsidRPr="007738DF">
              <w:t>Объем (количество)</w:t>
            </w:r>
          </w:p>
        </w:tc>
        <w:tc>
          <w:tcPr>
            <w:tcW w:w="4534" w:type="dxa"/>
          </w:tcPr>
          <w:p w14:paraId="74BDDE05" w14:textId="3D5F171B" w:rsidR="00F37242" w:rsidRPr="007738DF" w:rsidRDefault="00F37242" w:rsidP="00F37242">
            <w:pPr>
              <w:ind w:firstLine="0"/>
            </w:pPr>
            <w:r>
              <w:rPr>
                <w:b/>
                <w:bCs/>
                <w:color w:val="000000"/>
              </w:rPr>
              <w:t>77 наборов</w:t>
            </w:r>
          </w:p>
        </w:tc>
      </w:tr>
      <w:tr w:rsidR="00F37242"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F37242" w:rsidRPr="007738DF" w:rsidRDefault="00F37242" w:rsidP="00F37242">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7BF1343F" w:rsidR="00F37242" w:rsidRPr="008A39C3" w:rsidRDefault="00F37242" w:rsidP="00F37242">
            <w:pPr>
              <w:ind w:firstLine="0"/>
            </w:pPr>
            <w:r>
              <w:rPr>
                <w:b/>
                <w:bCs/>
                <w:color w:val="000000"/>
              </w:rPr>
              <w:t>48 041,17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lastRenderedPageBreak/>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w:t>
      </w:r>
      <w:r w:rsidR="000A2567">
        <w:lastRenderedPageBreak/>
        <w:t xml:space="preserve">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lastRenderedPageBreak/>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872CE" w14:textId="77777777" w:rsidR="00AC5EF7" w:rsidRDefault="00AC5EF7">
      <w:r>
        <w:separator/>
      </w:r>
    </w:p>
  </w:endnote>
  <w:endnote w:type="continuationSeparator" w:id="0">
    <w:p w14:paraId="05634520" w14:textId="77777777" w:rsidR="00AC5EF7" w:rsidRDefault="00AC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9255" w14:textId="77777777" w:rsidR="00AC5EF7" w:rsidRDefault="00AC5EF7">
      <w:r>
        <w:separator/>
      </w:r>
    </w:p>
  </w:footnote>
  <w:footnote w:type="continuationSeparator" w:id="0">
    <w:p w14:paraId="2BD69F5C" w14:textId="77777777" w:rsidR="00AC5EF7" w:rsidRDefault="00AC5EF7">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5EF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3F3"/>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42"/>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28</Pages>
  <Words>10190</Words>
  <Characters>58086</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178</cp:revision>
  <cp:lastPrinted>2026-10-13T08:48:00Z</cp:lastPrinted>
  <dcterms:created xsi:type="dcterms:W3CDTF">2026-02-26T12:04:00Z</dcterms:created>
  <dcterms:modified xsi:type="dcterms:W3CDTF">2026-10-28T10:52:00Z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