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B53E01" w14:paraId="3E969036" w14:textId="77777777">
        <w:trPr>
          <w:trHeight w:val="709"/>
          <w:jc w:val="center"/>
        </w:trPr>
        <w:tc>
          <w:tcPr>
            <w:tcW w:w="4503" w:type="dxa"/>
            <w:vAlign w:val="center"/>
          </w:tcPr>
          <w:p w14:paraId="7B25F6A9" w14:textId="77777777" w:rsidR="00B53E01" w:rsidRPr="00910CD2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21" w:type="dxa"/>
            <w:vAlign w:val="center"/>
          </w:tcPr>
          <w:p w14:paraId="7A74A47B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265A6E4D" wp14:editId="764639D0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67D702E2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53E01" w14:paraId="75DBEDF2" w14:textId="77777777">
        <w:trPr>
          <w:jc w:val="center"/>
        </w:trPr>
        <w:tc>
          <w:tcPr>
            <w:tcW w:w="4503" w:type="dxa"/>
            <w:vAlign w:val="center"/>
          </w:tcPr>
          <w:p w14:paraId="312747FA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4B010BED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02334F3B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05732C88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2E800353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000C4E2E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731FE66E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29D7F67F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тэл/факс (017) 374 46 95</w:t>
            </w:r>
          </w:p>
          <w:p w14:paraId="5D183EA0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06276DD3" w14:textId="77777777" w:rsidR="00B53E01" w:rsidRDefault="00AB2BDD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31ACE822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УНП 100103849</w:t>
            </w:r>
          </w:p>
          <w:p w14:paraId="515227D5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57CEFB28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3A861322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4498E4E1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38916A4C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3DA7C84A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68BBA130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01239445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4CFBC8C6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(РНПЦ неврологии и нейрохирургии)</w:t>
            </w:r>
          </w:p>
          <w:p w14:paraId="72522620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548D88E5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тел/факс (017) 374 46 95</w:t>
            </w:r>
          </w:p>
          <w:p w14:paraId="54C988FD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www.neuro.by</w:t>
            </w:r>
          </w:p>
          <w:p w14:paraId="52993CE8" w14:textId="77777777" w:rsidR="00B53E01" w:rsidRDefault="00AB2BDD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5BC278CE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УНН 100103849</w:t>
            </w:r>
          </w:p>
          <w:p w14:paraId="4EA15F96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1FDCD4C9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B53E01" w14:paraId="04A43172" w14:textId="77777777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11444F55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2A09936B" w14:textId="77777777" w:rsidR="00B53E01" w:rsidRPr="0011194C" w:rsidRDefault="00B53E01">
      <w:pPr>
        <w:spacing w:line="230" w:lineRule="auto"/>
        <w:jc w:val="both"/>
      </w:pPr>
    </w:p>
    <w:p w14:paraId="4C6941C4" w14:textId="77777777" w:rsidR="00B53E01" w:rsidRDefault="00AB2BDD">
      <w:pPr>
        <w:spacing w:line="230" w:lineRule="auto"/>
        <w:jc w:val="both"/>
        <w:rPr>
          <w:sz w:val="26"/>
          <w:szCs w:val="26"/>
        </w:rPr>
      </w:pPr>
      <w:r>
        <w:rPr>
          <w:sz w:val="26"/>
          <w:szCs w:val="26"/>
        </w:rPr>
        <w:t>Заявка на покупку</w:t>
      </w:r>
    </w:p>
    <w:p w14:paraId="7D0CEA7F" w14:textId="77777777" w:rsidR="00B53E01" w:rsidRPr="0011194C" w:rsidRDefault="00B53E01">
      <w:pPr>
        <w:spacing w:line="230" w:lineRule="auto"/>
        <w:jc w:val="both"/>
      </w:pPr>
    </w:p>
    <w:p w14:paraId="738CF25C" w14:textId="13D44591" w:rsidR="00B53E01" w:rsidRPr="00DC11F1" w:rsidRDefault="00AB2BDD">
      <w:pPr>
        <w:spacing w:line="238" w:lineRule="auto"/>
        <w:ind w:firstLine="709"/>
        <w:jc w:val="both"/>
        <w:rPr>
          <w:sz w:val="26"/>
          <w:szCs w:val="26"/>
        </w:rPr>
      </w:pPr>
      <w:r w:rsidRPr="00DC11F1">
        <w:rPr>
          <w:sz w:val="26"/>
          <w:szCs w:val="26"/>
        </w:rPr>
        <w:t>РНПЦ неврологии и нейрохирургии просит предоставить сведения (предложение) в рамках изучения конъюнктуры рынка при проведении процедуры государственной закупки из одного источника</w:t>
      </w:r>
      <w:hyperlink r:id="rId9" w:tooltip="просмотреть лот" w:history="1">
        <w:r w:rsidRPr="00352EB4">
          <w:rPr>
            <w:sz w:val="26"/>
            <w:szCs w:val="26"/>
          </w:rPr>
          <w:t xml:space="preserve"> на электронной торговой площадке (п. </w:t>
        </w:r>
        <w:r w:rsidR="00144FDF" w:rsidRPr="00352EB4">
          <w:rPr>
            <w:sz w:val="26"/>
            <w:szCs w:val="26"/>
          </w:rPr>
          <w:t>7</w:t>
        </w:r>
        <w:r w:rsidRPr="00352EB4">
          <w:rPr>
            <w:sz w:val="26"/>
            <w:szCs w:val="26"/>
          </w:rPr>
          <w:t xml:space="preserve"> Приложения к Закону Республики Беларусь от 13 июля 2012 г. № 419-З "О государственных закупках товаров (работ, услуг)", ч. 1 подп. 1.1 п. 1 Постановления Совета Министров Республики Беларусь от 08 мая 2025 г. № 252 "О случаях и порядке проведения процедуры закупки из одного источника на электронной торговой площадке") по предмету закупки </w:t>
        </w:r>
        <w:r w:rsidR="00EA3865" w:rsidRPr="00352EB4">
          <w:rPr>
            <w:sz w:val="26"/>
            <w:szCs w:val="26"/>
          </w:rPr>
          <w:t xml:space="preserve">                    </w:t>
        </w:r>
        <w:r w:rsidRPr="00352EB4">
          <w:rPr>
            <w:sz w:val="26"/>
            <w:szCs w:val="26"/>
          </w:rPr>
          <w:t>«</w:t>
        </w:r>
        <w:r w:rsidR="00352EB4" w:rsidRPr="00352EB4">
          <w:rPr>
            <w:sz w:val="26"/>
            <w:szCs w:val="26"/>
          </w:rPr>
          <w:t>Система инфузионная</w:t>
        </w:r>
        <w:r w:rsidRPr="00352EB4">
          <w:rPr>
            <w:sz w:val="26"/>
            <w:szCs w:val="26"/>
          </w:rPr>
          <w:t xml:space="preserve">». </w:t>
        </w:r>
      </w:hyperlink>
    </w:p>
    <w:p w14:paraId="013AA6BE" w14:textId="77777777" w:rsidR="00B53E01" w:rsidRDefault="00AB2BDD" w:rsidP="00C725E1">
      <w:pPr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и описание предмета государственной закупки – согласно        </w:t>
      </w:r>
      <w:r>
        <w:rPr>
          <w:b/>
          <w:sz w:val="26"/>
          <w:szCs w:val="26"/>
        </w:rPr>
        <w:t>Приложению 1.</w:t>
      </w:r>
    </w:p>
    <w:p w14:paraId="38103AD6" w14:textId="15A893BB" w:rsidR="009A4C9C" w:rsidRPr="009852E1" w:rsidRDefault="00AB2BDD" w:rsidP="00C725E1">
      <w:pPr>
        <w:widowControl/>
        <w:autoSpaceDE/>
        <w:autoSpaceDN/>
        <w:adjustRightInd/>
        <w:ind w:firstLine="708"/>
        <w:jc w:val="both"/>
        <w:rPr>
          <w:sz w:val="26"/>
          <w:szCs w:val="26"/>
        </w:rPr>
      </w:pPr>
      <w:r w:rsidRPr="009852E1">
        <w:rPr>
          <w:sz w:val="26"/>
          <w:szCs w:val="26"/>
        </w:rPr>
        <w:t xml:space="preserve">Предельная стоимость предмета государственной закупки – </w:t>
      </w:r>
      <w:r w:rsidR="00F66281" w:rsidRPr="00F66281">
        <w:rPr>
          <w:sz w:val="26"/>
          <w:szCs w:val="26"/>
        </w:rPr>
        <w:t>8 382,00</w:t>
      </w:r>
      <w:r w:rsidR="00F66281">
        <w:rPr>
          <w:sz w:val="26"/>
          <w:szCs w:val="26"/>
        </w:rPr>
        <w:t xml:space="preserve"> </w:t>
      </w:r>
      <w:r w:rsidR="009A4C9C" w:rsidRPr="009852E1">
        <w:rPr>
          <w:sz w:val="26"/>
          <w:szCs w:val="26"/>
        </w:rPr>
        <w:t>бел. руб. (BYN)</w:t>
      </w:r>
      <w:r w:rsidR="00190D11">
        <w:rPr>
          <w:sz w:val="26"/>
          <w:szCs w:val="26"/>
        </w:rPr>
        <w:t>.</w:t>
      </w:r>
    </w:p>
    <w:p w14:paraId="215B594F" w14:textId="2DF9BDF3" w:rsidR="009852E1" w:rsidRPr="0057436F" w:rsidRDefault="00AB2BDD" w:rsidP="009852E1">
      <w:pPr>
        <w:ind w:firstLine="708"/>
        <w:jc w:val="both"/>
        <w:rPr>
          <w:sz w:val="23"/>
          <w:szCs w:val="23"/>
          <w:highlight w:val="yellow"/>
        </w:rPr>
      </w:pPr>
      <w:r>
        <w:rPr>
          <w:sz w:val="26"/>
          <w:szCs w:val="26"/>
        </w:rPr>
        <w:t>Срок поставки –</w:t>
      </w:r>
      <w:r w:rsidR="00B414B2">
        <w:rPr>
          <w:sz w:val="26"/>
          <w:szCs w:val="26"/>
        </w:rPr>
        <w:t xml:space="preserve"> </w:t>
      </w:r>
      <w:r w:rsidR="009852E1" w:rsidRPr="009852E1">
        <w:rPr>
          <w:sz w:val="26"/>
          <w:szCs w:val="26"/>
        </w:rPr>
        <w:t>2026 г.</w:t>
      </w:r>
    </w:p>
    <w:p w14:paraId="7C885033" w14:textId="38B2623B" w:rsidR="00B53E01" w:rsidRDefault="00AB2BDD">
      <w:pPr>
        <w:spacing w:line="238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Место поставки товара, порядок оплаты – указаны в проекте договора (</w:t>
      </w:r>
      <w:r>
        <w:rPr>
          <w:b/>
          <w:sz w:val="26"/>
          <w:szCs w:val="26"/>
        </w:rPr>
        <w:t>Приложение 4)</w:t>
      </w:r>
      <w:r>
        <w:rPr>
          <w:sz w:val="26"/>
          <w:szCs w:val="26"/>
        </w:rPr>
        <w:t>.</w:t>
      </w:r>
    </w:p>
    <w:p w14:paraId="1479BD46" w14:textId="77777777" w:rsidR="00B53E01" w:rsidRDefault="00AB2BDD">
      <w:pPr>
        <w:pStyle w:val="aa"/>
        <w:spacing w:line="238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Источник финансирования – республиканский бюджет.</w:t>
      </w:r>
    </w:p>
    <w:p w14:paraId="1D5EECF1" w14:textId="77777777" w:rsidR="00B53E01" w:rsidRDefault="00AB2BDD">
      <w:pPr>
        <w:shd w:val="clear" w:color="auto" w:fill="FFFFFF"/>
        <w:spacing w:line="238" w:lineRule="auto"/>
        <w:ind w:right="10" w:firstLine="695"/>
        <w:jc w:val="both"/>
        <w:rPr>
          <w:sz w:val="26"/>
          <w:szCs w:val="26"/>
        </w:rPr>
      </w:pPr>
      <w:r>
        <w:rPr>
          <w:sz w:val="26"/>
          <w:szCs w:val="26"/>
        </w:rPr>
        <w:t>К ответу на заявку необходимо приложить:</w:t>
      </w:r>
    </w:p>
    <w:p w14:paraId="5DB48A1A" w14:textId="77777777" w:rsidR="00B53E01" w:rsidRDefault="00AB2BDD">
      <w:pPr>
        <w:shd w:val="clear" w:color="auto" w:fill="FFFFFF"/>
        <w:spacing w:line="228" w:lineRule="auto"/>
        <w:ind w:right="10" w:firstLine="695"/>
        <w:jc w:val="both"/>
        <w:rPr>
          <w:sz w:val="25"/>
          <w:szCs w:val="25"/>
        </w:rPr>
      </w:pPr>
      <w:r>
        <w:rPr>
          <w:sz w:val="25"/>
          <w:szCs w:val="25"/>
        </w:rPr>
        <w:t>1. спецификацию (</w:t>
      </w:r>
      <w:r>
        <w:rPr>
          <w:b/>
          <w:sz w:val="25"/>
          <w:szCs w:val="25"/>
        </w:rPr>
        <w:t>Приложение 2)</w:t>
      </w:r>
      <w:r>
        <w:rPr>
          <w:sz w:val="25"/>
          <w:szCs w:val="25"/>
        </w:rPr>
        <w:t xml:space="preserve"> с указанием стоимости предложенных товаров согласно требованиям, указанным в </w:t>
      </w:r>
      <w:r>
        <w:rPr>
          <w:b/>
          <w:sz w:val="25"/>
          <w:szCs w:val="25"/>
        </w:rPr>
        <w:t xml:space="preserve">Приложении 1 </w:t>
      </w:r>
      <w:r>
        <w:rPr>
          <w:sz w:val="25"/>
          <w:szCs w:val="25"/>
        </w:rPr>
        <w:t>и проекте договора;</w:t>
      </w:r>
    </w:p>
    <w:p w14:paraId="7222FC41" w14:textId="77777777" w:rsidR="00B53E01" w:rsidRDefault="00AB2BDD">
      <w:pPr>
        <w:pStyle w:val="y3"/>
        <w:spacing w:before="0" w:after="0" w:line="228" w:lineRule="auto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 </w:t>
      </w:r>
      <w:bookmarkStart w:id="0" w:name="_Ref13827717"/>
      <w:r>
        <w:rPr>
          <w:color w:val="000000"/>
          <w:sz w:val="25"/>
          <w:szCs w:val="25"/>
        </w:rPr>
        <w:t xml:space="preserve">копию действующего регистрационного удостоверения Министерства здравоохранения Республики Беларусь </w:t>
      </w:r>
      <w:r>
        <w:rPr>
          <w:sz w:val="25"/>
          <w:szCs w:val="25"/>
        </w:rPr>
        <w:t xml:space="preserve">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потенциальные участники отмечают (выделяют) позиции, </w:t>
      </w:r>
      <w:bookmarkEnd w:id="0"/>
      <w:r>
        <w:rPr>
          <w:sz w:val="25"/>
          <w:szCs w:val="25"/>
        </w:rPr>
        <w:t>указанные в спецификации;</w:t>
      </w:r>
    </w:p>
    <w:p w14:paraId="433450A2" w14:textId="77777777" w:rsidR="00B53E01" w:rsidRDefault="00AB2BDD">
      <w:pPr>
        <w:pStyle w:val="y3"/>
        <w:spacing w:before="0" w:after="0" w:line="228" w:lineRule="auto"/>
        <w:ind w:firstLine="709"/>
        <w:jc w:val="both"/>
        <w:rPr>
          <w:color w:val="000000"/>
          <w:sz w:val="25"/>
          <w:szCs w:val="25"/>
        </w:rPr>
      </w:pPr>
      <w:bookmarkStart w:id="1" w:name="_Ref13827770"/>
      <w:r>
        <w:rPr>
          <w:color w:val="000000"/>
          <w:sz w:val="25"/>
          <w:szCs w:val="25"/>
        </w:rPr>
        <w:t>при выборе участника для заключения договора в рамках процедуры закупки из одного источника допускаются потенциальные участники, предлагающие не зарегистрированные в установленном порядке медицинские изделия, при наличии в составе поданных сведений (предложения) следующих документов:</w:t>
      </w:r>
    </w:p>
    <w:bookmarkEnd w:id="1"/>
    <w:p w14:paraId="0174E99C" w14:textId="77777777" w:rsidR="003B032F" w:rsidRPr="00D90394" w:rsidRDefault="003B032F" w:rsidP="003B032F">
      <w:pPr>
        <w:pStyle w:val="y3"/>
        <w:spacing w:before="0" w:after="0" w:line="228" w:lineRule="auto"/>
        <w:ind w:firstLine="709"/>
        <w:jc w:val="both"/>
        <w:rPr>
          <w:color w:val="000000"/>
          <w:sz w:val="25"/>
          <w:szCs w:val="25"/>
        </w:rPr>
      </w:pPr>
      <w:r w:rsidRPr="00D90394">
        <w:rPr>
          <w:color w:val="000000"/>
          <w:sz w:val="25"/>
          <w:szCs w:val="25"/>
        </w:rPr>
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</w:t>
      </w:r>
      <w:r>
        <w:rPr>
          <w:color w:val="000000"/>
          <w:sz w:val="25"/>
          <w:szCs w:val="25"/>
        </w:rPr>
        <w:t>;</w:t>
      </w:r>
    </w:p>
    <w:p w14:paraId="7D32C702" w14:textId="77777777" w:rsidR="003B032F" w:rsidRPr="00D90394" w:rsidRDefault="003B032F" w:rsidP="003B032F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D90394">
        <w:rPr>
          <w:sz w:val="25"/>
          <w:szCs w:val="25"/>
        </w:rPr>
        <w:lastRenderedPageBreak/>
        <w:t>- копии действующего на дату подачи предложения (ответа на запрос при проведении процедуры закупки из одного источника)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 и испытаний в здравоохранении" (далее - договор на проведение комплекса предварительных технических работ);</w:t>
      </w:r>
    </w:p>
    <w:p w14:paraId="2009808E" w14:textId="77777777" w:rsidR="003B032F" w:rsidRPr="00D90394" w:rsidRDefault="003B032F" w:rsidP="003B032F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D90394">
        <w:rPr>
          <w:sz w:val="25"/>
          <w:szCs w:val="25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27958B19" w14:textId="3F0471C7" w:rsidR="003B032F" w:rsidRDefault="003B032F" w:rsidP="003B032F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D90394">
        <w:rPr>
          <w:sz w:val="25"/>
          <w:szCs w:val="25"/>
        </w:rPr>
        <w:t xml:space="preserve">- письменного обязательства </w:t>
      </w:r>
      <w:r w:rsidRPr="00D90394">
        <w:rPr>
          <w:b/>
          <w:sz w:val="25"/>
          <w:szCs w:val="25"/>
        </w:rPr>
        <w:t xml:space="preserve">(Приложение </w:t>
      </w:r>
      <w:r>
        <w:rPr>
          <w:b/>
          <w:sz w:val="25"/>
          <w:szCs w:val="25"/>
        </w:rPr>
        <w:t>3</w:t>
      </w:r>
      <w:r w:rsidRPr="00D90394">
        <w:rPr>
          <w:b/>
          <w:sz w:val="25"/>
          <w:szCs w:val="25"/>
        </w:rPr>
        <w:t>)</w:t>
      </w:r>
      <w:r w:rsidRPr="00D90394">
        <w:rPr>
          <w:sz w:val="25"/>
          <w:szCs w:val="25"/>
        </w:rPr>
        <w:t xml:space="preserve"> участника процедуры государственной закупки в случае выбора его участником-победителем (поставщиком) по результатам проведенной процедуры государственной закупки предоставить копию регистрационного удостоверения заказчику (организатору)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</w:r>
    </w:p>
    <w:p w14:paraId="01A33EB9" w14:textId="77777777" w:rsidR="00B53E01" w:rsidRDefault="00AB2BDD">
      <w:pPr>
        <w:pStyle w:val="y3"/>
        <w:spacing w:before="0" w:after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3. описание, инструкции, технические условия и другие документы изготовителя (производителя) товара, подтверждающие состав, технические характеристики и функциональные параметры товара, указанного в спецификации потенциального участника, которые не должны иметь расхождений с информацией и документами, предоставленными в УП «Центр экспертиз и испытаний в здравоохранении» на регистрацию товара или размещенными в государственном реестре медицинской техники и изделий медицинского назначения Республики Беларусь;</w:t>
      </w:r>
    </w:p>
    <w:p w14:paraId="6EA9E186" w14:textId="77777777" w:rsidR="00B53E01" w:rsidRDefault="00AB2BDD">
      <w:pPr>
        <w:shd w:val="clear" w:color="auto" w:fill="FFFFFF"/>
        <w:spacing w:line="228" w:lineRule="auto"/>
        <w:ind w:right="10"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4. иные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>
        <w:rPr>
          <w:b/>
          <w:sz w:val="25"/>
          <w:szCs w:val="25"/>
        </w:rPr>
        <w:t>Приложению 1.</w:t>
      </w:r>
    </w:p>
    <w:p w14:paraId="063DB2DE" w14:textId="39F27C65" w:rsidR="00B53E01" w:rsidRDefault="00AB2BDD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>Срок размещения поставщиком (подрядчиком, исполнителем) на электронной торговой площадке запроса о разъяснении заявки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>на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 xml:space="preserve">покупку по </w:t>
      </w:r>
      <w:r w:rsidR="004C4DC7">
        <w:rPr>
          <w:rStyle w:val="word-wrapper"/>
          <w:b/>
          <w:bCs/>
          <w:color w:val="242424"/>
          <w:sz w:val="26"/>
          <w:szCs w:val="26"/>
        </w:rPr>
        <w:t>29</w:t>
      </w:r>
      <w:r w:rsidRPr="00144FDF">
        <w:rPr>
          <w:rStyle w:val="word-wrapper"/>
          <w:b/>
          <w:bCs/>
          <w:color w:val="242424"/>
          <w:sz w:val="26"/>
          <w:szCs w:val="26"/>
        </w:rPr>
        <w:t>.</w:t>
      </w:r>
      <w:r w:rsidR="00FD44A6">
        <w:rPr>
          <w:rStyle w:val="word-wrapper"/>
          <w:b/>
          <w:bCs/>
          <w:color w:val="242424"/>
          <w:sz w:val="26"/>
          <w:szCs w:val="26"/>
        </w:rPr>
        <w:t>10</w:t>
      </w:r>
      <w:r w:rsidRPr="00144FDF">
        <w:rPr>
          <w:rStyle w:val="word-wrapper"/>
          <w:b/>
          <w:bCs/>
          <w:color w:val="242424"/>
          <w:sz w:val="26"/>
          <w:szCs w:val="26"/>
        </w:rPr>
        <w:t>.</w:t>
      </w:r>
      <w:r>
        <w:rPr>
          <w:rStyle w:val="word-wrapper"/>
          <w:b/>
          <w:color w:val="242424"/>
          <w:sz w:val="26"/>
          <w:szCs w:val="26"/>
        </w:rPr>
        <w:t>202</w:t>
      </w:r>
      <w:r w:rsidR="000162FB">
        <w:rPr>
          <w:rStyle w:val="word-wrapper"/>
          <w:b/>
          <w:color w:val="242424"/>
          <w:sz w:val="26"/>
          <w:szCs w:val="26"/>
        </w:rPr>
        <w:t>6</w:t>
      </w:r>
      <w:r>
        <w:rPr>
          <w:rStyle w:val="word-wrapper"/>
          <w:b/>
          <w:color w:val="242424"/>
          <w:sz w:val="26"/>
          <w:szCs w:val="26"/>
        </w:rPr>
        <w:t xml:space="preserve"> до 1</w:t>
      </w:r>
      <w:r w:rsidR="00B95036">
        <w:rPr>
          <w:rStyle w:val="word-wrapper"/>
          <w:b/>
          <w:color w:val="242424"/>
          <w:sz w:val="26"/>
          <w:szCs w:val="26"/>
        </w:rPr>
        <w:t>7</w:t>
      </w:r>
      <w:r>
        <w:rPr>
          <w:rStyle w:val="word-wrapper"/>
          <w:b/>
          <w:color w:val="242424"/>
          <w:sz w:val="26"/>
          <w:szCs w:val="26"/>
        </w:rPr>
        <w:t>.00</w:t>
      </w:r>
      <w:r>
        <w:rPr>
          <w:rStyle w:val="word-wrapper"/>
          <w:color w:val="242424"/>
          <w:sz w:val="26"/>
          <w:szCs w:val="26"/>
        </w:rPr>
        <w:t xml:space="preserve">. </w:t>
      </w:r>
    </w:p>
    <w:p w14:paraId="08039DEF" w14:textId="09B7C5CD" w:rsidR="00B53E01" w:rsidRDefault="00AB2BDD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>на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 xml:space="preserve">покупку по </w:t>
      </w:r>
      <w:r w:rsidR="004C4DC7">
        <w:rPr>
          <w:rStyle w:val="word-wrapper"/>
          <w:b/>
          <w:color w:val="242424"/>
          <w:sz w:val="26"/>
          <w:szCs w:val="26"/>
        </w:rPr>
        <w:t>30</w:t>
      </w:r>
      <w:r>
        <w:rPr>
          <w:rStyle w:val="word-wrapper"/>
          <w:b/>
          <w:color w:val="242424"/>
          <w:sz w:val="26"/>
          <w:szCs w:val="26"/>
        </w:rPr>
        <w:t>.</w:t>
      </w:r>
      <w:r w:rsidR="00356525">
        <w:rPr>
          <w:rStyle w:val="word-wrapper"/>
          <w:b/>
          <w:color w:val="242424"/>
          <w:sz w:val="26"/>
          <w:szCs w:val="26"/>
        </w:rPr>
        <w:t>10</w:t>
      </w:r>
      <w:r>
        <w:rPr>
          <w:rStyle w:val="word-wrapper"/>
          <w:b/>
          <w:color w:val="242424"/>
          <w:sz w:val="26"/>
          <w:szCs w:val="26"/>
        </w:rPr>
        <w:t>.202</w:t>
      </w:r>
      <w:r w:rsidR="000162FB">
        <w:rPr>
          <w:rStyle w:val="word-wrapper"/>
          <w:b/>
          <w:color w:val="242424"/>
          <w:sz w:val="26"/>
          <w:szCs w:val="26"/>
        </w:rPr>
        <w:t>6</w:t>
      </w:r>
      <w:r>
        <w:rPr>
          <w:rStyle w:val="word-wrapper"/>
          <w:b/>
          <w:color w:val="242424"/>
          <w:sz w:val="26"/>
          <w:szCs w:val="26"/>
        </w:rPr>
        <w:t xml:space="preserve"> до 1</w:t>
      </w:r>
      <w:r w:rsidR="00B95036">
        <w:rPr>
          <w:rStyle w:val="word-wrapper"/>
          <w:b/>
          <w:color w:val="242424"/>
          <w:sz w:val="26"/>
          <w:szCs w:val="26"/>
        </w:rPr>
        <w:t>7</w:t>
      </w:r>
      <w:r>
        <w:rPr>
          <w:rStyle w:val="word-wrapper"/>
          <w:b/>
          <w:color w:val="242424"/>
          <w:sz w:val="26"/>
          <w:szCs w:val="26"/>
        </w:rPr>
        <w:t>.00</w:t>
      </w:r>
      <w:r>
        <w:rPr>
          <w:rStyle w:val="word-wrapper"/>
          <w:color w:val="242424"/>
          <w:sz w:val="26"/>
          <w:szCs w:val="26"/>
        </w:rPr>
        <w:t>.</w:t>
      </w:r>
    </w:p>
    <w:p w14:paraId="2FEFC6E6" w14:textId="77777777" w:rsidR="00A02C37" w:rsidRPr="0044579D" w:rsidRDefault="00A02C37" w:rsidP="00A02C37">
      <w:pPr>
        <w:widowControl/>
        <w:autoSpaceDE/>
        <w:autoSpaceDN/>
        <w:adjustRightInd/>
        <w:spacing w:line="238" w:lineRule="auto"/>
        <w:ind w:firstLine="709"/>
        <w:jc w:val="both"/>
        <w:rPr>
          <w:rStyle w:val="word-wrapper"/>
          <w:color w:val="242424"/>
          <w:sz w:val="26"/>
          <w:szCs w:val="26"/>
        </w:rPr>
      </w:pPr>
      <w:r w:rsidRPr="0044579D">
        <w:rPr>
          <w:rStyle w:val="word-wrapper"/>
          <w:color w:val="242424"/>
          <w:sz w:val="26"/>
          <w:szCs w:val="26"/>
        </w:rPr>
        <w:t xml:space="preserve">Участник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(за исключением требования, установленного абзацем седьмым данного пункта), дополнительным требованиям части третьей подпункта 1.7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</w:t>
      </w:r>
    </w:p>
    <w:p w14:paraId="1CAE2253" w14:textId="77777777" w:rsidR="00A02C37" w:rsidRPr="0044579D" w:rsidRDefault="00A02C37" w:rsidP="00A02C37">
      <w:pPr>
        <w:widowControl/>
        <w:autoSpaceDE/>
        <w:autoSpaceDN/>
        <w:adjustRightInd/>
        <w:spacing w:line="238" w:lineRule="auto"/>
        <w:ind w:firstLine="709"/>
        <w:jc w:val="both"/>
        <w:rPr>
          <w:rStyle w:val="word-wrapper"/>
          <w:color w:val="242424"/>
          <w:sz w:val="26"/>
          <w:szCs w:val="26"/>
        </w:rPr>
      </w:pPr>
      <w:r w:rsidRPr="0044579D">
        <w:rPr>
          <w:rStyle w:val="word-wrapper"/>
          <w:color w:val="242424"/>
          <w:sz w:val="26"/>
          <w:szCs w:val="26"/>
        </w:rPr>
        <w:t>Для подтверждения соответствия требованию, установленному абзацем вторым пункта 2 статьи 16 названного Закона, поставщик должен предоставить свидетельство о государственной регистрации, а для подтверждения соответствия иным вышеуказанным требованиям - соответствующее заявление. Соответствие требованиям части третьей подпункта 1.7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подтверждается заявлением, которое подается по форме, установленной регламентом оператора электронной торговой площадки.</w:t>
      </w:r>
    </w:p>
    <w:p w14:paraId="71D59286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5A319B05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0BDD47CC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0F0FE759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393B2F2D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45D94E1F" w14:textId="6F8FA7C2" w:rsidR="00B53E01" w:rsidRDefault="00AB2BDD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Сведения (документы) просим предоставить на белорусском и (или) русском языках в срок </w:t>
      </w:r>
      <w:r>
        <w:rPr>
          <w:b/>
          <w:sz w:val="26"/>
          <w:szCs w:val="26"/>
        </w:rPr>
        <w:t xml:space="preserve">по </w:t>
      </w:r>
      <w:r w:rsidR="002D14EE">
        <w:rPr>
          <w:b/>
          <w:sz w:val="26"/>
          <w:szCs w:val="26"/>
        </w:rPr>
        <w:t>02</w:t>
      </w:r>
      <w:r>
        <w:rPr>
          <w:b/>
          <w:sz w:val="26"/>
          <w:szCs w:val="26"/>
        </w:rPr>
        <w:t>.</w:t>
      </w:r>
      <w:r w:rsidR="00356525">
        <w:rPr>
          <w:b/>
          <w:sz w:val="26"/>
          <w:szCs w:val="26"/>
        </w:rPr>
        <w:t>1</w:t>
      </w:r>
      <w:r w:rsidR="0084699B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.202</w:t>
      </w:r>
      <w:r w:rsidR="00E134F5">
        <w:rPr>
          <w:b/>
          <w:sz w:val="26"/>
          <w:szCs w:val="26"/>
        </w:rPr>
        <w:t>6</w:t>
      </w:r>
      <w:r>
        <w:rPr>
          <w:sz w:val="26"/>
          <w:szCs w:val="26"/>
        </w:rPr>
        <w:t xml:space="preserve"> посредством размещения на электронной торговой площадке https://zakupki.butb.by. </w:t>
      </w:r>
    </w:p>
    <w:p w14:paraId="3C96DADF" w14:textId="442AB803" w:rsidR="00B53E01" w:rsidRDefault="00AB2BDD">
      <w:pPr>
        <w:shd w:val="clear" w:color="auto" w:fill="FFFFFF"/>
        <w:spacing w:line="238" w:lineRule="auto"/>
        <w:ind w:right="10" w:firstLine="709"/>
        <w:jc w:val="both"/>
        <w:rPr>
          <w:sz w:val="26"/>
          <w:szCs w:val="26"/>
        </w:rPr>
      </w:pPr>
      <w:r w:rsidRPr="004C301F">
        <w:rPr>
          <w:sz w:val="26"/>
          <w:szCs w:val="26"/>
        </w:rPr>
        <w:t>Приложение</w:t>
      </w:r>
      <w:r w:rsidR="008B6BAE" w:rsidRPr="004C301F">
        <w:rPr>
          <w:sz w:val="26"/>
          <w:szCs w:val="26"/>
        </w:rPr>
        <w:t>:</w:t>
      </w:r>
      <w:r w:rsidRPr="004C301F">
        <w:rPr>
          <w:sz w:val="26"/>
          <w:szCs w:val="26"/>
        </w:rPr>
        <w:t xml:space="preserve"> на </w:t>
      </w:r>
      <w:r w:rsidR="00331F95" w:rsidRPr="004C301F">
        <w:rPr>
          <w:sz w:val="26"/>
          <w:szCs w:val="26"/>
        </w:rPr>
        <w:t>6</w:t>
      </w:r>
      <w:r w:rsidRPr="004C301F">
        <w:rPr>
          <w:sz w:val="26"/>
          <w:szCs w:val="26"/>
        </w:rPr>
        <w:t xml:space="preserve"> листах.</w:t>
      </w:r>
    </w:p>
    <w:p w14:paraId="02576E2A" w14:textId="77777777" w:rsidR="00B53E01" w:rsidRDefault="00B53E01">
      <w:pPr>
        <w:shd w:val="clear" w:color="auto" w:fill="FFFFFF"/>
        <w:spacing w:line="230" w:lineRule="auto"/>
        <w:ind w:right="10"/>
        <w:jc w:val="both"/>
        <w:rPr>
          <w:sz w:val="16"/>
          <w:szCs w:val="16"/>
        </w:rPr>
      </w:pPr>
    </w:p>
    <w:p w14:paraId="40F33A8A" w14:textId="77777777" w:rsidR="005B6320" w:rsidRDefault="005B6320">
      <w:pPr>
        <w:shd w:val="clear" w:color="auto" w:fill="FFFFFF"/>
        <w:spacing w:line="230" w:lineRule="auto"/>
        <w:ind w:right="10"/>
        <w:jc w:val="both"/>
        <w:rPr>
          <w:sz w:val="16"/>
          <w:szCs w:val="16"/>
        </w:rPr>
      </w:pPr>
    </w:p>
    <w:p w14:paraId="58EC0559" w14:textId="77777777" w:rsidR="00412745" w:rsidRDefault="00412745">
      <w:pPr>
        <w:shd w:val="clear" w:color="auto" w:fill="FFFFFF"/>
        <w:spacing w:line="230" w:lineRule="auto"/>
        <w:ind w:right="10"/>
        <w:jc w:val="both"/>
        <w:rPr>
          <w:sz w:val="16"/>
          <w:szCs w:val="16"/>
        </w:rPr>
      </w:pPr>
    </w:p>
    <w:p w14:paraId="248C5194" w14:textId="77777777" w:rsidR="00412745" w:rsidRPr="00DD7DF7" w:rsidRDefault="00412745">
      <w:pPr>
        <w:shd w:val="clear" w:color="auto" w:fill="FFFFFF"/>
        <w:spacing w:line="230" w:lineRule="auto"/>
        <w:ind w:right="10"/>
        <w:jc w:val="both"/>
        <w:rPr>
          <w:sz w:val="16"/>
          <w:szCs w:val="16"/>
        </w:rPr>
      </w:pPr>
    </w:p>
    <w:p w14:paraId="5E14F0C8" w14:textId="301B3610" w:rsidR="009D0E3C" w:rsidRPr="00921BD8" w:rsidRDefault="00412745" w:rsidP="009D0E3C">
      <w:pPr>
        <w:rPr>
          <w:sz w:val="26"/>
          <w:szCs w:val="26"/>
        </w:rPr>
      </w:pPr>
      <w:r>
        <w:rPr>
          <w:sz w:val="26"/>
          <w:szCs w:val="26"/>
        </w:rPr>
        <w:t>Д</w:t>
      </w:r>
      <w:r w:rsidR="009D0E3C" w:rsidRPr="00921BD8">
        <w:rPr>
          <w:sz w:val="26"/>
          <w:szCs w:val="26"/>
        </w:rPr>
        <w:t>иректор</w:t>
      </w:r>
      <w:r w:rsidR="002E32C2">
        <w:rPr>
          <w:sz w:val="26"/>
          <w:szCs w:val="26"/>
        </w:rPr>
        <w:t xml:space="preserve"> </w:t>
      </w:r>
      <w:r w:rsidR="009D0E3C" w:rsidRPr="00921BD8">
        <w:rPr>
          <w:sz w:val="26"/>
          <w:szCs w:val="26"/>
        </w:rPr>
        <w:t xml:space="preserve"> </w:t>
      </w:r>
      <w:r w:rsidR="00C754A9">
        <w:rPr>
          <w:sz w:val="26"/>
          <w:szCs w:val="26"/>
        </w:rPr>
        <w:t xml:space="preserve">                          </w:t>
      </w:r>
      <w:r w:rsidR="009D0E3C" w:rsidRPr="00921BD8">
        <w:rPr>
          <w:sz w:val="26"/>
          <w:szCs w:val="26"/>
        </w:rPr>
        <w:t xml:space="preserve">                                                              </w:t>
      </w:r>
      <w:r>
        <w:rPr>
          <w:sz w:val="26"/>
          <w:szCs w:val="26"/>
        </w:rPr>
        <w:t>В.В.Ващилин</w:t>
      </w:r>
    </w:p>
    <w:p w14:paraId="49ADAA43" w14:textId="77777777" w:rsidR="005B6320" w:rsidRPr="008D4882" w:rsidRDefault="005B6320">
      <w:pPr>
        <w:spacing w:line="180" w:lineRule="exact"/>
        <w:rPr>
          <w:rFonts w:eastAsia="Calibri"/>
          <w:sz w:val="18"/>
          <w:szCs w:val="18"/>
        </w:rPr>
      </w:pPr>
    </w:p>
    <w:p w14:paraId="7050AF9B" w14:textId="77777777" w:rsidR="004A504B" w:rsidRDefault="004A504B">
      <w:pPr>
        <w:spacing w:line="180" w:lineRule="exact"/>
        <w:rPr>
          <w:rFonts w:eastAsia="Calibri"/>
          <w:sz w:val="18"/>
          <w:szCs w:val="18"/>
        </w:rPr>
      </w:pPr>
    </w:p>
    <w:p w14:paraId="140E94B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BAD5C9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4C95F2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89014A9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7BC4E81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39AE76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FC2B3DA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8ED74D7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21FDC2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BB0CC3D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E4CC21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B09800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60F29E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32C6A7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C209C7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26DCF3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61D6267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F693D25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BFDC000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A73A2F9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F53906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5077615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F04334A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46A638D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4B4DA0A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EC703C2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4BA8449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B50FE4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CF1A37C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20B2195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D99821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3CAA957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732BC1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D0BBAC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A25D962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BC8368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4B28527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F880AEC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CA93B0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A9A614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BDAD856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C30CA6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A8BD09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C43EE8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23B31A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0CA85C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DEECBC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60E489E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A97E83E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A9242E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882D8E6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454990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830654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FC0A9DD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AE15CE0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AC8D7A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670781E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EA39FEA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54302F6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2E98C82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A979CD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6D9CC9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4C6D939" w14:textId="77777777" w:rsidR="00EA193C" w:rsidRDefault="00EA193C">
      <w:pPr>
        <w:spacing w:line="180" w:lineRule="exact"/>
        <w:rPr>
          <w:rFonts w:eastAsia="Calibri"/>
          <w:sz w:val="18"/>
          <w:szCs w:val="18"/>
        </w:rPr>
      </w:pPr>
    </w:p>
    <w:p w14:paraId="31C45C2C" w14:textId="77777777" w:rsidR="00EA193C" w:rsidRDefault="00EA193C">
      <w:pPr>
        <w:spacing w:line="180" w:lineRule="exact"/>
        <w:rPr>
          <w:rFonts w:eastAsia="Calibri"/>
          <w:sz w:val="18"/>
          <w:szCs w:val="18"/>
        </w:rPr>
      </w:pPr>
    </w:p>
    <w:p w14:paraId="75AB99B0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BD471E1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05DF885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7F8144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70B882F" w14:textId="77777777" w:rsidR="00437F58" w:rsidRPr="008D4882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4179D9B" w14:textId="65956C3C" w:rsidR="004A504B" w:rsidRPr="00352EB4" w:rsidRDefault="002E32C2" w:rsidP="004A504B">
      <w:pPr>
        <w:widowControl/>
        <w:autoSpaceDE/>
        <w:autoSpaceDN/>
        <w:adjustRightInd/>
        <w:spacing w:line="276" w:lineRule="auto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Смородская</w:t>
      </w:r>
      <w:r w:rsidR="004A504B" w:rsidRPr="004A504B">
        <w:rPr>
          <w:rFonts w:eastAsia="Calibri"/>
          <w:sz w:val="18"/>
          <w:szCs w:val="18"/>
        </w:rPr>
        <w:t xml:space="preserve">  396-52-31</w:t>
      </w:r>
    </w:p>
    <w:p w14:paraId="6AE32A4C" w14:textId="3A718E18" w:rsidR="0009190F" w:rsidRPr="0009190F" w:rsidRDefault="0009190F" w:rsidP="004A504B">
      <w:pPr>
        <w:widowControl/>
        <w:autoSpaceDE/>
        <w:autoSpaceDN/>
        <w:adjustRightInd/>
        <w:spacing w:line="276" w:lineRule="auto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Борина 272-78-32</w:t>
      </w:r>
    </w:p>
    <w:p w14:paraId="74E89934" w14:textId="77777777" w:rsidR="00691902" w:rsidRDefault="00691902" w:rsidP="00691902">
      <w:pPr>
        <w:tabs>
          <w:tab w:val="left" w:pos="6237"/>
          <w:tab w:val="left" w:pos="6804"/>
        </w:tabs>
        <w:jc w:val="center"/>
        <w:rPr>
          <w:b/>
          <w:sz w:val="23"/>
          <w:szCs w:val="23"/>
        </w:rPr>
      </w:pPr>
    </w:p>
    <w:p w14:paraId="47F4CFAF" w14:textId="5EBC28EA" w:rsidR="00691902" w:rsidRPr="00F869CB" w:rsidRDefault="00691902" w:rsidP="00691902">
      <w:pPr>
        <w:tabs>
          <w:tab w:val="left" w:pos="6237"/>
          <w:tab w:val="left" w:pos="6804"/>
        </w:tabs>
        <w:jc w:val="center"/>
        <w:rPr>
          <w:b/>
          <w:sz w:val="24"/>
          <w:szCs w:val="24"/>
        </w:rPr>
      </w:pPr>
      <w:r w:rsidRPr="00474DA5">
        <w:rPr>
          <w:b/>
          <w:sz w:val="23"/>
          <w:szCs w:val="23"/>
        </w:rPr>
        <w:t xml:space="preserve">                                </w:t>
      </w:r>
      <w:r w:rsidR="00F869CB">
        <w:rPr>
          <w:b/>
          <w:sz w:val="23"/>
          <w:szCs w:val="23"/>
        </w:rPr>
        <w:t xml:space="preserve">                                                                      </w:t>
      </w:r>
      <w:r w:rsidRPr="00474DA5">
        <w:rPr>
          <w:b/>
          <w:sz w:val="23"/>
          <w:szCs w:val="23"/>
        </w:rPr>
        <w:t xml:space="preserve">                   </w:t>
      </w:r>
      <w:r>
        <w:rPr>
          <w:b/>
          <w:sz w:val="23"/>
          <w:szCs w:val="23"/>
        </w:rPr>
        <w:t xml:space="preserve">            </w:t>
      </w:r>
      <w:r w:rsidRPr="00474DA5">
        <w:rPr>
          <w:b/>
          <w:sz w:val="23"/>
          <w:szCs w:val="23"/>
        </w:rPr>
        <w:t xml:space="preserve">    </w:t>
      </w:r>
      <w:r w:rsidRPr="00E71CAB">
        <w:rPr>
          <w:b/>
          <w:sz w:val="28"/>
          <w:szCs w:val="28"/>
          <w:highlight w:val="yellow"/>
        </w:rPr>
        <w:t>Приложение 1</w:t>
      </w:r>
    </w:p>
    <w:p w14:paraId="72A2DCBF" w14:textId="77777777" w:rsidR="00691902" w:rsidRDefault="00691902" w:rsidP="00691902">
      <w:pPr>
        <w:jc w:val="center"/>
        <w:rPr>
          <w:b/>
          <w:sz w:val="26"/>
          <w:szCs w:val="26"/>
        </w:rPr>
      </w:pPr>
    </w:p>
    <w:p w14:paraId="2051E1C0" w14:textId="77777777" w:rsidR="0084699B" w:rsidRPr="00EC7590" w:rsidRDefault="0084699B" w:rsidP="0084699B">
      <w:pPr>
        <w:jc w:val="center"/>
        <w:rPr>
          <w:b/>
          <w:sz w:val="28"/>
          <w:szCs w:val="28"/>
        </w:rPr>
      </w:pPr>
      <w:r w:rsidRPr="00EC7590">
        <w:rPr>
          <w:b/>
          <w:sz w:val="28"/>
          <w:szCs w:val="28"/>
        </w:rPr>
        <w:t>Технические характеристики (описание) медицинских изделий</w:t>
      </w:r>
    </w:p>
    <w:p w14:paraId="004E3FF8" w14:textId="77777777" w:rsidR="0084699B" w:rsidRPr="00EC7590" w:rsidRDefault="0084699B" w:rsidP="0084699B">
      <w:pPr>
        <w:jc w:val="center"/>
      </w:pPr>
    </w:p>
    <w:p w14:paraId="54F8CFEE" w14:textId="77777777" w:rsidR="0084699B" w:rsidRPr="00EC7590" w:rsidRDefault="0084699B" w:rsidP="0084699B">
      <w:pPr>
        <w:rPr>
          <w:b/>
          <w:sz w:val="28"/>
          <w:szCs w:val="28"/>
        </w:rPr>
      </w:pPr>
      <w:r w:rsidRPr="00EC7590">
        <w:rPr>
          <w:b/>
          <w:sz w:val="28"/>
          <w:szCs w:val="28"/>
        </w:rPr>
        <w:t>1. Состав (комплектация) медицинских изделий:</w:t>
      </w:r>
    </w:p>
    <w:p w14:paraId="684DB833" w14:textId="77777777" w:rsidR="0084699B" w:rsidRPr="00EC7590" w:rsidRDefault="0084699B" w:rsidP="0084699B">
      <w:pPr>
        <w:rPr>
          <w:b/>
          <w:sz w:val="28"/>
          <w:szCs w:val="28"/>
        </w:rPr>
      </w:pPr>
    </w:p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1"/>
        <w:gridCol w:w="5513"/>
        <w:gridCol w:w="1468"/>
        <w:gridCol w:w="1844"/>
      </w:tblGrid>
      <w:tr w:rsidR="0084699B" w:rsidRPr="00EC7590" w14:paraId="00ADDD05" w14:textId="77777777" w:rsidTr="00F6630A">
        <w:trPr>
          <w:trHeight w:val="558"/>
        </w:trPr>
        <w:tc>
          <w:tcPr>
            <w:tcW w:w="449" w:type="pct"/>
            <w:vAlign w:val="center"/>
          </w:tcPr>
          <w:p w14:paraId="08A0637C" w14:textId="77777777" w:rsidR="0084699B" w:rsidRPr="00EC7590" w:rsidRDefault="0084699B" w:rsidP="00F6630A">
            <w:pPr>
              <w:jc w:val="center"/>
              <w:rPr>
                <w:sz w:val="28"/>
                <w:szCs w:val="28"/>
              </w:rPr>
            </w:pPr>
            <w:r w:rsidRPr="00EC7590">
              <w:rPr>
                <w:sz w:val="28"/>
                <w:szCs w:val="28"/>
              </w:rPr>
              <w:t>№</w:t>
            </w:r>
          </w:p>
        </w:tc>
        <w:tc>
          <w:tcPr>
            <w:tcW w:w="2843" w:type="pct"/>
            <w:vAlign w:val="center"/>
          </w:tcPr>
          <w:p w14:paraId="0C152F31" w14:textId="77777777" w:rsidR="0084699B" w:rsidRPr="00EC7590" w:rsidRDefault="0084699B" w:rsidP="00F6630A">
            <w:pPr>
              <w:jc w:val="center"/>
              <w:rPr>
                <w:sz w:val="28"/>
                <w:szCs w:val="28"/>
              </w:rPr>
            </w:pPr>
            <w:r w:rsidRPr="00EC759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57" w:type="pct"/>
            <w:vAlign w:val="center"/>
          </w:tcPr>
          <w:p w14:paraId="23C0258C" w14:textId="77777777" w:rsidR="0084699B" w:rsidRPr="00EC7590" w:rsidRDefault="0084699B" w:rsidP="00F6630A">
            <w:pPr>
              <w:jc w:val="center"/>
              <w:rPr>
                <w:sz w:val="28"/>
                <w:szCs w:val="28"/>
              </w:rPr>
            </w:pPr>
            <w:r w:rsidRPr="00EC7590">
              <w:rPr>
                <w:sz w:val="28"/>
                <w:szCs w:val="28"/>
              </w:rPr>
              <w:t>Ед. изм.</w:t>
            </w:r>
          </w:p>
        </w:tc>
        <w:tc>
          <w:tcPr>
            <w:tcW w:w="951" w:type="pct"/>
            <w:vAlign w:val="center"/>
          </w:tcPr>
          <w:p w14:paraId="1D6D2EEC" w14:textId="77777777" w:rsidR="0084699B" w:rsidRPr="00EC7590" w:rsidRDefault="0084699B" w:rsidP="00F6630A">
            <w:pPr>
              <w:jc w:val="center"/>
              <w:rPr>
                <w:sz w:val="28"/>
                <w:szCs w:val="28"/>
              </w:rPr>
            </w:pPr>
            <w:r w:rsidRPr="00EC7590">
              <w:rPr>
                <w:sz w:val="28"/>
                <w:szCs w:val="28"/>
              </w:rPr>
              <w:t>Количество</w:t>
            </w:r>
          </w:p>
        </w:tc>
      </w:tr>
      <w:tr w:rsidR="0084699B" w:rsidRPr="00EC7590" w14:paraId="24B395FD" w14:textId="77777777" w:rsidTr="00F6630A">
        <w:tc>
          <w:tcPr>
            <w:tcW w:w="449" w:type="pct"/>
            <w:vAlign w:val="center"/>
          </w:tcPr>
          <w:p w14:paraId="2904AEA8" w14:textId="77777777" w:rsidR="0084699B" w:rsidRPr="00EC7590" w:rsidRDefault="0084699B" w:rsidP="00F6630A">
            <w:pPr>
              <w:jc w:val="center"/>
              <w:rPr>
                <w:sz w:val="28"/>
                <w:szCs w:val="28"/>
              </w:rPr>
            </w:pPr>
            <w:r w:rsidRPr="00EC7590">
              <w:rPr>
                <w:sz w:val="28"/>
                <w:szCs w:val="28"/>
              </w:rPr>
              <w:t>1.1</w:t>
            </w:r>
          </w:p>
        </w:tc>
        <w:tc>
          <w:tcPr>
            <w:tcW w:w="2843" w:type="pct"/>
          </w:tcPr>
          <w:p w14:paraId="33AD3275" w14:textId="77777777" w:rsidR="0084699B" w:rsidRPr="00EC7590" w:rsidRDefault="0084699B" w:rsidP="00F6630A">
            <w:pPr>
              <w:rPr>
                <w:bCs/>
                <w:sz w:val="28"/>
                <w:szCs w:val="28"/>
              </w:rPr>
            </w:pPr>
            <w:r w:rsidRPr="00EC7590">
              <w:rPr>
                <w:sz w:val="28"/>
                <w:szCs w:val="28"/>
              </w:rPr>
              <w:t>Система инфузионная</w:t>
            </w:r>
          </w:p>
        </w:tc>
        <w:tc>
          <w:tcPr>
            <w:tcW w:w="757" w:type="pct"/>
            <w:vAlign w:val="center"/>
          </w:tcPr>
          <w:p w14:paraId="1675862A" w14:textId="77777777" w:rsidR="0084699B" w:rsidRPr="00EC7590" w:rsidRDefault="0084699B" w:rsidP="00F6630A">
            <w:pPr>
              <w:jc w:val="center"/>
              <w:rPr>
                <w:sz w:val="28"/>
                <w:szCs w:val="28"/>
              </w:rPr>
            </w:pPr>
            <w:r w:rsidRPr="00EC7590">
              <w:rPr>
                <w:sz w:val="28"/>
                <w:szCs w:val="28"/>
              </w:rPr>
              <w:t>шт.</w:t>
            </w:r>
          </w:p>
        </w:tc>
        <w:tc>
          <w:tcPr>
            <w:tcW w:w="951" w:type="pct"/>
            <w:vAlign w:val="center"/>
          </w:tcPr>
          <w:p w14:paraId="35A8B850" w14:textId="77777777" w:rsidR="0084699B" w:rsidRPr="00EC7590" w:rsidRDefault="0084699B" w:rsidP="00F6630A">
            <w:pPr>
              <w:jc w:val="center"/>
              <w:rPr>
                <w:sz w:val="28"/>
                <w:szCs w:val="28"/>
              </w:rPr>
            </w:pPr>
            <w:r w:rsidRPr="00EC7590">
              <w:rPr>
                <w:sz w:val="28"/>
                <w:szCs w:val="28"/>
              </w:rPr>
              <w:t>300</w:t>
            </w:r>
          </w:p>
        </w:tc>
      </w:tr>
    </w:tbl>
    <w:p w14:paraId="188DE0A1" w14:textId="77777777" w:rsidR="0084699B" w:rsidRPr="00EC7590" w:rsidRDefault="0084699B" w:rsidP="0084699B">
      <w:pPr>
        <w:rPr>
          <w:b/>
          <w:sz w:val="28"/>
          <w:szCs w:val="28"/>
        </w:rPr>
      </w:pPr>
    </w:p>
    <w:p w14:paraId="15EF528A" w14:textId="77777777" w:rsidR="0084699B" w:rsidRPr="00EC7590" w:rsidRDefault="0084699B" w:rsidP="0084699B">
      <w:pPr>
        <w:rPr>
          <w:b/>
          <w:sz w:val="28"/>
          <w:szCs w:val="28"/>
        </w:rPr>
      </w:pPr>
      <w:r w:rsidRPr="00EC7590">
        <w:rPr>
          <w:b/>
          <w:sz w:val="28"/>
          <w:szCs w:val="28"/>
        </w:rPr>
        <w:t>2. Технические требования:</w:t>
      </w:r>
    </w:p>
    <w:p w14:paraId="193E27A4" w14:textId="77777777" w:rsidR="0084699B" w:rsidRPr="00EC7590" w:rsidRDefault="0084699B" w:rsidP="0084699B">
      <w:pPr>
        <w:jc w:val="both"/>
        <w:rPr>
          <w:sz w:val="28"/>
          <w:szCs w:val="28"/>
        </w:rPr>
      </w:pPr>
      <w:r w:rsidRPr="00EC7590">
        <w:rPr>
          <w:sz w:val="28"/>
          <w:szCs w:val="28"/>
        </w:rPr>
        <w:t>2.1 предназначена для внутривенного введения лекарственного средства окрелизумаб с помощью инфузионного насоса.</w:t>
      </w:r>
    </w:p>
    <w:p w14:paraId="00837834" w14:textId="77777777" w:rsidR="0084699B" w:rsidRPr="002A5174" w:rsidRDefault="0084699B" w:rsidP="0084699B">
      <w:pPr>
        <w:jc w:val="both"/>
        <w:rPr>
          <w:sz w:val="28"/>
          <w:szCs w:val="28"/>
        </w:rPr>
      </w:pPr>
      <w:r w:rsidRPr="002A5174">
        <w:rPr>
          <w:sz w:val="28"/>
          <w:szCs w:val="28"/>
        </w:rPr>
        <w:t>2.2 Наличие встроенного фильтра 0,2 или 0.22 мкм, непроницаемого для бактерий и твердых примесей.</w:t>
      </w:r>
    </w:p>
    <w:p w14:paraId="4EA70A27" w14:textId="3F7CC425" w:rsidR="0084699B" w:rsidRDefault="0084699B" w:rsidP="0084699B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310A9">
        <w:rPr>
          <w:sz w:val="28"/>
          <w:szCs w:val="28"/>
        </w:rPr>
        <w:t>3</w:t>
      </w:r>
      <w:r w:rsidRPr="002A5174">
        <w:rPr>
          <w:sz w:val="28"/>
          <w:szCs w:val="28"/>
        </w:rPr>
        <w:t xml:space="preserve"> Длинна трубки 200-250 см.</w:t>
      </w:r>
    </w:p>
    <w:p w14:paraId="793D5AE6" w14:textId="77777777" w:rsidR="0084699B" w:rsidRPr="002A5174" w:rsidRDefault="0084699B" w:rsidP="0084699B">
      <w:pPr>
        <w:jc w:val="both"/>
        <w:rPr>
          <w:sz w:val="28"/>
          <w:szCs w:val="28"/>
        </w:rPr>
      </w:pPr>
    </w:p>
    <w:p w14:paraId="41D521F7" w14:textId="77777777" w:rsidR="0084699B" w:rsidRPr="002A5174" w:rsidRDefault="0084699B" w:rsidP="0084699B">
      <w:pPr>
        <w:rPr>
          <w:bCs/>
          <w:color w:val="FF0000"/>
          <w:sz w:val="28"/>
          <w:szCs w:val="28"/>
        </w:rPr>
      </w:pPr>
    </w:p>
    <w:p w14:paraId="584347E4" w14:textId="77777777" w:rsidR="003C6E17" w:rsidRPr="00E3248C" w:rsidRDefault="003C6E17" w:rsidP="003C6E17">
      <w:pPr>
        <w:jc w:val="both"/>
        <w:rPr>
          <w:bCs/>
          <w:sz w:val="23"/>
          <w:szCs w:val="23"/>
        </w:rPr>
      </w:pPr>
    </w:p>
    <w:p w14:paraId="2829E7DF" w14:textId="77777777" w:rsidR="003C6E17" w:rsidRPr="00E3248C" w:rsidRDefault="003C6E17" w:rsidP="003C6E17">
      <w:pPr>
        <w:jc w:val="both"/>
        <w:rPr>
          <w:bCs/>
          <w:sz w:val="23"/>
          <w:szCs w:val="23"/>
        </w:rPr>
      </w:pPr>
    </w:p>
    <w:p w14:paraId="6AB11B05" w14:textId="77777777" w:rsidR="003C6E17" w:rsidRPr="00E3248C" w:rsidRDefault="003C6E17" w:rsidP="003C6E17">
      <w:pPr>
        <w:rPr>
          <w:bCs/>
          <w:sz w:val="23"/>
          <w:szCs w:val="23"/>
        </w:rPr>
      </w:pPr>
    </w:p>
    <w:p w14:paraId="2AF89B6F" w14:textId="77777777" w:rsidR="00593F04" w:rsidRPr="0059140F" w:rsidRDefault="00593F04" w:rsidP="00593F04">
      <w:pPr>
        <w:jc w:val="center"/>
        <w:rPr>
          <w:bCs/>
          <w:sz w:val="28"/>
          <w:szCs w:val="28"/>
        </w:rPr>
      </w:pPr>
    </w:p>
    <w:p w14:paraId="67F16A29" w14:textId="77777777" w:rsidR="00486994" w:rsidRPr="00BF4E22" w:rsidRDefault="00486994" w:rsidP="00486994">
      <w:pPr>
        <w:jc w:val="both"/>
        <w:rPr>
          <w:rFonts w:eastAsia="Calibri"/>
          <w:sz w:val="24"/>
          <w:szCs w:val="24"/>
        </w:rPr>
        <w:sectPr w:rsidR="00486994" w:rsidRPr="00BF4E22" w:rsidSect="00486994">
          <w:footerReference w:type="default" r:id="rId10"/>
          <w:pgSz w:w="11906" w:h="16838"/>
          <w:pgMar w:top="567" w:right="566" w:bottom="568" w:left="1560" w:header="708" w:footer="120" w:gutter="0"/>
          <w:cols w:space="708"/>
          <w:docGrid w:linePitch="360"/>
        </w:sectPr>
      </w:pPr>
    </w:p>
    <w:p w14:paraId="230D7B01" w14:textId="77777777" w:rsidR="00B53E01" w:rsidRDefault="00AB2BDD">
      <w:pPr>
        <w:widowControl/>
        <w:autoSpaceDE/>
        <w:autoSpaceDN/>
        <w:adjustRightInd/>
        <w:ind w:left="12048" w:firstLine="696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highlight w:val="yellow"/>
          <w:lang w:eastAsia="en-US"/>
        </w:rPr>
        <w:lastRenderedPageBreak/>
        <w:t>Приложение 2</w:t>
      </w:r>
    </w:p>
    <w:p w14:paraId="5734A23D" w14:textId="77777777" w:rsidR="00B53E01" w:rsidRDefault="00AB2BDD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СПЕЦИФИКАЦИЯ</w:t>
      </w:r>
    </w:p>
    <w:p w14:paraId="1940E5F0" w14:textId="77777777" w:rsidR="00B53E01" w:rsidRDefault="00AB2BDD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Номер процедуры: _________    лот №___________                                    </w:t>
      </w:r>
      <w:r>
        <w:rPr>
          <w:rFonts w:eastAsia="Calibri"/>
          <w:sz w:val="24"/>
          <w:szCs w:val="24"/>
          <w:lang w:eastAsia="en-US"/>
        </w:rPr>
        <w:tab/>
        <w:t>Стр._____ из ______</w:t>
      </w:r>
    </w:p>
    <w:p w14:paraId="69C1F19D" w14:textId="77777777" w:rsidR="00B53E01" w:rsidRDefault="00B53E01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</w:p>
    <w:tbl>
      <w:tblPr>
        <w:tblW w:w="142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260"/>
        <w:gridCol w:w="1418"/>
        <w:gridCol w:w="1984"/>
        <w:gridCol w:w="1701"/>
        <w:gridCol w:w="1275"/>
        <w:gridCol w:w="1843"/>
        <w:gridCol w:w="1276"/>
      </w:tblGrid>
      <w:tr w:rsidR="00B53E01" w14:paraId="5367C975" w14:textId="77777777">
        <w:trPr>
          <w:cantSplit/>
          <w:trHeight w:val="1884"/>
        </w:trPr>
        <w:tc>
          <w:tcPr>
            <w:tcW w:w="1526" w:type="dxa"/>
            <w:shd w:val="clear" w:color="auto" w:fill="auto"/>
            <w:vAlign w:val="center"/>
          </w:tcPr>
          <w:p w14:paraId="505F1489" w14:textId="77777777" w:rsidR="00B53E01" w:rsidRDefault="00AB2B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позиции согласно</w:t>
            </w:r>
          </w:p>
          <w:p w14:paraId="6AA3B950" w14:textId="77777777" w:rsidR="00B53E01" w:rsidRDefault="00AB2B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Приложению 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092155" w14:textId="77777777" w:rsidR="00B53E01" w:rsidRDefault="00AB2BDD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sz w:val="16"/>
                <w:szCs w:val="16"/>
              </w:rPr>
            </w:pPr>
            <w:r>
              <w:rPr>
                <w:rFonts w:eastAsiaTheme="majorEastAsia"/>
                <w:b/>
                <w:bCs/>
                <w:iCs/>
                <w:sz w:val="16"/>
                <w:szCs w:val="16"/>
              </w:rPr>
              <w:t xml:space="preserve">Наименование товара </w:t>
            </w:r>
          </w:p>
          <w:p w14:paraId="4750899A" w14:textId="77777777" w:rsidR="00B53E01" w:rsidRDefault="00AB2BDD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color w:val="4F81BD" w:themeColor="accent1"/>
                <w:sz w:val="16"/>
                <w:szCs w:val="16"/>
              </w:rPr>
            </w:pPr>
            <w:r>
              <w:rPr>
                <w:rFonts w:eastAsiaTheme="majorEastAsia"/>
                <w:bCs/>
                <w:i/>
                <w:iCs/>
                <w:color w:val="000000"/>
                <w:sz w:val="16"/>
                <w:szCs w:val="16"/>
              </w:rPr>
              <w:t>Наименование товара, относящегося к медицинским изделиям,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BBBCF9" w14:textId="77777777" w:rsidR="00B53E01" w:rsidRDefault="00AB2BDD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Каталожный </w:t>
            </w:r>
          </w:p>
          <w:p w14:paraId="784D891A" w14:textId="77777777" w:rsidR="00B53E01" w:rsidRDefault="00AB2BDD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</w:t>
            </w:r>
          </w:p>
          <w:p w14:paraId="519192F8" w14:textId="77777777" w:rsidR="00B53E01" w:rsidRDefault="00B53E01">
            <w:pPr>
              <w:suppressAutoHyphens/>
              <w:ind w:left="34" w:right="-147"/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8C01CEB" w14:textId="77777777" w:rsidR="00B53E01" w:rsidRDefault="00AB2BDD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и географическое указание, производителя (изготовителя)</w:t>
            </w:r>
          </w:p>
          <w:p w14:paraId="5D2241A1" w14:textId="77777777" w:rsidR="00B53E01" w:rsidRDefault="00B53E01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</w:p>
          <w:p w14:paraId="063CAAAA" w14:textId="77777777" w:rsidR="00B53E01" w:rsidRDefault="00AB2BDD">
            <w:pPr>
              <w:suppressAutoHyphens/>
              <w:ind w:left="-107" w:right="-99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BE1D2" w14:textId="77777777" w:rsidR="00B53E01" w:rsidRDefault="00AB2BDD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Общий срок годности, установленный изготовителем (производителем)</w:t>
            </w:r>
          </w:p>
          <w:p w14:paraId="25C3199F" w14:textId="77777777" w:rsidR="00B53E01" w:rsidRDefault="00AB2BDD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(указывается в днях, неделях, месяцах, годах)</w:t>
            </w:r>
          </w:p>
          <w:p w14:paraId="48BAA48E" w14:textId="77777777" w:rsidR="00B53E01" w:rsidRDefault="00B53E01">
            <w:pPr>
              <w:suppressAutoHyphens/>
              <w:ind w:left="-8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B47B37A" w14:textId="77777777" w:rsidR="00B53E01" w:rsidRDefault="00AB2BDD">
            <w:pPr>
              <w:suppressAutoHyphens/>
              <w:ind w:left="-108" w:right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предлагаемого товара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BD2BA2" w14:textId="77777777" w:rsidR="00B53E01" w:rsidRDefault="00AB2BDD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Количество товара (штук, флаконов, миллилитров и др.единиц), содержащихся в одной коробке, упаковке, флаконе и т.д.*</w:t>
            </w:r>
          </w:p>
        </w:tc>
        <w:tc>
          <w:tcPr>
            <w:tcW w:w="1276" w:type="dxa"/>
            <w:vAlign w:val="center"/>
          </w:tcPr>
          <w:p w14:paraId="1C3FB74D" w14:textId="77777777" w:rsidR="00B53E01" w:rsidRDefault="00AB2BDD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Стоимость, бел.руб.</w:t>
            </w:r>
          </w:p>
        </w:tc>
      </w:tr>
      <w:tr w:rsidR="00B53E01" w14:paraId="275EFCC0" w14:textId="77777777">
        <w:trPr>
          <w:cantSplit/>
          <w:trHeight w:val="244"/>
        </w:trPr>
        <w:tc>
          <w:tcPr>
            <w:tcW w:w="1526" w:type="dxa"/>
            <w:vAlign w:val="center"/>
          </w:tcPr>
          <w:p w14:paraId="4FA86817" w14:textId="77777777" w:rsidR="00B53E01" w:rsidRDefault="00AB2BDD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0AAE2B5A" w14:textId="77777777" w:rsidR="00B53E01" w:rsidRDefault="00AB2BDD">
            <w:pPr>
              <w:suppressAutoHyphens/>
              <w:ind w:left="-106" w:right="-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6C1CBE0" w14:textId="77777777" w:rsidR="00B53E01" w:rsidRDefault="00AB2BDD">
            <w:pPr>
              <w:suppressAutoHyphens/>
              <w:ind w:left="-188" w:right="-1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63B72258" w14:textId="77777777" w:rsidR="00B53E01" w:rsidRDefault="00AB2BDD">
            <w:pPr>
              <w:suppressAutoHyphens/>
              <w:ind w:left="-107" w:right="-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AD7F3C" w14:textId="77777777" w:rsidR="00B53E01" w:rsidRDefault="00AB2BDD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31F6DE8A" w14:textId="77777777" w:rsidR="00B53E01" w:rsidRDefault="00AB2BDD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6C42162" w14:textId="77777777" w:rsidR="00B53E01" w:rsidRDefault="00AB2BDD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D4190DC" w14:textId="77777777" w:rsidR="00B53E01" w:rsidRDefault="00AB2BDD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</w:tr>
      <w:tr w:rsidR="00B53E01" w14:paraId="114BF5F8" w14:textId="77777777">
        <w:trPr>
          <w:cantSplit/>
          <w:trHeight w:val="310"/>
        </w:trPr>
        <w:tc>
          <w:tcPr>
            <w:tcW w:w="1526" w:type="dxa"/>
          </w:tcPr>
          <w:p w14:paraId="02130767" w14:textId="77777777" w:rsidR="00B53E01" w:rsidRDefault="00AB2BD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2F0FAFFE" w14:textId="77777777" w:rsidR="00B53E01" w:rsidRDefault="00B53E01">
            <w:pPr>
              <w:suppressAutoHyphens/>
              <w:ind w:right="-2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7DF7840" w14:textId="77777777" w:rsidR="00B53E01" w:rsidRDefault="00B53E01">
            <w:pPr>
              <w:suppressAutoHyphens/>
              <w:ind w:left="-188" w:right="-147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314D29E" w14:textId="77777777" w:rsidR="00B53E01" w:rsidRDefault="00B53E01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0E0C70B" w14:textId="77777777" w:rsidR="00B53E01" w:rsidRDefault="00B53E01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A40F46B" w14:textId="77777777" w:rsidR="00B53E01" w:rsidRDefault="00AB2BDD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упак.</w:t>
            </w:r>
          </w:p>
        </w:tc>
        <w:tc>
          <w:tcPr>
            <w:tcW w:w="1843" w:type="dxa"/>
          </w:tcPr>
          <w:p w14:paraId="28ED9DCA" w14:textId="77777777" w:rsidR="00B53E01" w:rsidRDefault="00AB2BDD">
            <w:pPr>
              <w:suppressAutoHyphens/>
              <w:ind w:right="-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шт. в 1 упак.</w:t>
            </w:r>
          </w:p>
        </w:tc>
        <w:tc>
          <w:tcPr>
            <w:tcW w:w="1276" w:type="dxa"/>
          </w:tcPr>
          <w:p w14:paraId="3ECB1E08" w14:textId="77777777" w:rsidR="00B53E01" w:rsidRDefault="00B53E01">
            <w:pPr>
              <w:suppressAutoHyphens/>
              <w:ind w:right="-54"/>
              <w:jc w:val="center"/>
              <w:rPr>
                <w:sz w:val="24"/>
                <w:szCs w:val="24"/>
              </w:rPr>
            </w:pPr>
          </w:p>
        </w:tc>
      </w:tr>
    </w:tbl>
    <w:p w14:paraId="2A27F580" w14:textId="77777777" w:rsidR="00B53E01" w:rsidRDefault="00B53E01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u w:val="single"/>
          <w:lang w:eastAsia="en-US"/>
        </w:rPr>
      </w:pPr>
    </w:p>
    <w:p w14:paraId="5A01F123" w14:textId="49EC9789" w:rsidR="00B53E01" w:rsidRDefault="00AB2BDD">
      <w:pPr>
        <w:ind w:right="253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Условия оплаты</w:t>
      </w:r>
      <w:r>
        <w:rPr>
          <w:sz w:val="24"/>
          <w:szCs w:val="24"/>
        </w:rPr>
        <w:t>: с отсрочкой платежа на условиях, предусмотренных проектом договора к настоящим документам (</w:t>
      </w:r>
      <w:r>
        <w:rPr>
          <w:b/>
          <w:sz w:val="24"/>
          <w:szCs w:val="24"/>
        </w:rPr>
        <w:t>условие не может быть изменено участником</w:t>
      </w:r>
      <w:r>
        <w:rPr>
          <w:sz w:val="24"/>
          <w:szCs w:val="24"/>
        </w:rPr>
        <w:t>)</w:t>
      </w:r>
    </w:p>
    <w:p w14:paraId="178CAA0D" w14:textId="77777777" w:rsidR="00B53E01" w:rsidRDefault="00B53E01">
      <w:pPr>
        <w:pStyle w:val="9"/>
        <w:spacing w:before="0"/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</w:pPr>
    </w:p>
    <w:p w14:paraId="0A648280" w14:textId="2DE1118A" w:rsidR="00B53E01" w:rsidRDefault="00AB2BDD">
      <w:pPr>
        <w:pStyle w:val="9"/>
        <w:spacing w:before="0"/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>Сроки поставки: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 xml:space="preserve">в течение ______ (не более </w:t>
      </w:r>
      <w:r w:rsidR="00392889" w:rsidRPr="00392889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2</w:t>
      </w:r>
      <w:r w:rsidR="00575119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) рабочих дней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 xml:space="preserve"> с даты направления письменного уведомления о готовности принять товар в количестве, указанном в этом уведомлении (</w:t>
      </w:r>
      <w:r>
        <w:rPr>
          <w:rFonts w:ascii="Times New Roman" w:eastAsia="Times New Roman" w:hAnsi="Times New Roman" w:cs="Times New Roman"/>
          <w:b/>
          <w:i w:val="0"/>
          <w:color w:val="272727"/>
          <w:sz w:val="24"/>
          <w:szCs w:val="24"/>
        </w:rPr>
        <w:t>условие не может быть изменено участником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>)</w:t>
      </w:r>
    </w:p>
    <w:p w14:paraId="4CEF30CE" w14:textId="77777777" w:rsidR="00B53E01" w:rsidRDefault="00B53E01">
      <w:pPr>
        <w:keepNext/>
        <w:keepLines/>
        <w:widowControl/>
        <w:autoSpaceDE/>
        <w:autoSpaceDN/>
        <w:adjustRightInd/>
        <w:jc w:val="both"/>
        <w:outlineLvl w:val="8"/>
        <w:rPr>
          <w:rFonts w:eastAsia="Calibri"/>
          <w:sz w:val="24"/>
          <w:szCs w:val="24"/>
          <w:u w:val="single"/>
          <w:lang w:eastAsia="en-US"/>
        </w:rPr>
      </w:pPr>
    </w:p>
    <w:p w14:paraId="0F30338B" w14:textId="77777777" w:rsidR="00B53E01" w:rsidRDefault="00AB2BDD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Срок годности на дату поставки:</w:t>
      </w:r>
      <w:r>
        <w:rPr>
          <w:rFonts w:eastAsia="Calibri"/>
          <w:sz w:val="24"/>
          <w:szCs w:val="24"/>
          <w:lang w:eastAsia="en-US"/>
        </w:rPr>
        <w:t xml:space="preserve"> ___________________________________________________</w:t>
      </w:r>
    </w:p>
    <w:p w14:paraId="473613C4" w14:textId="77777777" w:rsidR="00B53E01" w:rsidRDefault="00AB2BD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(указать срок, соответствующий проекту договора)</w:t>
      </w:r>
    </w:p>
    <w:p w14:paraId="00A12FDB" w14:textId="77777777" w:rsidR="00B53E01" w:rsidRDefault="00B53E01">
      <w:pPr>
        <w:widowControl/>
        <w:suppressAutoHyphens/>
        <w:ind w:right="395"/>
        <w:jc w:val="both"/>
        <w:rPr>
          <w:rFonts w:eastAsia="Calibri"/>
          <w:sz w:val="24"/>
          <w:szCs w:val="24"/>
          <w:highlight w:val="yellow"/>
          <w:lang w:eastAsia="en-US"/>
        </w:rPr>
      </w:pPr>
    </w:p>
    <w:p w14:paraId="42B59C61" w14:textId="77777777" w:rsidR="00B53E01" w:rsidRDefault="00AB2BDD">
      <w:pPr>
        <w:widowControl/>
        <w:suppressAutoHyphens/>
        <w:ind w:right="395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* Заполняется для товара, поставляемых в коробках, упаковках, флаконах и т.д. Объем (количество) товаров, предложенных участником исходя из кратности упаковки, не может быть меньше объема (количества), предусмотренных заявкой на закупку.</w:t>
      </w:r>
      <w:r>
        <w:rPr>
          <w:rFonts w:ascii="Calibri" w:eastAsia="Calibri" w:hAnsi="Calibri"/>
          <w:sz w:val="24"/>
          <w:szCs w:val="24"/>
          <w:lang w:eastAsia="en-US"/>
        </w:rPr>
        <w:tab/>
      </w:r>
    </w:p>
    <w:p w14:paraId="4C3D1B71" w14:textId="77777777" w:rsidR="00B53E01" w:rsidRDefault="00B53E01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5F529A10" w14:textId="77777777" w:rsidR="00B53E01" w:rsidRDefault="00B53E01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7EED33BF" w14:textId="77777777" w:rsidR="00B53E01" w:rsidRDefault="00B53E01">
      <w:pPr>
        <w:suppressAutoHyphens/>
        <w:ind w:right="395"/>
        <w:jc w:val="both"/>
        <w:rPr>
          <w:sz w:val="26"/>
          <w:szCs w:val="26"/>
        </w:rPr>
      </w:pPr>
    </w:p>
    <w:p w14:paraId="6CE721B7" w14:textId="77777777" w:rsidR="00B53E01" w:rsidRDefault="00B53E01">
      <w:pPr>
        <w:suppressAutoHyphens/>
        <w:ind w:right="395"/>
        <w:jc w:val="both"/>
        <w:rPr>
          <w:sz w:val="26"/>
          <w:szCs w:val="26"/>
        </w:rPr>
      </w:pPr>
    </w:p>
    <w:p w14:paraId="7A056915" w14:textId="77777777" w:rsidR="00B53E01" w:rsidRDefault="00B53E01">
      <w:pPr>
        <w:suppressAutoHyphens/>
        <w:ind w:right="395"/>
        <w:jc w:val="both"/>
        <w:rPr>
          <w:sz w:val="26"/>
          <w:szCs w:val="26"/>
        </w:rPr>
      </w:pPr>
    </w:p>
    <w:p w14:paraId="3C9D315B" w14:textId="77777777" w:rsidR="00B53E01" w:rsidRDefault="00B53E01">
      <w:pPr>
        <w:suppressAutoHyphens/>
        <w:ind w:right="395"/>
        <w:jc w:val="both"/>
        <w:rPr>
          <w:sz w:val="26"/>
          <w:szCs w:val="26"/>
        </w:rPr>
        <w:sectPr w:rsidR="00B53E01">
          <w:pgSz w:w="16838" w:h="11906" w:orient="landscape"/>
          <w:pgMar w:top="1135" w:right="567" w:bottom="709" w:left="1418" w:header="709" w:footer="119" w:gutter="0"/>
          <w:cols w:space="708"/>
          <w:docGrid w:linePitch="360"/>
        </w:sectPr>
      </w:pPr>
    </w:p>
    <w:p w14:paraId="1E30FEDD" w14:textId="77777777" w:rsidR="00B53E01" w:rsidRDefault="00AB2BD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6096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highlight w:val="yellow"/>
        </w:rPr>
        <w:lastRenderedPageBreak/>
        <w:t>Приложение 3</w:t>
      </w:r>
    </w:p>
    <w:p w14:paraId="58AE2014" w14:textId="77777777" w:rsidR="00B53E01" w:rsidRDefault="00B53E01">
      <w:pPr>
        <w:widowControl/>
        <w:autoSpaceDE/>
        <w:autoSpaceDN/>
        <w:adjustRightInd/>
        <w:rPr>
          <w:sz w:val="24"/>
          <w:szCs w:val="24"/>
        </w:rPr>
      </w:pPr>
    </w:p>
    <w:p w14:paraId="2B117728" w14:textId="77777777" w:rsidR="00B53E01" w:rsidRDefault="00B53E01">
      <w:pPr>
        <w:widowControl/>
        <w:autoSpaceDE/>
        <w:autoSpaceDN/>
        <w:adjustRightInd/>
        <w:rPr>
          <w:sz w:val="24"/>
          <w:szCs w:val="24"/>
        </w:rPr>
      </w:pPr>
    </w:p>
    <w:p w14:paraId="581515D7" w14:textId="77777777" w:rsidR="00B53E01" w:rsidRDefault="00B53E01">
      <w:pPr>
        <w:widowControl/>
        <w:autoSpaceDE/>
        <w:autoSpaceDN/>
        <w:adjustRightInd/>
        <w:rPr>
          <w:sz w:val="24"/>
          <w:szCs w:val="24"/>
        </w:rPr>
      </w:pPr>
    </w:p>
    <w:p w14:paraId="3BF3D0EB" w14:textId="77777777" w:rsidR="00B53E01" w:rsidRDefault="00AB2BDD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ОБЯЗАТЕЛЬСТВО</w:t>
      </w:r>
    </w:p>
    <w:p w14:paraId="13A28BDC" w14:textId="77777777" w:rsidR="00B53E01" w:rsidRDefault="00B53E01">
      <w:pPr>
        <w:widowControl/>
        <w:autoSpaceDE/>
        <w:autoSpaceDN/>
        <w:adjustRightInd/>
        <w:rPr>
          <w:sz w:val="24"/>
          <w:szCs w:val="24"/>
        </w:rPr>
      </w:pPr>
    </w:p>
    <w:p w14:paraId="5DDC2B25" w14:textId="77777777" w:rsidR="00B53E01" w:rsidRDefault="00AB2BD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</w:t>
      </w:r>
      <w:r>
        <w:t xml:space="preserve">_______________  </w:t>
      </w:r>
      <w:r>
        <w:rPr>
          <w:sz w:val="24"/>
          <w:szCs w:val="24"/>
        </w:rPr>
        <w:t xml:space="preserve">берет на себя обязательство предоставить при поставке по              лоту № </w:t>
      </w:r>
      <w:r>
        <w:t xml:space="preserve">__________ </w:t>
      </w:r>
      <w:r>
        <w:rPr>
          <w:sz w:val="24"/>
          <w:szCs w:val="24"/>
        </w:rPr>
        <w:t xml:space="preserve">процедуры государственной закупки № </w:t>
      </w:r>
      <w:r>
        <w:t>____________________</w:t>
      </w:r>
      <w:r>
        <w:rPr>
          <w:sz w:val="24"/>
          <w:szCs w:val="24"/>
        </w:rPr>
        <w:t xml:space="preserve"> </w:t>
      </w:r>
      <w:r>
        <w:t xml:space="preserve"> </w:t>
      </w:r>
      <w:r>
        <w:rPr>
          <w:sz w:val="24"/>
          <w:szCs w:val="24"/>
        </w:rPr>
        <w:t>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14:paraId="62701B6E" w14:textId="77777777" w:rsidR="00B53E01" w:rsidRDefault="00B53E01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01D947DF" w14:textId="77777777" w:rsidR="00B53E01" w:rsidRDefault="00B53E01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07A6E1A0" w14:textId="77777777" w:rsidR="00B53E01" w:rsidRDefault="00B53E01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6237"/>
        <w:rPr>
          <w:sz w:val="26"/>
          <w:szCs w:val="26"/>
        </w:rPr>
      </w:pPr>
    </w:p>
    <w:p w14:paraId="282A5FAA" w14:textId="77777777" w:rsidR="00B53E01" w:rsidRDefault="00AB2BDD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</w:pPr>
      <w:r>
        <w:t xml:space="preserve">                     _______________                                                                                                            _______________</w:t>
      </w:r>
    </w:p>
    <w:p w14:paraId="7CA4D17D" w14:textId="77777777" w:rsidR="00B53E01" w:rsidRDefault="00AB2BD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18"/>
          <w:szCs w:val="18"/>
        </w:rPr>
      </w:pPr>
      <w:r>
        <w:rPr>
          <w:sz w:val="24"/>
          <w:szCs w:val="24"/>
        </w:rPr>
        <w:t xml:space="preserve">          </w:t>
      </w:r>
      <w:r>
        <w:rPr>
          <w:sz w:val="18"/>
          <w:szCs w:val="18"/>
        </w:rPr>
        <w:t>Подпись                                                                                                                                                      ФИО</w:t>
      </w:r>
    </w:p>
    <w:p w14:paraId="5A05AA13" w14:textId="77777777" w:rsidR="00B53E01" w:rsidRDefault="00B53E01">
      <w:pPr>
        <w:suppressAutoHyphens/>
        <w:ind w:right="395"/>
        <w:jc w:val="both"/>
        <w:rPr>
          <w:sz w:val="26"/>
          <w:szCs w:val="26"/>
        </w:rPr>
      </w:pPr>
    </w:p>
    <w:sectPr w:rsidR="00B53E01">
      <w:pgSz w:w="11906" w:h="16838"/>
      <w:pgMar w:top="567" w:right="707" w:bottom="426" w:left="1701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AB26E" w14:textId="77777777" w:rsidR="005625AD" w:rsidRDefault="005625AD">
      <w:r>
        <w:separator/>
      </w:r>
    </w:p>
  </w:endnote>
  <w:endnote w:type="continuationSeparator" w:id="0">
    <w:p w14:paraId="6E5A0D12" w14:textId="77777777" w:rsidR="005625AD" w:rsidRDefault="00562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7358650"/>
      <w:docPartObj>
        <w:docPartGallery w:val="Page Numbers (Bottom of Page)"/>
        <w:docPartUnique/>
      </w:docPartObj>
    </w:sdtPr>
    <w:sdtContent>
      <w:p w14:paraId="33829737" w14:textId="77777777" w:rsidR="00486994" w:rsidRDefault="004869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EFD72C" w14:textId="77777777" w:rsidR="00486994" w:rsidRDefault="0048699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38FF5" w14:textId="77777777" w:rsidR="005625AD" w:rsidRDefault="005625AD">
      <w:r>
        <w:separator/>
      </w:r>
    </w:p>
  </w:footnote>
  <w:footnote w:type="continuationSeparator" w:id="0">
    <w:p w14:paraId="34AA593F" w14:textId="77777777" w:rsidR="005625AD" w:rsidRDefault="00562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35BD"/>
    <w:multiLevelType w:val="hybridMultilevel"/>
    <w:tmpl w:val="542C8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EA5F65"/>
    <w:multiLevelType w:val="hybridMultilevel"/>
    <w:tmpl w:val="9BAA7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8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10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E13EC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45312532"/>
    <w:multiLevelType w:val="multilevel"/>
    <w:tmpl w:val="9B129DE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4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8E5A53"/>
    <w:multiLevelType w:val="hybridMultilevel"/>
    <w:tmpl w:val="63DAFAC2"/>
    <w:lvl w:ilvl="0" w:tplc="873EEB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7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1569996002">
    <w:abstractNumId w:val="4"/>
  </w:num>
  <w:num w:numId="2" w16cid:durableId="1089616259">
    <w:abstractNumId w:val="1"/>
  </w:num>
  <w:num w:numId="3" w16cid:durableId="706104906">
    <w:abstractNumId w:val="3"/>
  </w:num>
  <w:num w:numId="4" w16cid:durableId="1916744580">
    <w:abstractNumId w:val="33"/>
  </w:num>
  <w:num w:numId="5" w16cid:durableId="1155609206">
    <w:abstractNumId w:val="16"/>
  </w:num>
  <w:num w:numId="6" w16cid:durableId="1851794814">
    <w:abstractNumId w:val="31"/>
  </w:num>
  <w:num w:numId="7" w16cid:durableId="718476716">
    <w:abstractNumId w:val="27"/>
  </w:num>
  <w:num w:numId="8" w16cid:durableId="39809379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381491330">
    <w:abstractNumId w:val="15"/>
  </w:num>
  <w:num w:numId="10" w16cid:durableId="1441797680">
    <w:abstractNumId w:val="17"/>
  </w:num>
  <w:num w:numId="11" w16cid:durableId="1739202718">
    <w:abstractNumId w:val="14"/>
  </w:num>
  <w:num w:numId="12" w16cid:durableId="1169104620">
    <w:abstractNumId w:val="29"/>
  </w:num>
  <w:num w:numId="13" w16cid:durableId="185027373">
    <w:abstractNumId w:val="10"/>
  </w:num>
  <w:num w:numId="14" w16cid:durableId="342126750">
    <w:abstractNumId w:val="6"/>
  </w:num>
  <w:num w:numId="15" w16cid:durableId="306252140">
    <w:abstractNumId w:val="8"/>
  </w:num>
  <w:num w:numId="16" w16cid:durableId="1363094777">
    <w:abstractNumId w:val="12"/>
  </w:num>
  <w:num w:numId="17" w16cid:durableId="736628534">
    <w:abstractNumId w:val="7"/>
  </w:num>
  <w:num w:numId="18" w16cid:durableId="1213811917">
    <w:abstractNumId w:val="21"/>
  </w:num>
  <w:num w:numId="19" w16cid:durableId="305357336">
    <w:abstractNumId w:val="36"/>
  </w:num>
  <w:num w:numId="20" w16cid:durableId="323508186">
    <w:abstractNumId w:val="38"/>
  </w:num>
  <w:num w:numId="21" w16cid:durableId="92358745">
    <w:abstractNumId w:val="37"/>
  </w:num>
  <w:num w:numId="22" w16cid:durableId="8022379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16231540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83103855">
    <w:abstractNumId w:val="35"/>
  </w:num>
  <w:num w:numId="25" w16cid:durableId="1064261239">
    <w:abstractNumId w:val="19"/>
  </w:num>
  <w:num w:numId="26" w16cid:durableId="1874725130">
    <w:abstractNumId w:val="25"/>
  </w:num>
  <w:num w:numId="27" w16cid:durableId="390857725">
    <w:abstractNumId w:val="24"/>
  </w:num>
  <w:num w:numId="28" w16cid:durableId="1691026539">
    <w:abstractNumId w:val="13"/>
  </w:num>
  <w:num w:numId="29" w16cid:durableId="1198860465">
    <w:abstractNumId w:val="34"/>
  </w:num>
  <w:num w:numId="30" w16cid:durableId="2049865915">
    <w:abstractNumId w:val="22"/>
  </w:num>
  <w:num w:numId="31" w16cid:durableId="1717847094">
    <w:abstractNumId w:val="32"/>
  </w:num>
  <w:num w:numId="32" w16cid:durableId="950666726">
    <w:abstractNumId w:val="20"/>
  </w:num>
  <w:num w:numId="33" w16cid:durableId="926579674">
    <w:abstractNumId w:val="28"/>
  </w:num>
  <w:num w:numId="34" w16cid:durableId="1221593808">
    <w:abstractNumId w:val="23"/>
  </w:num>
  <w:num w:numId="35" w16cid:durableId="2099665868">
    <w:abstractNumId w:val="9"/>
  </w:num>
  <w:num w:numId="36" w16cid:durableId="919483961">
    <w:abstractNumId w:val="30"/>
  </w:num>
  <w:num w:numId="37" w16cid:durableId="1530607936">
    <w:abstractNumId w:val="11"/>
  </w:num>
  <w:num w:numId="38" w16cid:durableId="1513300988">
    <w:abstractNumId w:val="18"/>
  </w:num>
  <w:num w:numId="39" w16cid:durableId="419837179">
    <w:abstractNumId w:val="5"/>
  </w:num>
  <w:num w:numId="40" w16cid:durableId="1639072753">
    <w:abstractNumId w:val="26"/>
  </w:num>
  <w:num w:numId="41" w16cid:durableId="800656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E01"/>
    <w:rsid w:val="000162FB"/>
    <w:rsid w:val="000621C1"/>
    <w:rsid w:val="00062660"/>
    <w:rsid w:val="0009190F"/>
    <w:rsid w:val="000C697B"/>
    <w:rsid w:val="000D6686"/>
    <w:rsid w:val="000F094C"/>
    <w:rsid w:val="000F2454"/>
    <w:rsid w:val="000F69E8"/>
    <w:rsid w:val="0011194C"/>
    <w:rsid w:val="0012106D"/>
    <w:rsid w:val="001213B6"/>
    <w:rsid w:val="00144FDF"/>
    <w:rsid w:val="0016087B"/>
    <w:rsid w:val="00182862"/>
    <w:rsid w:val="00183BF7"/>
    <w:rsid w:val="00190D11"/>
    <w:rsid w:val="001D4F3C"/>
    <w:rsid w:val="001F1167"/>
    <w:rsid w:val="00271E1F"/>
    <w:rsid w:val="00281F1F"/>
    <w:rsid w:val="0029273B"/>
    <w:rsid w:val="002C643C"/>
    <w:rsid w:val="002D14EE"/>
    <w:rsid w:val="002E32C2"/>
    <w:rsid w:val="002E4408"/>
    <w:rsid w:val="00313008"/>
    <w:rsid w:val="00314167"/>
    <w:rsid w:val="00331F95"/>
    <w:rsid w:val="00352EB4"/>
    <w:rsid w:val="00356525"/>
    <w:rsid w:val="00374B2C"/>
    <w:rsid w:val="00392889"/>
    <w:rsid w:val="003A33C8"/>
    <w:rsid w:val="003B032F"/>
    <w:rsid w:val="003B35A0"/>
    <w:rsid w:val="003C6E17"/>
    <w:rsid w:val="00412745"/>
    <w:rsid w:val="00412D4D"/>
    <w:rsid w:val="00423110"/>
    <w:rsid w:val="00437ABB"/>
    <w:rsid w:val="00437F58"/>
    <w:rsid w:val="004759F9"/>
    <w:rsid w:val="00480AC4"/>
    <w:rsid w:val="00481EF4"/>
    <w:rsid w:val="004868F0"/>
    <w:rsid w:val="00486994"/>
    <w:rsid w:val="00495392"/>
    <w:rsid w:val="004A504B"/>
    <w:rsid w:val="004C301F"/>
    <w:rsid w:val="004C4DC7"/>
    <w:rsid w:val="004C512E"/>
    <w:rsid w:val="004D24C5"/>
    <w:rsid w:val="00536CDF"/>
    <w:rsid w:val="0055676B"/>
    <w:rsid w:val="005625AD"/>
    <w:rsid w:val="00575119"/>
    <w:rsid w:val="00593F04"/>
    <w:rsid w:val="005B6320"/>
    <w:rsid w:val="00613005"/>
    <w:rsid w:val="00623C4D"/>
    <w:rsid w:val="006310A9"/>
    <w:rsid w:val="00644344"/>
    <w:rsid w:val="006455CA"/>
    <w:rsid w:val="00664F29"/>
    <w:rsid w:val="006706E3"/>
    <w:rsid w:val="00691902"/>
    <w:rsid w:val="0069216B"/>
    <w:rsid w:val="006A1BAB"/>
    <w:rsid w:val="006B6941"/>
    <w:rsid w:val="006D240B"/>
    <w:rsid w:val="006F6523"/>
    <w:rsid w:val="007232BB"/>
    <w:rsid w:val="00770E49"/>
    <w:rsid w:val="007F3B38"/>
    <w:rsid w:val="00817BC1"/>
    <w:rsid w:val="00835BA6"/>
    <w:rsid w:val="0084699B"/>
    <w:rsid w:val="008A0830"/>
    <w:rsid w:val="008B46F5"/>
    <w:rsid w:val="008B6BAE"/>
    <w:rsid w:val="008C6EC2"/>
    <w:rsid w:val="008D4882"/>
    <w:rsid w:val="008F0C1F"/>
    <w:rsid w:val="0090174A"/>
    <w:rsid w:val="00910CD2"/>
    <w:rsid w:val="00921BD8"/>
    <w:rsid w:val="00932604"/>
    <w:rsid w:val="009401E0"/>
    <w:rsid w:val="00951A02"/>
    <w:rsid w:val="00952AF8"/>
    <w:rsid w:val="00976CFA"/>
    <w:rsid w:val="00977217"/>
    <w:rsid w:val="009852E1"/>
    <w:rsid w:val="009A4C9C"/>
    <w:rsid w:val="009D0E3C"/>
    <w:rsid w:val="009F6B9B"/>
    <w:rsid w:val="00A02C37"/>
    <w:rsid w:val="00A36911"/>
    <w:rsid w:val="00A43FB1"/>
    <w:rsid w:val="00A62492"/>
    <w:rsid w:val="00A85139"/>
    <w:rsid w:val="00A90D15"/>
    <w:rsid w:val="00AB2872"/>
    <w:rsid w:val="00AB2BDD"/>
    <w:rsid w:val="00AF155E"/>
    <w:rsid w:val="00B33480"/>
    <w:rsid w:val="00B414B2"/>
    <w:rsid w:val="00B45259"/>
    <w:rsid w:val="00B518F5"/>
    <w:rsid w:val="00B53E01"/>
    <w:rsid w:val="00B56224"/>
    <w:rsid w:val="00B95036"/>
    <w:rsid w:val="00BA2773"/>
    <w:rsid w:val="00BE2666"/>
    <w:rsid w:val="00C104C4"/>
    <w:rsid w:val="00C2416D"/>
    <w:rsid w:val="00C70079"/>
    <w:rsid w:val="00C725E1"/>
    <w:rsid w:val="00C754A9"/>
    <w:rsid w:val="00C81A63"/>
    <w:rsid w:val="00CA7E4A"/>
    <w:rsid w:val="00CC2210"/>
    <w:rsid w:val="00CD650C"/>
    <w:rsid w:val="00CE1672"/>
    <w:rsid w:val="00CF6D3D"/>
    <w:rsid w:val="00D216CA"/>
    <w:rsid w:val="00D24AD3"/>
    <w:rsid w:val="00D95EAD"/>
    <w:rsid w:val="00DA2031"/>
    <w:rsid w:val="00DB035A"/>
    <w:rsid w:val="00DB24DD"/>
    <w:rsid w:val="00DC11F1"/>
    <w:rsid w:val="00DC3A03"/>
    <w:rsid w:val="00DD7DF7"/>
    <w:rsid w:val="00E05CE6"/>
    <w:rsid w:val="00E134F5"/>
    <w:rsid w:val="00E71CAB"/>
    <w:rsid w:val="00E84E6A"/>
    <w:rsid w:val="00EA193C"/>
    <w:rsid w:val="00EA2D70"/>
    <w:rsid w:val="00EA3865"/>
    <w:rsid w:val="00EA71F4"/>
    <w:rsid w:val="00EB5E0B"/>
    <w:rsid w:val="00EC3D49"/>
    <w:rsid w:val="00EF4CC9"/>
    <w:rsid w:val="00F14ED9"/>
    <w:rsid w:val="00F53A71"/>
    <w:rsid w:val="00F60BE3"/>
    <w:rsid w:val="00F66281"/>
    <w:rsid w:val="00F76B39"/>
    <w:rsid w:val="00F869CB"/>
    <w:rsid w:val="00FB31DF"/>
    <w:rsid w:val="00FD44A6"/>
    <w:rsid w:val="00FF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35A1F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margt">
    <w:name w:val="marg_t"/>
    <w:basedOn w:val="a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39"/>
    <w:locked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link w:val="aa"/>
    <w:uiPriority w:val="34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</w:style>
  <w:style w:type="table" w:customStyle="1" w:styleId="18">
    <w:name w:val="Сетка таблицы18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DC11F1"/>
    <w:rPr>
      <w:color w:val="605E5C"/>
      <w:shd w:val="clear" w:color="auto" w:fill="E1DFDD"/>
    </w:rPr>
  </w:style>
  <w:style w:type="character" w:styleId="af0">
    <w:name w:val="Strong"/>
    <w:qFormat/>
    <w:rsid w:val="00EA38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3C7FF-A84D-47D7-85CC-1D3387BFB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OMTS2</cp:lastModifiedBy>
  <cp:revision>87</cp:revision>
  <cp:lastPrinted>2026-10-21T13:34:00Z</cp:lastPrinted>
  <dcterms:created xsi:type="dcterms:W3CDTF">2026-06-18T13:53:00Z</dcterms:created>
  <dcterms:modified xsi:type="dcterms:W3CDTF">2026-10-28T08:53:00Z</dcterms:modified>
</cp:coreProperties>
</file>