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1122B" w14:textId="27976CE8" w:rsidR="00CA20E0" w:rsidRPr="005523D8" w:rsidRDefault="00EC7F66" w:rsidP="00EC7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23D8">
        <w:rPr>
          <w:rFonts w:ascii="Times New Roman" w:hAnsi="Times New Roman" w:cs="Times New Roman"/>
          <w:b/>
          <w:bCs/>
          <w:sz w:val="28"/>
          <w:szCs w:val="28"/>
        </w:rPr>
        <w:t>ТЕХНИЧЕСКОЕ ОПИСАНИЕ</w:t>
      </w:r>
    </w:p>
    <w:p w14:paraId="7739BDF2" w14:textId="1C65D4A2" w:rsidR="00EC7F66" w:rsidRPr="005523D8" w:rsidRDefault="00EC7F66" w:rsidP="00EC7F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17DDCB" w14:textId="23B221E0" w:rsidR="00691847" w:rsidRPr="00691847" w:rsidRDefault="00691847" w:rsidP="00691847">
      <w:pPr>
        <w:pStyle w:val="a3"/>
        <w:jc w:val="both"/>
        <w:rPr>
          <w:color w:val="0000FF"/>
          <w:u w:val="single"/>
        </w:rPr>
      </w:pPr>
      <w:r w:rsidRPr="005523D8">
        <w:rPr>
          <w:rFonts w:ascii="Times New Roman" w:hAnsi="Times New Roman" w:cs="Times New Roman"/>
          <w:b/>
          <w:bCs/>
          <w:sz w:val="28"/>
          <w:szCs w:val="28"/>
        </w:rPr>
        <w:t xml:space="preserve">Сапоги </w:t>
      </w:r>
      <w:r w:rsidR="00AC3868" w:rsidRPr="005523D8">
        <w:rPr>
          <w:rFonts w:ascii="Times New Roman" w:hAnsi="Times New Roman" w:cs="Times New Roman"/>
          <w:b/>
          <w:bCs/>
          <w:sz w:val="28"/>
          <w:szCs w:val="28"/>
        </w:rPr>
        <w:t>ЭВА</w:t>
      </w:r>
      <w:r w:rsidR="00AC3868" w:rsidRPr="007C2D5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AC3868" w:rsidRPr="007C2D54">
          <w:rPr>
            <w:rStyle w:val="a5"/>
          </w:rPr>
          <w:t>.</w:t>
        </w:r>
      </w:hyperlink>
      <w:r>
        <w:rPr>
          <w:rStyle w:val="a5"/>
          <w:noProof/>
        </w:rPr>
        <w:drawing>
          <wp:inline distT="0" distB="0" distL="0" distR="0" wp14:anchorId="17FD9A10" wp14:editId="7FE66880">
            <wp:extent cx="1409700" cy="1409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54AC76" w14:textId="77777777" w:rsidR="00AC3868" w:rsidRPr="00AC3868" w:rsidRDefault="00AC3868" w:rsidP="00155BBC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8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Подошва: ЭВА — амортизирующая, износостойкая</w:t>
      </w:r>
    </w:p>
    <w:p w14:paraId="7668F2F2" w14:textId="77777777" w:rsidR="00AC3868" w:rsidRPr="00AC3868" w:rsidRDefault="00AC3868" w:rsidP="00155BBC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86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Литьевой метод крепления — прочное и герметичное соединение</w:t>
      </w:r>
    </w:p>
    <w:p w14:paraId="333D2414" w14:textId="5E2DE56D" w:rsidR="00AC3868" w:rsidRDefault="00AC3868" w:rsidP="00155BBC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00A25D" w14:textId="238796E5" w:rsidR="007C2D54" w:rsidRDefault="007C2D54" w:rsidP="007C2D5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52BA51" w14:textId="0755C084" w:rsidR="007C2D54" w:rsidRPr="005523D8" w:rsidRDefault="007C2D54" w:rsidP="007C2D5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Костюм летний, цветовое исполнение: серо красный </w:t>
      </w:r>
    </w:p>
    <w:p w14:paraId="01187D32" w14:textId="77777777" w:rsidR="007C2D54" w:rsidRDefault="007C2D54" w:rsidP="007C2D5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7D158" w14:textId="18BFFB1D" w:rsidR="00AC3868" w:rsidRPr="00155BBC" w:rsidRDefault="00B238D2" w:rsidP="007C2D5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2D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67A9D5" wp14:editId="5FCC342B">
            <wp:extent cx="944880" cy="18897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4A4CBD" w14:textId="77777777" w:rsidR="00155BBC" w:rsidRDefault="00155BBC" w:rsidP="00155BBC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BBC">
        <w:rPr>
          <w:rFonts w:ascii="Times New Roman" w:hAnsi="Times New Roman" w:cs="Times New Roman"/>
          <w:sz w:val="28"/>
          <w:szCs w:val="28"/>
        </w:rPr>
        <w:t>Куртка,</w:t>
      </w:r>
      <w:r w:rsidR="00AC3868" w:rsidRPr="00155BBC">
        <w:rPr>
          <w:rFonts w:ascii="Times New Roman" w:hAnsi="Times New Roman" w:cs="Times New Roman"/>
          <w:sz w:val="28"/>
          <w:szCs w:val="28"/>
        </w:rPr>
        <w:t xml:space="preserve"> укороченная прямого силуэта с центральной молнией под ве</w:t>
      </w:r>
      <w:r w:rsidR="00AC3868" w:rsidRPr="00AC3868">
        <w:rPr>
          <w:rFonts w:ascii="Times New Roman" w:hAnsi="Times New Roman" w:cs="Times New Roman"/>
          <w:sz w:val="28"/>
          <w:szCs w:val="28"/>
        </w:rPr>
        <w:t>трозащитной планкой на кнопках, отложным воротником, прорезными карманами с клапанами на липучках, накладными карманами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AC3868" w:rsidRPr="00AC3868">
        <w:rPr>
          <w:rFonts w:ascii="Times New Roman" w:hAnsi="Times New Roman" w:cs="Times New Roman"/>
          <w:sz w:val="28"/>
          <w:szCs w:val="28"/>
        </w:rPr>
        <w:t xml:space="preserve"> Регулируемый пояс на хлястиках, манжеты на кнопках, канты СОП. </w:t>
      </w:r>
    </w:p>
    <w:p w14:paraId="4B9DD7F9" w14:textId="181142CE" w:rsidR="00AC3868" w:rsidRPr="00AC3868" w:rsidRDefault="00AC3868" w:rsidP="00155BBC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868">
        <w:rPr>
          <w:rFonts w:ascii="Times New Roman" w:hAnsi="Times New Roman" w:cs="Times New Roman"/>
          <w:sz w:val="28"/>
          <w:szCs w:val="28"/>
        </w:rPr>
        <w:t xml:space="preserve">Полукомбинезон с гульфиком на молнии, боковой застёжкой на пуговицах, наколенниками, эластичной талией, бретелями </w:t>
      </w:r>
      <w:r w:rsidR="00155BBC">
        <w:rPr>
          <w:rFonts w:ascii="Times New Roman" w:hAnsi="Times New Roman" w:cs="Times New Roman"/>
          <w:sz w:val="28"/>
          <w:szCs w:val="28"/>
        </w:rPr>
        <w:t>с защелкой</w:t>
      </w:r>
      <w:r w:rsidRPr="00AC386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25BD98" w14:textId="0E067F20" w:rsidR="00AC3868" w:rsidRPr="00AC3868" w:rsidRDefault="00AC3868" w:rsidP="00AC386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A7318" w14:textId="36F18AB7" w:rsidR="007C2D54" w:rsidRDefault="007C2D54" w:rsidP="00CC63F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523D8">
        <w:rPr>
          <w:rFonts w:ascii="Times New Roman" w:hAnsi="Times New Roman" w:cs="Times New Roman"/>
          <w:b/>
          <w:bCs/>
          <w:sz w:val="28"/>
          <w:szCs w:val="28"/>
        </w:rPr>
        <w:t>Плащ непромокаемый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2BCCCD" wp14:editId="4BF028DB">
            <wp:extent cx="2072640" cy="1939690"/>
            <wp:effectExtent l="0" t="0" r="381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101912" cy="196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679211" w14:textId="444BF5DC" w:rsidR="007C2D54" w:rsidRDefault="007C2D54" w:rsidP="00CC63FD">
      <w:pPr>
        <w:spacing w:line="240" w:lineRule="auto"/>
        <w:ind w:left="57" w:firstLine="709"/>
        <w:jc w:val="both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Fonts w:ascii="Roboto" w:hAnsi="Roboto"/>
          <w:color w:val="000000"/>
          <w:sz w:val="21"/>
          <w:szCs w:val="21"/>
          <w:shd w:val="clear" w:color="auto" w:fill="FFFFFF"/>
        </w:rPr>
        <w:t> </w:t>
      </w:r>
      <w:r w:rsidRP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Лицевая часть капюшона регулируются шнуром. </w:t>
      </w:r>
      <w:r w:rsid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акладных кармана с клапанами. Вентиляционные отверстия под проймами рукавов</w:t>
      </w:r>
      <w:r w:rsid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Центральная </w:t>
      </w:r>
      <w:r w:rsidRP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застежка на молнии прикрыта ветрозащитной планкой на кнопках</w:t>
      </w:r>
      <w:r w:rsid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пуговицах</w:t>
      </w:r>
      <w:r w:rsidRP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Предназначен для защиты от механических воздействий, атмосферных осадков,</w:t>
      </w:r>
      <w:r w:rsid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влаги, воды, ветра.</w:t>
      </w:r>
      <w:r w:rsidRPr="00CC63FD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C6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Ткань: нейлон + ПВХ;</w:t>
      </w:r>
      <w:r w:rsidRPr="00CC63FD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C63FD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Цвет: синий, зелёный. Защитные свойства: Вн. Ву.</w:t>
      </w:r>
    </w:p>
    <w:p w14:paraId="3123D6E2" w14:textId="1D5A7F29" w:rsidR="00CC63FD" w:rsidRPr="005523D8" w:rsidRDefault="00CC63FD" w:rsidP="00CC63FD">
      <w:pPr>
        <w:spacing w:line="240" w:lineRule="auto"/>
        <w:ind w:left="57" w:firstLine="709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23D8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Жилет сигнальный</w:t>
      </w:r>
    </w:p>
    <w:p w14:paraId="3E9DEC92" w14:textId="33CD01AA" w:rsidR="00CC63FD" w:rsidRDefault="00CC63FD" w:rsidP="00CC63FD">
      <w:pPr>
        <w:spacing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Style w:val="a4"/>
          <w:rFonts w:ascii="Times New Roman" w:hAnsi="Times New Roman" w:cs="Times New Roman"/>
          <w:b w:val="0"/>
          <w:bCs w:val="0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12942EC2" wp14:editId="4A4C594B">
            <wp:extent cx="1242060" cy="149507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360" cy="1517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C5B252" w14:textId="33E3A109" w:rsidR="00CC63FD" w:rsidRDefault="00CC63FD" w:rsidP="00CC63FD">
      <w:pPr>
        <w:spacing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Цветовое исполнение стандартное, наличие карман</w:t>
      </w:r>
      <w:r w:rsidR="0043527E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а</w:t>
      </w:r>
      <w:r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обязательно, на пуговицах</w:t>
      </w:r>
      <w:r w:rsidR="00150083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с СОП</w:t>
      </w:r>
    </w:p>
    <w:p w14:paraId="7D0FC936" w14:textId="28BE8A1D" w:rsidR="00691847" w:rsidRPr="005523D8" w:rsidRDefault="00691847" w:rsidP="00CC63FD">
      <w:pPr>
        <w:spacing w:line="240" w:lineRule="auto"/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23D8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Головной убор</w:t>
      </w:r>
    </w:p>
    <w:p w14:paraId="30C5447E" w14:textId="4BB37152" w:rsidR="00691847" w:rsidRDefault="00691847" w:rsidP="00CC6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2450E8" wp14:editId="21DD8E93">
            <wp:extent cx="1470660" cy="14706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F416A" w14:textId="6D27EDC3" w:rsidR="00691847" w:rsidRDefault="007540FB" w:rsidP="00CC6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91847" w:rsidRPr="00691847">
        <w:rPr>
          <w:rFonts w:ascii="Times New Roman" w:hAnsi="Times New Roman" w:cs="Times New Roman"/>
          <w:sz w:val="28"/>
          <w:szCs w:val="28"/>
        </w:rPr>
        <w:t xml:space="preserve">Двухслойное полотно с воздушной прослойкой, плотность 280–300 г/м². Отворот позволяет менять глубину посадки. </w:t>
      </w:r>
      <w:r>
        <w:rPr>
          <w:rFonts w:ascii="Times New Roman" w:hAnsi="Times New Roman" w:cs="Times New Roman"/>
          <w:sz w:val="28"/>
          <w:szCs w:val="28"/>
        </w:rPr>
        <w:t xml:space="preserve">Черный </w:t>
      </w:r>
      <w:r w:rsidR="00691847" w:rsidRPr="00691847">
        <w:rPr>
          <w:rFonts w:ascii="Times New Roman" w:hAnsi="Times New Roman" w:cs="Times New Roman"/>
          <w:sz w:val="28"/>
          <w:szCs w:val="28"/>
        </w:rPr>
        <w:t xml:space="preserve">цвет, универсальный размер. </w:t>
      </w:r>
    </w:p>
    <w:p w14:paraId="7C618421" w14:textId="0FAEA44B" w:rsidR="00691847" w:rsidRPr="005523D8" w:rsidRDefault="00691847" w:rsidP="00CC63F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23D8">
        <w:rPr>
          <w:rFonts w:ascii="Times New Roman" w:hAnsi="Times New Roman" w:cs="Times New Roman"/>
          <w:b/>
          <w:bCs/>
          <w:sz w:val="28"/>
          <w:szCs w:val="28"/>
        </w:rPr>
        <w:t>Куртка зимняя</w:t>
      </w:r>
      <w:r w:rsidR="007540FB" w:rsidRPr="005523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545F" w:rsidRPr="005523D8">
        <w:rPr>
          <w:rFonts w:ascii="Times New Roman" w:hAnsi="Times New Roman" w:cs="Times New Roman"/>
          <w:b/>
          <w:bCs/>
          <w:sz w:val="28"/>
          <w:szCs w:val="28"/>
        </w:rPr>
        <w:t>цветовое решение : графит-красный.</w:t>
      </w:r>
    </w:p>
    <w:p w14:paraId="172565CD" w14:textId="12264D0B" w:rsidR="007540FB" w:rsidRDefault="007540FB" w:rsidP="00CC6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F49165" wp14:editId="5B5CCCB6">
            <wp:extent cx="1066800" cy="17297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813" cy="1741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665A30" w14:textId="2FD94C80" w:rsidR="007540FB" w:rsidRDefault="007540FB" w:rsidP="00CC6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540FB">
        <w:rPr>
          <w:rFonts w:ascii="Times New Roman" w:hAnsi="Times New Roman" w:cs="Times New Roman"/>
          <w:sz w:val="28"/>
          <w:szCs w:val="28"/>
        </w:rPr>
        <w:t>Куртка удлинённая, на утеплённой подкладке, с меховым воротником-стойкой, центральной застёжкой на молнию</w:t>
      </w:r>
      <w:r>
        <w:rPr>
          <w:rFonts w:ascii="Times New Roman" w:hAnsi="Times New Roman" w:cs="Times New Roman"/>
          <w:sz w:val="28"/>
          <w:szCs w:val="28"/>
        </w:rPr>
        <w:t xml:space="preserve"> или пуговицы </w:t>
      </w:r>
      <w:r w:rsidRPr="007540FB">
        <w:rPr>
          <w:rFonts w:ascii="Times New Roman" w:hAnsi="Times New Roman" w:cs="Times New Roman"/>
          <w:sz w:val="28"/>
          <w:szCs w:val="28"/>
        </w:rPr>
        <w:t>под ветрозащитным клапаном с липучками, капюшоном. Нижние накладные карманы с клапанами и внутренний карман на подкладке. По талии — кулиса для регулирования объёма</w:t>
      </w:r>
      <w:r>
        <w:rPr>
          <w:rFonts w:ascii="Times New Roman" w:hAnsi="Times New Roman" w:cs="Times New Roman"/>
          <w:sz w:val="28"/>
          <w:szCs w:val="28"/>
        </w:rPr>
        <w:t>, СОП.</w:t>
      </w:r>
      <w:r w:rsidRPr="007540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588B50" w14:textId="65E55A78" w:rsidR="007540FB" w:rsidRDefault="007540FB" w:rsidP="00CC6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CCA8B4" w14:textId="3254D2E9" w:rsidR="007540FB" w:rsidRDefault="007540FB" w:rsidP="00CC6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3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Ботинки зимние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C23D2C" wp14:editId="4AF6DA39">
            <wp:extent cx="1027623" cy="162306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530" cy="1648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EE80EB" w14:textId="38D49C4D" w:rsidR="007540FB" w:rsidRPr="007540FB" w:rsidRDefault="007540FB" w:rsidP="00754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CA0E06" w14:textId="4FC62630" w:rsidR="007540FB" w:rsidRPr="007540FB" w:rsidRDefault="007540FB" w:rsidP="007540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7540FB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Материал верха - кожа;</w:t>
      </w:r>
    </w:p>
    <w:p w14:paraId="1E88E1B6" w14:textId="6A57B2BC" w:rsidR="007540FB" w:rsidRPr="007540FB" w:rsidRDefault="007540FB" w:rsidP="007540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7540FB">
        <w:rPr>
          <w:rFonts w:ascii="Times New Roman" w:eastAsia="Times New Roman" w:hAnsi="Times New Roman" w:cs="Times New Roman"/>
          <w:color w:val="202020"/>
          <w:sz w:val="28"/>
          <w:szCs w:val="28"/>
          <w:bdr w:val="none" w:sz="0" w:space="0" w:color="auto" w:frame="1"/>
          <w:lang w:eastAsia="ru-RU"/>
        </w:rPr>
        <w:t>Подошва двухслойная полиуретановая (ПУ/ПУ)</w:t>
      </w:r>
      <w:r w:rsidRPr="007540FB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литьевого метода крепления, устойчивая к воздействию агрессивной среды;</w:t>
      </w:r>
    </w:p>
    <w:p w14:paraId="7FECCE94" w14:textId="56E31C74" w:rsidR="0018319D" w:rsidRDefault="007540FB" w:rsidP="007540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Ш</w:t>
      </w:r>
      <w:r w:rsidRPr="007540FB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нуровка крепко фиксиру</w:t>
      </w:r>
      <w:r w:rsidR="0018319D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ющая</w:t>
      </w:r>
      <w:r w:rsidRPr="007540FB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стопу</w:t>
      </w:r>
      <w:r w:rsidR="0018319D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.</w:t>
      </w:r>
    </w:p>
    <w:p w14:paraId="68F39B38" w14:textId="07AFD78C" w:rsidR="007540FB" w:rsidRPr="007540FB" w:rsidRDefault="007540FB" w:rsidP="007540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7540FB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 термопластичным усиленным подноском</w:t>
      </w:r>
      <w:r w:rsidR="0018319D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.</w:t>
      </w:r>
    </w:p>
    <w:p w14:paraId="4F7D0326" w14:textId="09EEA618" w:rsidR="007540FB" w:rsidRDefault="007540FB" w:rsidP="00CC6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669FAB" w14:textId="77777777" w:rsidR="007540FB" w:rsidRPr="007540FB" w:rsidRDefault="007540FB" w:rsidP="00CC63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540FB" w:rsidRPr="007540FB" w:rsidSect="007C2D5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412F"/>
    <w:multiLevelType w:val="hybridMultilevel"/>
    <w:tmpl w:val="1CDA2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73514"/>
    <w:multiLevelType w:val="hybridMultilevel"/>
    <w:tmpl w:val="180CC5AA"/>
    <w:lvl w:ilvl="0" w:tplc="CD2465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9E423F"/>
    <w:multiLevelType w:val="multilevel"/>
    <w:tmpl w:val="4374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9A1835"/>
    <w:multiLevelType w:val="hybridMultilevel"/>
    <w:tmpl w:val="32F09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DE7BB9"/>
    <w:multiLevelType w:val="multilevel"/>
    <w:tmpl w:val="7738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203723"/>
    <w:multiLevelType w:val="multilevel"/>
    <w:tmpl w:val="FA5C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FE11AB"/>
    <w:multiLevelType w:val="hybridMultilevel"/>
    <w:tmpl w:val="B5669686"/>
    <w:lvl w:ilvl="0" w:tplc="DE48F2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741870">
    <w:abstractNumId w:val="0"/>
  </w:num>
  <w:num w:numId="2" w16cid:durableId="943808811">
    <w:abstractNumId w:val="4"/>
  </w:num>
  <w:num w:numId="3" w16cid:durableId="154617156">
    <w:abstractNumId w:val="1"/>
  </w:num>
  <w:num w:numId="4" w16cid:durableId="150298401">
    <w:abstractNumId w:val="3"/>
  </w:num>
  <w:num w:numId="5" w16cid:durableId="1871455452">
    <w:abstractNumId w:val="5"/>
  </w:num>
  <w:num w:numId="6" w16cid:durableId="983512864">
    <w:abstractNumId w:val="6"/>
  </w:num>
  <w:num w:numId="7" w16cid:durableId="614364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67"/>
    <w:rsid w:val="00150083"/>
    <w:rsid w:val="00155BBC"/>
    <w:rsid w:val="00161D6B"/>
    <w:rsid w:val="0018319D"/>
    <w:rsid w:val="0043527E"/>
    <w:rsid w:val="004F545F"/>
    <w:rsid w:val="005523D8"/>
    <w:rsid w:val="00691847"/>
    <w:rsid w:val="007540FB"/>
    <w:rsid w:val="007C2D54"/>
    <w:rsid w:val="00AC3868"/>
    <w:rsid w:val="00B238D2"/>
    <w:rsid w:val="00CA20E0"/>
    <w:rsid w:val="00CC63FD"/>
    <w:rsid w:val="00D21A67"/>
    <w:rsid w:val="00EC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ACF62"/>
  <w15:chartTrackingRefBased/>
  <w15:docId w15:val="{EB222446-1F0C-4F27-BDAE-6354EB7A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38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F6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C38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AC3868"/>
    <w:rPr>
      <w:b/>
      <w:bCs/>
    </w:rPr>
  </w:style>
  <w:style w:type="character" w:styleId="a5">
    <w:name w:val="Hyperlink"/>
    <w:basedOn w:val="a0"/>
    <w:uiPriority w:val="99"/>
    <w:unhideWhenUsed/>
    <w:rsid w:val="00AC3868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AC3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Downloads\391996824_w0_h430_boty-eva-muzhskie.webp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12A3B-B9AB-4E26-BE31-D89802B89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ANNAJEU</cp:lastModifiedBy>
  <cp:revision>2</cp:revision>
  <dcterms:created xsi:type="dcterms:W3CDTF">2026-10-27T09:19:00Z</dcterms:created>
  <dcterms:modified xsi:type="dcterms:W3CDTF">2026-10-27T09:19:00Z</dcterms:modified>
</cp:coreProperties>
</file>