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E5F" w:rsidRDefault="00C61859" w:rsidP="00C61859">
      <w:pPr>
        <w:jc w:val="right"/>
        <w:rPr>
          <w:rStyle w:val="22"/>
          <w:rFonts w:eastAsia="Courier New"/>
          <w:bCs w:val="0"/>
          <w:sz w:val="28"/>
          <w:szCs w:val="28"/>
        </w:rPr>
      </w:pPr>
      <w:r>
        <w:rPr>
          <w:rStyle w:val="22"/>
          <w:rFonts w:eastAsia="Courier New"/>
          <w:bCs w:val="0"/>
          <w:sz w:val="28"/>
          <w:szCs w:val="28"/>
        </w:rPr>
        <w:t>Приложение 4 к аукционным документам А928-10/261</w:t>
      </w:r>
    </w:p>
    <w:p w:rsidR="000A1E5F" w:rsidRDefault="000A1E5F" w:rsidP="00693833">
      <w:pPr>
        <w:jc w:val="center"/>
        <w:rPr>
          <w:rStyle w:val="22"/>
          <w:rFonts w:eastAsia="Courier New"/>
          <w:bCs w:val="0"/>
          <w:sz w:val="28"/>
          <w:szCs w:val="28"/>
        </w:rPr>
      </w:pPr>
    </w:p>
    <w:p w:rsidR="00693833" w:rsidRPr="00693833" w:rsidRDefault="00693833" w:rsidP="00693833">
      <w:pPr>
        <w:jc w:val="center"/>
        <w:rPr>
          <w:rStyle w:val="22"/>
          <w:rFonts w:eastAsia="Courier New"/>
          <w:bCs w:val="0"/>
          <w:sz w:val="28"/>
          <w:szCs w:val="28"/>
        </w:rPr>
      </w:pPr>
      <w:r w:rsidRPr="00693833">
        <w:rPr>
          <w:rStyle w:val="22"/>
          <w:rFonts w:eastAsia="Courier New"/>
          <w:bCs w:val="0"/>
          <w:sz w:val="28"/>
          <w:szCs w:val="28"/>
        </w:rPr>
        <w:t>Техническое задание</w:t>
      </w:r>
    </w:p>
    <w:p w:rsidR="00621EBB" w:rsidRDefault="00693833" w:rsidP="00693833">
      <w:pPr>
        <w:jc w:val="center"/>
        <w:rPr>
          <w:rStyle w:val="22"/>
          <w:rFonts w:eastAsia="Courier New"/>
          <w:bCs w:val="0"/>
          <w:sz w:val="28"/>
          <w:szCs w:val="28"/>
        </w:rPr>
      </w:pPr>
      <w:r w:rsidRPr="00693833">
        <w:rPr>
          <w:rStyle w:val="22"/>
          <w:rFonts w:eastAsia="Courier New"/>
          <w:bCs w:val="0"/>
          <w:sz w:val="28"/>
          <w:szCs w:val="28"/>
        </w:rPr>
        <w:t>на закупку</w:t>
      </w:r>
    </w:p>
    <w:p w:rsidR="00693833" w:rsidRDefault="00693833" w:rsidP="00693833">
      <w:pPr>
        <w:jc w:val="center"/>
        <w:rPr>
          <w:rStyle w:val="1"/>
          <w:rFonts w:eastAsia="Courier New"/>
        </w:rPr>
      </w:pPr>
    </w:p>
    <w:p w:rsidR="00693833" w:rsidRPr="00693833" w:rsidRDefault="00693833" w:rsidP="00693833">
      <w:pPr>
        <w:pStyle w:val="a4"/>
        <w:numPr>
          <w:ilvl w:val="0"/>
          <w:numId w:val="4"/>
        </w:numPr>
        <w:jc w:val="both"/>
        <w:rPr>
          <w:rStyle w:val="1"/>
          <w:rFonts w:ascii="Times New Roman" w:eastAsia="Courier New" w:hAnsi="Times New Roman" w:cs="Times New Roman"/>
          <w:sz w:val="28"/>
          <w:szCs w:val="28"/>
        </w:rPr>
      </w:pPr>
      <w:r w:rsidRPr="00693833">
        <w:rPr>
          <w:rStyle w:val="1"/>
          <w:rFonts w:ascii="Times New Roman" w:eastAsia="Courier New" w:hAnsi="Times New Roman" w:cs="Times New Roman"/>
          <w:sz w:val="28"/>
          <w:szCs w:val="28"/>
        </w:rPr>
        <w:t xml:space="preserve">Заказчик: Государственное учреждение образования «Минский городской машиностроительный колледж </w:t>
      </w:r>
    </w:p>
    <w:p w:rsidR="00693833" w:rsidRPr="00693833" w:rsidRDefault="00693833" w:rsidP="00693833">
      <w:pPr>
        <w:pStyle w:val="a4"/>
        <w:numPr>
          <w:ilvl w:val="0"/>
          <w:numId w:val="4"/>
        </w:numPr>
        <w:jc w:val="both"/>
        <w:rPr>
          <w:rStyle w:val="22"/>
          <w:rFonts w:eastAsia="Courier New"/>
          <w:bCs w:val="0"/>
          <w:sz w:val="28"/>
          <w:szCs w:val="28"/>
        </w:rPr>
      </w:pPr>
      <w:r w:rsidRPr="00693833">
        <w:rPr>
          <w:rStyle w:val="1"/>
          <w:rFonts w:ascii="Times New Roman" w:eastAsia="Courier New" w:hAnsi="Times New Roman" w:cs="Times New Roman"/>
          <w:sz w:val="28"/>
          <w:szCs w:val="28"/>
        </w:rPr>
        <w:t xml:space="preserve">Адрес объекта: г. Минск, </w:t>
      </w:r>
      <w:r w:rsidR="00AA3D85">
        <w:rPr>
          <w:rStyle w:val="1"/>
          <w:rFonts w:ascii="Times New Roman" w:eastAsia="Courier New" w:hAnsi="Times New Roman" w:cs="Times New Roman"/>
          <w:sz w:val="28"/>
          <w:szCs w:val="28"/>
        </w:rPr>
        <w:t xml:space="preserve">ул. </w:t>
      </w:r>
      <w:proofErr w:type="spellStart"/>
      <w:r w:rsidR="00AA3D85">
        <w:rPr>
          <w:rStyle w:val="1"/>
          <w:rFonts w:ascii="Times New Roman" w:eastAsia="Courier New" w:hAnsi="Times New Roman" w:cs="Times New Roman"/>
          <w:sz w:val="28"/>
          <w:szCs w:val="28"/>
        </w:rPr>
        <w:t>Долгобродская</w:t>
      </w:r>
      <w:proofErr w:type="spellEnd"/>
      <w:r w:rsidR="00AA3D85">
        <w:rPr>
          <w:rStyle w:val="1"/>
          <w:rFonts w:ascii="Times New Roman" w:eastAsia="Courier New" w:hAnsi="Times New Roman" w:cs="Times New Roman"/>
          <w:sz w:val="28"/>
          <w:szCs w:val="28"/>
        </w:rPr>
        <w:t>, 25</w:t>
      </w:r>
    </w:p>
    <w:p w:rsidR="00693833" w:rsidRPr="00693833" w:rsidRDefault="00693833" w:rsidP="00693833">
      <w:pPr>
        <w:pStyle w:val="a4"/>
        <w:numPr>
          <w:ilvl w:val="0"/>
          <w:numId w:val="4"/>
        </w:numPr>
        <w:jc w:val="both"/>
        <w:rPr>
          <w:rStyle w:val="1"/>
          <w:rFonts w:ascii="Times New Roman" w:eastAsia="Courier New" w:hAnsi="Times New Roman" w:cs="Times New Roman"/>
          <w:sz w:val="28"/>
          <w:szCs w:val="28"/>
        </w:rPr>
      </w:pPr>
      <w:r w:rsidRPr="00693833">
        <w:rPr>
          <w:rStyle w:val="1"/>
          <w:rFonts w:ascii="Times New Roman" w:eastAsia="Courier New" w:hAnsi="Times New Roman" w:cs="Times New Roman"/>
          <w:sz w:val="28"/>
          <w:szCs w:val="28"/>
        </w:rPr>
        <w:t xml:space="preserve">Контактное лицо: </w:t>
      </w:r>
      <w:proofErr w:type="spellStart"/>
      <w:r w:rsidR="00826815">
        <w:rPr>
          <w:rStyle w:val="1"/>
          <w:rFonts w:ascii="Times New Roman" w:eastAsia="Courier New" w:hAnsi="Times New Roman" w:cs="Times New Roman"/>
          <w:sz w:val="28"/>
          <w:szCs w:val="28"/>
        </w:rPr>
        <w:t>Жизневский</w:t>
      </w:r>
      <w:proofErr w:type="spellEnd"/>
      <w:r w:rsidR="00826815">
        <w:rPr>
          <w:rStyle w:val="1"/>
          <w:rFonts w:ascii="Times New Roman" w:eastAsia="Courier New" w:hAnsi="Times New Roman" w:cs="Times New Roman"/>
          <w:sz w:val="28"/>
          <w:szCs w:val="28"/>
        </w:rPr>
        <w:t xml:space="preserve"> Михаил Сергеевич, +375295704816</w:t>
      </w:r>
      <w:r w:rsidRPr="00693833">
        <w:rPr>
          <w:rStyle w:val="1"/>
          <w:rFonts w:ascii="Times New Roman" w:eastAsia="Courier New" w:hAnsi="Times New Roman" w:cs="Times New Roman"/>
          <w:sz w:val="28"/>
          <w:szCs w:val="28"/>
        </w:rPr>
        <w:t xml:space="preserve"> </w:t>
      </w:r>
    </w:p>
    <w:p w:rsidR="00693833" w:rsidRPr="00693833" w:rsidRDefault="00693833" w:rsidP="00693833">
      <w:pPr>
        <w:jc w:val="center"/>
        <w:rPr>
          <w:rStyle w:val="1"/>
          <w:rFonts w:ascii="Times New Roman" w:eastAsia="Courier New" w:hAnsi="Times New Roman" w:cs="Times New Roman"/>
          <w:sz w:val="28"/>
          <w:szCs w:val="28"/>
        </w:rPr>
      </w:pPr>
    </w:p>
    <w:p w:rsidR="00693833" w:rsidRPr="00693833" w:rsidRDefault="00693833" w:rsidP="00693833">
      <w:pPr>
        <w:jc w:val="center"/>
        <w:rPr>
          <w:rStyle w:val="1"/>
          <w:rFonts w:ascii="Times New Roman" w:eastAsia="Courier New" w:hAnsi="Times New Roman" w:cs="Times New Roman"/>
          <w:sz w:val="28"/>
          <w:szCs w:val="28"/>
        </w:rPr>
      </w:pPr>
      <w:r w:rsidRPr="00693833">
        <w:rPr>
          <w:rStyle w:val="1"/>
          <w:rFonts w:ascii="Times New Roman" w:eastAsia="Courier New" w:hAnsi="Times New Roman" w:cs="Times New Roman"/>
          <w:b/>
          <w:sz w:val="28"/>
          <w:szCs w:val="28"/>
        </w:rPr>
        <w:t xml:space="preserve">Технические характеристики предмета закупки: </w:t>
      </w:r>
      <w:r w:rsidR="000A7DF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</w:t>
      </w:r>
      <w:r w:rsidR="000A7DF8" w:rsidRPr="000A7DF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ерстак слесарный </w:t>
      </w:r>
      <w:proofErr w:type="spellStart"/>
      <w:r w:rsidR="000A7DF8" w:rsidRPr="000A7DF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двухтумбовый</w:t>
      </w:r>
      <w:proofErr w:type="spellEnd"/>
      <w:r w:rsidR="000A7DF8" w:rsidRPr="000A7DF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с тисками и экраном</w:t>
      </w:r>
      <w:r w:rsidR="000A7DF8">
        <w:rPr>
          <w:rStyle w:val="20"/>
          <w:rFonts w:ascii="Times New Roman" w:eastAsia="Courier New" w:hAnsi="Times New Roman" w:cs="Times New Roman"/>
          <w:b w:val="0"/>
          <w:sz w:val="28"/>
          <w:szCs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10899" w:rsidTr="00E258C1">
        <w:trPr>
          <w:tblHeader/>
        </w:trPr>
        <w:tc>
          <w:tcPr>
            <w:tcW w:w="4672" w:type="dxa"/>
          </w:tcPr>
          <w:p w:rsidR="00693833" w:rsidRPr="00693833" w:rsidRDefault="00693833" w:rsidP="006938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3833">
              <w:rPr>
                <w:rFonts w:ascii="Times New Roman" w:hAnsi="Times New Roman" w:cs="Times New Roman"/>
                <w:b/>
              </w:rPr>
              <w:t>Параметр</w:t>
            </w:r>
          </w:p>
        </w:tc>
        <w:tc>
          <w:tcPr>
            <w:tcW w:w="4673" w:type="dxa"/>
          </w:tcPr>
          <w:p w:rsidR="00693833" w:rsidRPr="00693833" w:rsidRDefault="00693833" w:rsidP="006938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3833">
              <w:rPr>
                <w:rFonts w:ascii="Times New Roman" w:hAnsi="Times New Roman" w:cs="Times New Roman"/>
                <w:b/>
              </w:rPr>
              <w:t>Описание</w:t>
            </w:r>
          </w:p>
        </w:tc>
      </w:tr>
      <w:tr w:rsidR="00F10899" w:rsidTr="00693833">
        <w:tc>
          <w:tcPr>
            <w:tcW w:w="4672" w:type="dxa"/>
          </w:tcPr>
          <w:p w:rsidR="00693833" w:rsidRPr="004055AF" w:rsidRDefault="00693833" w:rsidP="000209C1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055AF">
              <w:rPr>
                <w:rStyle w:val="1"/>
                <w:rFonts w:ascii="Times New Roman" w:eastAsia="Courier New" w:hAnsi="Times New Roman" w:cs="Times New Roman"/>
                <w:color w:val="auto"/>
                <w:sz w:val="28"/>
                <w:szCs w:val="28"/>
              </w:rPr>
              <w:t>Столешница</w:t>
            </w:r>
          </w:p>
        </w:tc>
        <w:tc>
          <w:tcPr>
            <w:tcW w:w="4673" w:type="dxa"/>
          </w:tcPr>
          <w:p w:rsidR="00693833" w:rsidRPr="00F10899" w:rsidRDefault="00693833" w:rsidP="004055AF">
            <w:pPr>
              <w:jc w:val="both"/>
              <w:rPr>
                <w:rFonts w:ascii="Times New Roman" w:hAnsi="Times New Roman" w:cs="Times New Roman"/>
              </w:rPr>
            </w:pPr>
            <w:r w:rsidRPr="00F10899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 xml:space="preserve">МДФ </w:t>
            </w:r>
            <w:r w:rsidR="000F7FC5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 xml:space="preserve">не менее </w:t>
            </w:r>
            <w:r w:rsidRPr="00F10899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 xml:space="preserve">24мм + оцинкованный лист металла </w:t>
            </w:r>
            <w:r w:rsidR="004055AF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 xml:space="preserve">не менее </w:t>
            </w:r>
            <w:r w:rsidRPr="00F10899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>1,</w:t>
            </w:r>
            <w:r w:rsidR="004055AF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>2</w:t>
            </w:r>
            <w:r w:rsidRPr="00F10899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 xml:space="preserve"> мм (габариты</w:t>
            </w:r>
            <w:r w:rsidR="00F10899" w:rsidRPr="00F10899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>, мм</w:t>
            </w:r>
            <w:r w:rsidRPr="00F10899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 xml:space="preserve">: </w:t>
            </w:r>
            <w:r w:rsidR="0042628F">
              <w:rPr>
                <w:rStyle w:val="1"/>
                <w:rFonts w:ascii="Times New Roman" w:eastAsia="Courier New" w:hAnsi="Times New Roman" w:cs="Times New Roman"/>
                <w:sz w:val="28"/>
                <w:szCs w:val="28"/>
                <w:lang w:eastAsia="en-US" w:bidi="en-US"/>
              </w:rPr>
              <w:t>1200-1300х</w:t>
            </w:r>
            <w:r w:rsidR="005244CC">
              <w:rPr>
                <w:rStyle w:val="1"/>
                <w:rFonts w:ascii="Times New Roman" w:eastAsia="Courier New" w:hAnsi="Times New Roman" w:cs="Times New Roman"/>
                <w:sz w:val="28"/>
                <w:szCs w:val="28"/>
                <w:lang w:eastAsia="en-US" w:bidi="en-US"/>
              </w:rPr>
              <w:t>(</w:t>
            </w:r>
            <w:r w:rsidR="0042628F">
              <w:rPr>
                <w:rStyle w:val="1"/>
                <w:rFonts w:ascii="Times New Roman" w:eastAsia="Courier New" w:hAnsi="Times New Roman" w:cs="Times New Roman"/>
                <w:sz w:val="28"/>
                <w:szCs w:val="28"/>
                <w:lang w:eastAsia="en-US" w:bidi="en-US"/>
              </w:rPr>
              <w:t>не менее</w:t>
            </w:r>
            <w:r w:rsidR="005244CC">
              <w:rPr>
                <w:rStyle w:val="1"/>
                <w:rFonts w:ascii="Times New Roman" w:eastAsia="Courier New" w:hAnsi="Times New Roman" w:cs="Times New Roman"/>
                <w:sz w:val="28"/>
                <w:szCs w:val="28"/>
                <w:lang w:eastAsia="en-US" w:bidi="en-US"/>
              </w:rPr>
              <w:t>)</w:t>
            </w:r>
            <w:r w:rsidR="0042628F">
              <w:rPr>
                <w:rStyle w:val="1"/>
                <w:rFonts w:ascii="Times New Roman" w:eastAsia="Courier New" w:hAnsi="Times New Roman" w:cs="Times New Roman"/>
                <w:sz w:val="28"/>
                <w:szCs w:val="28"/>
                <w:lang w:eastAsia="en-US" w:bidi="en-US"/>
              </w:rPr>
              <w:t xml:space="preserve"> 25,</w:t>
            </w:r>
            <w:r w:rsidR="004055AF">
              <w:rPr>
                <w:rStyle w:val="1"/>
                <w:rFonts w:ascii="Times New Roman" w:eastAsia="Courier New" w:hAnsi="Times New Roman" w:cs="Times New Roman"/>
                <w:sz w:val="28"/>
                <w:szCs w:val="28"/>
                <w:lang w:eastAsia="en-US" w:bidi="en-US"/>
              </w:rPr>
              <w:t>2</w:t>
            </w:r>
            <w:r w:rsidR="007F0CFE">
              <w:rPr>
                <w:rStyle w:val="1"/>
                <w:rFonts w:ascii="Times New Roman" w:eastAsia="Courier New" w:hAnsi="Times New Roman" w:cs="Times New Roman"/>
                <w:sz w:val="28"/>
                <w:szCs w:val="28"/>
                <w:lang w:eastAsia="en-US" w:bidi="en-US"/>
              </w:rPr>
              <w:t>х600</w:t>
            </w:r>
            <w:bookmarkStart w:id="0" w:name="_GoBack"/>
            <w:bookmarkEnd w:id="0"/>
            <w:r w:rsidR="007F0CFE">
              <w:rPr>
                <w:rStyle w:val="1"/>
                <w:rFonts w:ascii="Times New Roman" w:eastAsia="Courier New" w:hAnsi="Times New Roman" w:cs="Times New Roman"/>
                <w:sz w:val="28"/>
                <w:szCs w:val="28"/>
                <w:lang w:eastAsia="en-US" w:bidi="en-US"/>
              </w:rPr>
              <w:t>-700</w:t>
            </w:r>
            <w:r w:rsidRPr="00F10899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>)</w:t>
            </w:r>
            <w:r w:rsidR="000209C1" w:rsidRPr="00F10899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 xml:space="preserve"> (должна подходить для крепления тисков слесарных</w:t>
            </w:r>
            <w:r w:rsidR="0009451B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 xml:space="preserve"> и иметь отверстия для их установки.</w:t>
            </w:r>
          </w:p>
        </w:tc>
      </w:tr>
      <w:tr w:rsidR="00F10899" w:rsidTr="00693833">
        <w:tc>
          <w:tcPr>
            <w:tcW w:w="4672" w:type="dxa"/>
          </w:tcPr>
          <w:p w:rsidR="00693833" w:rsidRPr="00F10899" w:rsidRDefault="000209C1" w:rsidP="00693833">
            <w:pPr>
              <w:jc w:val="both"/>
              <w:rPr>
                <w:rFonts w:ascii="Times New Roman" w:hAnsi="Times New Roman" w:cs="Times New Roman"/>
              </w:rPr>
            </w:pPr>
            <w:r w:rsidRPr="00F10899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>Нагрузка на столешницу</w:t>
            </w:r>
          </w:p>
        </w:tc>
        <w:tc>
          <w:tcPr>
            <w:tcW w:w="4673" w:type="dxa"/>
          </w:tcPr>
          <w:p w:rsidR="00693833" w:rsidRPr="00F10899" w:rsidRDefault="0042628F" w:rsidP="000209C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>Не менее</w:t>
            </w:r>
            <w:r w:rsidR="000209C1" w:rsidRPr="00F10899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 xml:space="preserve"> 1000 кг </w:t>
            </w:r>
          </w:p>
        </w:tc>
      </w:tr>
      <w:tr w:rsidR="00F10899" w:rsidTr="00693833">
        <w:tc>
          <w:tcPr>
            <w:tcW w:w="4672" w:type="dxa"/>
          </w:tcPr>
          <w:p w:rsidR="00F10899" w:rsidRPr="00F10899" w:rsidRDefault="00F10899" w:rsidP="00F10899">
            <w:pPr>
              <w:pStyle w:val="6"/>
              <w:shd w:val="clear" w:color="auto" w:fill="auto"/>
              <w:ind w:firstLine="0"/>
              <w:jc w:val="both"/>
            </w:pPr>
            <w:r w:rsidRPr="00F10899">
              <w:rPr>
                <w:rStyle w:val="1"/>
                <w:sz w:val="28"/>
                <w:szCs w:val="28"/>
              </w:rPr>
              <w:t>Тумба</w:t>
            </w:r>
            <w:r w:rsidR="00EE0094">
              <w:rPr>
                <w:rStyle w:val="1"/>
                <w:sz w:val="28"/>
                <w:szCs w:val="28"/>
              </w:rPr>
              <w:t xml:space="preserve"> </w:t>
            </w:r>
          </w:p>
          <w:p w:rsidR="00693833" w:rsidRPr="00F10899" w:rsidRDefault="00693833" w:rsidP="0069383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:rsidR="00EE0094" w:rsidRDefault="00EE0094" w:rsidP="00693833">
            <w:pPr>
              <w:jc w:val="both"/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</w:pPr>
            <w:r w:rsidRPr="00EE0094">
              <w:rPr>
                <w:rStyle w:val="1"/>
                <w:rFonts w:ascii="Times New Roman" w:eastAsia="Courier New" w:hAnsi="Times New Roman" w:cs="Times New Roman"/>
                <w:sz w:val="28"/>
                <w:szCs w:val="28"/>
                <w:u w:val="single"/>
              </w:rPr>
              <w:t>Количество тумб – 2 шт.</w:t>
            </w:r>
            <w:r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 xml:space="preserve"> </w:t>
            </w:r>
          </w:p>
          <w:p w:rsidR="00693833" w:rsidRPr="00F10899" w:rsidRDefault="00EE0094" w:rsidP="00EE00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>Описание -</w:t>
            </w:r>
            <w:r w:rsidR="00D63564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 xml:space="preserve"> </w:t>
            </w:r>
            <w:r w:rsidR="00F10899" w:rsidRPr="00F10899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 xml:space="preserve">с 5-ю выдвижными ящиками, ящики </w:t>
            </w:r>
            <w:r w:rsidR="006F17AA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 xml:space="preserve">должны </w:t>
            </w:r>
            <w:r w:rsidR="00F10899" w:rsidRPr="00F10899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 xml:space="preserve">открываются на телескопических направляющих, все ящики </w:t>
            </w:r>
            <w:r w:rsidR="006F17AA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 xml:space="preserve">должны </w:t>
            </w:r>
            <w:r w:rsidR="00F10899" w:rsidRPr="00F10899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>закрываются на цент</w:t>
            </w:r>
            <w:r w:rsidR="00826815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>ральный ключевой замок</w:t>
            </w:r>
          </w:p>
        </w:tc>
      </w:tr>
      <w:tr w:rsidR="00F10899" w:rsidTr="00693833">
        <w:tc>
          <w:tcPr>
            <w:tcW w:w="4672" w:type="dxa"/>
          </w:tcPr>
          <w:p w:rsidR="00693833" w:rsidRPr="00F10899" w:rsidRDefault="00F10899" w:rsidP="00693833">
            <w:pPr>
              <w:jc w:val="both"/>
              <w:rPr>
                <w:rFonts w:ascii="Times New Roman" w:hAnsi="Times New Roman" w:cs="Times New Roman"/>
              </w:rPr>
            </w:pPr>
            <w:r w:rsidRPr="00F10899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Нагрузка на ящик, кг</w:t>
            </w:r>
          </w:p>
        </w:tc>
        <w:tc>
          <w:tcPr>
            <w:tcW w:w="4673" w:type="dxa"/>
          </w:tcPr>
          <w:p w:rsidR="00693833" w:rsidRPr="00F10899" w:rsidRDefault="00826815" w:rsidP="008268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менее </w:t>
            </w:r>
            <w:r w:rsidR="00F10899" w:rsidRPr="00F10899">
              <w:rPr>
                <w:rFonts w:ascii="Times New Roman" w:hAnsi="Times New Roman" w:cs="Times New Roman"/>
              </w:rPr>
              <w:t>30</w:t>
            </w:r>
          </w:p>
        </w:tc>
      </w:tr>
      <w:tr w:rsidR="00F10899" w:rsidRPr="00BC105C" w:rsidTr="00693833">
        <w:tc>
          <w:tcPr>
            <w:tcW w:w="4672" w:type="dxa"/>
          </w:tcPr>
          <w:p w:rsidR="00F10899" w:rsidRPr="00F10899" w:rsidRDefault="00F10899" w:rsidP="00F10899">
            <w:pPr>
              <w:jc w:val="both"/>
              <w:rPr>
                <w:rFonts w:ascii="Times New Roman" w:hAnsi="Times New Roman" w:cs="Times New Roman"/>
              </w:rPr>
            </w:pPr>
            <w:r w:rsidRPr="00F10899">
              <w:rPr>
                <w:rFonts w:ascii="Times New Roman" w:hAnsi="Times New Roman" w:cs="Times New Roman"/>
              </w:rPr>
              <w:t>Цвет</w:t>
            </w:r>
          </w:p>
        </w:tc>
        <w:tc>
          <w:tcPr>
            <w:tcW w:w="4673" w:type="dxa"/>
          </w:tcPr>
          <w:p w:rsidR="00F10899" w:rsidRPr="00F10899" w:rsidRDefault="00F10899" w:rsidP="00F10899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10899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RAL 7016/RAL7035 </w:t>
            </w:r>
            <w:r w:rsidRPr="00F10899">
              <w:rPr>
                <w:rFonts w:ascii="Times New Roman" w:hAnsi="Times New Roman" w:cs="Times New Roman"/>
                <w:shd w:val="clear" w:color="auto" w:fill="FFFFFF"/>
              </w:rPr>
              <w:t>или</w:t>
            </w:r>
            <w:r w:rsidRPr="00F10899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RAL 7038/RAL5002</w:t>
            </w:r>
          </w:p>
        </w:tc>
      </w:tr>
      <w:tr w:rsidR="007F0CFE" w:rsidRPr="00F10899" w:rsidTr="00693833">
        <w:tc>
          <w:tcPr>
            <w:tcW w:w="4672" w:type="dxa"/>
          </w:tcPr>
          <w:p w:rsidR="007F0CFE" w:rsidRPr="00F10899" w:rsidRDefault="007F0CFE" w:rsidP="00F1089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Габариты</w:t>
            </w:r>
          </w:p>
        </w:tc>
        <w:tc>
          <w:tcPr>
            <w:tcW w:w="4673" w:type="dxa"/>
          </w:tcPr>
          <w:p w:rsidR="007F0CFE" w:rsidRPr="00F10899" w:rsidRDefault="007F0CFE" w:rsidP="00F10899">
            <w:pPr>
              <w:jc w:val="both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F10899">
              <w:rPr>
                <w:rStyle w:val="1"/>
                <w:rFonts w:ascii="Times New Roman" w:eastAsia="Courier New" w:hAnsi="Times New Roman" w:cs="Times New Roman"/>
                <w:sz w:val="28"/>
                <w:szCs w:val="28"/>
                <w:lang w:eastAsia="en-US" w:bidi="en-US"/>
              </w:rPr>
              <w:t>вы</w:t>
            </w:r>
            <w:r w:rsidR="009A278F">
              <w:rPr>
                <w:rStyle w:val="1"/>
                <w:rFonts w:ascii="Times New Roman" w:eastAsia="Courier New" w:hAnsi="Times New Roman" w:cs="Times New Roman"/>
                <w:sz w:val="28"/>
                <w:szCs w:val="28"/>
                <w:lang w:eastAsia="en-US" w:bidi="en-US"/>
              </w:rPr>
              <w:t>сота 13</w:t>
            </w:r>
            <w:r w:rsidR="009149B3">
              <w:rPr>
                <w:rStyle w:val="1"/>
                <w:rFonts w:ascii="Times New Roman" w:eastAsia="Courier New" w:hAnsi="Times New Roman" w:cs="Times New Roman"/>
                <w:sz w:val="28"/>
                <w:szCs w:val="28"/>
                <w:lang w:eastAsia="en-US" w:bidi="en-US"/>
              </w:rPr>
              <w:t>00-1600, ширина 1200-1600</w:t>
            </w:r>
            <w:r w:rsidRPr="00F10899">
              <w:rPr>
                <w:rStyle w:val="1"/>
                <w:rFonts w:ascii="Times New Roman" w:eastAsia="Courier New" w:hAnsi="Times New Roman" w:cs="Times New Roman"/>
                <w:sz w:val="28"/>
                <w:szCs w:val="28"/>
                <w:lang w:eastAsia="en-US" w:bidi="en-US"/>
              </w:rPr>
              <w:t xml:space="preserve">, глубина 600-700 </w:t>
            </w:r>
            <w:r w:rsidRPr="00F10899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>мм</w:t>
            </w:r>
          </w:p>
        </w:tc>
      </w:tr>
      <w:tr w:rsidR="00F10899" w:rsidRPr="007F0CFE" w:rsidTr="00693833">
        <w:tc>
          <w:tcPr>
            <w:tcW w:w="4672" w:type="dxa"/>
          </w:tcPr>
          <w:p w:rsidR="00F10899" w:rsidRPr="007F0CFE" w:rsidRDefault="007F0CFE" w:rsidP="007F0CFE">
            <w:pPr>
              <w:pStyle w:val="6"/>
              <w:shd w:val="clear" w:color="auto" w:fill="auto"/>
              <w:spacing w:line="240" w:lineRule="auto"/>
              <w:ind w:firstLine="0"/>
              <w:jc w:val="both"/>
            </w:pPr>
            <w:r w:rsidRPr="007F0CFE">
              <w:rPr>
                <w:rStyle w:val="23"/>
                <w:sz w:val="28"/>
                <w:szCs w:val="28"/>
              </w:rPr>
              <w:t>Перфорированный экран</w:t>
            </w:r>
          </w:p>
        </w:tc>
        <w:tc>
          <w:tcPr>
            <w:tcW w:w="4673" w:type="dxa"/>
          </w:tcPr>
          <w:p w:rsidR="00F10899" w:rsidRPr="004055AF" w:rsidRDefault="001376DF" w:rsidP="004055AF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055AF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Пан</w:t>
            </w:r>
            <w:r w:rsidR="007F0CFE" w:rsidRPr="004055AF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ель перфорированная, 1 шт., Комп</w:t>
            </w:r>
            <w:r w:rsidR="004055AF" w:rsidRPr="004055AF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лект косынок для экрана, 1 шт.</w:t>
            </w:r>
          </w:p>
        </w:tc>
      </w:tr>
      <w:tr w:rsidR="00F10899" w:rsidRPr="007F0CFE" w:rsidTr="00693833">
        <w:tc>
          <w:tcPr>
            <w:tcW w:w="4672" w:type="dxa"/>
          </w:tcPr>
          <w:p w:rsidR="007F0CFE" w:rsidRPr="007F0CFE" w:rsidRDefault="007F0CFE" w:rsidP="007F0CFE">
            <w:pPr>
              <w:pStyle w:val="6"/>
              <w:shd w:val="clear" w:color="auto" w:fill="auto"/>
              <w:spacing w:line="240" w:lineRule="auto"/>
              <w:ind w:firstLine="0"/>
              <w:jc w:val="both"/>
            </w:pPr>
            <w:r w:rsidRPr="007F0CFE">
              <w:rPr>
                <w:rStyle w:val="1"/>
                <w:sz w:val="28"/>
                <w:szCs w:val="28"/>
              </w:rPr>
              <w:t xml:space="preserve">Чугунные поворотные тиски слесарные с трубным зажимом и наковальней 125 мм </w:t>
            </w:r>
          </w:p>
          <w:p w:rsidR="00F10899" w:rsidRPr="007F0CFE" w:rsidRDefault="00F10899" w:rsidP="007F0CF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:rsidR="007F0CFE" w:rsidRPr="007F0CFE" w:rsidRDefault="007F0CFE" w:rsidP="007F0CFE">
            <w:pPr>
              <w:pStyle w:val="6"/>
              <w:shd w:val="clear" w:color="auto" w:fill="auto"/>
              <w:spacing w:line="240" w:lineRule="auto"/>
              <w:ind w:firstLine="0"/>
              <w:jc w:val="both"/>
            </w:pPr>
            <w:r w:rsidRPr="007F0CFE">
              <w:rPr>
                <w:rStyle w:val="1"/>
                <w:sz w:val="28"/>
                <w:szCs w:val="28"/>
              </w:rPr>
              <w:t>Корпус</w:t>
            </w:r>
            <w:r w:rsidR="001133FE">
              <w:rPr>
                <w:rStyle w:val="1"/>
                <w:sz w:val="28"/>
                <w:szCs w:val="28"/>
              </w:rPr>
              <w:t xml:space="preserve"> должен быть</w:t>
            </w:r>
            <w:r w:rsidRPr="007F0CFE">
              <w:rPr>
                <w:rStyle w:val="1"/>
                <w:sz w:val="28"/>
                <w:szCs w:val="28"/>
              </w:rPr>
              <w:t xml:space="preserve"> изготовлен из высококачественного чугуна, а губки из легированной стали. Особенности:</w:t>
            </w:r>
          </w:p>
          <w:p w:rsidR="007F0CFE" w:rsidRPr="007F0CFE" w:rsidRDefault="007F0CFE" w:rsidP="007F0CFE">
            <w:pPr>
              <w:pStyle w:val="6"/>
              <w:numPr>
                <w:ilvl w:val="0"/>
                <w:numId w:val="5"/>
              </w:numPr>
              <w:shd w:val="clear" w:color="auto" w:fill="auto"/>
              <w:spacing w:line="240" w:lineRule="auto"/>
              <w:ind w:left="457"/>
              <w:jc w:val="both"/>
            </w:pPr>
            <w:r w:rsidRPr="007F0CFE">
              <w:rPr>
                <w:rStyle w:val="1"/>
                <w:sz w:val="28"/>
                <w:szCs w:val="28"/>
              </w:rPr>
              <w:t>Стальные вставки в губках</w:t>
            </w:r>
            <w:r w:rsidR="001133FE">
              <w:rPr>
                <w:rStyle w:val="1"/>
                <w:sz w:val="28"/>
                <w:szCs w:val="28"/>
              </w:rPr>
              <w:t xml:space="preserve"> должны быть</w:t>
            </w:r>
            <w:r w:rsidRPr="007F0CFE">
              <w:rPr>
                <w:rStyle w:val="1"/>
                <w:sz w:val="28"/>
                <w:szCs w:val="28"/>
              </w:rPr>
              <w:t xml:space="preserve"> индукционно закалены и отшлифованы;</w:t>
            </w:r>
          </w:p>
          <w:p w:rsidR="00F10899" w:rsidRPr="007F0CFE" w:rsidRDefault="007F0CFE" w:rsidP="007F0CFE">
            <w:pPr>
              <w:pStyle w:val="a4"/>
              <w:numPr>
                <w:ilvl w:val="0"/>
                <w:numId w:val="5"/>
              </w:numPr>
              <w:ind w:left="457"/>
              <w:jc w:val="both"/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</w:pPr>
            <w:r w:rsidRPr="007F0CFE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>Вставки</w:t>
            </w:r>
            <w:r w:rsidR="001C11F2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 xml:space="preserve"> должны быть</w:t>
            </w:r>
            <w:r w:rsidRPr="007F0CFE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 xml:space="preserve"> с вертикальными и горизонтальными канавками для зажима круглых заготовок;</w:t>
            </w:r>
          </w:p>
          <w:p w:rsidR="007F0CFE" w:rsidRPr="007F0CFE" w:rsidRDefault="007F0CFE" w:rsidP="007F0CFE">
            <w:pPr>
              <w:pStyle w:val="6"/>
              <w:numPr>
                <w:ilvl w:val="0"/>
                <w:numId w:val="5"/>
              </w:numPr>
              <w:shd w:val="clear" w:color="auto" w:fill="auto"/>
              <w:spacing w:line="240" w:lineRule="auto"/>
              <w:ind w:left="457"/>
              <w:jc w:val="both"/>
            </w:pPr>
            <w:r w:rsidRPr="007F0CFE">
              <w:rPr>
                <w:rStyle w:val="1"/>
                <w:sz w:val="28"/>
                <w:szCs w:val="28"/>
              </w:rPr>
              <w:t>Винт</w:t>
            </w:r>
            <w:r w:rsidR="001C11F2">
              <w:rPr>
                <w:rStyle w:val="1"/>
                <w:sz w:val="28"/>
                <w:szCs w:val="28"/>
              </w:rPr>
              <w:t xml:space="preserve"> должен быть</w:t>
            </w:r>
            <w:r w:rsidRPr="007F0CFE">
              <w:rPr>
                <w:rStyle w:val="1"/>
                <w:sz w:val="28"/>
                <w:szCs w:val="28"/>
              </w:rPr>
              <w:t xml:space="preserve"> полностью </w:t>
            </w:r>
            <w:r w:rsidRPr="007F0CFE">
              <w:rPr>
                <w:rStyle w:val="1"/>
                <w:sz w:val="28"/>
                <w:szCs w:val="28"/>
              </w:rPr>
              <w:lastRenderedPageBreak/>
              <w:t>закрыт от стружки;</w:t>
            </w:r>
          </w:p>
          <w:p w:rsidR="007F0CFE" w:rsidRPr="007F0CFE" w:rsidRDefault="00D220F8" w:rsidP="007F0CFE">
            <w:pPr>
              <w:pStyle w:val="a4"/>
              <w:numPr>
                <w:ilvl w:val="0"/>
                <w:numId w:val="5"/>
              </w:numPr>
              <w:ind w:left="457"/>
              <w:jc w:val="both"/>
              <w:rPr>
                <w:rStyle w:val="1"/>
                <w:rFonts w:ascii="Times New Roman" w:eastAsia="Courier New" w:hAnsi="Times New Roman" w:cs="Times New Roman"/>
                <w:sz w:val="28"/>
                <w:szCs w:val="28"/>
                <w:shd w:val="clear" w:color="auto" w:fill="auto"/>
              </w:rPr>
            </w:pPr>
            <w:r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>Должны к</w:t>
            </w:r>
            <w:r w:rsidR="00550C11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>репи</w:t>
            </w:r>
            <w:r w:rsidR="007F0CFE" w:rsidRPr="007F0CFE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>тся за подвижную губку</w:t>
            </w:r>
            <w:r w:rsidR="007F0CFE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>;</w:t>
            </w:r>
            <w:r w:rsidR="007F0CFE" w:rsidRPr="007F0CFE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 xml:space="preserve"> </w:t>
            </w:r>
          </w:p>
          <w:p w:rsidR="007F0CFE" w:rsidRPr="007F0CFE" w:rsidRDefault="003E43F6" w:rsidP="007F0CFE">
            <w:pPr>
              <w:pStyle w:val="a4"/>
              <w:numPr>
                <w:ilvl w:val="0"/>
                <w:numId w:val="5"/>
              </w:numPr>
              <w:ind w:left="457"/>
              <w:jc w:val="both"/>
              <w:rPr>
                <w:rFonts w:ascii="Times New Roman" w:hAnsi="Times New Roman" w:cs="Times New Roman"/>
              </w:rPr>
            </w:pPr>
            <w:r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>Должны н</w:t>
            </w:r>
            <w:r w:rsidR="00E57C2B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>адежно фиксиро</w:t>
            </w:r>
            <w:r w:rsidR="00550C11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>ва</w:t>
            </w:r>
            <w:r w:rsidR="007F0CFE" w:rsidRPr="007F0CFE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>т</w:t>
            </w:r>
            <w:r w:rsidR="00E57C2B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>ь</w:t>
            </w:r>
            <w:r w:rsidR="007F0CFE" w:rsidRPr="007F0CFE">
              <w:rPr>
                <w:rStyle w:val="1"/>
                <w:rFonts w:ascii="Times New Roman" w:eastAsia="Courier New" w:hAnsi="Times New Roman" w:cs="Times New Roman"/>
                <w:sz w:val="28"/>
                <w:szCs w:val="28"/>
              </w:rPr>
              <w:t>ся на рабочей поверхности болтами, для которых в основании тисков сделаны пазы.</w:t>
            </w:r>
          </w:p>
        </w:tc>
      </w:tr>
      <w:tr w:rsidR="007F0CFE" w:rsidRPr="007F0CFE" w:rsidTr="00693833">
        <w:tc>
          <w:tcPr>
            <w:tcW w:w="4672" w:type="dxa"/>
          </w:tcPr>
          <w:p w:rsidR="007F0CFE" w:rsidRPr="007F0CFE" w:rsidRDefault="007F0CFE" w:rsidP="007F0CFE">
            <w:pPr>
              <w:pStyle w:val="6"/>
              <w:shd w:val="clear" w:color="auto" w:fill="auto"/>
              <w:spacing w:line="240" w:lineRule="auto"/>
              <w:ind w:firstLine="0"/>
              <w:jc w:val="both"/>
              <w:rPr>
                <w:rStyle w:val="1"/>
                <w:sz w:val="28"/>
                <w:szCs w:val="28"/>
              </w:rPr>
            </w:pPr>
            <w:r w:rsidRPr="007F0CFE">
              <w:rPr>
                <w:shd w:val="clear" w:color="auto" w:fill="FFFFFF"/>
              </w:rPr>
              <w:lastRenderedPageBreak/>
              <w:t>Вес, кг.</w:t>
            </w:r>
          </w:p>
        </w:tc>
        <w:tc>
          <w:tcPr>
            <w:tcW w:w="4673" w:type="dxa"/>
          </w:tcPr>
          <w:p w:rsidR="007F0CFE" w:rsidRPr="007F0CFE" w:rsidRDefault="007F0CFE" w:rsidP="007F0CFE">
            <w:pPr>
              <w:pStyle w:val="6"/>
              <w:shd w:val="clear" w:color="auto" w:fill="auto"/>
              <w:spacing w:line="240" w:lineRule="auto"/>
              <w:ind w:firstLine="0"/>
              <w:jc w:val="both"/>
              <w:rPr>
                <w:rStyle w:val="1"/>
                <w:sz w:val="28"/>
                <w:szCs w:val="28"/>
              </w:rPr>
            </w:pPr>
            <w:r>
              <w:rPr>
                <w:rStyle w:val="1"/>
                <w:sz w:val="28"/>
                <w:szCs w:val="28"/>
              </w:rPr>
              <w:t>45-</w:t>
            </w:r>
            <w:r w:rsidR="0042687F">
              <w:rPr>
                <w:rStyle w:val="1"/>
                <w:sz w:val="28"/>
                <w:szCs w:val="28"/>
              </w:rPr>
              <w:t>75</w:t>
            </w:r>
          </w:p>
        </w:tc>
      </w:tr>
    </w:tbl>
    <w:p w:rsidR="00693833" w:rsidRDefault="00693833" w:rsidP="0069383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93833" w:rsidSect="000A1E5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31CFA"/>
    <w:multiLevelType w:val="multilevel"/>
    <w:tmpl w:val="9BC2DE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0E3BD0"/>
    <w:multiLevelType w:val="hybridMultilevel"/>
    <w:tmpl w:val="C2CE046C"/>
    <w:lvl w:ilvl="0" w:tplc="A080CC8C">
      <w:start w:val="1"/>
      <w:numFmt w:val="bullet"/>
      <w:lvlText w:val="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459E767F"/>
    <w:multiLevelType w:val="hybridMultilevel"/>
    <w:tmpl w:val="A1188960"/>
    <w:lvl w:ilvl="0" w:tplc="9C0270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7C4383"/>
    <w:multiLevelType w:val="hybridMultilevel"/>
    <w:tmpl w:val="57F4A1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6C54E0"/>
    <w:multiLevelType w:val="hybridMultilevel"/>
    <w:tmpl w:val="A63E02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F79"/>
    <w:rsid w:val="000209C1"/>
    <w:rsid w:val="000763D9"/>
    <w:rsid w:val="0009451B"/>
    <w:rsid w:val="000A1E5F"/>
    <w:rsid w:val="000A7DF8"/>
    <w:rsid w:val="000F7FC5"/>
    <w:rsid w:val="001133FE"/>
    <w:rsid w:val="001376DF"/>
    <w:rsid w:val="001C11F2"/>
    <w:rsid w:val="001D4BF3"/>
    <w:rsid w:val="001F1EE3"/>
    <w:rsid w:val="001F76F0"/>
    <w:rsid w:val="00360BDA"/>
    <w:rsid w:val="003A7683"/>
    <w:rsid w:val="003C05D4"/>
    <w:rsid w:val="003E43F6"/>
    <w:rsid w:val="004055AF"/>
    <w:rsid w:val="0042628F"/>
    <w:rsid w:val="0042687F"/>
    <w:rsid w:val="004D3A00"/>
    <w:rsid w:val="005244CC"/>
    <w:rsid w:val="00550C11"/>
    <w:rsid w:val="00621EBB"/>
    <w:rsid w:val="00645CA7"/>
    <w:rsid w:val="00672F79"/>
    <w:rsid w:val="0068139A"/>
    <w:rsid w:val="00693833"/>
    <w:rsid w:val="006E35AA"/>
    <w:rsid w:val="006F17AA"/>
    <w:rsid w:val="007F0CFE"/>
    <w:rsid w:val="00826815"/>
    <w:rsid w:val="009149B3"/>
    <w:rsid w:val="009A278F"/>
    <w:rsid w:val="009B4115"/>
    <w:rsid w:val="00A56213"/>
    <w:rsid w:val="00AA3D85"/>
    <w:rsid w:val="00B059A0"/>
    <w:rsid w:val="00B25CF3"/>
    <w:rsid w:val="00BC105C"/>
    <w:rsid w:val="00C34B26"/>
    <w:rsid w:val="00C61859"/>
    <w:rsid w:val="00CB4925"/>
    <w:rsid w:val="00D220F8"/>
    <w:rsid w:val="00D63564"/>
    <w:rsid w:val="00DE4A69"/>
    <w:rsid w:val="00E258C1"/>
    <w:rsid w:val="00E57C2B"/>
    <w:rsid w:val="00EE0094"/>
    <w:rsid w:val="00F10899"/>
    <w:rsid w:val="00FE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D4BF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2">
    <w:name w:val="heading 2"/>
    <w:basedOn w:val="a"/>
    <w:next w:val="a"/>
    <w:link w:val="20"/>
    <w:uiPriority w:val="99"/>
    <w:qFormat/>
    <w:rsid w:val="000A7DF8"/>
    <w:pPr>
      <w:keepNext/>
      <w:widowControl/>
      <w:outlineLvl w:val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val="be-BY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1D4BF3"/>
    <w:rPr>
      <w:rFonts w:eastAsia="Times New Roman"/>
      <w:shd w:val="clear" w:color="auto" w:fill="FFFFFF"/>
    </w:rPr>
  </w:style>
  <w:style w:type="character" w:customStyle="1" w:styleId="1">
    <w:name w:val="Основной текст1"/>
    <w:basedOn w:val="a3"/>
    <w:rsid w:val="001D4BF3"/>
    <w:rPr>
      <w:rFonts w:eastAsia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">
    <w:name w:val="Основной текст3"/>
    <w:basedOn w:val="a3"/>
    <w:rsid w:val="001D4BF3"/>
    <w:rPr>
      <w:rFonts w:eastAsia="Times New Roman"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21">
    <w:name w:val="Основной текст (2)_"/>
    <w:basedOn w:val="a0"/>
    <w:rsid w:val="001D4B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u w:val="none"/>
    </w:rPr>
  </w:style>
  <w:style w:type="character" w:customStyle="1" w:styleId="22">
    <w:name w:val="Основной текст (2)"/>
    <w:basedOn w:val="21"/>
    <w:rsid w:val="001D4B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4"/>
    <w:basedOn w:val="a3"/>
    <w:rsid w:val="001D4BF3"/>
    <w:rPr>
      <w:rFonts w:eastAsia="Times New Roman"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paragraph" w:customStyle="1" w:styleId="6">
    <w:name w:val="Основной текст6"/>
    <w:basedOn w:val="a"/>
    <w:link w:val="a3"/>
    <w:rsid w:val="001D4BF3"/>
    <w:pPr>
      <w:shd w:val="clear" w:color="auto" w:fill="FFFFFF"/>
      <w:spacing w:line="312" w:lineRule="exact"/>
      <w:ind w:hanging="34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4">
    <w:name w:val="List Paragraph"/>
    <w:basedOn w:val="a"/>
    <w:uiPriority w:val="34"/>
    <w:qFormat/>
    <w:rsid w:val="00693833"/>
    <w:pPr>
      <w:ind w:left="720"/>
      <w:contextualSpacing/>
    </w:pPr>
  </w:style>
  <w:style w:type="table" w:styleId="a5">
    <w:name w:val="Table Grid"/>
    <w:basedOn w:val="a1"/>
    <w:uiPriority w:val="39"/>
    <w:rsid w:val="006938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ной текст2"/>
    <w:basedOn w:val="a3"/>
    <w:rsid w:val="007F0C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6">
    <w:name w:val="Подпись к таблице_"/>
    <w:basedOn w:val="a0"/>
    <w:rsid w:val="001376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7">
    <w:name w:val="Подпись к таблице"/>
    <w:basedOn w:val="a6"/>
    <w:rsid w:val="001376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9"/>
    <w:rsid w:val="000A7DF8"/>
    <w:rPr>
      <w:rFonts w:eastAsia="Times New Roman"/>
      <w:b/>
      <w:bCs/>
      <w:sz w:val="20"/>
      <w:szCs w:val="20"/>
      <w:lang w:val="be-BY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D4BF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2">
    <w:name w:val="heading 2"/>
    <w:basedOn w:val="a"/>
    <w:next w:val="a"/>
    <w:link w:val="20"/>
    <w:uiPriority w:val="99"/>
    <w:qFormat/>
    <w:rsid w:val="000A7DF8"/>
    <w:pPr>
      <w:keepNext/>
      <w:widowControl/>
      <w:outlineLvl w:val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val="be-BY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1D4BF3"/>
    <w:rPr>
      <w:rFonts w:eastAsia="Times New Roman"/>
      <w:shd w:val="clear" w:color="auto" w:fill="FFFFFF"/>
    </w:rPr>
  </w:style>
  <w:style w:type="character" w:customStyle="1" w:styleId="1">
    <w:name w:val="Основной текст1"/>
    <w:basedOn w:val="a3"/>
    <w:rsid w:val="001D4BF3"/>
    <w:rPr>
      <w:rFonts w:eastAsia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">
    <w:name w:val="Основной текст3"/>
    <w:basedOn w:val="a3"/>
    <w:rsid w:val="001D4BF3"/>
    <w:rPr>
      <w:rFonts w:eastAsia="Times New Roman"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21">
    <w:name w:val="Основной текст (2)_"/>
    <w:basedOn w:val="a0"/>
    <w:rsid w:val="001D4B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u w:val="none"/>
    </w:rPr>
  </w:style>
  <w:style w:type="character" w:customStyle="1" w:styleId="22">
    <w:name w:val="Основной текст (2)"/>
    <w:basedOn w:val="21"/>
    <w:rsid w:val="001D4B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4"/>
    <w:basedOn w:val="a3"/>
    <w:rsid w:val="001D4BF3"/>
    <w:rPr>
      <w:rFonts w:eastAsia="Times New Roman"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paragraph" w:customStyle="1" w:styleId="6">
    <w:name w:val="Основной текст6"/>
    <w:basedOn w:val="a"/>
    <w:link w:val="a3"/>
    <w:rsid w:val="001D4BF3"/>
    <w:pPr>
      <w:shd w:val="clear" w:color="auto" w:fill="FFFFFF"/>
      <w:spacing w:line="312" w:lineRule="exact"/>
      <w:ind w:hanging="34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4">
    <w:name w:val="List Paragraph"/>
    <w:basedOn w:val="a"/>
    <w:uiPriority w:val="34"/>
    <w:qFormat/>
    <w:rsid w:val="00693833"/>
    <w:pPr>
      <w:ind w:left="720"/>
      <w:contextualSpacing/>
    </w:pPr>
  </w:style>
  <w:style w:type="table" w:styleId="a5">
    <w:name w:val="Table Grid"/>
    <w:basedOn w:val="a1"/>
    <w:uiPriority w:val="39"/>
    <w:rsid w:val="006938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ной текст2"/>
    <w:basedOn w:val="a3"/>
    <w:rsid w:val="007F0CF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6">
    <w:name w:val="Подпись к таблице_"/>
    <w:basedOn w:val="a0"/>
    <w:rsid w:val="001376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7">
    <w:name w:val="Подпись к таблице"/>
    <w:basedOn w:val="a6"/>
    <w:rsid w:val="001376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9"/>
    <w:rsid w:val="000A7DF8"/>
    <w:rPr>
      <w:rFonts w:eastAsia="Times New Roman"/>
      <w:b/>
      <w:bCs/>
      <w:sz w:val="20"/>
      <w:szCs w:val="20"/>
      <w:lang w:val="be-BY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Haff</dc:creator>
  <cp:lastModifiedBy>1</cp:lastModifiedBy>
  <cp:revision>4</cp:revision>
  <cp:lastPrinted>2026-10-27T12:52:00Z</cp:lastPrinted>
  <dcterms:created xsi:type="dcterms:W3CDTF">2026-10-20T11:02:00Z</dcterms:created>
  <dcterms:modified xsi:type="dcterms:W3CDTF">2026-10-27T13:00:00Z</dcterms:modified>
</cp:coreProperties>
</file>