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4A" w:rsidRDefault="009F214A" w:rsidP="009F214A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ДОГОВОР СТРОИТЕЛЬНОГО ПОДРЯДА НА ВЫПОЛНЕНИ</w:t>
      </w:r>
      <w:r w:rsidR="004F4ADA" w:rsidRPr="00FB0467">
        <w:rPr>
          <w:rFonts w:ascii="Times New Roman" w:hAnsi="Times New Roman" w:cs="Times New Roman"/>
          <w:b/>
          <w:sz w:val="24"/>
          <w:szCs w:val="24"/>
        </w:rPr>
        <w:t>Е ТЕКУЩЕГО РЕМОНТА №</w:t>
      </w:r>
      <w:r w:rsidR="001F55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D6E" w:rsidRDefault="007C53E2" w:rsidP="007C53E2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D6D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FE4BA3" w:rsidRPr="00FB0467" w:rsidRDefault="00FE4BA3" w:rsidP="00FE4BA3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426B0D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F214A" w:rsidRPr="00FB0467" w:rsidRDefault="009F214A" w:rsidP="009F214A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д. Боровляны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48531E" w:rsidRPr="00FB046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B0467">
        <w:rPr>
          <w:rFonts w:ascii="Times New Roman" w:hAnsi="Times New Roman" w:cs="Times New Roman"/>
          <w:sz w:val="24"/>
          <w:szCs w:val="24"/>
        </w:rPr>
        <w:t xml:space="preserve">     </w:t>
      </w:r>
      <w:r w:rsidR="001F5509">
        <w:rPr>
          <w:rFonts w:ascii="Times New Roman" w:hAnsi="Times New Roman" w:cs="Times New Roman"/>
          <w:sz w:val="24"/>
          <w:szCs w:val="24"/>
        </w:rPr>
        <w:t>«___</w:t>
      </w:r>
      <w:r w:rsidR="0048531E" w:rsidRPr="00FB0467">
        <w:rPr>
          <w:rFonts w:ascii="Times New Roman" w:hAnsi="Times New Roman" w:cs="Times New Roman"/>
          <w:sz w:val="24"/>
          <w:szCs w:val="24"/>
        </w:rPr>
        <w:t>»</w:t>
      </w:r>
      <w:r w:rsidR="00366725">
        <w:rPr>
          <w:rFonts w:ascii="Times New Roman" w:hAnsi="Times New Roman" w:cs="Times New Roman"/>
          <w:sz w:val="24"/>
          <w:szCs w:val="24"/>
        </w:rPr>
        <w:t xml:space="preserve"> __________ 2026</w:t>
      </w:r>
      <w:r w:rsidR="0048531E" w:rsidRPr="00FB0467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467">
        <w:rPr>
          <w:rFonts w:ascii="Times New Roman" w:hAnsi="Times New Roman" w:cs="Times New Roman"/>
          <w:b/>
          <w:sz w:val="28"/>
          <w:szCs w:val="28"/>
        </w:rPr>
        <w:t>Учреждение здравоохранения «Минская центральная районная клиническая больница»</w:t>
      </w:r>
      <w:r w:rsidRPr="00FB0467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главного врача Барсамяна Гарика Тариеловича. действующего на основании Устава, с одной стороны,  </w:t>
      </w:r>
      <w:r w:rsidR="00D10EDF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</w:t>
      </w:r>
      <w:r w:rsidR="00FA5DCF">
        <w:rPr>
          <w:rFonts w:ascii="Times New Roman" w:hAnsi="Times New Roman" w:cs="Times New Roman"/>
          <w:sz w:val="24"/>
          <w:szCs w:val="24"/>
        </w:rPr>
        <w:t>_</w:t>
      </w:r>
      <w:r w:rsidR="005B1672">
        <w:rPr>
          <w:rFonts w:ascii="Times New Roman" w:hAnsi="Times New Roman" w:cs="Times New Roman"/>
          <w:sz w:val="24"/>
          <w:szCs w:val="24"/>
        </w:rPr>
        <w:t>именуемый в дальнейшем «Подоядчик»,</w:t>
      </w:r>
      <w:r w:rsidRPr="00FB0467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другой стороны, вместе именуемые «Стороны», в соответствии Правилами заключения и исполнения договоров строительного подряда утвержденными постановлением Совета Министров Республики Беларусь от 15 сентября 1998 г. № 1450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(далее - Правила), иным законодательством Республики Беларусь, заключили настоящий договор о нижеследующем:</w:t>
      </w:r>
    </w:p>
    <w:p w:rsidR="009F214A" w:rsidRPr="00FB0467" w:rsidRDefault="009F214A" w:rsidP="009F214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Pr="00FB0467">
        <w:rPr>
          <w:rFonts w:ascii="Times New Roman" w:hAnsi="Times New Roman" w:cs="Times New Roman"/>
          <w:b/>
          <w:sz w:val="24"/>
          <w:szCs w:val="24"/>
        </w:rPr>
        <w:t>ПРЕДМЕТ ДОГОВОРА. СРОКИ ВЫПОЛНЕНИЯ РАБОТ</w:t>
      </w:r>
    </w:p>
    <w:p w:rsidR="00DE524A" w:rsidRDefault="009F214A" w:rsidP="00715BD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1.1.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="00BF7724" w:rsidRPr="00FB0467">
        <w:rPr>
          <w:rFonts w:ascii="Times New Roman" w:hAnsi="Times New Roman" w:cs="Times New Roman"/>
          <w:sz w:val="24"/>
          <w:szCs w:val="24"/>
        </w:rPr>
        <w:t>Подрядчик обязуется в соответствии с дефектным актом и сметой  (далее – сметная документация) выполнить строительно-монтажные работы</w:t>
      </w:r>
      <w:r w:rsidR="00615F87" w:rsidRPr="00FB0467">
        <w:rPr>
          <w:rFonts w:ascii="Times New Roman" w:hAnsi="Times New Roman" w:cs="Times New Roman"/>
          <w:sz w:val="24"/>
          <w:szCs w:val="24"/>
        </w:rPr>
        <w:t xml:space="preserve"> по текущему ремонту </w:t>
      </w:r>
      <w:r w:rsidR="00BF7724" w:rsidRPr="00FB0467">
        <w:rPr>
          <w:rFonts w:ascii="Times New Roman" w:hAnsi="Times New Roman" w:cs="Times New Roman"/>
          <w:sz w:val="24"/>
          <w:szCs w:val="24"/>
        </w:rPr>
        <w:t xml:space="preserve">      </w:t>
      </w:r>
      <w:r w:rsidR="004F4ADA" w:rsidRPr="00FB0467">
        <w:rPr>
          <w:rFonts w:ascii="Times New Roman" w:hAnsi="Times New Roman" w:cs="Times New Roman"/>
          <w:sz w:val="24"/>
          <w:szCs w:val="24"/>
        </w:rPr>
        <w:t xml:space="preserve"> по</w:t>
      </w:r>
      <w:r w:rsidR="00D83E57" w:rsidRPr="00FB0467">
        <w:rPr>
          <w:rFonts w:ascii="Times New Roman" w:hAnsi="Times New Roman" w:cs="Times New Roman"/>
          <w:sz w:val="24"/>
          <w:szCs w:val="24"/>
        </w:rPr>
        <w:t xml:space="preserve"> о</w:t>
      </w:r>
      <w:r w:rsidR="005B7956" w:rsidRPr="00FB0467">
        <w:rPr>
          <w:rFonts w:ascii="Times New Roman" w:hAnsi="Times New Roman" w:cs="Times New Roman"/>
          <w:sz w:val="24"/>
          <w:szCs w:val="24"/>
        </w:rPr>
        <w:t>бъекту</w:t>
      </w:r>
      <w:r w:rsidR="009F2BA0">
        <w:rPr>
          <w:rFonts w:ascii="Times New Roman" w:hAnsi="Times New Roman" w:cs="Times New Roman"/>
          <w:sz w:val="24"/>
          <w:szCs w:val="24"/>
        </w:rPr>
        <w:t>: «</w:t>
      </w:r>
      <w:r w:rsidR="00C55265">
        <w:rPr>
          <w:rFonts w:ascii="Times New Roman" w:hAnsi="Times New Roman" w:cs="Times New Roman"/>
          <w:sz w:val="24"/>
          <w:szCs w:val="24"/>
        </w:rPr>
        <w:t xml:space="preserve"> </w:t>
      </w:r>
      <w:r w:rsidR="00691F5F">
        <w:rPr>
          <w:rFonts w:ascii="Times New Roman" w:hAnsi="Times New Roman" w:cs="Times New Roman"/>
          <w:sz w:val="24"/>
          <w:szCs w:val="24"/>
        </w:rPr>
        <w:t xml:space="preserve"> Текущий</w:t>
      </w:r>
      <w:r w:rsidR="005821D7">
        <w:rPr>
          <w:rFonts w:ascii="Times New Roman" w:hAnsi="Times New Roman" w:cs="Times New Roman"/>
          <w:sz w:val="24"/>
          <w:szCs w:val="24"/>
        </w:rPr>
        <w:t xml:space="preserve"> ремонт кровли здания Самохваловичской амбулатории расположенного</w:t>
      </w:r>
      <w:r w:rsidR="00691F5F">
        <w:rPr>
          <w:rFonts w:ascii="Times New Roman" w:hAnsi="Times New Roman" w:cs="Times New Roman"/>
          <w:sz w:val="24"/>
          <w:szCs w:val="24"/>
        </w:rPr>
        <w:t xml:space="preserve"> по адресу: Минский р-н</w:t>
      </w:r>
      <w:r w:rsidR="005821D7">
        <w:rPr>
          <w:rFonts w:ascii="Times New Roman" w:hAnsi="Times New Roman" w:cs="Times New Roman"/>
          <w:sz w:val="24"/>
          <w:szCs w:val="24"/>
        </w:rPr>
        <w:t>, аг. Самохваловичи, ул</w:t>
      </w:r>
      <w:proofErr w:type="gramStart"/>
      <w:r w:rsidR="005821D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5821D7">
        <w:rPr>
          <w:rFonts w:ascii="Times New Roman" w:hAnsi="Times New Roman" w:cs="Times New Roman"/>
          <w:sz w:val="24"/>
          <w:szCs w:val="24"/>
        </w:rPr>
        <w:t>овалева,6.</w:t>
      </w:r>
      <w:r w:rsidR="00931D6D">
        <w:rPr>
          <w:rFonts w:ascii="Times New Roman" w:hAnsi="Times New Roman" w:cs="Times New Roman"/>
          <w:sz w:val="24"/>
          <w:szCs w:val="24"/>
        </w:rPr>
        <w:t>»</w:t>
      </w:r>
    </w:p>
    <w:p w:rsidR="009F214A" w:rsidRPr="00FB0467" w:rsidRDefault="008D7514" w:rsidP="00DE52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4A">
        <w:rPr>
          <w:rFonts w:ascii="Times New Roman" w:hAnsi="Times New Roman" w:cs="Times New Roman"/>
          <w:sz w:val="24"/>
          <w:szCs w:val="24"/>
        </w:rPr>
        <w:t>1.</w:t>
      </w:r>
      <w:r w:rsidR="002503A2">
        <w:rPr>
          <w:rFonts w:ascii="Times New Roman" w:hAnsi="Times New Roman" w:cs="Times New Roman"/>
          <w:sz w:val="24"/>
          <w:szCs w:val="24"/>
        </w:rPr>
        <w:t>2.</w:t>
      </w:r>
      <w:r w:rsidR="00DE524A">
        <w:rPr>
          <w:rFonts w:ascii="Times New Roman" w:hAnsi="Times New Roman" w:cs="Times New Roman"/>
          <w:sz w:val="24"/>
          <w:szCs w:val="24"/>
        </w:rPr>
        <w:t xml:space="preserve">  </w:t>
      </w:r>
      <w:r w:rsidR="009F214A" w:rsidRPr="00FB0467">
        <w:rPr>
          <w:rFonts w:ascii="Times New Roman" w:hAnsi="Times New Roman" w:cs="Times New Roman"/>
          <w:sz w:val="24"/>
          <w:szCs w:val="24"/>
        </w:rPr>
        <w:t>Заказчик обязуется принять результат строительных работ и уплатить обусловленную договором цену.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1.3.</w:t>
      </w:r>
      <w:r w:rsidRPr="00FB0467">
        <w:rPr>
          <w:rFonts w:ascii="Times New Roman" w:hAnsi="Times New Roman" w:cs="Times New Roman"/>
          <w:sz w:val="24"/>
          <w:szCs w:val="24"/>
        </w:rPr>
        <w:tab/>
        <w:t>Строительные работы выполняются собственными силами Подрядчика.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1.4.</w:t>
      </w:r>
      <w:r w:rsidRPr="00FB0467">
        <w:rPr>
          <w:rFonts w:ascii="Times New Roman" w:hAnsi="Times New Roman" w:cs="Times New Roman"/>
          <w:sz w:val="24"/>
          <w:szCs w:val="24"/>
        </w:rPr>
        <w:tab/>
        <w:t>Срок начала выполнения строительных работ:</w:t>
      </w:r>
      <w:r w:rsidR="00B6044E">
        <w:rPr>
          <w:rFonts w:ascii="Times New Roman" w:hAnsi="Times New Roman" w:cs="Times New Roman"/>
          <w:sz w:val="24"/>
          <w:szCs w:val="24"/>
        </w:rPr>
        <w:t>__________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Срок завершения строительных работ:</w:t>
      </w:r>
      <w:r w:rsidR="004F4ADA" w:rsidRPr="00FB046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1.5.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 условий договора в части сроков исполнения обязательств и цены допускается в случаях, предусмотренных постановлением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услуг)», а также в случаях, предусмотренных Советом Министров Республики Беларусь в иных постановлениях</w:t>
      </w:r>
      <w:r w:rsidR="00CA3005" w:rsidRPr="00FB0467">
        <w:rPr>
          <w:rFonts w:ascii="Times New Roman" w:hAnsi="Times New Roman" w:cs="Times New Roman"/>
          <w:sz w:val="24"/>
          <w:szCs w:val="24"/>
        </w:rPr>
        <w:t xml:space="preserve"> ( Положение № 1553, Правила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№ 1450, в части, не противоречащей Закону).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1.6.</w:t>
      </w:r>
      <w:r w:rsidRPr="00FB0467">
        <w:rPr>
          <w:rFonts w:ascii="Times New Roman" w:hAnsi="Times New Roman" w:cs="Times New Roman"/>
          <w:sz w:val="24"/>
          <w:szCs w:val="24"/>
        </w:rPr>
        <w:tab/>
        <w:t>В ходе исполнения настоящего Договора допускается изменения объема (количества) строительных работ, не более чем на 15 (пятнадцать) процентов. В этом случае стоимость строительных работ изменяется пропорционально изменению их объема (количества), а сопутствующих работ - с учетом этого изменения.</w:t>
      </w:r>
    </w:p>
    <w:p w:rsidR="009F214A" w:rsidRPr="00FB0467" w:rsidRDefault="009F214A" w:rsidP="009F214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2.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ОБЯЗАННОСТИ И ПРАВА СТОРОН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 обязуется:</w:t>
      </w:r>
    </w:p>
    <w:p w:rsidR="009F214A" w:rsidRPr="00A21511" w:rsidRDefault="00A21511" w:rsidP="00694C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9F214A" w:rsidRPr="00A21511">
        <w:rPr>
          <w:rFonts w:ascii="Times New Roman" w:hAnsi="Times New Roman" w:cs="Times New Roman"/>
        </w:rPr>
        <w:t>2.1.1.</w:t>
      </w:r>
      <w:r w:rsidR="009F214A" w:rsidRPr="00A21511">
        <w:rPr>
          <w:rFonts w:ascii="Times New Roman" w:hAnsi="Times New Roman" w:cs="Times New Roman"/>
        </w:rPr>
        <w:tab/>
        <w:t>Выполнять условия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2.1.2.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Подрядчику Сметную документацию, а также разрешительную и иную документацию, необходимую для исполнения договора, в порядке и сроки, предусмотренные законодательством и договором.</w:t>
      </w:r>
    </w:p>
    <w:p w:rsidR="003C5F44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2.1.3.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Подрядчику строительную площадку (фронт работ) в порядке и сроки, предусмотренные законодательством и договором. Площадка (фронт) работ передается в течение 1 (одного) рабочего дня до начала выполнения строительных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2.1.4.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Осуществлять технический над</w:t>
      </w:r>
      <w:r w:rsidR="008F482B">
        <w:rPr>
          <w:rFonts w:ascii="Times New Roman" w:hAnsi="Times New Roman" w:cs="Times New Roman"/>
          <w:sz w:val="24"/>
          <w:szCs w:val="24"/>
        </w:rPr>
        <w:t>зор с привлечением специалистов</w:t>
      </w:r>
      <w:r w:rsidRPr="00FB0467">
        <w:rPr>
          <w:rFonts w:ascii="Times New Roman" w:hAnsi="Times New Roman" w:cs="Times New Roman"/>
          <w:sz w:val="24"/>
          <w:szCs w:val="24"/>
        </w:rPr>
        <w:t xml:space="preserve"> инженерной организации.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2.1.5.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Осуществлять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целевым использованием бюджетных денежных средств, выделенных для проведения строительных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2.1.6.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Обеспечить непрерывное финансирование строительных работ, принимать и своевременно оплачивать в установленном порядке выполненные работы.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2.1.7.</w:t>
      </w:r>
      <w:r w:rsidRPr="00FB0467">
        <w:rPr>
          <w:rFonts w:ascii="Times New Roman" w:hAnsi="Times New Roman" w:cs="Times New Roman"/>
          <w:sz w:val="24"/>
          <w:szCs w:val="24"/>
        </w:rPr>
        <w:tab/>
        <w:t>Письменно уведомлять Подрядчика о строительных работах ненадлежащего качества и отступлениях от условий заключенного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2.1.8.</w:t>
      </w:r>
      <w:r w:rsidRPr="00FB0467">
        <w:rPr>
          <w:rFonts w:ascii="Times New Roman" w:hAnsi="Times New Roman" w:cs="Times New Roman"/>
          <w:sz w:val="24"/>
          <w:szCs w:val="24"/>
        </w:rPr>
        <w:tab/>
        <w:t>Содействовать Подрядчику в выполнении строительных работ, принимать меры по устранению препятствий в исполнении договора в случаях, порядке и объеме, предусмотренных договором.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2.2.Заказчик имеет право: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Заключать договор страхования рисков случайного уничтожения или повреждения объекта строительства.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2.2.2.</w:t>
      </w:r>
      <w:r w:rsidRPr="00FB0467">
        <w:rPr>
          <w:rFonts w:ascii="Times New Roman" w:hAnsi="Times New Roman" w:cs="Times New Roman"/>
          <w:sz w:val="24"/>
          <w:szCs w:val="24"/>
        </w:rPr>
        <w:tab/>
        <w:t>Инициировать внесение изменений в договор, требовать его расторжения, а также отказаться от его исполнения и требовать взыскания убытков в случаях, предусмотренных законодательством Республики Беларусь и договором.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2.2.3.</w:t>
      </w:r>
      <w:r w:rsidRPr="00FB0467">
        <w:rPr>
          <w:rFonts w:ascii="Times New Roman" w:hAnsi="Times New Roman" w:cs="Times New Roman"/>
          <w:sz w:val="24"/>
          <w:szCs w:val="24"/>
        </w:rPr>
        <w:tab/>
        <w:t>Требовать за счет Подрядчика устранения результата строительных работ ненадлежащего качества, в том числе выявленного в течение гарантийного срока, либо устр</w:t>
      </w:r>
      <w:r w:rsidR="008F482B">
        <w:rPr>
          <w:rFonts w:ascii="Times New Roman" w:hAnsi="Times New Roman" w:cs="Times New Roman"/>
          <w:sz w:val="24"/>
          <w:szCs w:val="24"/>
        </w:rPr>
        <w:t>анить его своими силами, взыскав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 Подрядчика стоимость этих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2.2.4.</w:t>
      </w:r>
      <w:r w:rsidRPr="00FB0467">
        <w:rPr>
          <w:rFonts w:ascii="Times New Roman" w:hAnsi="Times New Roman" w:cs="Times New Roman"/>
          <w:sz w:val="24"/>
          <w:szCs w:val="24"/>
        </w:rPr>
        <w:tab/>
        <w:t>Отказаться от принятия объекта (результата строительных работ) в случае выявления строительных работ ненадлежащего качества, которые исключают возможность его использования и не могут быть устранены Подрядчиком или Заказчиком, что должно быть подтверждено соответствующим заключением независимой экспертизы. В случае если будет доказана вина Подрядчика, Заказчик имеет право потребовать от Подрядчика полного возмещения убытков при расторжении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2.2.5.</w:t>
      </w:r>
      <w:r w:rsidRPr="00FB0467">
        <w:rPr>
          <w:rFonts w:ascii="Times New Roman" w:hAnsi="Times New Roman" w:cs="Times New Roman"/>
          <w:sz w:val="24"/>
          <w:szCs w:val="24"/>
        </w:rPr>
        <w:tab/>
        <w:t>Требовать взыскания штрафных санкций и понесенных им убытков, обусловленных нарушением договора, если условиями договора или законодательством не предусмотрено иное.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2.2.6.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Осуществлять контроль и надзор за ходом и качеством выполняемых строительных работ, соблюдением сроков их выполнения (графика), целевым использованием выделенных средств, качеством</w:t>
      </w:r>
      <w:r w:rsidRPr="00FB0467">
        <w:rPr>
          <w:rFonts w:ascii="Times New Roman" w:hAnsi="Times New Roman" w:cs="Times New Roman"/>
          <w:sz w:val="24"/>
          <w:szCs w:val="24"/>
        </w:rPr>
        <w:tab/>
        <w:t>предоставленных Подрядчиком материалов, не вмешиваясь в оперативно-хозяйственную деятельность Подрядчика.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2.2.7.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Посещать объект в течение всего периода выполнения строительных работ, знакомиться с ходом выполнения работ, соблюдая при этом, требования техники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безопасности. В случае нарушения технологического процесса приостанавливать производство работ.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Проверять по ходу выполнения строительных работ и по окончанию документы, подтверждающие их фактическую стоимость.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2.2.9.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</w:t>
      </w:r>
      <w:r w:rsidRPr="00FB0467">
        <w:rPr>
          <w:rFonts w:ascii="Times New Roman" w:hAnsi="Times New Roman" w:cs="Times New Roman"/>
          <w:sz w:val="24"/>
          <w:szCs w:val="24"/>
        </w:rPr>
        <w:tab/>
        <w:t>имеет иные</w:t>
      </w:r>
      <w:r w:rsidRPr="00FB0467">
        <w:rPr>
          <w:rFonts w:ascii="Times New Roman" w:hAnsi="Times New Roman" w:cs="Times New Roman"/>
          <w:sz w:val="24"/>
          <w:szCs w:val="24"/>
        </w:rPr>
        <w:tab/>
        <w:t>права</w:t>
      </w:r>
      <w:r w:rsidRPr="00FB0467">
        <w:rPr>
          <w:rFonts w:ascii="Times New Roman" w:hAnsi="Times New Roman" w:cs="Times New Roman"/>
          <w:sz w:val="24"/>
          <w:szCs w:val="24"/>
        </w:rPr>
        <w:tab/>
        <w:t>и</w:t>
      </w:r>
      <w:r w:rsidRPr="00FB0467">
        <w:rPr>
          <w:rFonts w:ascii="Times New Roman" w:hAnsi="Times New Roman" w:cs="Times New Roman"/>
          <w:sz w:val="24"/>
          <w:szCs w:val="24"/>
        </w:rPr>
        <w:tab/>
        <w:t>обязанности,</w:t>
      </w:r>
      <w:r w:rsidRPr="00FB0467">
        <w:rPr>
          <w:rFonts w:ascii="Times New Roman" w:hAnsi="Times New Roman" w:cs="Times New Roman"/>
          <w:sz w:val="24"/>
          <w:szCs w:val="24"/>
        </w:rPr>
        <w:tab/>
        <w:t>предусмотренные законодательством и договором.</w:t>
      </w:r>
    </w:p>
    <w:p w:rsidR="009F214A" w:rsidRPr="00FB0467" w:rsidRDefault="008D2A7D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обязуется: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условия договора.</w:t>
      </w:r>
    </w:p>
    <w:p w:rsidR="009F214A" w:rsidRPr="00FB0467" w:rsidRDefault="009F214A" w:rsidP="009F21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2.3.2.</w:t>
      </w:r>
      <w:r w:rsidRPr="00FB0467">
        <w:rPr>
          <w:rFonts w:ascii="Times New Roman" w:hAnsi="Times New Roman" w:cs="Times New Roman"/>
          <w:sz w:val="24"/>
          <w:szCs w:val="24"/>
        </w:rPr>
        <w:tab/>
        <w:t>Не передавать без согласия Заказчика Сметную документацию (экземпляры, копии) третьим лицам.</w:t>
      </w:r>
    </w:p>
    <w:p w:rsidR="009F214A" w:rsidRPr="00FB0467" w:rsidRDefault="009F214A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2.3.3.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</w:t>
      </w:r>
      <w:r w:rsidRPr="00FB0467">
        <w:rPr>
          <w:rFonts w:ascii="Times New Roman" w:hAnsi="Times New Roman" w:cs="Times New Roman"/>
          <w:sz w:val="24"/>
          <w:szCs w:val="24"/>
        </w:rPr>
        <w:tab/>
        <w:t>строительные</w:t>
      </w:r>
      <w:r w:rsidRPr="00FB0467">
        <w:rPr>
          <w:rFonts w:ascii="Times New Roman" w:hAnsi="Times New Roman" w:cs="Times New Roman"/>
          <w:sz w:val="24"/>
          <w:szCs w:val="24"/>
        </w:rPr>
        <w:tab/>
        <w:t>работ</w:t>
      </w:r>
      <w:r w:rsidR="008A7C7C" w:rsidRPr="00FB0467">
        <w:rPr>
          <w:rFonts w:ascii="Times New Roman" w:hAnsi="Times New Roman" w:cs="Times New Roman"/>
          <w:sz w:val="24"/>
          <w:szCs w:val="24"/>
        </w:rPr>
        <w:t>ы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в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соответствии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с требованиями </w:t>
      </w:r>
      <w:r w:rsidRPr="00FB0467">
        <w:rPr>
          <w:rFonts w:ascii="Times New Roman" w:hAnsi="Times New Roman" w:cs="Times New Roman"/>
          <w:sz w:val="24"/>
          <w:szCs w:val="24"/>
        </w:rPr>
        <w:t>нормативных правовых актов, в том числе технических нормативных правовых актов, а также Сметной документации.</w:t>
      </w:r>
    </w:p>
    <w:p w:rsidR="008A7C7C" w:rsidRPr="00FB0467" w:rsidRDefault="009F214A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2.3.4.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строительные работы в определенные договором сроки в соответствии со Сметной документацией.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2.3.5. Проводить по требованию Заказчика презентации материалов, изделий, конструкций и строительных работ, если Заказчик или его представитель не участвует в закупке.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2.3.6. Закупать материальные ресурсы в случаях и в порядке, установленных законодательством и договором,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предоставлять Заказчику отчет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об их использовании.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2.3.7.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Обеспечивать надлежащее и безопасное складирование материалов, регулярную уборку строительной площадки и объекта от строительных отходов и мусора.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Принимать меры по сохранности имущества, переданного Заказчиком для выполнения строительных работ от начала работ до сдачи работ Подрядчиком.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2.3.9.</w:t>
      </w:r>
      <w:r w:rsidRPr="00FB0467">
        <w:rPr>
          <w:rFonts w:ascii="Times New Roman" w:hAnsi="Times New Roman" w:cs="Times New Roman"/>
          <w:sz w:val="24"/>
          <w:szCs w:val="24"/>
        </w:rPr>
        <w:tab/>
        <w:t>Информировать Заказчика о ходе исполнения обязательств по договору, об обстоятельствах, которые препятствуют его исполнению, а также о принятии соответствующих мер.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2.3.10.</w:t>
      </w:r>
      <w:r w:rsidRPr="00FB0467">
        <w:rPr>
          <w:rFonts w:ascii="Times New Roman" w:hAnsi="Times New Roman" w:cs="Times New Roman"/>
          <w:sz w:val="24"/>
          <w:szCs w:val="24"/>
        </w:rPr>
        <w:tab/>
        <w:t>Своевременно и за собственный счет устранить выявленные в ходе выполнения строительных работ и в период гарантийного срока результат строительных работ ненадлежащего качества, за который он несет ответственность в сроки, согласованные с Заказчиком.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2.3.11.</w:t>
      </w:r>
      <w:r w:rsidRPr="00FB0467">
        <w:rPr>
          <w:rFonts w:ascii="Times New Roman" w:hAnsi="Times New Roman" w:cs="Times New Roman"/>
          <w:sz w:val="24"/>
          <w:szCs w:val="24"/>
        </w:rPr>
        <w:tab/>
        <w:t>Сообщать Заказчику в течение 1 (одного) рабочего дня с момента обнаружения о необходимости выполнения строительных работ, не предусмотренных в сметной документации (дополнительных (скрытых) работ), об увеличении в связи с этим сметной стоимости строительства (в соответствии с п. 3 ст. 698 Гражданского Кодекса Республики Беларусь).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2.3.12.</w:t>
      </w:r>
      <w:r w:rsidRPr="00FB0467">
        <w:rPr>
          <w:rFonts w:ascii="Times New Roman" w:hAnsi="Times New Roman" w:cs="Times New Roman"/>
          <w:sz w:val="24"/>
          <w:szCs w:val="24"/>
        </w:rPr>
        <w:tab/>
        <w:t>Обеспечить качество строительных работ, оформление соответствующей документации, подтверждающей соответствие выполненных строительных работ требованиям сметной и нормативно-технической документации.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2.3.13.</w:t>
      </w:r>
      <w:r w:rsidRPr="00FB0467">
        <w:rPr>
          <w:rFonts w:ascii="Times New Roman" w:hAnsi="Times New Roman" w:cs="Times New Roman"/>
          <w:sz w:val="24"/>
          <w:szCs w:val="24"/>
        </w:rPr>
        <w:tab/>
        <w:t>Не разглашать сведения, ставшие ему известными в процессе выполнения строительных работ по договору.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2.3.14.</w:t>
      </w:r>
      <w:r w:rsidRPr="00FB0467">
        <w:rPr>
          <w:rFonts w:ascii="Times New Roman" w:hAnsi="Times New Roman" w:cs="Times New Roman"/>
          <w:sz w:val="24"/>
          <w:szCs w:val="24"/>
        </w:rPr>
        <w:tab/>
        <w:t>В течение 3-х рабочих дней письменно предупреждать Заказчика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выполнение строительных работ до получения его указаний.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2.3.15.</w:t>
      </w:r>
      <w:r w:rsidRPr="00FB0467">
        <w:rPr>
          <w:rFonts w:ascii="Times New Roman" w:hAnsi="Times New Roman" w:cs="Times New Roman"/>
          <w:sz w:val="24"/>
          <w:szCs w:val="24"/>
        </w:rPr>
        <w:tab/>
        <w:t>Оформлять и вести исполнительную документацию, подтверждающую соответствие выполненных строительных работ Дефектному акту, Смете и требованиям технических нормативных правовых актов, вести и в установленном порядке обеспечивать передачу Заказчику других документов, свя</w:t>
      </w:r>
      <w:r w:rsidR="008F482B">
        <w:rPr>
          <w:rFonts w:ascii="Times New Roman" w:hAnsi="Times New Roman" w:cs="Times New Roman"/>
          <w:sz w:val="24"/>
          <w:szCs w:val="24"/>
        </w:rPr>
        <w:t>занных с исполнением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2.3.16.</w:t>
      </w:r>
      <w:r w:rsidRPr="00FB0467">
        <w:rPr>
          <w:rFonts w:ascii="Times New Roman" w:hAnsi="Times New Roman" w:cs="Times New Roman"/>
          <w:sz w:val="24"/>
          <w:szCs w:val="24"/>
        </w:rPr>
        <w:tab/>
        <w:t>Соблюдать нормы и правила по охране труда, технике безопасности, производственной санитарии и пожарной безопасности.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2.3.17.</w:t>
      </w:r>
      <w:r w:rsidRPr="00FB0467">
        <w:rPr>
          <w:rFonts w:ascii="Times New Roman" w:hAnsi="Times New Roman" w:cs="Times New Roman"/>
          <w:sz w:val="24"/>
          <w:szCs w:val="24"/>
        </w:rPr>
        <w:tab/>
        <w:t>Передать Заказчику в порядке, установленном договором результат выполненных строительных работ не позднее срока, указанного в п.1.4,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2.3.18.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проведении строительных работ учитывать специфику Заказчика и режим его работы.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2.3.19.</w:t>
      </w:r>
      <w:r w:rsidRPr="00FB0467">
        <w:rPr>
          <w:rFonts w:ascii="Times New Roman" w:hAnsi="Times New Roman" w:cs="Times New Roman"/>
          <w:sz w:val="24"/>
          <w:szCs w:val="24"/>
        </w:rPr>
        <w:tab/>
        <w:t>Время проведения строительных работ согласовывать с Заказчиком.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2.3.20.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иные обязанности, предусмотренные иными нормативными правовыми актами, в том числе техническими нормативными правовыми актами.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имеет право: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2.4.1.</w:t>
      </w:r>
      <w:r w:rsidRPr="00FB0467">
        <w:rPr>
          <w:rFonts w:ascii="Times New Roman" w:hAnsi="Times New Roman" w:cs="Times New Roman"/>
          <w:sz w:val="24"/>
          <w:szCs w:val="24"/>
        </w:rPr>
        <w:tab/>
        <w:t>Получать плату за выполнение строительных работ в соответствии с договором.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2.4.2.</w:t>
      </w:r>
      <w:r w:rsidRPr="00FB0467">
        <w:rPr>
          <w:rFonts w:ascii="Times New Roman" w:hAnsi="Times New Roman" w:cs="Times New Roman"/>
          <w:sz w:val="24"/>
          <w:szCs w:val="24"/>
        </w:rPr>
        <w:tab/>
        <w:t>Инициировать внесение изменений в договор, требовать его расторжения, а также отказаться от его исполнения в случаях и на условиях, предусмотренных Договором и законодательством.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2.4.3.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Выполнять иные обязанности, предусмотренные иными нормативными правовыми актами, в том числе техническими нормативными правовыми актами.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3.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ОРГАНИЗА</w:t>
      </w:r>
      <w:r w:rsidR="008F482B">
        <w:rPr>
          <w:rFonts w:ascii="Times New Roman" w:hAnsi="Times New Roman" w:cs="Times New Roman"/>
          <w:b/>
          <w:sz w:val="24"/>
          <w:szCs w:val="24"/>
        </w:rPr>
        <w:t>ЦИЯ ВЫПОЛНЕНИЯ РАБОТ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3.1.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обязаны своевременно принимать необходимые меры по исполнению договора и устранению обстоятельств, препятствующих его надлежащему исполнению.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3.2.</w:t>
      </w:r>
      <w:r w:rsidR="008F482B">
        <w:rPr>
          <w:rFonts w:ascii="Times New Roman" w:hAnsi="Times New Roman" w:cs="Times New Roman"/>
          <w:sz w:val="24"/>
          <w:szCs w:val="24"/>
        </w:rPr>
        <w:tab/>
        <w:t>Стороны в течение рабочего дня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242A6D">
        <w:rPr>
          <w:rFonts w:ascii="Times New Roman" w:hAnsi="Times New Roman" w:cs="Times New Roman"/>
          <w:sz w:val="24"/>
          <w:szCs w:val="24"/>
        </w:rPr>
        <w:t>его за днем заключения договора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назначают своих представителей для организации исполнения обязательств по договору и решения вопросов, возникающих в ходе его исполнения.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3.3.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Строительная площадка представляется Заказчиком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Подрядчику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по акту составленному в произвольной форме.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3.4.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выявлении строительных работ ненадлежащего качества Заказчик в течение 2 календарных дней составляет в произвольной форме акт с указанием перечня работ ненадлежащего качества, сроков их устранения и направляет его Подрядчику. Подрядчик обязан устранить указанные в акте замечания за свой счет. При непринятии Подрядчиком мер по устранению замечаний Заказчик вправе в установленном порядке приостановить выполнение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3.5.</w:t>
      </w:r>
      <w:r w:rsidRPr="00FB0467">
        <w:rPr>
          <w:rFonts w:ascii="Times New Roman" w:hAnsi="Times New Roman" w:cs="Times New Roman"/>
          <w:sz w:val="24"/>
          <w:szCs w:val="24"/>
        </w:rPr>
        <w:tab/>
        <w:t>После окончания строительных работ Подрядчик обязан освободить строительную площадку от строительных отходов, мусора, строительных машин, неиспользованных материальных ресурсов и временных построек в течение рабочего дня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ледующего за днем подписания Сторонами акта сдачи-приемки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3.6.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выявлении строительных работ ненадлежащего качества в период гарантийного срока оформляется дефектный акт на гарантийный ремонт по форме, утвержденной Министерством архитектуры и строительства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Для участия в составлении дефектного акта, согласовании сроков и порядка устранения дефектов Подрядчик обязан направить своего представителя в течение 5 календарных дней, следующих за днем получения письменного извещения Заказчика.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ненадлежащего качества строительных работ. В составлении дефектного акта, согласовании сроков и порядка устранения недостатков по работам, выполненным субподрядными организациями, участвует представитель субподрядчика.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3.7.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неустранения Подрядчиком недостатков, указанных в дефектном акте, в том числе нарушения сроков и порядка их устранения. Заказчик вправе поручить их устранение третьему лицу либо устранить их своими силами и потребовать от Подрядчика возмещения понесенных расходов и других убытков.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3.8.</w:t>
      </w:r>
      <w:r w:rsidRPr="00FB0467">
        <w:rPr>
          <w:rFonts w:ascii="Times New Roman" w:hAnsi="Times New Roman" w:cs="Times New Roman"/>
          <w:sz w:val="24"/>
          <w:szCs w:val="24"/>
        </w:rPr>
        <w:tab/>
        <w:t>Гарантийный срок прерывается на время, в течение которого объе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кт Стр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оительства не мог эксплуатироваться вследствие выявления работ ненадлежащего качества, за которые несет ответственность Подрядчик.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3.9.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Исполнение обязательств Подрядчика по устранению дефектов в период гарантийного срока обеспечивается резервированием на специальном счете на период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действия гарантийного срока эксплуатации объекта средств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в размере 0,5 % стоимости выполненных на объекте строительных, специальных, монтажных работ.</w:t>
      </w:r>
    </w:p>
    <w:p w:rsidR="008A7C7C" w:rsidRPr="00FB0467" w:rsidRDefault="00242A6D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  <w:t>ДОГОВОРНАЯ ЦЕНА</w:t>
      </w:r>
    </w:p>
    <w:p w:rsidR="008A7C7C" w:rsidRPr="00FB0467" w:rsidRDefault="000252E8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ab/>
        <w:t>Предельная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договорная (контрактная) цена строительных работ определяется по результатам процедуры государственной</w:t>
      </w:r>
      <w:r w:rsidR="004F4ADA" w:rsidRPr="00FB0467">
        <w:rPr>
          <w:rFonts w:ascii="Times New Roman" w:hAnsi="Times New Roman" w:cs="Times New Roman"/>
          <w:sz w:val="24"/>
          <w:szCs w:val="24"/>
        </w:rPr>
        <w:t xml:space="preserve"> закупки № 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на основании цены предложения Подрядчика (Приложение 2 к настоящему Договору) и </w:t>
      </w:r>
      <w:r w:rsidR="004F4ADA" w:rsidRPr="00FB0467">
        <w:rPr>
          <w:rFonts w:ascii="Times New Roman" w:hAnsi="Times New Roman" w:cs="Times New Roman"/>
          <w:sz w:val="24"/>
          <w:szCs w:val="24"/>
        </w:rPr>
        <w:t>составляет ______________________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, в том числе налог </w:t>
      </w:r>
      <w:r w:rsidR="004F4ADA" w:rsidRPr="00FB0467">
        <w:rPr>
          <w:rFonts w:ascii="Times New Roman" w:hAnsi="Times New Roman" w:cs="Times New Roman"/>
          <w:sz w:val="24"/>
          <w:szCs w:val="24"/>
        </w:rPr>
        <w:t>на добавленную стоимость __________________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и является неизменной до завершения строительства, за исключением определенных случаев ее корректировки.</w:t>
      </w:r>
    </w:p>
    <w:p w:rsidR="008A7C7C" w:rsidRPr="00FB0467" w:rsidRDefault="000252E8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ab/>
        <w:t>Предельная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договорная (контрактная) цена за выполненные строительные работы может быть изменена только в случаях, установленных законодательством Республики Беларусь.</w:t>
      </w:r>
    </w:p>
    <w:p w:rsidR="008A7C7C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4.3.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 Договорной (контрактной) цены оформляется дополнительным соглашением к Договору.</w:t>
      </w:r>
    </w:p>
    <w:p w:rsidR="0090326E" w:rsidRPr="00FB0467" w:rsidRDefault="0090326E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 Цена за единицу работы определена по результатам процедуры закупки.  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5.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ПОРЯДОК РАСЧЕТОВ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5.1.</w:t>
      </w:r>
      <w:r w:rsidRPr="00FB0467">
        <w:rPr>
          <w:rFonts w:ascii="Times New Roman" w:hAnsi="Times New Roman" w:cs="Times New Roman"/>
          <w:sz w:val="24"/>
          <w:szCs w:val="24"/>
        </w:rPr>
        <w:tab/>
        <w:t>За расчетный период принимается календарный месяц.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5.2.</w:t>
      </w:r>
      <w:r w:rsidRPr="00FB0467">
        <w:rPr>
          <w:rFonts w:ascii="Times New Roman" w:hAnsi="Times New Roman" w:cs="Times New Roman"/>
          <w:sz w:val="24"/>
          <w:szCs w:val="24"/>
        </w:rPr>
        <w:tab/>
        <w:t>Основанием для расчетов за выполненные работы является подписанная уполномоченными представителями Заказчика и Подрядчика справка о стоимости выполненных работ формы С-За, составленная на основании акта сдачи-приемки выполненных строительных и иных специальных монтажных работ С-2а по формам, утверждаемым Министерством архитектуры и строительства (постановление Министерства архитектуры и строительства Республики Беларусь от 29.04.2011 № 13 «Об установлении форм первичных учетных документов в строительстве», постановление Министерства архитектуры и строительства Республики Беларусь от 17.10.2011 № 48 «Об установлении форм документов и утверждении Инструкции о порядке заполнения и применения дефектного акта на гарантийный ремонт).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Акты выполненных работ предоставляются на рассмотрение Заказчику до 25 числа отчетного месяца.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Заказчик производит оплату выполненных работ на расчетный счет Подрядчика в течение 15 (пятнадцати) рабочих дней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справок стоимости выполненных работ в пределах финансирования установленного наст</w:t>
      </w:r>
      <w:r w:rsidR="00710181" w:rsidRPr="00FB0467">
        <w:rPr>
          <w:rFonts w:ascii="Times New Roman" w:hAnsi="Times New Roman" w:cs="Times New Roman"/>
          <w:sz w:val="24"/>
          <w:szCs w:val="24"/>
        </w:rPr>
        <w:t>оящим договором</w:t>
      </w:r>
      <w:r w:rsidR="00242A6D">
        <w:rPr>
          <w:rFonts w:ascii="Times New Roman" w:hAnsi="Times New Roman" w:cs="Times New Roman"/>
          <w:sz w:val="24"/>
          <w:szCs w:val="24"/>
        </w:rPr>
        <w:t>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5.3.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Источник финансирования - районный бюджет. Обязательства Заказчика по оплате выполненных строительных работ считаются исполненными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платежного документа в органах государственного казначейства.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5.4.</w:t>
      </w:r>
      <w:r w:rsidRPr="00FB0467">
        <w:rPr>
          <w:rFonts w:ascii="Times New Roman" w:hAnsi="Times New Roman" w:cs="Times New Roman"/>
          <w:sz w:val="24"/>
          <w:szCs w:val="24"/>
        </w:rPr>
        <w:tab/>
        <w:t>Выполненные строительные работы ненадлежащего качества оплате не подлежат, а также не оплачиваются до устранения дефектов и последующие технологически связанные с ними работы. После устранения дефектов, ранее выполненные строительные работы ненадлежащего качества и последующие технологически связанные с ними работы подлежат оплате по ценам, действовавшим на первоначально установленную договором дату их выполнения.</w:t>
      </w:r>
    </w:p>
    <w:p w:rsidR="008A7C7C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5.5.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срыве по вине Подрядчика сроков выполнения строительных работ, эти работы оплачиваются по ценам, действовавшим на первоначально установленную договором дату их выполнения.</w:t>
      </w:r>
    </w:p>
    <w:p w:rsidR="0090326E" w:rsidRPr="00FB0467" w:rsidRDefault="0090326E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Оплата выполненных работ осуществляется по цене за единицу выполненной работы исходя из объема </w:t>
      </w:r>
      <w:r w:rsidR="00FB135D">
        <w:rPr>
          <w:rFonts w:ascii="Times New Roman" w:hAnsi="Times New Roman" w:cs="Times New Roman"/>
          <w:sz w:val="24"/>
          <w:szCs w:val="24"/>
        </w:rPr>
        <w:t>фактически  выполненной работы в размере, не превышающем предельную стоимость предмета закупки.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6.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СДАЧА И ПРИЕМКА РЕЗУЛЬТАТА СТРОИТЕЛЬНЫХ РАБОТ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6.1.</w:t>
      </w:r>
      <w:r w:rsidRPr="00FB0467">
        <w:rPr>
          <w:rFonts w:ascii="Times New Roman" w:hAnsi="Times New Roman" w:cs="Times New Roman"/>
          <w:sz w:val="24"/>
          <w:szCs w:val="24"/>
        </w:rPr>
        <w:tab/>
        <w:t>Сдача выполненных строительных работ Подрядчиком и их приемка Заказчиком оформляются актом сдачи-приемки выполненных строительных и иных специальных монтажных работ по форме, утверждаемой Министерством архитектуры и строительства.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6.2.</w:t>
      </w:r>
      <w:r w:rsidRPr="00FB0467">
        <w:rPr>
          <w:rFonts w:ascii="Times New Roman" w:hAnsi="Times New Roman" w:cs="Times New Roman"/>
          <w:sz w:val="24"/>
          <w:szCs w:val="24"/>
        </w:rPr>
        <w:tab/>
        <w:t>Заказчик, получивший сообщение Подрядчика о готовности к сдаче выполненных строительных работ, обязан в течение 3 (трех) рабочих дней приступить к их приемке.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 xml:space="preserve">При отказе одной из Сторон от подписания акта сдачи-приемки выполненных строительных и иных специальных монтажных работ в нем делается отметка об этом с указанием мотивов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отказа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и акт подписывается другой стороной. Акт сдачи-приемки выполненных строительных и иных специальных монтажных работ, подписанный только одной Стороной, может быть признан в судебном порядке недействительным лишь в случае, если мотивы отказа от подписания этого акта признаны судом обоснованными.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Акты сдачи-приемки выполненных строительных и иных специальных монтажных работ, а также документы, подтверждающие исправление результата строительных работ ненадлежащего качества, являются неотъемлемой частью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6.3.</w:t>
      </w:r>
      <w:r w:rsidRPr="00FB0467">
        <w:rPr>
          <w:rFonts w:ascii="Times New Roman" w:hAnsi="Times New Roman" w:cs="Times New Roman"/>
          <w:sz w:val="24"/>
          <w:szCs w:val="24"/>
        </w:rPr>
        <w:tab/>
        <w:t>Риск случайной гибели или случайного повреждения результата строительных работ до его приемки в установленном порядке Заказчиком несет Подрядчик.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7 . ПОРЯДОК ИЗМЕНЕНИЯ И РАСТОРЖЕНИЯ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7.1.</w:t>
      </w:r>
      <w:r w:rsidRPr="00FB0467">
        <w:rPr>
          <w:rFonts w:ascii="Times New Roman" w:hAnsi="Times New Roman" w:cs="Times New Roman"/>
          <w:sz w:val="24"/>
          <w:szCs w:val="24"/>
        </w:rPr>
        <w:tab/>
        <w:t>Изменение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договора</w:t>
      </w:r>
      <w:r w:rsidRPr="00FB0467">
        <w:rPr>
          <w:rFonts w:ascii="Times New Roman" w:hAnsi="Times New Roman" w:cs="Times New Roman"/>
          <w:sz w:val="24"/>
          <w:szCs w:val="24"/>
        </w:rPr>
        <w:tab/>
        <w:t>осуществляется в порядке, установленном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467">
        <w:rPr>
          <w:rFonts w:ascii="Times New Roman" w:hAnsi="Times New Roman" w:cs="Times New Roman"/>
          <w:sz w:val="24"/>
          <w:szCs w:val="24"/>
        </w:rPr>
        <w:t xml:space="preserve">Не допускается изменение условий настоящего Договора при его исполнении в части предмета государственной закупки и требований к предмету государственной закупки, его объема (количества), порядка оплаты, сроков исполнения обязательств Подрядчиком, цены Договора, ответственности Сторон за неисполнение или ненадлежащее исполнение Договора, если иное не установлено Законом </w:t>
      </w:r>
      <w:r w:rsidR="00BA323C">
        <w:rPr>
          <w:rFonts w:ascii="Times New Roman" w:hAnsi="Times New Roman" w:cs="Times New Roman"/>
          <w:sz w:val="24"/>
          <w:szCs w:val="24"/>
        </w:rPr>
        <w:t xml:space="preserve"> Республики Беларусь от 13.07.2012 г. </w:t>
      </w:r>
      <w:r w:rsidRPr="00FB0467">
        <w:rPr>
          <w:rFonts w:ascii="Times New Roman" w:hAnsi="Times New Roman" w:cs="Times New Roman"/>
          <w:sz w:val="24"/>
          <w:szCs w:val="24"/>
        </w:rPr>
        <w:t>№ 419-3</w:t>
      </w:r>
      <w:r w:rsidR="00BA323C">
        <w:rPr>
          <w:rFonts w:ascii="Times New Roman" w:hAnsi="Times New Roman" w:cs="Times New Roman"/>
          <w:sz w:val="24"/>
          <w:szCs w:val="24"/>
        </w:rPr>
        <w:t xml:space="preserve"> «О государственных закупках товаров (работ, услуг)»</w:t>
      </w:r>
      <w:r w:rsidRPr="00FB0467">
        <w:rPr>
          <w:rFonts w:ascii="Times New Roman" w:hAnsi="Times New Roman" w:cs="Times New Roman"/>
          <w:sz w:val="24"/>
          <w:szCs w:val="24"/>
        </w:rPr>
        <w:t xml:space="preserve"> и Советом Министров Республики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7.2.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Расторжение договора осуществляется в порядке, предусмотренном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7.3.</w:t>
      </w:r>
      <w:r w:rsidRPr="00FB0467">
        <w:rPr>
          <w:rFonts w:ascii="Times New Roman" w:hAnsi="Times New Roman" w:cs="Times New Roman"/>
          <w:sz w:val="24"/>
          <w:szCs w:val="24"/>
        </w:rPr>
        <w:tab/>
        <w:t>При реорганизации юридического лица, являющегося Стороной, его учредители или орган, принявший решение о реорганизации, обязаны не позднее 10 календарных дней после принятия соответствующего решения уведомить о нем другую Сторону и указать правопреемника реорганизуемого юридического лица.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При неисполнении и ненадлежащем исполнении Подрядчиком обязательств по договору </w:t>
      </w:r>
      <w:proofErr w:type="gramStart"/>
      <w:r w:rsidR="008A7C7C" w:rsidRPr="00FB0467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8A7C7C" w:rsidRPr="00FB0467">
        <w:rPr>
          <w:rFonts w:ascii="Times New Roman" w:hAnsi="Times New Roman" w:cs="Times New Roman"/>
          <w:sz w:val="24"/>
          <w:szCs w:val="24"/>
        </w:rPr>
        <w:t xml:space="preserve"> может быть расторгнут Заказчиком в односторонн</w:t>
      </w:r>
      <w:r w:rsidR="00BA323C">
        <w:rPr>
          <w:rFonts w:ascii="Times New Roman" w:hAnsi="Times New Roman" w:cs="Times New Roman"/>
          <w:sz w:val="24"/>
          <w:szCs w:val="24"/>
        </w:rPr>
        <w:t>ем порядке в соответствии (с п.3</w:t>
      </w:r>
      <w:r w:rsidR="008A7C7C" w:rsidRPr="00FB0467">
        <w:rPr>
          <w:rFonts w:ascii="Times New Roman" w:hAnsi="Times New Roman" w:cs="Times New Roman"/>
          <w:sz w:val="24"/>
          <w:szCs w:val="24"/>
        </w:rPr>
        <w:t xml:space="preserve"> ст.420 ГК).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При надлежащем исполнении обязательств по Договору односторонний отказ от его исполнения сторонами не допускается.</w:t>
      </w:r>
    </w:p>
    <w:p w:rsidR="008A7C7C" w:rsidRPr="00FB0467" w:rsidRDefault="00AB460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>Стороны не вправе передавать свои права и обязанности по Договору третьим лицам.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8.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ОТВЕТСТВЕННОСТЬ ЗАКАЗЧИКА И ПОДРЯДЧИКА ПРИ ИСПОЛНЕНИИ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8.1.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несут ответственность в соответствии с действующим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8.2.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несет ответственность за неисполнение или ненадлежащее исполнение обязательств, предусмотренных договором, и уплачивает неустойку (пеню) Заказчику в следующих случаях и размерах: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нарушение установленных в договоре сроков выполнения строительных работ, включая оформление документов, подтверждающих их выполнение, - 0,2 % стоимости невыполненных строительных работ за каждый день просрочки, но не более 20 % их стоимости;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превышение по своей вине установленных договором сроков передачи результата строительных работ - 0,15 % стоимости результата строительных работ за каждый день просрочки, но не более 10 % стоимости результата строительных работ;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-</w:t>
      </w:r>
      <w:r w:rsidRPr="00FB0467">
        <w:rPr>
          <w:rFonts w:ascii="Times New Roman" w:hAnsi="Times New Roman" w:cs="Times New Roman"/>
          <w:sz w:val="24"/>
          <w:szCs w:val="24"/>
        </w:rPr>
        <w:tab/>
        <w:t>за несвоевременное устранение дефектов, указанных в актах Заказчика (в том числе выявленных в период гарантийного срока), - 2 % стоимости работ по устранению дефектов за каждый день просрочки начиная со дня окончания указанного в акте срока.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8.3.</w:t>
      </w:r>
      <w:r w:rsidRPr="00FB0467">
        <w:rPr>
          <w:rFonts w:ascii="Times New Roman" w:hAnsi="Times New Roman" w:cs="Times New Roman"/>
          <w:sz w:val="24"/>
          <w:szCs w:val="24"/>
        </w:rPr>
        <w:tab/>
        <w:t>Кроме уплаты неустойки (пени) виновная Сторона возмещает другой Стороне убытки в сумме, не покрытой неустойкой (пеней).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8.4.</w:t>
      </w:r>
      <w:r w:rsidRPr="00FB0467">
        <w:rPr>
          <w:rFonts w:ascii="Times New Roman" w:hAnsi="Times New Roman" w:cs="Times New Roman"/>
          <w:sz w:val="24"/>
          <w:szCs w:val="24"/>
        </w:rPr>
        <w:tab/>
        <w:t>Уплата штрафных санкций (пени) не освобождает Сторону, нарушившую условия настоящего договора, от надлежащего исполнения своих обязательств.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8.5.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 В случаях установления контролирующими органами фактов завышения расчетов за выполненные работы суммы переплаты и штрафные санкции, предъявляемые Заказчику, и причиненные убытки возмещаются Подрядчиком в размере 100 %.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8.6.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Подрядчик несет ответственность за организацию и безопасное производство строительных работ в соответствии с требованиями по охране труда, соблюдение норм и правил пожарной безопасности, санитарных норм, требований промышленной безопасности, содержание и эксплуатацию оборудования (инструмента, инвентаря и приспособлений), хранение, транспортировку и применение материалов, легковоспламеняющих, горючих, взрывоопасных, ядовитых и агрессивных веществ, баллонов со сжатым и сжиженным газом.</w:t>
      </w:r>
      <w:proofErr w:type="gramEnd"/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8.7.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Стороны обязуются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r w:rsidR="0090326E">
        <w:rPr>
          <w:rFonts w:ascii="Times New Roman" w:hAnsi="Times New Roman" w:cs="Times New Roman"/>
          <w:sz w:val="24"/>
          <w:szCs w:val="24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>соблюдать обязательства, предусмотренные Антикоррупционной оговоркой.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9.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ГАРАНТИЙНЫЕ ОБЯЗАТЕЛЬСТВА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9.1.</w:t>
      </w:r>
      <w:r w:rsidRPr="00FB0467">
        <w:rPr>
          <w:rFonts w:ascii="Times New Roman" w:hAnsi="Times New Roman" w:cs="Times New Roman"/>
          <w:sz w:val="24"/>
          <w:szCs w:val="24"/>
        </w:rPr>
        <w:tab/>
        <w:t>На принятые строительные работы, являющиеся предметом настоящего договора, устанавливается</w:t>
      </w:r>
      <w:r w:rsidR="00712F21">
        <w:rPr>
          <w:rFonts w:ascii="Times New Roman" w:hAnsi="Times New Roman" w:cs="Times New Roman"/>
          <w:sz w:val="24"/>
          <w:szCs w:val="24"/>
        </w:rPr>
        <w:t xml:space="preserve"> гарантийный срок 2 (два) года</w:t>
      </w:r>
      <w:r w:rsidRPr="00FB0467">
        <w:rPr>
          <w:rFonts w:ascii="Times New Roman" w:hAnsi="Times New Roman" w:cs="Times New Roman"/>
          <w:sz w:val="24"/>
          <w:szCs w:val="24"/>
        </w:rPr>
        <w:t xml:space="preserve"> со дня подписания акта сдачи-приемки выполненных строительных работ.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9.2.</w:t>
      </w:r>
      <w:r w:rsidRPr="00FB0467">
        <w:rPr>
          <w:rFonts w:ascii="Times New Roman" w:hAnsi="Times New Roman" w:cs="Times New Roman"/>
          <w:sz w:val="24"/>
          <w:szCs w:val="24"/>
        </w:rPr>
        <w:tab/>
        <w:t>Исчисление гарантийного срока начинается со дня подписания акта сдачи приемки. При передаче Заказчику результата строительных работ Подрядчик оформляет гарантийное письмо.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9.3.</w:t>
      </w:r>
      <w:r w:rsidRPr="00FB0467">
        <w:rPr>
          <w:rFonts w:ascii="Times New Roman" w:hAnsi="Times New Roman" w:cs="Times New Roman"/>
          <w:sz w:val="24"/>
          <w:szCs w:val="24"/>
        </w:rPr>
        <w:tab/>
        <w:t>Дефекты, выявленные в период гарантийного срока эксплуатации объекта, устраняются силами и за счет Подрядчика, в срок не позднее 5-ти рабочих дней со дня письменного уведомления Заказчиком. Наличие некачественно выполненных строительных работ, обнаруженных в процессе эксплуатации объекта, оформляется Заказчиком и Подрядчиком Дефектным актом, к которому прилагается справка Подрядчика о стоимости строительных работ по устранению дефектов. Гарантийный срок продлевается на все время, на протяжении которого устранялись недостатки, допущенные по вине Подрядчика.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9.4.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Подрядчик не несет ответственность за обнаруженные в пределах гарантийного срока дефекты, если они произошли вследствие нормативного износа объекта (его частей), неправильной его эксплуатации, а также при повреждении третьими лицами.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10.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ФОРС-МАЖОРНЫЕ ОБСТОЯТЕЛЬСТВА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10.1.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.Ни одна из Сторон не несет ответственность за полное или частичное неисполнение любой из своих обязанностей, если неисполнение является следствием таких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обстоятельств, как наводнение, землетрясение, другие стихийные бедствия, война или военные действия и другие обстоятельства непреодолимой силы, возникшие после заключения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10.2.</w:t>
      </w:r>
      <w:r w:rsidRPr="00FB0467">
        <w:rPr>
          <w:rFonts w:ascii="Times New Roman" w:hAnsi="Times New Roman" w:cs="Times New Roman"/>
          <w:sz w:val="24"/>
          <w:szCs w:val="24"/>
        </w:rPr>
        <w:tab/>
        <w:t>Если любое из таких обстоятельств непосредственно повлияло на исполнение обязатель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ств в ср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оки, установленные в договоре, то эти сроки соразмерно отодвигаются на время действия соответствующих обстоятельств.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10.3.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Сторона, для которой создалась невозможность исполнения обязательства, обязана уведомить в письменной форме другую сторону о предполагаемом сроке действия обязательств, не позднее 3 дней с момента их наступления или прекращения. Факты, изложенные в уведомлении, должны быть подтверждены соответствующими органами документально.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10.4.</w:t>
      </w:r>
      <w:r w:rsidRPr="00FB0467">
        <w:rPr>
          <w:rFonts w:ascii="Times New Roman" w:hAnsi="Times New Roman" w:cs="Times New Roman"/>
          <w:sz w:val="24"/>
          <w:szCs w:val="24"/>
        </w:rPr>
        <w:tab/>
        <w:t>Если невозможность полного или частичного исполнения обязательств Подрядчиком будет существовать более 3 месяцев. Заказчик вправе расторгнуть договор без обязанности возмещения возможных убытков Подрядчиком.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10.5.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Подтверждением наличия обстоятельств непреодолимой силы служит заключение Белорусской торгово-промышленной палаты (БелТПП).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11.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АНТИКОРРУПЦИОННАЯ ОГОВОРКА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11.1.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 и иными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контраген тами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>, привлекаемыми ими для исполнения настоящего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11.2.</w:t>
      </w:r>
      <w:r w:rsidRPr="00FB046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11.3.</w:t>
      </w:r>
      <w:r w:rsidRPr="00FB0467">
        <w:rPr>
          <w:rFonts w:ascii="Times New Roman" w:hAnsi="Times New Roman" w:cs="Times New Roman"/>
          <w:sz w:val="24"/>
          <w:szCs w:val="24"/>
        </w:rPr>
        <w:tab/>
        <w:t>Под действиями работника, осуществляемыми в пользу стимулирующей его Стороны, понимаются: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предоставление каких-либо гарантий;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ускорение существующих процедур;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11.4.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возникновения у Стороны подозрений, что произошло или может произойти</w:t>
      </w:r>
      <w:r w:rsidRPr="00FB0467">
        <w:rPr>
          <w:rFonts w:ascii="Times New Roman" w:hAnsi="Times New Roman" w:cs="Times New Roman"/>
          <w:sz w:val="24"/>
          <w:szCs w:val="24"/>
        </w:rPr>
        <w:tab/>
        <w:t xml:space="preserve">нарушение каких-либо положений настоящего раздела договора, соответствующая Сторона обязуется уведомить об этом другую Сторону в письменной форме в течение 5 (пяти) рабочих дней с момента, когда этой Стороне стало известно о нарушении </w:t>
      </w:r>
      <w:r w:rsidRPr="00FB0467">
        <w:rPr>
          <w:rFonts w:ascii="Times New Roman" w:hAnsi="Times New Roman" w:cs="Times New Roman"/>
          <w:sz w:val="24"/>
          <w:szCs w:val="24"/>
        </w:rPr>
        <w:lastRenderedPageBreak/>
        <w:t>настоящего раздела договора.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 либо положений настоящего раздела Договора.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11.5.</w:t>
      </w:r>
      <w:r w:rsidRPr="00FB0467">
        <w:rPr>
          <w:rFonts w:ascii="Times New Roman" w:hAnsi="Times New Roman" w:cs="Times New Roman"/>
          <w:sz w:val="24"/>
          <w:szCs w:val="24"/>
        </w:rPr>
        <w:tab/>
        <w:t>В случае нарушения одной Стороной обязательств воздерживаться от коррупционных действий и (или) неполучения другой Стороной в 10-дневный срок подтверждения, что нарушения не произошло или не произойдет, с приложением документов, подтверждающих данный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11.6.</w:t>
      </w:r>
      <w:r w:rsidRPr="00FB0467">
        <w:rPr>
          <w:rFonts w:ascii="Times New Roman" w:hAnsi="Times New Roman" w:cs="Times New Roman"/>
          <w:sz w:val="24"/>
          <w:szCs w:val="24"/>
        </w:rPr>
        <w:tab/>
        <w:t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 и иными контрагентами, привлекаемыми ей для исполнения настоящего договора, обязана возместить другой Стороне возникшие у нее в результате этого убытки».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12.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РАЗРЕШЕНИЕ СПОРОВ. СРОК ДЕЙСТВИЯ ДОГОВОРА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12.1.</w:t>
      </w:r>
      <w:r w:rsidRPr="00FB0467">
        <w:rPr>
          <w:rFonts w:ascii="Times New Roman" w:hAnsi="Times New Roman" w:cs="Times New Roman"/>
          <w:sz w:val="24"/>
          <w:szCs w:val="24"/>
        </w:rPr>
        <w:tab/>
        <w:t>Любые споры и разногласия, возникающие по договору, разрешаются Сторонами путем переговоров с обязательным досудебным (претензионным) порядком</w:t>
      </w:r>
      <w:r w:rsidRPr="00FB0467">
        <w:rPr>
          <w:rFonts w:ascii="Times New Roman" w:hAnsi="Times New Roman" w:cs="Times New Roman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 xml:space="preserve">регулирования споров, согласно котором) Сторона, чьи права и законные интересы </w:t>
      </w:r>
      <w:proofErr w:type="gramStart"/>
      <w:r w:rsidRPr="00FB0467">
        <w:rPr>
          <w:rFonts w:ascii="Times New Roman" w:hAnsi="Times New Roman" w:cs="Times New Roman"/>
          <w:sz w:val="24"/>
          <w:szCs w:val="24"/>
        </w:rPr>
        <w:t>нарушены</w:t>
      </w:r>
      <w:proofErr w:type="gramEnd"/>
      <w:r w:rsidRPr="00FB0467">
        <w:rPr>
          <w:rFonts w:ascii="Times New Roman" w:hAnsi="Times New Roman" w:cs="Times New Roman"/>
          <w:sz w:val="24"/>
          <w:szCs w:val="24"/>
        </w:rPr>
        <w:t xml:space="preserve"> обязана предъявить другой Стороне претензию. Сторона, получившая претензию, обязана в течение 10 (десяти) рабочих дней рассмотреть ее и письменно уведомить другую Сторону о результатах рассмотрения претензии.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В случае неурегулирования данных споров и разногласий в досудебном (претензионном) порядке их разрешение осуществляется в экономическом суде Минской области.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12.2.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 вступает в силу и становится обязательным для Сторон со дня его подписания Сторонами и действует до момента исполнения Сторонами всех своих обязательств по договору.</w:t>
      </w:r>
    </w:p>
    <w:p w:rsidR="008A7C7C" w:rsidRPr="00FB0467" w:rsidRDefault="008A7C7C" w:rsidP="008A7C7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467">
        <w:rPr>
          <w:rFonts w:ascii="Times New Roman" w:hAnsi="Times New Roman" w:cs="Times New Roman"/>
          <w:b/>
          <w:sz w:val="24"/>
          <w:szCs w:val="24"/>
        </w:rPr>
        <w:t>13.</w:t>
      </w:r>
      <w:r w:rsidRPr="00FB0467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13.1.</w:t>
      </w:r>
      <w:r w:rsidRPr="00FB0467">
        <w:rPr>
          <w:rFonts w:ascii="Times New Roman" w:hAnsi="Times New Roman" w:cs="Times New Roman"/>
          <w:sz w:val="24"/>
          <w:szCs w:val="24"/>
        </w:rPr>
        <w:tab/>
        <w:t>Договор (изменения и (или) дополнения к нему) заключается (ются) в простой письменной форме путем составления одного документа, подписанного уполномоченными лицами и скрепленный печатями.</w:t>
      </w:r>
    </w:p>
    <w:p w:rsidR="008A7C7C" w:rsidRPr="00FB0467" w:rsidRDefault="008A7C7C" w:rsidP="00A024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Договор, приложения к нему под</w:t>
      </w:r>
      <w:r w:rsidR="00524F32">
        <w:rPr>
          <w:rFonts w:ascii="Times New Roman" w:hAnsi="Times New Roman" w:cs="Times New Roman"/>
          <w:sz w:val="24"/>
          <w:szCs w:val="24"/>
        </w:rPr>
        <w:t>готовлены в двух экземплярах на___________________</w:t>
      </w:r>
      <w:r w:rsidR="00A0240B" w:rsidRPr="00FB0467">
        <w:rPr>
          <w:rFonts w:ascii="Times New Roman" w:hAnsi="Times New Roman" w:cs="Times New Roman"/>
          <w:sz w:val="24"/>
          <w:szCs w:val="24"/>
        </w:rPr>
        <w:t xml:space="preserve"> </w:t>
      </w:r>
      <w:r w:rsidRPr="00FB0467">
        <w:rPr>
          <w:rFonts w:ascii="Times New Roman" w:hAnsi="Times New Roman" w:cs="Times New Roman"/>
          <w:sz w:val="24"/>
          <w:szCs w:val="24"/>
        </w:rPr>
        <w:t>листах и подписаны Сторонами. При этом каждый лист договора и приложений к нему пронумерован и подписан Сторонами. Каждый экземпляр договора, приложений к нему имеет равную юридическую силу и хранится в делах каждой из Сторон.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Изменения и (или) дополнения к договору, приложения к нему подлежат подготовке и подписанию Сторонами в двух экземплярах. При этом каждый лист изменений и (или) дополнений к договору, приложений к ним подлежит нумерации и подписанию Сторонами.</w:t>
      </w:r>
    </w:p>
    <w:p w:rsidR="008A7C7C" w:rsidRPr="00FB0467" w:rsidRDefault="008E0F29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13.2</w:t>
      </w:r>
      <w:r w:rsidR="008A7C7C" w:rsidRPr="00FB0467">
        <w:rPr>
          <w:rFonts w:ascii="Times New Roman" w:hAnsi="Times New Roman" w:cs="Times New Roman"/>
          <w:sz w:val="24"/>
          <w:szCs w:val="24"/>
        </w:rPr>
        <w:t>.</w:t>
      </w:r>
      <w:r w:rsidR="008A7C7C" w:rsidRPr="00FB0467">
        <w:rPr>
          <w:rFonts w:ascii="Times New Roman" w:hAnsi="Times New Roman" w:cs="Times New Roman"/>
          <w:sz w:val="24"/>
          <w:szCs w:val="24"/>
        </w:rPr>
        <w:tab/>
        <w:t xml:space="preserve">Каждая из Сторон обязана в течение 10 (десяти) рабочих дней известить другую Сторону об изменении банковских реквизитов, почтового, юридического адресов (места </w:t>
      </w:r>
      <w:r w:rsidR="008A7C7C" w:rsidRPr="00FB0467">
        <w:rPr>
          <w:rFonts w:ascii="Times New Roman" w:hAnsi="Times New Roman" w:cs="Times New Roman"/>
          <w:sz w:val="24"/>
          <w:szCs w:val="24"/>
        </w:rPr>
        <w:lastRenderedPageBreak/>
        <w:t>нахождения), иных событиях (фактах), влияющих на исполнение своих обязательств по договору.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13.3.</w:t>
      </w:r>
      <w:r w:rsidRPr="00FB0467">
        <w:rPr>
          <w:rFonts w:ascii="Times New Roman" w:hAnsi="Times New Roman" w:cs="Times New Roman"/>
          <w:sz w:val="24"/>
          <w:szCs w:val="24"/>
        </w:rPr>
        <w:tab/>
        <w:t>Извещения, уведомления, претензии и иная письменная корреспонденция по Договору считается полученной с момента вручения Стороне, а в случае направления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заказным письмом с уведомлением о вручении по истечении  20 (двадцати) рабочих дней, следующих за днем выдачи оператором почтовой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связи квитанции о приеме данной корреспонденции.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13.4.</w:t>
      </w:r>
      <w:r w:rsidRPr="00FB0467">
        <w:rPr>
          <w:rFonts w:ascii="Times New Roman" w:hAnsi="Times New Roman" w:cs="Times New Roman"/>
          <w:sz w:val="24"/>
          <w:szCs w:val="24"/>
        </w:rPr>
        <w:tab/>
        <w:t>По вопросам, не урегулированным договором. Стороны руководствуются законодательством Республики Беларусь.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13.5.</w:t>
      </w:r>
      <w:r w:rsidRPr="00FB0467">
        <w:rPr>
          <w:rFonts w:ascii="Times New Roman" w:hAnsi="Times New Roman" w:cs="Times New Roman"/>
          <w:sz w:val="24"/>
          <w:szCs w:val="24"/>
        </w:rPr>
        <w:tab/>
        <w:t>К договору прилагаются следующие документы, являющиеся его неотъемлемой частью: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1 - сметная документация (дефектный акт, смета);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2 - протокол согласования договорной (контрактной) цены;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3 - график производства работ;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Приложение 4 - график платежей.</w:t>
      </w:r>
    </w:p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t>Документация по процедуре закупки.</w:t>
      </w:r>
    </w:p>
    <w:p w:rsidR="008A7C7C" w:rsidRPr="00FB0467" w:rsidRDefault="008A7C7C" w:rsidP="008A7C7C">
      <w:pPr>
        <w:pStyle w:val="20"/>
        <w:shd w:val="clear" w:color="auto" w:fill="auto"/>
        <w:spacing w:after="0" w:line="283" w:lineRule="exact"/>
        <w:ind w:firstLine="0"/>
        <w:jc w:val="left"/>
      </w:pPr>
    </w:p>
    <w:p w:rsidR="008A7C7C" w:rsidRPr="00FB0467" w:rsidRDefault="008A7C7C" w:rsidP="008A7C7C">
      <w:pPr>
        <w:pStyle w:val="20"/>
        <w:numPr>
          <w:ilvl w:val="0"/>
          <w:numId w:val="2"/>
        </w:numPr>
        <w:shd w:val="clear" w:color="auto" w:fill="auto"/>
        <w:spacing w:after="0" w:line="283" w:lineRule="exact"/>
        <w:jc w:val="center"/>
      </w:pPr>
      <w:r w:rsidRPr="00FB0467">
        <w:t>ЮРИДИЧЕСКИЕ АДРЕСА, БАНКОВСКИЕ РЕКВИЗИТЫ И ПОДПИСИ</w:t>
      </w:r>
    </w:p>
    <w:p w:rsidR="008A7C7C" w:rsidRPr="00FB0467" w:rsidRDefault="008A7C7C" w:rsidP="008A7C7C">
      <w:pPr>
        <w:pStyle w:val="20"/>
        <w:shd w:val="clear" w:color="auto" w:fill="auto"/>
        <w:spacing w:after="0" w:line="283" w:lineRule="exact"/>
        <w:ind w:firstLine="0"/>
        <w:jc w:val="center"/>
      </w:pPr>
    </w:p>
    <w:p w:rsidR="008A7C7C" w:rsidRPr="00FB0467" w:rsidRDefault="008A7C7C" w:rsidP="008A7C7C">
      <w:pPr>
        <w:spacing w:line="283" w:lineRule="exact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bookmarkStart w:id="0" w:name="bookmark18"/>
      <w:r w:rsidRPr="00FB0467">
        <w:rPr>
          <w:rFonts w:ascii="Times New Roman" w:eastAsia="Times New Roman" w:hAnsi="Times New Roman" w:cs="Times New Roman"/>
          <w:b/>
          <w:bCs/>
        </w:rPr>
        <w:t>СТОРОН</w:t>
      </w:r>
      <w:bookmarkEnd w:id="0"/>
    </w:p>
    <w:p w:rsidR="008A7C7C" w:rsidRPr="00FB0467" w:rsidRDefault="008A7C7C" w:rsidP="008A7C7C">
      <w:pPr>
        <w:spacing w:line="283" w:lineRule="exact"/>
        <w:outlineLvl w:val="1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035"/>
      </w:tblGrid>
      <w:tr w:rsidR="008A7C7C" w:rsidRPr="00FB0467" w:rsidTr="008A7C7C">
        <w:trPr>
          <w:trHeight w:val="3592"/>
        </w:trPr>
        <w:tc>
          <w:tcPr>
            <w:tcW w:w="4536" w:type="dxa"/>
          </w:tcPr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8A7C7C" w:rsidRPr="00FB0467" w:rsidRDefault="008A7C7C" w:rsidP="008A7C7C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8A7C7C" w:rsidRPr="006E56AE" w:rsidRDefault="00242A6D" w:rsidP="008A7C7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ул. Фрунзенская,1, 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223053, д. Боровляны, </w:t>
            </w: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</w:t>
            </w: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анк», БИК AKBBBY2X г</w:t>
            </w:r>
            <w:proofErr w:type="gramStart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</w:t>
            </w:r>
            <w:r w:rsid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т</w:t>
            </w:r>
            <w:r w:rsidR="008A7C7C"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Дзержинско го, 69/1</w:t>
            </w:r>
          </w:p>
          <w:p w:rsidR="008A7C7C" w:rsidRPr="006E56AE" w:rsidRDefault="008A7C7C" w:rsidP="008A7C7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6E56AE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8A7C7C" w:rsidRPr="006E56AE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6E56AE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Главный врач</w:t>
            </w:r>
            <w:r w:rsidR="00C01D1E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</w:t>
            </w: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8A7C7C" w:rsidRPr="00FB0467" w:rsidRDefault="008A7C7C" w:rsidP="008A7C7C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F914E5" w:rsidRPr="00FB0467" w:rsidRDefault="00F914E5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8A7C7C" w:rsidRPr="00FB0467" w:rsidRDefault="008A7C7C" w:rsidP="008A7C7C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  <w:r w:rsidR="00F914E5" w:rsidRPr="00FB0467">
              <w:rPr>
                <w:rFonts w:ascii="Times New Roman" w:hAnsi="Times New Roman" w:cs="Times New Roman"/>
                <w:sz w:val="21"/>
                <w:szCs w:val="21"/>
              </w:rPr>
              <w:t>_________________________________________-</w:t>
            </w:r>
          </w:p>
        </w:tc>
      </w:tr>
    </w:tbl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C7C" w:rsidRPr="00FB0467" w:rsidRDefault="008A7C7C">
      <w:pPr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br w:type="page"/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 w:rsidRPr="00FB0467">
        <w:rPr>
          <w:b w:val="0"/>
          <w:sz w:val="18"/>
          <w:szCs w:val="18"/>
        </w:rPr>
        <w:t>Приложение</w:t>
      </w:r>
      <w:r w:rsidR="00FB135D">
        <w:rPr>
          <w:b w:val="0"/>
          <w:sz w:val="18"/>
          <w:szCs w:val="18"/>
        </w:rPr>
        <w:t xml:space="preserve">  </w:t>
      </w:r>
      <w:r w:rsidR="00182898" w:rsidRPr="00FB0467">
        <w:rPr>
          <w:b w:val="0"/>
          <w:sz w:val="18"/>
          <w:szCs w:val="18"/>
        </w:rPr>
        <w:t>2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 w:rsidRPr="00FB0467">
        <w:rPr>
          <w:b w:val="0"/>
          <w:sz w:val="18"/>
          <w:szCs w:val="18"/>
        </w:rPr>
        <w:t>к договору строительного подряда</w:t>
      </w:r>
    </w:p>
    <w:p w:rsidR="008A7C7C" w:rsidRPr="00FB0467" w:rsidRDefault="006E56AE" w:rsidP="008A7C7C">
      <w:pPr>
        <w:pStyle w:val="22"/>
        <w:tabs>
          <w:tab w:val="left" w:pos="4703"/>
          <w:tab w:val="left" w:pos="4002"/>
        </w:tabs>
        <w:spacing w:after="0" w:line="240" w:lineRule="auto"/>
        <w:jc w:val="righ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от  ___</w:t>
      </w:r>
      <w:r w:rsidR="008A7C7C" w:rsidRPr="00FB0467">
        <w:rPr>
          <w:b w:val="0"/>
          <w:sz w:val="18"/>
          <w:szCs w:val="18"/>
        </w:rPr>
        <w:t xml:space="preserve">. № </w:t>
      </w:r>
      <w:r w:rsidR="004D54CA">
        <w:rPr>
          <w:b w:val="0"/>
          <w:sz w:val="18"/>
          <w:szCs w:val="18"/>
        </w:rPr>
        <w:t>__________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center"/>
        <w:rPr>
          <w:b w:val="0"/>
          <w:sz w:val="24"/>
          <w:szCs w:val="24"/>
        </w:rPr>
      </w:pPr>
      <w:r w:rsidRPr="00FB0467">
        <w:rPr>
          <w:b w:val="0"/>
          <w:sz w:val="24"/>
          <w:szCs w:val="24"/>
        </w:rPr>
        <w:t>ПРОТОКОЛ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center"/>
        <w:rPr>
          <w:b w:val="0"/>
          <w:sz w:val="24"/>
          <w:szCs w:val="24"/>
        </w:rPr>
      </w:pPr>
      <w:r w:rsidRPr="00FB0467">
        <w:rPr>
          <w:b w:val="0"/>
          <w:sz w:val="24"/>
          <w:szCs w:val="24"/>
        </w:rPr>
        <w:t>СОГЛАСОВАНИЯ ДОГОВОРНОЙ (КОНТРАКТНОЙ) ЦЕНЫ НА СТРОИТЕЛЬСТВО</w:t>
      </w: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  <w:sz w:val="24"/>
          <w:szCs w:val="24"/>
        </w:rPr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 w:line="240" w:lineRule="auto"/>
        <w:jc w:val="both"/>
        <w:rPr>
          <w:b w:val="0"/>
          <w:sz w:val="24"/>
          <w:szCs w:val="24"/>
        </w:rPr>
      </w:pPr>
    </w:p>
    <w:tbl>
      <w:tblPr>
        <w:tblW w:w="10267" w:type="dxa"/>
        <w:tblInd w:w="-142" w:type="dxa"/>
        <w:tblLayout w:type="fixed"/>
        <w:tblLook w:val="0000"/>
      </w:tblPr>
      <w:tblGrid>
        <w:gridCol w:w="2377"/>
        <w:gridCol w:w="7890"/>
      </w:tblGrid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Наименование объекта:</w:t>
            </w:r>
          </w:p>
        </w:tc>
        <w:tc>
          <w:tcPr>
            <w:tcW w:w="7890" w:type="dxa"/>
            <w:tcBorders>
              <w:bottom w:val="single" w:sz="4" w:space="0" w:color="auto"/>
            </w:tcBorders>
          </w:tcPr>
          <w:p w:rsidR="008A7C7C" w:rsidRPr="00FB0467" w:rsidRDefault="008A7C7C" w:rsidP="00044340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Основание: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8A7C7C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FB0467">
              <w:rPr>
                <w:b w:val="0"/>
                <w:sz w:val="24"/>
                <w:szCs w:val="24"/>
                <w:lang w:val="en-US"/>
              </w:rPr>
              <w:t>Заказчик</w:t>
            </w:r>
            <w:proofErr w:type="spellEnd"/>
            <w:r w:rsidRPr="00FB0467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>Учреждение здравоохранения «Минская центральная районная клиническая больница»</w:t>
            </w:r>
          </w:p>
        </w:tc>
      </w:tr>
      <w:tr w:rsidR="008A7C7C" w:rsidRPr="00FB0467" w:rsidTr="00BF7724">
        <w:trPr>
          <w:trHeight w:val="284"/>
        </w:trPr>
        <w:tc>
          <w:tcPr>
            <w:tcW w:w="2377" w:type="dxa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FB0467">
              <w:rPr>
                <w:b w:val="0"/>
                <w:sz w:val="24"/>
                <w:szCs w:val="24"/>
                <w:lang w:val="en-US"/>
              </w:rPr>
              <w:t>Подрядчик</w:t>
            </w:r>
            <w:proofErr w:type="spellEnd"/>
            <w:r w:rsidRPr="00FB0467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7890" w:type="dxa"/>
            <w:tcBorders>
              <w:top w:val="single" w:sz="4" w:space="0" w:color="auto"/>
              <w:bottom w:val="single" w:sz="4" w:space="0" w:color="auto"/>
            </w:tcBorders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A7C7C" w:rsidRPr="00FB0467" w:rsidTr="00BF7724">
        <w:trPr>
          <w:trHeight w:val="284"/>
        </w:trPr>
        <w:tc>
          <w:tcPr>
            <w:tcW w:w="10267" w:type="dxa"/>
            <w:gridSpan w:val="2"/>
          </w:tcPr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  <w:r w:rsidRPr="00FB0467">
              <w:rPr>
                <w:b w:val="0"/>
                <w:sz w:val="24"/>
                <w:szCs w:val="24"/>
              </w:rPr>
              <w:t xml:space="preserve"> </w:t>
            </w:r>
          </w:p>
          <w:p w:rsidR="008A7C7C" w:rsidRPr="00FB0467" w:rsidRDefault="008A7C7C" w:rsidP="00BF7724">
            <w:pPr>
              <w:pStyle w:val="22"/>
              <w:tabs>
                <w:tab w:val="left" w:pos="4703"/>
                <w:tab w:val="left" w:pos="4002"/>
              </w:tabs>
              <w:spacing w:after="0"/>
              <w:rPr>
                <w:b w:val="0"/>
                <w:sz w:val="24"/>
                <w:szCs w:val="24"/>
              </w:rPr>
            </w:pPr>
          </w:p>
          <w:p w:rsidR="008A7C7C" w:rsidRPr="00FB0467" w:rsidRDefault="008A7C7C" w:rsidP="008A7C7C">
            <w:pPr>
              <w:pStyle w:val="22"/>
              <w:tabs>
                <w:tab w:val="left" w:pos="4703"/>
                <w:tab w:val="left" w:pos="4002"/>
              </w:tabs>
              <w:spacing w:after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/>
      </w:pPr>
    </w:p>
    <w:p w:rsidR="008A7C7C" w:rsidRPr="00FB0467" w:rsidRDefault="008A7C7C" w:rsidP="008A7C7C">
      <w:pPr>
        <w:pStyle w:val="22"/>
        <w:tabs>
          <w:tab w:val="left" w:pos="4703"/>
          <w:tab w:val="left" w:pos="4002"/>
        </w:tabs>
        <w:spacing w:after="0"/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920"/>
      </w:tblGrid>
      <w:tr w:rsidR="008A7C7C" w:rsidRPr="00FB0467" w:rsidTr="00BF7724">
        <w:trPr>
          <w:trHeight w:val="3592"/>
        </w:trPr>
        <w:tc>
          <w:tcPr>
            <w:tcW w:w="4536" w:type="dxa"/>
          </w:tcPr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8A7C7C" w:rsidRPr="00FB0467" w:rsidRDefault="008A7C7C" w:rsidP="00BF7724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8A7C7C" w:rsidRPr="004D54CA" w:rsidRDefault="004D54CA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ул. Фрунзенская,1, 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223053, д. Боровляны, </w:t>
            </w: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«Беларусбанк», БИК AK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BBBY2X г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пр-т Дзержинско</w:t>
            </w:r>
            <w:r w:rsidR="008A7C7C"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8A7C7C" w:rsidRPr="004D54CA" w:rsidRDefault="008A7C7C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4D54CA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8A7C7C" w:rsidRPr="004D54CA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4D54CA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Главный врач</w:t>
            </w: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A7C7C" w:rsidRPr="00FB0467" w:rsidRDefault="008A7C7C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8A7C7C" w:rsidRPr="00FB0467" w:rsidRDefault="00FB135D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</w:t>
            </w:r>
            <w:r w:rsidR="008A7C7C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8A7C7C" w:rsidRPr="00FB0467" w:rsidRDefault="008A7C7C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044340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4340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</w:t>
            </w:r>
            <w:r w:rsidR="00044340" w:rsidRPr="00FB0467">
              <w:rPr>
                <w:rFonts w:ascii="Times New Roman" w:hAnsi="Times New Roman" w:cs="Times New Roman"/>
                <w:sz w:val="21"/>
                <w:szCs w:val="21"/>
              </w:rPr>
              <w:t>_____________________</w:t>
            </w:r>
          </w:p>
          <w:p w:rsidR="00044340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                           </w:t>
            </w:r>
            <w:r w:rsidR="00044340" w:rsidRPr="00FB046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М.П.</w:t>
            </w:r>
          </w:p>
        </w:tc>
      </w:tr>
    </w:tbl>
    <w:p w:rsidR="008A7C7C" w:rsidRPr="00FB0467" w:rsidRDefault="008A7C7C" w:rsidP="008A7C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C7C" w:rsidRPr="00FB0467" w:rsidRDefault="008A7C7C">
      <w:pPr>
        <w:rPr>
          <w:rFonts w:ascii="Times New Roman" w:hAnsi="Times New Roman" w:cs="Times New Roman"/>
          <w:sz w:val="24"/>
          <w:szCs w:val="24"/>
        </w:rPr>
      </w:pPr>
      <w:r w:rsidRPr="00FB0467">
        <w:rPr>
          <w:rFonts w:ascii="Times New Roman" w:hAnsi="Times New Roman" w:cs="Times New Roman"/>
          <w:sz w:val="24"/>
          <w:szCs w:val="24"/>
        </w:rPr>
        <w:br w:type="page"/>
      </w:r>
    </w:p>
    <w:p w:rsidR="008A7C7C" w:rsidRPr="00FB0467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lastRenderedPageBreak/>
        <w:t xml:space="preserve">Приложение  </w:t>
      </w:r>
      <w:r w:rsidR="00182898" w:rsidRPr="00FB0467">
        <w:rPr>
          <w:rFonts w:ascii="Times New Roman" w:eastAsia="Times New Roman" w:hAnsi="Times New Roman" w:cs="Times New Roman"/>
          <w:bCs/>
          <w:sz w:val="18"/>
          <w:szCs w:val="18"/>
        </w:rPr>
        <w:t>3</w:t>
      </w:r>
    </w:p>
    <w:p w:rsidR="008A7C7C" w:rsidRPr="00FB0467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B0467">
        <w:rPr>
          <w:rFonts w:ascii="Times New Roman" w:eastAsia="Times New Roman" w:hAnsi="Times New Roman" w:cs="Times New Roman"/>
          <w:bCs/>
          <w:sz w:val="18"/>
          <w:szCs w:val="18"/>
        </w:rPr>
        <w:t>к договору строительного подряда</w:t>
      </w:r>
    </w:p>
    <w:p w:rsidR="008A7C7C" w:rsidRPr="00FB0467" w:rsidRDefault="004D54CA" w:rsidP="008B3DCF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>от _____ № ____________</w:t>
      </w:r>
    </w:p>
    <w:p w:rsidR="008A7C7C" w:rsidRPr="00FB135D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EB6B57" w:rsidRPr="00FB135D" w:rsidRDefault="00046AC6" w:rsidP="00046AC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B135D">
        <w:rPr>
          <w:rFonts w:ascii="Times New Roman" w:hAnsi="Times New Roman" w:cs="Times New Roman"/>
          <w:sz w:val="28"/>
          <w:szCs w:val="28"/>
        </w:rPr>
        <w:t>График</w:t>
      </w:r>
    </w:p>
    <w:p w:rsidR="00046AC6" w:rsidRPr="00FB135D" w:rsidRDefault="00046AC6" w:rsidP="00046AC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B135D">
        <w:rPr>
          <w:rFonts w:ascii="Times New Roman" w:hAnsi="Times New Roman" w:cs="Times New Roman"/>
          <w:sz w:val="28"/>
          <w:szCs w:val="28"/>
        </w:rPr>
        <w:t xml:space="preserve">производства работ </w:t>
      </w:r>
      <w:r w:rsidR="00EB6B57" w:rsidRPr="00FB135D">
        <w:rPr>
          <w:rFonts w:ascii="Times New Roman" w:hAnsi="Times New Roman" w:cs="Times New Roman"/>
          <w:sz w:val="28"/>
          <w:szCs w:val="28"/>
        </w:rPr>
        <w:t>по объекту</w:t>
      </w:r>
    </w:p>
    <w:p w:rsidR="00046AC6" w:rsidRDefault="00046AC6" w:rsidP="00046AC6">
      <w:pPr>
        <w:ind w:left="360"/>
        <w:jc w:val="center"/>
        <w:rPr>
          <w:b/>
          <w:sz w:val="30"/>
          <w:szCs w:val="30"/>
        </w:rPr>
      </w:pPr>
    </w:p>
    <w:p w:rsidR="00046AC6" w:rsidRPr="00FB135D" w:rsidRDefault="00046AC6" w:rsidP="00046AC6">
      <w:pPr>
        <w:ind w:left="360"/>
        <w:rPr>
          <w:rFonts w:ascii="Times New Roman" w:hAnsi="Times New Roman" w:cs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6"/>
        <w:gridCol w:w="2513"/>
        <w:gridCol w:w="1772"/>
        <w:gridCol w:w="2395"/>
      </w:tblGrid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Месяцы выполнения работ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Сметная стоимость подрядных работ на дату начала производства работ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Прогнозный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Стоимость подрядных работ, с учетом прогнозного индекса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 xml:space="preserve">         бел</w:t>
            </w:r>
            <w:proofErr w:type="gramStart"/>
            <w:r w:rsidRPr="00FB135D">
              <w:rPr>
                <w:rFonts w:ascii="Times New Roman" w:hAnsi="Times New Roman" w:cs="Times New Roman"/>
              </w:rPr>
              <w:t>.</w:t>
            </w:r>
            <w:proofErr w:type="gramEnd"/>
            <w:r w:rsidRPr="00FB135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B135D">
              <w:rPr>
                <w:rFonts w:ascii="Times New Roman" w:hAnsi="Times New Roman" w:cs="Times New Roman"/>
              </w:rPr>
              <w:t>р</w:t>
            </w:r>
            <w:proofErr w:type="gramEnd"/>
            <w:r w:rsidRPr="00FB135D">
              <w:rPr>
                <w:rFonts w:ascii="Times New Roman" w:hAnsi="Times New Roman" w:cs="Times New Roman"/>
              </w:rPr>
              <w:t>уб.</w:t>
            </w: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СМР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rPr>
                <w:rFonts w:ascii="Times New Roman" w:eastAsia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Итого на дату начала производства работ</w:t>
            </w:r>
          </w:p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1,00</w:t>
            </w:r>
            <w:r w:rsidR="0086017D" w:rsidRPr="00FB13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AC6" w:rsidRPr="00FB135D" w:rsidTr="00046AC6"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rPr>
                <w:rFonts w:ascii="Times New Roman" w:hAnsi="Times New Roman" w:cs="Times New Roman"/>
              </w:rPr>
            </w:pPr>
            <w:r w:rsidRPr="00FB135D">
              <w:rPr>
                <w:rFonts w:ascii="Times New Roman" w:hAnsi="Times New Roman" w:cs="Times New Roman"/>
              </w:rPr>
              <w:t>Итого СМР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AC6" w:rsidRPr="00FB135D" w:rsidRDefault="00046A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4920"/>
      </w:tblGrid>
      <w:tr w:rsidR="00046AC6" w:rsidRPr="00FB0467" w:rsidTr="006B5FB0">
        <w:trPr>
          <w:trHeight w:val="3592"/>
        </w:trPr>
        <w:tc>
          <w:tcPr>
            <w:tcW w:w="4536" w:type="dxa"/>
          </w:tcPr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046AC6" w:rsidRPr="00FB0467" w:rsidRDefault="00046AC6" w:rsidP="006B5FB0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046AC6" w:rsidRPr="00980153" w:rsidRDefault="00046AC6" w:rsidP="006B5FB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Фрунзенская,1, </w:t>
            </w: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223053, д. Боровляны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, Минский район. Минская область  р/с BY55AKBB36040000002575600000 в Минском областном управлении №500 ОАО «АСБ «Беларусбанк», БИК AK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BBBY2X г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инск, пр-т Дзержинско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046AC6" w:rsidRPr="00980153" w:rsidRDefault="00046AC6" w:rsidP="006B5FB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Главный врач</w:t>
            </w:r>
          </w:p>
          <w:p w:rsidR="00046AC6" w:rsidRPr="00980153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46AC6" w:rsidRPr="00FB0467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046AC6" w:rsidRPr="00FB0467" w:rsidRDefault="00046AC6" w:rsidP="006B5FB0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   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46AC6" w:rsidRPr="00FB0467" w:rsidRDefault="00046AC6" w:rsidP="006B5FB0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FB135D" w:rsidRDefault="00FB135D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8F3149" w:rsidRDefault="008F3149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F3149" w:rsidRDefault="008F3149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182898" w:rsidRPr="00FB0467" w:rsidRDefault="00FB135D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Приложение   </w:t>
      </w:r>
      <w:r w:rsidR="00182898" w:rsidRPr="00FB0467">
        <w:rPr>
          <w:rFonts w:ascii="Times New Roman" w:eastAsia="Times New Roman" w:hAnsi="Times New Roman" w:cs="Times New Roman"/>
          <w:bCs/>
          <w:sz w:val="18"/>
          <w:szCs w:val="18"/>
        </w:rPr>
        <w:t>4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B0467">
        <w:rPr>
          <w:rFonts w:ascii="Times New Roman" w:eastAsia="Times New Roman" w:hAnsi="Times New Roman" w:cs="Times New Roman"/>
          <w:bCs/>
          <w:sz w:val="18"/>
          <w:szCs w:val="18"/>
        </w:rPr>
        <w:t>к договору строительного подряда</w:t>
      </w:r>
    </w:p>
    <w:p w:rsidR="00182898" w:rsidRPr="00FB0467" w:rsidRDefault="004D54CA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>от______. № ___________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0467">
        <w:rPr>
          <w:rFonts w:ascii="Times New Roman" w:eastAsia="Times New Roman" w:hAnsi="Times New Roman" w:cs="Times New Roman"/>
          <w:bCs/>
          <w:sz w:val="24"/>
          <w:szCs w:val="24"/>
        </w:rPr>
        <w:t>График платежей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0467">
        <w:rPr>
          <w:rFonts w:ascii="Times New Roman" w:eastAsia="Times New Roman" w:hAnsi="Times New Roman" w:cs="Times New Roman"/>
          <w:bCs/>
          <w:sz w:val="24"/>
          <w:szCs w:val="24"/>
        </w:rPr>
        <w:t>на проведение строительных работ по</w:t>
      </w:r>
      <w:r w:rsidR="00B805C5" w:rsidRPr="00FB0467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объекту: </w:t>
      </w:r>
    </w:p>
    <w:p w:rsidR="00182898" w:rsidRPr="00FB0467" w:rsidRDefault="00182898" w:rsidP="00182898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600" w:type="dxa"/>
        <w:tblLook w:val="04A0"/>
      </w:tblPr>
      <w:tblGrid>
        <w:gridCol w:w="3440"/>
        <w:gridCol w:w="1540"/>
        <w:gridCol w:w="1540"/>
        <w:gridCol w:w="1540"/>
        <w:gridCol w:w="1540"/>
      </w:tblGrid>
      <w:tr w:rsidR="00182898" w:rsidRPr="00FB0467" w:rsidTr="00182898">
        <w:trPr>
          <w:trHeight w:val="300"/>
        </w:trPr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Месяцы строительства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работ по графику, руб.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платежей, руб</w:t>
            </w:r>
          </w:p>
        </w:tc>
      </w:tr>
      <w:tr w:rsidR="00182898" w:rsidRPr="00FB0467" w:rsidTr="00182898">
        <w:trPr>
          <w:trHeight w:val="300"/>
        </w:trPr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руб.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182898" w:rsidRPr="00FB0467" w:rsidTr="00182898">
        <w:trPr>
          <w:trHeight w:val="765"/>
        </w:trPr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аванс, включая целевой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за выполненные работы</w:t>
            </w:r>
          </w:p>
        </w:tc>
      </w:tr>
      <w:tr w:rsidR="00182898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B3DCF" w:rsidRPr="00FB0467" w:rsidTr="00BF7724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DCF" w:rsidRPr="00FB0467" w:rsidRDefault="008B3DCF" w:rsidP="008B3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9C9" w:rsidRPr="00FB0467" w:rsidTr="00182898">
        <w:trPr>
          <w:trHeight w:val="255"/>
        </w:trPr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9C9" w:rsidRPr="00FB0467" w:rsidRDefault="007C19C9" w:rsidP="007C1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2898" w:rsidRPr="00FB0467" w:rsidTr="00182898">
        <w:trPr>
          <w:trHeight w:val="255"/>
        </w:trPr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0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2898" w:rsidRPr="00FB0467" w:rsidRDefault="00182898" w:rsidP="00182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1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4920"/>
      </w:tblGrid>
      <w:tr w:rsidR="00182898" w:rsidRPr="00FB0467" w:rsidTr="00BF7724">
        <w:trPr>
          <w:trHeight w:val="3592"/>
        </w:trPr>
        <w:tc>
          <w:tcPr>
            <w:tcW w:w="4536" w:type="dxa"/>
          </w:tcPr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ЗАКАЗЧИК</w:t>
            </w:r>
          </w:p>
          <w:p w:rsidR="00182898" w:rsidRPr="00FB0467" w:rsidRDefault="00182898" w:rsidP="00BF7724">
            <w:pPr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Минская ЦРКБ</w:t>
            </w:r>
          </w:p>
          <w:p w:rsidR="00182898" w:rsidRPr="00980153" w:rsidRDefault="00182898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ул. </w:t>
            </w:r>
            <w:r w:rsidR="009801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Фрунзенская,1, </w:t>
            </w: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223053, д. Боровляны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980153"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Минский район. Минская область 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р/с BY55AKBB36040000002575600000 в Минском областном управлении №500 ОАО «АСБ «Беларусбанк», БИК AK</w:t>
            </w:r>
            <w:r w:rsid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BBBY2X г.Минск, пр-т Дзержинско</w:t>
            </w: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го, 69/1</w:t>
            </w:r>
          </w:p>
          <w:p w:rsidR="00182898" w:rsidRPr="00980153" w:rsidRDefault="00182898" w:rsidP="00BF7724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УНП 600208266 ОКПО 02017192</w:t>
            </w:r>
            <w:proofErr w:type="gramStart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Т</w:t>
            </w:r>
            <w:proofErr w:type="gramEnd"/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/ф: (017) 505 27 17, 505 27 88, 505 27 88</w:t>
            </w: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0153">
              <w:rPr>
                <w:rFonts w:ascii="Times New Roman" w:eastAsia="Times New Roman" w:hAnsi="Times New Roman" w:cs="Times New Roman"/>
                <w:sz w:val="22"/>
                <w:szCs w:val="22"/>
              </w:rPr>
              <w:t>Главный врач</w:t>
            </w:r>
          </w:p>
          <w:p w:rsidR="00182898" w:rsidRPr="00980153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82898" w:rsidRPr="00FB0467" w:rsidRDefault="00182898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ab/>
            </w:r>
          </w:p>
          <w:p w:rsidR="00182898" w:rsidRPr="00FB0467" w:rsidRDefault="00FB135D" w:rsidP="00BF7724">
            <w:pPr>
              <w:tabs>
                <w:tab w:val="left" w:leader="underscore" w:pos="1982"/>
                <w:tab w:val="left" w:pos="4751"/>
              </w:tabs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</w:t>
            </w:r>
            <w:r w:rsidR="00182898" w:rsidRPr="00FB0467">
              <w:rPr>
                <w:rFonts w:ascii="Times New Roman" w:eastAsia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920" w:type="dxa"/>
          </w:tcPr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FB046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ПОДРЯДЧИК</w:t>
            </w: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</w:t>
            </w:r>
            <w:r w:rsidR="00435769" w:rsidRPr="00FB0467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   </w:t>
            </w:r>
          </w:p>
          <w:p w:rsidR="00435769" w:rsidRPr="00FB0467" w:rsidRDefault="00FB135D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         </w:t>
            </w:r>
            <w:r w:rsidR="00435769" w:rsidRPr="00FB0467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35769" w:rsidRPr="00FB0467" w:rsidRDefault="00435769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82898" w:rsidRPr="00FB0467" w:rsidRDefault="00182898" w:rsidP="00BF7724">
            <w:pPr>
              <w:tabs>
                <w:tab w:val="left" w:pos="4703"/>
                <w:tab w:val="left" w:pos="4002"/>
              </w:tabs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:rsidR="008A7C7C" w:rsidRPr="00FB0467" w:rsidRDefault="008A7C7C" w:rsidP="008A7C7C">
      <w:pPr>
        <w:widowControl w:val="0"/>
        <w:shd w:val="clear" w:color="auto" w:fill="FFFFFF"/>
        <w:tabs>
          <w:tab w:val="left" w:pos="4703"/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A7C7C" w:rsidRPr="00FB0467" w:rsidSect="009F214A">
      <w:headerReference w:type="default" r:id="rId8"/>
      <w:footerReference w:type="default" r:id="rId9"/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D9C" w:rsidRDefault="00C11D9C" w:rsidP="008A7C7C">
      <w:pPr>
        <w:spacing w:after="0" w:line="240" w:lineRule="auto"/>
      </w:pPr>
      <w:r>
        <w:separator/>
      </w:r>
    </w:p>
  </w:endnote>
  <w:endnote w:type="continuationSeparator" w:id="0">
    <w:p w:rsidR="00C11D9C" w:rsidRDefault="00C11D9C" w:rsidP="008A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C6" w:rsidRPr="00FB0467" w:rsidRDefault="00F778C6">
    <w:pPr>
      <w:pStyle w:val="a5"/>
      <w:rPr>
        <w:rFonts w:ascii="Times New Roman" w:hAnsi="Times New Roman" w:cs="Times New Roman"/>
        <w:sz w:val="24"/>
        <w:szCs w:val="24"/>
      </w:rPr>
    </w:pPr>
    <w:r w:rsidRPr="00FB0467">
      <w:rPr>
        <w:rFonts w:ascii="Times New Roman" w:hAnsi="Times New Roman" w:cs="Times New Roman"/>
        <w:sz w:val="24"/>
        <w:szCs w:val="24"/>
      </w:rPr>
      <w:t>_______________________/Заказчик                               ______________________/Подрядчик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D9C" w:rsidRDefault="00C11D9C" w:rsidP="008A7C7C">
      <w:pPr>
        <w:spacing w:after="0" w:line="240" w:lineRule="auto"/>
      </w:pPr>
      <w:r>
        <w:separator/>
      </w:r>
    </w:p>
  </w:footnote>
  <w:footnote w:type="continuationSeparator" w:id="0">
    <w:p w:rsidR="00C11D9C" w:rsidRDefault="00C11D9C" w:rsidP="008A7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2476007"/>
      <w:docPartObj>
        <w:docPartGallery w:val="Page Numbers (Top of Page)"/>
        <w:docPartUnique/>
      </w:docPartObj>
    </w:sdtPr>
    <w:sdtContent>
      <w:p w:rsidR="00F778C6" w:rsidRDefault="00C901F9">
        <w:pPr>
          <w:pStyle w:val="a3"/>
        </w:pPr>
        <w:fldSimple w:instr="PAGE   \* MERGEFORMAT">
          <w:r w:rsidR="005821D7">
            <w:rPr>
              <w:noProof/>
            </w:rPr>
            <w:t>14</w:t>
          </w:r>
        </w:fldSimple>
      </w:p>
    </w:sdtContent>
  </w:sdt>
  <w:p w:rsidR="00F778C6" w:rsidRDefault="00F778C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473B"/>
    <w:multiLevelType w:val="hybridMultilevel"/>
    <w:tmpl w:val="F7B8F3D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D2645C"/>
    <w:multiLevelType w:val="multilevel"/>
    <w:tmpl w:val="DC24D75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hdrShapeDefaults>
    <o:shapedefaults v:ext="edit" spidmax="343042"/>
  </w:hdrShapeDefaults>
  <w:footnotePr>
    <w:footnote w:id="-1"/>
    <w:footnote w:id="0"/>
  </w:footnotePr>
  <w:endnotePr>
    <w:endnote w:id="-1"/>
    <w:endnote w:id="0"/>
  </w:endnotePr>
  <w:compat/>
  <w:rsids>
    <w:rsidRoot w:val="009F214A"/>
    <w:rsid w:val="00000B13"/>
    <w:rsid w:val="0000787B"/>
    <w:rsid w:val="00007CDA"/>
    <w:rsid w:val="000160D2"/>
    <w:rsid w:val="000252E8"/>
    <w:rsid w:val="00027C05"/>
    <w:rsid w:val="000403CE"/>
    <w:rsid w:val="0004377A"/>
    <w:rsid w:val="00044340"/>
    <w:rsid w:val="00046AC6"/>
    <w:rsid w:val="0005036A"/>
    <w:rsid w:val="00052A53"/>
    <w:rsid w:val="00052F66"/>
    <w:rsid w:val="0006421B"/>
    <w:rsid w:val="000642A5"/>
    <w:rsid w:val="00067918"/>
    <w:rsid w:val="000718AF"/>
    <w:rsid w:val="000810BB"/>
    <w:rsid w:val="00081D28"/>
    <w:rsid w:val="000843EA"/>
    <w:rsid w:val="000854DF"/>
    <w:rsid w:val="00086EE1"/>
    <w:rsid w:val="0008781E"/>
    <w:rsid w:val="000953D6"/>
    <w:rsid w:val="000A6B06"/>
    <w:rsid w:val="000B5DCB"/>
    <w:rsid w:val="000D6C34"/>
    <w:rsid w:val="000D74CA"/>
    <w:rsid w:val="000E2927"/>
    <w:rsid w:val="000F5DC2"/>
    <w:rsid w:val="000F6E9D"/>
    <w:rsid w:val="000F77F9"/>
    <w:rsid w:val="00101AC9"/>
    <w:rsid w:val="00113389"/>
    <w:rsid w:val="001166B2"/>
    <w:rsid w:val="00116E2E"/>
    <w:rsid w:val="0013154C"/>
    <w:rsid w:val="00147B2D"/>
    <w:rsid w:val="0015376E"/>
    <w:rsid w:val="001549C9"/>
    <w:rsid w:val="00155BEF"/>
    <w:rsid w:val="0016310F"/>
    <w:rsid w:val="001639A1"/>
    <w:rsid w:val="00174D62"/>
    <w:rsid w:val="0017703F"/>
    <w:rsid w:val="00182898"/>
    <w:rsid w:val="001A18C1"/>
    <w:rsid w:val="001B1292"/>
    <w:rsid w:val="001B1C43"/>
    <w:rsid w:val="001B444E"/>
    <w:rsid w:val="001B51DC"/>
    <w:rsid w:val="001D265C"/>
    <w:rsid w:val="001E0E52"/>
    <w:rsid w:val="001E3599"/>
    <w:rsid w:val="001E359A"/>
    <w:rsid w:val="001E491B"/>
    <w:rsid w:val="001E5B43"/>
    <w:rsid w:val="001F2F4A"/>
    <w:rsid w:val="001F5509"/>
    <w:rsid w:val="001F56F9"/>
    <w:rsid w:val="001F74C4"/>
    <w:rsid w:val="001F79F4"/>
    <w:rsid w:val="0020513C"/>
    <w:rsid w:val="00206E3F"/>
    <w:rsid w:val="002126DD"/>
    <w:rsid w:val="00230E83"/>
    <w:rsid w:val="00230FD1"/>
    <w:rsid w:val="00235AD3"/>
    <w:rsid w:val="00241375"/>
    <w:rsid w:val="00242A6D"/>
    <w:rsid w:val="00244792"/>
    <w:rsid w:val="0024538F"/>
    <w:rsid w:val="002503A2"/>
    <w:rsid w:val="002544E5"/>
    <w:rsid w:val="00262B24"/>
    <w:rsid w:val="0026385C"/>
    <w:rsid w:val="002726E9"/>
    <w:rsid w:val="002746CF"/>
    <w:rsid w:val="00284D6E"/>
    <w:rsid w:val="00290412"/>
    <w:rsid w:val="00290E18"/>
    <w:rsid w:val="00294CAC"/>
    <w:rsid w:val="002A3A68"/>
    <w:rsid w:val="002B51FC"/>
    <w:rsid w:val="002B5BCC"/>
    <w:rsid w:val="002B71DD"/>
    <w:rsid w:val="002C18FE"/>
    <w:rsid w:val="002F1BD8"/>
    <w:rsid w:val="00305493"/>
    <w:rsid w:val="00324591"/>
    <w:rsid w:val="00324FDD"/>
    <w:rsid w:val="003267CD"/>
    <w:rsid w:val="00331486"/>
    <w:rsid w:val="00331596"/>
    <w:rsid w:val="0033614F"/>
    <w:rsid w:val="00350891"/>
    <w:rsid w:val="003616D2"/>
    <w:rsid w:val="00366725"/>
    <w:rsid w:val="003919E8"/>
    <w:rsid w:val="003A2A86"/>
    <w:rsid w:val="003B2342"/>
    <w:rsid w:val="003B3A8F"/>
    <w:rsid w:val="003B5B4D"/>
    <w:rsid w:val="003C5F44"/>
    <w:rsid w:val="003D0283"/>
    <w:rsid w:val="003E3FDE"/>
    <w:rsid w:val="003E6A93"/>
    <w:rsid w:val="003F4EAB"/>
    <w:rsid w:val="003F51CD"/>
    <w:rsid w:val="00401EDB"/>
    <w:rsid w:val="00411031"/>
    <w:rsid w:val="00426B0D"/>
    <w:rsid w:val="00433693"/>
    <w:rsid w:val="00433D28"/>
    <w:rsid w:val="00435769"/>
    <w:rsid w:val="00435C40"/>
    <w:rsid w:val="004423CC"/>
    <w:rsid w:val="00450884"/>
    <w:rsid w:val="00450D07"/>
    <w:rsid w:val="00453FB6"/>
    <w:rsid w:val="00460574"/>
    <w:rsid w:val="00467F59"/>
    <w:rsid w:val="004701DB"/>
    <w:rsid w:val="004750D5"/>
    <w:rsid w:val="0048531E"/>
    <w:rsid w:val="00491C8B"/>
    <w:rsid w:val="00492DD4"/>
    <w:rsid w:val="00497150"/>
    <w:rsid w:val="004A0280"/>
    <w:rsid w:val="004A2394"/>
    <w:rsid w:val="004A2E91"/>
    <w:rsid w:val="004A4A35"/>
    <w:rsid w:val="004A776A"/>
    <w:rsid w:val="004B7DC8"/>
    <w:rsid w:val="004C0C86"/>
    <w:rsid w:val="004C6292"/>
    <w:rsid w:val="004D34A7"/>
    <w:rsid w:val="004D4222"/>
    <w:rsid w:val="004D50FC"/>
    <w:rsid w:val="004D54CA"/>
    <w:rsid w:val="004E2821"/>
    <w:rsid w:val="004E6B4E"/>
    <w:rsid w:val="004F4ADA"/>
    <w:rsid w:val="00502836"/>
    <w:rsid w:val="005132AE"/>
    <w:rsid w:val="00524F32"/>
    <w:rsid w:val="0052780E"/>
    <w:rsid w:val="005304F9"/>
    <w:rsid w:val="00543DFF"/>
    <w:rsid w:val="0054406D"/>
    <w:rsid w:val="00545C68"/>
    <w:rsid w:val="005461DC"/>
    <w:rsid w:val="00547C0F"/>
    <w:rsid w:val="005535AC"/>
    <w:rsid w:val="0055770A"/>
    <w:rsid w:val="00560148"/>
    <w:rsid w:val="00561027"/>
    <w:rsid w:val="00561E68"/>
    <w:rsid w:val="00562366"/>
    <w:rsid w:val="0057033B"/>
    <w:rsid w:val="00570469"/>
    <w:rsid w:val="005725ED"/>
    <w:rsid w:val="005761E4"/>
    <w:rsid w:val="00580841"/>
    <w:rsid w:val="005821D7"/>
    <w:rsid w:val="005833E1"/>
    <w:rsid w:val="005967F3"/>
    <w:rsid w:val="005A1D22"/>
    <w:rsid w:val="005A6724"/>
    <w:rsid w:val="005B1672"/>
    <w:rsid w:val="005B1B12"/>
    <w:rsid w:val="005B5116"/>
    <w:rsid w:val="005B7956"/>
    <w:rsid w:val="005C24CC"/>
    <w:rsid w:val="005C3630"/>
    <w:rsid w:val="005D1F33"/>
    <w:rsid w:val="005E530F"/>
    <w:rsid w:val="006021F7"/>
    <w:rsid w:val="006107AA"/>
    <w:rsid w:val="00611848"/>
    <w:rsid w:val="00615AA5"/>
    <w:rsid w:val="00615F87"/>
    <w:rsid w:val="00624726"/>
    <w:rsid w:val="00630BE4"/>
    <w:rsid w:val="00640E69"/>
    <w:rsid w:val="006437AF"/>
    <w:rsid w:val="006537B2"/>
    <w:rsid w:val="00670435"/>
    <w:rsid w:val="00674352"/>
    <w:rsid w:val="006747B7"/>
    <w:rsid w:val="00691F5F"/>
    <w:rsid w:val="006921F9"/>
    <w:rsid w:val="00694C23"/>
    <w:rsid w:val="00696CDF"/>
    <w:rsid w:val="006A0E41"/>
    <w:rsid w:val="006A5571"/>
    <w:rsid w:val="006A58D0"/>
    <w:rsid w:val="006B193D"/>
    <w:rsid w:val="006B2283"/>
    <w:rsid w:val="006B22EB"/>
    <w:rsid w:val="006B2ABE"/>
    <w:rsid w:val="006B69C1"/>
    <w:rsid w:val="006C7FCA"/>
    <w:rsid w:val="006D65D6"/>
    <w:rsid w:val="006E56AE"/>
    <w:rsid w:val="006E6D1C"/>
    <w:rsid w:val="006F08C4"/>
    <w:rsid w:val="00702BB6"/>
    <w:rsid w:val="00710181"/>
    <w:rsid w:val="00711D64"/>
    <w:rsid w:val="007120B2"/>
    <w:rsid w:val="00712F21"/>
    <w:rsid w:val="00715BD4"/>
    <w:rsid w:val="007226CC"/>
    <w:rsid w:val="0072642B"/>
    <w:rsid w:val="00732E19"/>
    <w:rsid w:val="00733649"/>
    <w:rsid w:val="0073643D"/>
    <w:rsid w:val="00744E47"/>
    <w:rsid w:val="00750C2C"/>
    <w:rsid w:val="00751A1F"/>
    <w:rsid w:val="007520B6"/>
    <w:rsid w:val="00752D7E"/>
    <w:rsid w:val="00757C7B"/>
    <w:rsid w:val="00762F49"/>
    <w:rsid w:val="00773AB4"/>
    <w:rsid w:val="00774AE4"/>
    <w:rsid w:val="00782336"/>
    <w:rsid w:val="0079326D"/>
    <w:rsid w:val="007B1943"/>
    <w:rsid w:val="007C0201"/>
    <w:rsid w:val="007C19C9"/>
    <w:rsid w:val="007C340F"/>
    <w:rsid w:val="007C4973"/>
    <w:rsid w:val="007C53E2"/>
    <w:rsid w:val="007D5554"/>
    <w:rsid w:val="007D5DF1"/>
    <w:rsid w:val="007D64EA"/>
    <w:rsid w:val="007E3C7D"/>
    <w:rsid w:val="007E5D13"/>
    <w:rsid w:val="007F4CCF"/>
    <w:rsid w:val="007F79E9"/>
    <w:rsid w:val="0080386F"/>
    <w:rsid w:val="00807A3B"/>
    <w:rsid w:val="008123D7"/>
    <w:rsid w:val="00813898"/>
    <w:rsid w:val="0081779C"/>
    <w:rsid w:val="00817B42"/>
    <w:rsid w:val="00820907"/>
    <w:rsid w:val="00826BF6"/>
    <w:rsid w:val="00830012"/>
    <w:rsid w:val="0083131F"/>
    <w:rsid w:val="00832DFF"/>
    <w:rsid w:val="00836858"/>
    <w:rsid w:val="008460E8"/>
    <w:rsid w:val="0086017D"/>
    <w:rsid w:val="0086250F"/>
    <w:rsid w:val="00880BE3"/>
    <w:rsid w:val="008812A9"/>
    <w:rsid w:val="008812C3"/>
    <w:rsid w:val="008A16F5"/>
    <w:rsid w:val="008A4E1C"/>
    <w:rsid w:val="008A7C7C"/>
    <w:rsid w:val="008B16B6"/>
    <w:rsid w:val="008B3DCF"/>
    <w:rsid w:val="008B5C81"/>
    <w:rsid w:val="008B62E3"/>
    <w:rsid w:val="008C0190"/>
    <w:rsid w:val="008C3171"/>
    <w:rsid w:val="008D2A7D"/>
    <w:rsid w:val="008D7514"/>
    <w:rsid w:val="008E0F29"/>
    <w:rsid w:val="008E567A"/>
    <w:rsid w:val="008E600B"/>
    <w:rsid w:val="008F156C"/>
    <w:rsid w:val="008F3149"/>
    <w:rsid w:val="008F482B"/>
    <w:rsid w:val="00901283"/>
    <w:rsid w:val="0090173F"/>
    <w:rsid w:val="00902DFE"/>
    <w:rsid w:val="0090326E"/>
    <w:rsid w:val="00916F5C"/>
    <w:rsid w:val="00917BDB"/>
    <w:rsid w:val="00920322"/>
    <w:rsid w:val="00924406"/>
    <w:rsid w:val="00931D6D"/>
    <w:rsid w:val="009331B3"/>
    <w:rsid w:val="009425F5"/>
    <w:rsid w:val="0095183A"/>
    <w:rsid w:val="0097210C"/>
    <w:rsid w:val="0097361A"/>
    <w:rsid w:val="00980153"/>
    <w:rsid w:val="009826B6"/>
    <w:rsid w:val="009B0200"/>
    <w:rsid w:val="009C106D"/>
    <w:rsid w:val="009E4982"/>
    <w:rsid w:val="009F1F2A"/>
    <w:rsid w:val="009F214A"/>
    <w:rsid w:val="009F2858"/>
    <w:rsid w:val="009F2BA0"/>
    <w:rsid w:val="009F7DD2"/>
    <w:rsid w:val="00A00998"/>
    <w:rsid w:val="00A0240B"/>
    <w:rsid w:val="00A06D44"/>
    <w:rsid w:val="00A2035E"/>
    <w:rsid w:val="00A21511"/>
    <w:rsid w:val="00A21528"/>
    <w:rsid w:val="00A34401"/>
    <w:rsid w:val="00A51CC7"/>
    <w:rsid w:val="00A53570"/>
    <w:rsid w:val="00A63DA5"/>
    <w:rsid w:val="00A71379"/>
    <w:rsid w:val="00A7347F"/>
    <w:rsid w:val="00A82818"/>
    <w:rsid w:val="00AA10A3"/>
    <w:rsid w:val="00AB460C"/>
    <w:rsid w:val="00AC2DEF"/>
    <w:rsid w:val="00AE1FBD"/>
    <w:rsid w:val="00AE2BDE"/>
    <w:rsid w:val="00AF4FC1"/>
    <w:rsid w:val="00AF7CB5"/>
    <w:rsid w:val="00B15F37"/>
    <w:rsid w:val="00B250F7"/>
    <w:rsid w:val="00B25A0A"/>
    <w:rsid w:val="00B31198"/>
    <w:rsid w:val="00B47F3C"/>
    <w:rsid w:val="00B52DC1"/>
    <w:rsid w:val="00B557E8"/>
    <w:rsid w:val="00B55E13"/>
    <w:rsid w:val="00B6044E"/>
    <w:rsid w:val="00B67BF4"/>
    <w:rsid w:val="00B73CA4"/>
    <w:rsid w:val="00B805C5"/>
    <w:rsid w:val="00B93A13"/>
    <w:rsid w:val="00B94315"/>
    <w:rsid w:val="00B9657B"/>
    <w:rsid w:val="00BA07F9"/>
    <w:rsid w:val="00BA323C"/>
    <w:rsid w:val="00BA4014"/>
    <w:rsid w:val="00BB7BF5"/>
    <w:rsid w:val="00BC0DE5"/>
    <w:rsid w:val="00BD21F6"/>
    <w:rsid w:val="00BE1592"/>
    <w:rsid w:val="00BE2C6E"/>
    <w:rsid w:val="00BF2878"/>
    <w:rsid w:val="00BF7724"/>
    <w:rsid w:val="00C002FB"/>
    <w:rsid w:val="00C01D1E"/>
    <w:rsid w:val="00C11D9C"/>
    <w:rsid w:val="00C12178"/>
    <w:rsid w:val="00C1725C"/>
    <w:rsid w:val="00C17AD3"/>
    <w:rsid w:val="00C26A5B"/>
    <w:rsid w:val="00C26DD1"/>
    <w:rsid w:val="00C30189"/>
    <w:rsid w:val="00C306CA"/>
    <w:rsid w:val="00C3440C"/>
    <w:rsid w:val="00C55265"/>
    <w:rsid w:val="00C55732"/>
    <w:rsid w:val="00C56097"/>
    <w:rsid w:val="00C5644D"/>
    <w:rsid w:val="00C643A8"/>
    <w:rsid w:val="00C724AF"/>
    <w:rsid w:val="00C73A25"/>
    <w:rsid w:val="00C83E79"/>
    <w:rsid w:val="00C901F9"/>
    <w:rsid w:val="00C93DB8"/>
    <w:rsid w:val="00C960BA"/>
    <w:rsid w:val="00C96F6E"/>
    <w:rsid w:val="00CA3005"/>
    <w:rsid w:val="00CB1421"/>
    <w:rsid w:val="00CC1076"/>
    <w:rsid w:val="00CC1B5E"/>
    <w:rsid w:val="00CC3926"/>
    <w:rsid w:val="00CC4C16"/>
    <w:rsid w:val="00CC598E"/>
    <w:rsid w:val="00CC5F33"/>
    <w:rsid w:val="00CD36DB"/>
    <w:rsid w:val="00CD3F09"/>
    <w:rsid w:val="00CD4AA7"/>
    <w:rsid w:val="00CE1214"/>
    <w:rsid w:val="00CE754E"/>
    <w:rsid w:val="00CF3375"/>
    <w:rsid w:val="00CF60DA"/>
    <w:rsid w:val="00D005C0"/>
    <w:rsid w:val="00D01A4D"/>
    <w:rsid w:val="00D067EC"/>
    <w:rsid w:val="00D10974"/>
    <w:rsid w:val="00D10EDF"/>
    <w:rsid w:val="00D13814"/>
    <w:rsid w:val="00D14124"/>
    <w:rsid w:val="00D158A1"/>
    <w:rsid w:val="00D22698"/>
    <w:rsid w:val="00D270C7"/>
    <w:rsid w:val="00D27B0C"/>
    <w:rsid w:val="00D37C9E"/>
    <w:rsid w:val="00D5265B"/>
    <w:rsid w:val="00D70FFF"/>
    <w:rsid w:val="00D73365"/>
    <w:rsid w:val="00D74188"/>
    <w:rsid w:val="00D74C56"/>
    <w:rsid w:val="00D83B12"/>
    <w:rsid w:val="00D83E57"/>
    <w:rsid w:val="00D84F89"/>
    <w:rsid w:val="00DA1D21"/>
    <w:rsid w:val="00DB7359"/>
    <w:rsid w:val="00DC72E7"/>
    <w:rsid w:val="00DD0496"/>
    <w:rsid w:val="00DE524A"/>
    <w:rsid w:val="00E00F96"/>
    <w:rsid w:val="00E06DF7"/>
    <w:rsid w:val="00E16FC2"/>
    <w:rsid w:val="00E2102A"/>
    <w:rsid w:val="00E27F74"/>
    <w:rsid w:val="00E339BD"/>
    <w:rsid w:val="00E354A5"/>
    <w:rsid w:val="00E53930"/>
    <w:rsid w:val="00E56A88"/>
    <w:rsid w:val="00E60624"/>
    <w:rsid w:val="00E647B5"/>
    <w:rsid w:val="00E7643A"/>
    <w:rsid w:val="00E76F51"/>
    <w:rsid w:val="00E77315"/>
    <w:rsid w:val="00E77E96"/>
    <w:rsid w:val="00E8056E"/>
    <w:rsid w:val="00E823E1"/>
    <w:rsid w:val="00E84223"/>
    <w:rsid w:val="00E8427C"/>
    <w:rsid w:val="00E87660"/>
    <w:rsid w:val="00EA1670"/>
    <w:rsid w:val="00EA61B9"/>
    <w:rsid w:val="00EA7229"/>
    <w:rsid w:val="00EA7436"/>
    <w:rsid w:val="00EB4B9F"/>
    <w:rsid w:val="00EB6B57"/>
    <w:rsid w:val="00EC7AC2"/>
    <w:rsid w:val="00ED41FF"/>
    <w:rsid w:val="00ED5169"/>
    <w:rsid w:val="00EF5230"/>
    <w:rsid w:val="00EF7264"/>
    <w:rsid w:val="00F0334B"/>
    <w:rsid w:val="00F20A85"/>
    <w:rsid w:val="00F346C2"/>
    <w:rsid w:val="00F349A2"/>
    <w:rsid w:val="00F40B81"/>
    <w:rsid w:val="00F43E62"/>
    <w:rsid w:val="00F44E6A"/>
    <w:rsid w:val="00F4649F"/>
    <w:rsid w:val="00F55439"/>
    <w:rsid w:val="00F657DA"/>
    <w:rsid w:val="00F73C55"/>
    <w:rsid w:val="00F7464F"/>
    <w:rsid w:val="00F74E4E"/>
    <w:rsid w:val="00F778C6"/>
    <w:rsid w:val="00F77C95"/>
    <w:rsid w:val="00F80E52"/>
    <w:rsid w:val="00F914E5"/>
    <w:rsid w:val="00FA5DCF"/>
    <w:rsid w:val="00FB0467"/>
    <w:rsid w:val="00FB135D"/>
    <w:rsid w:val="00FB761D"/>
    <w:rsid w:val="00FC3E10"/>
    <w:rsid w:val="00FC4820"/>
    <w:rsid w:val="00FC712D"/>
    <w:rsid w:val="00FE4BA3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3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7C7C"/>
  </w:style>
  <w:style w:type="paragraph" w:styleId="a5">
    <w:name w:val="footer"/>
    <w:basedOn w:val="a"/>
    <w:link w:val="a6"/>
    <w:uiPriority w:val="99"/>
    <w:unhideWhenUsed/>
    <w:rsid w:val="008A7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7C7C"/>
  </w:style>
  <w:style w:type="character" w:customStyle="1" w:styleId="2">
    <w:name w:val="Заголовок №2_"/>
    <w:basedOn w:val="a0"/>
    <w:link w:val="20"/>
    <w:rsid w:val="008A7C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8A7C7C"/>
    <w:pPr>
      <w:widowControl w:val="0"/>
      <w:shd w:val="clear" w:color="auto" w:fill="FFFFFF"/>
      <w:spacing w:after="360" w:line="0" w:lineRule="atLeast"/>
      <w:ind w:hanging="2160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table" w:customStyle="1" w:styleId="1">
    <w:name w:val="Сетка таблицы1"/>
    <w:basedOn w:val="a1"/>
    <w:next w:val="a7"/>
    <w:uiPriority w:val="59"/>
    <w:rsid w:val="008A7C7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8A7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8A7C7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7C7C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2CenturyGothic8pt1pt">
    <w:name w:val="Основной текст (2) + Century Gothic;8 pt;Интервал 1 pt"/>
    <w:basedOn w:val="21"/>
    <w:rsid w:val="008A7C7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CenturyGothic5pt">
    <w:name w:val="Основной текст (2) + Century Gothic;5 pt;Полужирный"/>
    <w:basedOn w:val="21"/>
    <w:rsid w:val="008A7C7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8A7C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C4BE5-9CDF-4D4B-BF2F-E913CF28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4620</Words>
  <Characters>26337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Функциональность ограничена</Company>
  <LinksUpToDate>false</LinksUpToDate>
  <CharactersWithSpaces>30896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Alcom</cp:lastModifiedBy>
  <cp:revision>90</cp:revision>
  <cp:lastPrinted>2026-10-20T09:16:00Z</cp:lastPrinted>
  <dcterms:created xsi:type="dcterms:W3CDTF">2025-01-20T13:27:00Z</dcterms:created>
  <dcterms:modified xsi:type="dcterms:W3CDTF">2026-10-20T09:17:00Z</dcterms:modified>
</cp:coreProperties>
</file>