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EZ20261019397108 «Дезинфицирующие средства».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Z20261023443119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336,00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техническому заданию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Z20261023443119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1 026,00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техническому заданию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"Санитарная оборона",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Особая экономическая зона Китайско-Белорусский индустриальный парк "Великий камень",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692127919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1 026,00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техническому заданию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Z20261023443119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"ИНКРАСЛАВ"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800001978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д.Боровляны, ул.40 Лет Победы, д.19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816,00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"Санитарная оборона",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Особая экономическая зона Китайско-Белорусский индустриальный парк "Великий камень",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692127919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