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6F82378D" w14:textId="77777777" w:rsidR="00EB3E3C" w:rsidRDefault="00A859E8" w:rsidP="00EB3E3C">
      <w:pPr>
        <w:spacing w:after="0" w:line="240" w:lineRule="auto"/>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EB3E3C" w:rsidRPr="00EB3E3C">
        <w:rPr>
          <w:rFonts w:ascii="Times New Roman" w:hAnsi="Times New Roman"/>
          <w:b/>
          <w:sz w:val="28"/>
          <w:szCs w:val="28"/>
        </w:rPr>
        <w:t xml:space="preserve">кофе и напитков сухих растворимых в интересах </w:t>
      </w:r>
    </w:p>
    <w:p w14:paraId="185AE552" w14:textId="1F93431B" w:rsidR="00A859E8" w:rsidRPr="00A859E8" w:rsidRDefault="00EB3E3C" w:rsidP="00EB3E3C">
      <w:pPr>
        <w:spacing w:after="0" w:line="240" w:lineRule="auto"/>
        <w:jc w:val="center"/>
        <w:rPr>
          <w:rFonts w:ascii="Times New Roman" w:hAnsi="Times New Roman"/>
          <w:b/>
          <w:sz w:val="28"/>
          <w:szCs w:val="28"/>
        </w:rPr>
      </w:pPr>
      <w:r w:rsidRPr="00EB3E3C">
        <w:rPr>
          <w:rFonts w:ascii="Times New Roman" w:hAnsi="Times New Roman"/>
          <w:b/>
          <w:sz w:val="28"/>
          <w:szCs w:val="28"/>
        </w:rPr>
        <w:t>УП «КОМБИНАТ ПИТАНИЯ «ВИТАМИН»</w:t>
      </w:r>
    </w:p>
    <w:p w14:paraId="54203B75" w14:textId="67B7B1C9" w:rsidR="00A859E8" w:rsidRPr="00A859E8" w:rsidRDefault="00A859E8" w:rsidP="00A859E8">
      <w:pPr>
        <w:jc w:val="center"/>
        <w:rPr>
          <w:rFonts w:ascii="Times New Roman" w:hAnsi="Times New Roman"/>
          <w:b/>
          <w:sz w:val="28"/>
          <w:szCs w:val="28"/>
        </w:rPr>
      </w:pPr>
      <w:r w:rsidRPr="00A859E8">
        <w:rPr>
          <w:rFonts w:ascii="Times New Roman" w:hAnsi="Times New Roman"/>
          <w:b/>
          <w:sz w:val="28"/>
          <w:szCs w:val="28"/>
        </w:rPr>
        <w:t xml:space="preserve"> (№Ц</w:t>
      </w:r>
      <w:r w:rsidR="00EB3E3C">
        <w:rPr>
          <w:rFonts w:ascii="Times New Roman" w:hAnsi="Times New Roman"/>
          <w:b/>
          <w:sz w:val="28"/>
          <w:szCs w:val="28"/>
        </w:rPr>
        <w:t>861</w:t>
      </w:r>
      <w:r w:rsidRPr="00A859E8">
        <w:rPr>
          <w:rFonts w:ascii="Times New Roman" w:hAnsi="Times New Roman"/>
          <w:b/>
          <w:sz w:val="28"/>
          <w:szCs w:val="28"/>
        </w:rPr>
        <w:t>-</w:t>
      </w:r>
      <w:r w:rsidR="00EB3E3C">
        <w:rPr>
          <w:rFonts w:ascii="Times New Roman" w:hAnsi="Times New Roman"/>
          <w:b/>
          <w:sz w:val="28"/>
          <w:szCs w:val="28"/>
        </w:rPr>
        <w:t>10</w:t>
      </w:r>
      <w:r w:rsidRPr="00A859E8">
        <w:rPr>
          <w:rFonts w:ascii="Times New Roman" w:hAnsi="Times New Roman"/>
          <w:b/>
          <w:sz w:val="28"/>
          <w:szCs w:val="28"/>
        </w:rPr>
        <w:t>/26</w:t>
      </w:r>
      <w:r>
        <w:rPr>
          <w:rFonts w:ascii="Times New Roman" w:hAnsi="Times New Roman"/>
          <w:b/>
          <w:sz w:val="28"/>
          <w:szCs w:val="28"/>
        </w:rPr>
        <w:t>2</w:t>
      </w:r>
      <w:r w:rsidRPr="00A859E8">
        <w:rPr>
          <w:rFonts w:ascii="Times New Roman" w:hAnsi="Times New Roman"/>
          <w:b/>
          <w:sz w:val="28"/>
          <w:szCs w:val="28"/>
        </w:rPr>
        <w:t>)</w:t>
      </w:r>
    </w:p>
    <w:p w14:paraId="7395EBF1" w14:textId="2048EC96" w:rsidR="00A859E8" w:rsidRPr="00A859E8" w:rsidRDefault="00A859E8" w:rsidP="00A859E8">
      <w:pPr>
        <w:rPr>
          <w:rFonts w:ascii="Times New Roman" w:hAnsi="Times New Roman"/>
          <w:b/>
          <w:sz w:val="24"/>
          <w:szCs w:val="24"/>
        </w:rPr>
      </w:pPr>
      <w:r w:rsidRPr="00A859E8">
        <w:rPr>
          <w:rFonts w:ascii="Times New Roman" w:hAnsi="Times New Roman"/>
          <w:b/>
          <w:sz w:val="24"/>
          <w:szCs w:val="24"/>
        </w:rPr>
        <w:t>«</w:t>
      </w:r>
      <w:r w:rsidR="003A299C">
        <w:rPr>
          <w:rFonts w:ascii="Times New Roman" w:hAnsi="Times New Roman"/>
          <w:b/>
          <w:sz w:val="24"/>
          <w:szCs w:val="24"/>
        </w:rPr>
        <w:t>2</w:t>
      </w:r>
      <w:r w:rsidR="00EB3E3C">
        <w:rPr>
          <w:rFonts w:ascii="Times New Roman" w:hAnsi="Times New Roman"/>
          <w:b/>
          <w:sz w:val="24"/>
          <w:szCs w:val="24"/>
        </w:rPr>
        <w:t>6</w:t>
      </w:r>
      <w:r w:rsidRPr="00A859E8">
        <w:rPr>
          <w:rFonts w:ascii="Times New Roman" w:hAnsi="Times New Roman"/>
          <w:b/>
          <w:sz w:val="24"/>
          <w:szCs w:val="24"/>
        </w:rPr>
        <w:t xml:space="preserve">» </w:t>
      </w:r>
      <w:r w:rsidR="00EB3E3C">
        <w:rPr>
          <w:rFonts w:ascii="Times New Roman" w:hAnsi="Times New Roman"/>
          <w:b/>
          <w:sz w:val="24"/>
          <w:szCs w:val="24"/>
        </w:rPr>
        <w:t>октября</w:t>
      </w:r>
      <w:r w:rsidRPr="00A859E8">
        <w:rPr>
          <w:rFonts w:ascii="Times New Roman" w:hAnsi="Times New Roman"/>
          <w:b/>
          <w:sz w:val="24"/>
          <w:szCs w:val="24"/>
        </w:rPr>
        <w:t xml:space="preserve"> 2026 г.</w:t>
      </w:r>
      <w:r w:rsidRPr="00A859E8">
        <w:rPr>
          <w:rFonts w:ascii="Times New Roman" w:hAnsi="Times New Roman"/>
          <w:b/>
          <w:sz w:val="24"/>
          <w:szCs w:val="24"/>
        </w:rPr>
        <w:tab/>
      </w:r>
      <w:r w:rsidRPr="00A859E8">
        <w:rPr>
          <w:rFonts w:ascii="Times New Roman" w:hAnsi="Times New Roman"/>
          <w:b/>
          <w:sz w:val="24"/>
          <w:szCs w:val="24"/>
        </w:rPr>
        <w:tab/>
      </w:r>
      <w:r w:rsidRPr="00A859E8">
        <w:rPr>
          <w:rFonts w:ascii="Times New Roman" w:hAnsi="Times New Roman"/>
          <w:b/>
          <w:sz w:val="24"/>
          <w:szCs w:val="24"/>
        </w:rPr>
        <w:tab/>
      </w:r>
      <w:r w:rsidRPr="00A859E8">
        <w:rPr>
          <w:rFonts w:ascii="Times New Roman" w:hAnsi="Times New Roman"/>
          <w:b/>
          <w:sz w:val="24"/>
          <w:szCs w:val="24"/>
        </w:rPr>
        <w:tab/>
      </w:r>
      <w:r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3A299C">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3A299C">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3A299C">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3A299C">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3A299C">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3A299C">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3A299C">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3A299C">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9C67F3" w:rsidRPr="007B0A1A" w14:paraId="54609127" w14:textId="77777777" w:rsidTr="003A299C">
        <w:tc>
          <w:tcPr>
            <w:tcW w:w="3969" w:type="dxa"/>
            <w:tcBorders>
              <w:top w:val="single" w:sz="4" w:space="0" w:color="auto"/>
              <w:left w:val="single" w:sz="4" w:space="0" w:color="auto"/>
              <w:bottom w:val="single" w:sz="4" w:space="0" w:color="auto"/>
              <w:right w:val="single" w:sz="4" w:space="0" w:color="auto"/>
            </w:tcBorders>
          </w:tcPr>
          <w:p w14:paraId="187F7006" w14:textId="77777777" w:rsidR="009C67F3" w:rsidRPr="004623E1" w:rsidRDefault="009C67F3" w:rsidP="003A299C">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2E7FFC39" w:rsidR="009C67F3" w:rsidRPr="004623E1" w:rsidRDefault="00FA017F" w:rsidP="003A299C">
            <w:pPr>
              <w:pStyle w:val="ConsPlusNormal"/>
              <w:rPr>
                <w:rFonts w:ascii="Times New Roman" w:hAnsi="Times New Roman" w:cs="Times New Roman"/>
                <w:color w:val="EE0000"/>
              </w:rPr>
            </w:pPr>
            <w:r w:rsidRPr="004623E1">
              <w:rPr>
                <w:rFonts w:ascii="Times New Roman" w:hAnsi="Times New Roman" w:cs="Times New Roman"/>
              </w:rPr>
              <w:t>УП «КОМБИНАТ ПИТАНИЯ «ВИТАМИН»</w:t>
            </w:r>
          </w:p>
        </w:tc>
      </w:tr>
      <w:tr w:rsidR="009C67F3" w:rsidRPr="007B0A1A" w14:paraId="07B15E43" w14:textId="77777777" w:rsidTr="003A299C">
        <w:tc>
          <w:tcPr>
            <w:tcW w:w="3969" w:type="dxa"/>
            <w:tcBorders>
              <w:top w:val="single" w:sz="4" w:space="0" w:color="auto"/>
              <w:left w:val="single" w:sz="4" w:space="0" w:color="auto"/>
              <w:bottom w:val="single" w:sz="4" w:space="0" w:color="auto"/>
              <w:right w:val="single" w:sz="4" w:space="0" w:color="auto"/>
            </w:tcBorders>
          </w:tcPr>
          <w:p w14:paraId="17AD654E" w14:textId="77777777" w:rsidR="009C67F3" w:rsidRPr="004623E1" w:rsidRDefault="009C67F3" w:rsidP="003A299C">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235F12A7" w:rsidR="009C67F3" w:rsidRPr="004623E1" w:rsidRDefault="00FA017F" w:rsidP="003A299C">
            <w:pPr>
              <w:pStyle w:val="ConsPlusNormal"/>
              <w:rPr>
                <w:rFonts w:ascii="Times New Roman" w:hAnsi="Times New Roman" w:cs="Times New Roman"/>
                <w:color w:val="EE0000"/>
              </w:rPr>
            </w:pPr>
            <w:r w:rsidRPr="004623E1">
              <w:rPr>
                <w:rFonts w:ascii="Times New Roman" w:hAnsi="Times New Roman" w:cs="Times New Roman"/>
              </w:rPr>
              <w:t>220096, г. Минск, ул. Уборевича, 73а</w:t>
            </w:r>
          </w:p>
        </w:tc>
      </w:tr>
      <w:tr w:rsidR="009C67F3" w:rsidRPr="007B0A1A" w14:paraId="5FD2BFE3" w14:textId="77777777" w:rsidTr="003A299C">
        <w:tc>
          <w:tcPr>
            <w:tcW w:w="3969" w:type="dxa"/>
            <w:tcBorders>
              <w:top w:val="single" w:sz="4" w:space="0" w:color="auto"/>
              <w:left w:val="single" w:sz="4" w:space="0" w:color="auto"/>
              <w:bottom w:val="single" w:sz="4" w:space="0" w:color="auto"/>
              <w:right w:val="single" w:sz="4" w:space="0" w:color="auto"/>
            </w:tcBorders>
          </w:tcPr>
          <w:p w14:paraId="3A79F7BF" w14:textId="77777777" w:rsidR="009C67F3" w:rsidRPr="004623E1" w:rsidRDefault="009C67F3" w:rsidP="003A299C">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78269BE9" w:rsidR="009C67F3" w:rsidRPr="004623E1" w:rsidRDefault="00FA017F" w:rsidP="003A299C">
            <w:pPr>
              <w:pStyle w:val="ConsPlusNormal"/>
              <w:rPr>
                <w:rFonts w:ascii="Times New Roman" w:hAnsi="Times New Roman" w:cs="Times New Roman"/>
                <w:color w:val="EE0000"/>
              </w:rPr>
            </w:pPr>
            <w:r w:rsidRPr="004623E1">
              <w:rPr>
                <w:rFonts w:ascii="Times New Roman" w:hAnsi="Times New Roman" w:cs="Times New Roman"/>
              </w:rPr>
              <w:t>101289459</w:t>
            </w:r>
          </w:p>
        </w:tc>
      </w:tr>
      <w:tr w:rsidR="00556E7D" w:rsidRPr="007B0A1A" w14:paraId="51FCFD7F" w14:textId="77777777" w:rsidTr="003A299C">
        <w:tc>
          <w:tcPr>
            <w:tcW w:w="3969" w:type="dxa"/>
            <w:tcBorders>
              <w:top w:val="single" w:sz="4" w:space="0" w:color="auto"/>
              <w:left w:val="single" w:sz="4" w:space="0" w:color="auto"/>
              <w:bottom w:val="single" w:sz="4" w:space="0" w:color="auto"/>
              <w:right w:val="single" w:sz="4" w:space="0" w:color="auto"/>
            </w:tcBorders>
          </w:tcPr>
          <w:p w14:paraId="33DBCAA9" w14:textId="645522D3" w:rsidR="00556E7D" w:rsidRPr="004623E1" w:rsidRDefault="005C4A26" w:rsidP="003A299C">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11FA7F94" w14:textId="78913D71" w:rsidR="00556E7D" w:rsidRPr="004623E1" w:rsidRDefault="00EB3E3C" w:rsidP="003A299C">
            <w:pPr>
              <w:pStyle w:val="ConsPlusNormal"/>
              <w:rPr>
                <w:rFonts w:ascii="Times New Roman" w:hAnsi="Times New Roman" w:cs="Times New Roman"/>
                <w:color w:val="EE0000"/>
              </w:rPr>
            </w:pPr>
            <w:r w:rsidRPr="00EB3E3C">
              <w:rPr>
                <w:rFonts w:ascii="Times New Roman" w:hAnsi="Times New Roman" w:cs="Times New Roman"/>
              </w:rPr>
              <w:t>Лебеденко О.В., тел.8017-390-16-55, +375-44-727-20-23</w:t>
            </w:r>
          </w:p>
        </w:tc>
      </w:tr>
      <w:tr w:rsidR="007B0A1A" w:rsidRPr="007B0A1A" w14:paraId="46430B5A" w14:textId="77777777" w:rsidTr="003A299C">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3A299C">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3A299C">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3A299C">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3A299C">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3A299C">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3A299C">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3A299C">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3A299C">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3A299C">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3A299C">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3A299C">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3A299C">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2D202D0A" w:rsidR="00556E7D" w:rsidRPr="004623E1" w:rsidRDefault="003A299C" w:rsidP="003A299C">
            <w:pPr>
              <w:rPr>
                <w:rFonts w:ascii="Times New Roman" w:hAnsi="Times New Roman"/>
                <w:sz w:val="20"/>
                <w:szCs w:val="20"/>
              </w:rPr>
            </w:pPr>
            <w:proofErr w:type="spellStart"/>
            <w:r>
              <w:rPr>
                <w:rFonts w:ascii="Times New Roman" w:hAnsi="Times New Roman"/>
                <w:sz w:val="20"/>
                <w:szCs w:val="20"/>
              </w:rPr>
              <w:t>Ранчковская</w:t>
            </w:r>
            <w:proofErr w:type="spellEnd"/>
            <w:r>
              <w:rPr>
                <w:rFonts w:ascii="Times New Roman" w:hAnsi="Times New Roman"/>
                <w:sz w:val="20"/>
                <w:szCs w:val="20"/>
              </w:rPr>
              <w:t xml:space="preserve"> Ирина </w:t>
            </w:r>
            <w:proofErr w:type="spellStart"/>
            <w:r>
              <w:rPr>
                <w:rFonts w:ascii="Times New Roman" w:hAnsi="Times New Roman"/>
                <w:sz w:val="20"/>
                <w:szCs w:val="20"/>
              </w:rPr>
              <w:t>Тадеушевна</w:t>
            </w:r>
            <w:proofErr w:type="spellEnd"/>
            <w:r>
              <w:rPr>
                <w:rFonts w:ascii="Times New Roman" w:hAnsi="Times New Roman"/>
                <w:sz w:val="20"/>
                <w:szCs w:val="20"/>
              </w:rPr>
              <w:t>, тел.224-29-91</w:t>
            </w:r>
          </w:p>
        </w:tc>
      </w:tr>
      <w:tr w:rsidR="007B0A1A" w:rsidRPr="007B0A1A" w14:paraId="3CDACBD5" w14:textId="77777777" w:rsidTr="003A299C">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3A299C">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3A299C">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3A299C">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6185FEAC" w:rsidR="00DC3A86" w:rsidRPr="00F90269" w:rsidRDefault="003A299C" w:rsidP="003A299C">
            <w:pPr>
              <w:pStyle w:val="ConsPlusNormal"/>
              <w:rPr>
                <w:rFonts w:ascii="Times New Roman" w:hAnsi="Times New Roman" w:cs="Times New Roman"/>
                <w:b/>
              </w:rPr>
            </w:pPr>
            <w:r>
              <w:rPr>
                <w:rFonts w:ascii="Times New Roman" w:hAnsi="Times New Roman" w:cs="Times New Roman"/>
                <w:b/>
              </w:rPr>
              <w:t>2</w:t>
            </w:r>
            <w:r w:rsidR="00EB3E3C">
              <w:rPr>
                <w:rFonts w:ascii="Times New Roman" w:hAnsi="Times New Roman" w:cs="Times New Roman"/>
                <w:b/>
              </w:rPr>
              <w:t>9</w:t>
            </w:r>
            <w:r w:rsidR="00DC3A86">
              <w:rPr>
                <w:rFonts w:ascii="Times New Roman" w:hAnsi="Times New Roman" w:cs="Times New Roman"/>
                <w:b/>
              </w:rPr>
              <w:t>.</w:t>
            </w:r>
            <w:r w:rsidR="00EB3E3C">
              <w:rPr>
                <w:rFonts w:ascii="Times New Roman" w:hAnsi="Times New Roman" w:cs="Times New Roman"/>
                <w:b/>
              </w:rPr>
              <w:t>10</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3A299C">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3A299C">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3A0B609B" w:rsidR="007B0A1A" w:rsidRPr="004623E1" w:rsidRDefault="00EB3E3C" w:rsidP="003A299C">
            <w:pPr>
              <w:pStyle w:val="ConsPlusNormal"/>
              <w:rPr>
                <w:rFonts w:ascii="Times New Roman" w:hAnsi="Times New Roman" w:cs="Times New Roman"/>
                <w:b/>
              </w:rPr>
            </w:pPr>
            <w:r w:rsidRPr="00EB3E3C">
              <w:rPr>
                <w:rFonts w:ascii="Times New Roman" w:hAnsi="Times New Roman" w:cs="Times New Roman"/>
                <w:b/>
              </w:rPr>
              <w:t>59 866,</w:t>
            </w:r>
            <w:proofErr w:type="gramStart"/>
            <w:r w:rsidRPr="00EB3E3C">
              <w:rPr>
                <w:rFonts w:ascii="Times New Roman" w:hAnsi="Times New Roman" w:cs="Times New Roman"/>
                <w:b/>
              </w:rPr>
              <w:t>92  бел</w:t>
            </w:r>
            <w:proofErr w:type="gramEnd"/>
            <w:r w:rsidRPr="00EB3E3C">
              <w:rPr>
                <w:rFonts w:ascii="Times New Roman" w:hAnsi="Times New Roman" w:cs="Times New Roman"/>
                <w:b/>
              </w:rPr>
              <w:t>. рублей с НДС 20%</w:t>
            </w:r>
          </w:p>
        </w:tc>
      </w:tr>
      <w:tr w:rsidR="009C67F3" w:rsidRPr="007B0A1A" w14:paraId="53DFE0A5" w14:textId="77777777" w:rsidTr="003A299C">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3A299C">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3A299C">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3A299C">
            <w:pPr>
              <w:pStyle w:val="ConsPlusNormal"/>
              <w:jc w:val="both"/>
              <w:rPr>
                <w:rFonts w:ascii="Times New Roman" w:hAnsi="Times New Roman" w:cs="Times New Roman"/>
                <w:bCs/>
              </w:rPr>
            </w:pPr>
          </w:p>
          <w:p w14:paraId="4D8E1BF0" w14:textId="0E659BDC"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3A299C">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3A299C">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3A299C">
            <w:pPr>
              <w:pStyle w:val="ConsPlusNormal"/>
              <w:jc w:val="both"/>
              <w:rPr>
                <w:rFonts w:ascii="Times New Roman" w:hAnsi="Times New Roman" w:cs="Times New Roman"/>
                <w:bCs/>
              </w:rPr>
            </w:pPr>
          </w:p>
          <w:p w14:paraId="1D652266" w14:textId="1F0DD5CC"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3A299C">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3A299C">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3A299C">
            <w:pPr>
              <w:pStyle w:val="ConsPlusNormal"/>
              <w:jc w:val="both"/>
              <w:rPr>
                <w:rFonts w:ascii="Times New Roman" w:hAnsi="Times New Roman" w:cs="Times New Roman"/>
                <w:bCs/>
              </w:rPr>
            </w:pPr>
          </w:p>
          <w:p w14:paraId="47B0CD7E" w14:textId="24563F2B"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3A299C">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3A299C">
            <w:pPr>
              <w:pStyle w:val="ConsPlusNormal"/>
              <w:jc w:val="both"/>
              <w:rPr>
                <w:rFonts w:ascii="Times New Roman" w:hAnsi="Times New Roman" w:cs="Times New Roman"/>
                <w:bCs/>
              </w:rPr>
            </w:pPr>
          </w:p>
          <w:p w14:paraId="6E9D27F5" w14:textId="6FF5512E"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3A299C">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3A299C">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3A299C">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3A299C">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3A299C">
            <w:pPr>
              <w:pStyle w:val="ConsPlusNormal"/>
              <w:jc w:val="both"/>
              <w:rPr>
                <w:rFonts w:ascii="Times New Roman" w:hAnsi="Times New Roman" w:cs="Times New Roman"/>
                <w:bCs/>
              </w:rPr>
            </w:pPr>
          </w:p>
          <w:p w14:paraId="245B9154" w14:textId="34C2C113" w:rsidR="00AD2465" w:rsidRPr="004623E1" w:rsidRDefault="00AD2465" w:rsidP="003A299C">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671C8FBF" w14:textId="438766C9" w:rsidR="000F3F96" w:rsidRPr="004623E1" w:rsidRDefault="000F3F96" w:rsidP="003A299C">
            <w:pPr>
              <w:pStyle w:val="ConsPlusNormal"/>
              <w:jc w:val="both"/>
              <w:rPr>
                <w:rFonts w:ascii="Times New Roman" w:hAnsi="Times New Roman" w:cs="Times New Roman"/>
                <w:bCs/>
              </w:rPr>
            </w:pPr>
            <w:r w:rsidRPr="004623E1">
              <w:rPr>
                <w:rFonts w:ascii="Times New Roman" w:hAnsi="Times New Roman" w:cs="Times New Roman"/>
                <w:bCs/>
              </w:rPr>
              <w:t>2.</w:t>
            </w:r>
            <w:proofErr w:type="gramStart"/>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w:t>
            </w:r>
            <w:proofErr w:type="gramEnd"/>
            <w:r w:rsidR="00F3700B" w:rsidRPr="004623E1">
              <w:rPr>
                <w:rFonts w:ascii="Times New Roman" w:hAnsi="Times New Roman" w:cs="Times New Roman"/>
                <w:bCs/>
              </w:rPr>
              <w:t xml:space="preserve">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48754A" w:rsidRPr="004623E1">
              <w:rPr>
                <w:rFonts w:ascii="Times New Roman" w:hAnsi="Times New Roman" w:cs="Times New Roman"/>
                <w:bCs/>
              </w:rPr>
              <w:t>;</w:t>
            </w:r>
          </w:p>
          <w:p w14:paraId="1B54349F" w14:textId="6FF41E42" w:rsidR="0048754A" w:rsidRPr="004623E1" w:rsidRDefault="0048754A" w:rsidP="003A299C">
            <w:pPr>
              <w:widowControl w:val="0"/>
              <w:tabs>
                <w:tab w:val="left" w:pos="568"/>
              </w:tabs>
              <w:adjustRightInd w:val="0"/>
              <w:spacing w:after="0" w:line="240" w:lineRule="auto"/>
              <w:jc w:val="both"/>
              <w:rPr>
                <w:rFonts w:ascii="Times New Roman" w:hAnsi="Times New Roman"/>
                <w:color w:val="242424"/>
                <w:sz w:val="20"/>
                <w:szCs w:val="20"/>
                <w:shd w:val="clear" w:color="auto" w:fill="FFFFFF"/>
              </w:rPr>
            </w:pPr>
            <w:r w:rsidRPr="004623E1">
              <w:rPr>
                <w:rFonts w:ascii="Times New Roman" w:hAnsi="Times New Roman"/>
                <w:color w:val="242424"/>
                <w:sz w:val="20"/>
                <w:szCs w:val="20"/>
                <w:shd w:val="clear" w:color="auto" w:fill="FFFFFF"/>
              </w:rPr>
              <w:t>2.</w:t>
            </w:r>
            <w:proofErr w:type="gramStart"/>
            <w:r w:rsidRPr="004623E1">
              <w:rPr>
                <w:rFonts w:ascii="Times New Roman" w:hAnsi="Times New Roman"/>
                <w:color w:val="242424"/>
                <w:sz w:val="20"/>
                <w:szCs w:val="20"/>
                <w:shd w:val="clear" w:color="auto" w:fill="FFFFFF"/>
              </w:rPr>
              <w:t>2.заявление</w:t>
            </w:r>
            <w:proofErr w:type="gramEnd"/>
            <w:r w:rsidRPr="004623E1">
              <w:rPr>
                <w:rFonts w:ascii="Times New Roman" w:hAnsi="Times New Roman"/>
                <w:color w:val="242424"/>
                <w:sz w:val="20"/>
                <w:szCs w:val="20"/>
                <w:shd w:val="clear" w:color="auto" w:fill="FFFFFF"/>
              </w:rPr>
              <w:t xml:space="preserve"> о том, что участник 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 за исключением юридического лица, находящегося в процедуре санации</w:t>
            </w:r>
            <w:r w:rsidR="004623E1" w:rsidRPr="004623E1">
              <w:rPr>
                <w:rFonts w:ascii="Times New Roman" w:hAnsi="Times New Roman"/>
                <w:color w:val="242424"/>
                <w:sz w:val="20"/>
                <w:szCs w:val="20"/>
                <w:shd w:val="clear" w:color="auto" w:fill="FFFFFF"/>
              </w:rPr>
              <w:t>;</w:t>
            </w:r>
          </w:p>
          <w:p w14:paraId="08736C4A" w14:textId="2432A2D5" w:rsidR="0048754A" w:rsidRPr="004623E1" w:rsidRDefault="0048754A" w:rsidP="003A299C">
            <w:pPr>
              <w:widowControl w:val="0"/>
              <w:tabs>
                <w:tab w:val="left" w:pos="426"/>
                <w:tab w:val="left" w:pos="709"/>
              </w:tabs>
              <w:autoSpaceDE w:val="0"/>
              <w:spacing w:after="0" w:line="240" w:lineRule="auto"/>
              <w:jc w:val="both"/>
              <w:rPr>
                <w:rFonts w:ascii="Times New Roman" w:hAnsi="Times New Roman"/>
                <w:b/>
                <w:bCs/>
                <w:i/>
                <w:iCs/>
                <w:sz w:val="20"/>
                <w:szCs w:val="20"/>
                <w:u w:val="single"/>
              </w:rPr>
            </w:pPr>
            <w:r w:rsidRPr="004623E1">
              <w:rPr>
                <w:rFonts w:ascii="Times New Roman" w:hAnsi="Times New Roman"/>
                <w:bCs/>
                <w:iCs/>
                <w:sz w:val="20"/>
                <w:szCs w:val="20"/>
              </w:rPr>
              <w:t>2.3. заявление о том, что участник не находится в процессе ликвидации, реорганизации (за исключением юридического лица, к которому присоединяется другое юридическое лицо), и индивидуальный предприниматель не находится в стадии прекращения деятельности согласно действующему законодательству государства, резидентом которого является участник</w:t>
            </w:r>
            <w:r w:rsidR="004623E1" w:rsidRPr="004623E1">
              <w:rPr>
                <w:rFonts w:ascii="Times New Roman" w:hAnsi="Times New Roman"/>
                <w:bCs/>
                <w:iCs/>
                <w:sz w:val="20"/>
                <w:szCs w:val="20"/>
              </w:rPr>
              <w:t>.</w:t>
            </w:r>
          </w:p>
          <w:p w14:paraId="4DEB3869" w14:textId="39E23C94" w:rsidR="0048754A" w:rsidRPr="004623E1" w:rsidRDefault="0048754A" w:rsidP="003A299C">
            <w:pPr>
              <w:pStyle w:val="ConsPlusNormal"/>
              <w:jc w:val="both"/>
              <w:rPr>
                <w:rFonts w:ascii="Times New Roman" w:hAnsi="Times New Roman" w:cs="Times New Roman"/>
                <w:bCs/>
                <w:i/>
                <w:iCs/>
              </w:rPr>
            </w:pPr>
          </w:p>
        </w:tc>
      </w:tr>
      <w:tr w:rsidR="007B0A1A" w:rsidRPr="007B0A1A" w14:paraId="5C9DD1F4" w14:textId="77777777" w:rsidTr="003A299C">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3A299C">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3407C3" w:rsidRPr="007B0A1A" w14:paraId="6EB047E5" w14:textId="77777777" w:rsidTr="003A299C">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3407C3" w:rsidRPr="00396B9D" w:rsidRDefault="00F83E2B" w:rsidP="003A299C">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7ED93AC3" w14:textId="5989C122" w:rsidR="00F83E2B" w:rsidRPr="00396B9D" w:rsidRDefault="00EB3E3C" w:rsidP="003A299C">
            <w:pPr>
              <w:pStyle w:val="ConsPlusNormal"/>
              <w:jc w:val="both"/>
              <w:rPr>
                <w:rFonts w:ascii="Times New Roman" w:hAnsi="Times New Roman" w:cs="Times New Roman"/>
                <w:bCs/>
                <w:color w:val="EE0000"/>
              </w:rPr>
            </w:pPr>
            <w:r w:rsidRPr="00EB3E3C">
              <w:rPr>
                <w:rFonts w:ascii="Times New Roman" w:hAnsi="Times New Roman" w:cs="Times New Roman"/>
                <w:iCs/>
              </w:rPr>
              <w:t>Кофе и напитки сухие растворимые</w:t>
            </w:r>
          </w:p>
        </w:tc>
      </w:tr>
      <w:tr w:rsidR="003A299C" w:rsidRPr="007B0A1A" w14:paraId="7C146C22" w14:textId="77777777" w:rsidTr="003A299C">
        <w:tc>
          <w:tcPr>
            <w:tcW w:w="3969" w:type="dxa"/>
            <w:tcBorders>
              <w:top w:val="single" w:sz="4" w:space="0" w:color="auto"/>
              <w:left w:val="single" w:sz="4" w:space="0" w:color="auto"/>
              <w:bottom w:val="single" w:sz="4" w:space="0" w:color="auto"/>
              <w:right w:val="single" w:sz="4" w:space="0" w:color="auto"/>
            </w:tcBorders>
          </w:tcPr>
          <w:p w14:paraId="7BC2FC2C" w14:textId="3A1174F4" w:rsidR="003A299C" w:rsidRPr="00396B9D" w:rsidRDefault="003A299C" w:rsidP="003A299C">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8223D05" w14:textId="77777777" w:rsidR="00EB3E3C" w:rsidRPr="00EB3E3C" w:rsidRDefault="00EB3E3C" w:rsidP="00EB3E3C">
            <w:pPr>
              <w:pStyle w:val="ConsPlusNormal"/>
              <w:jc w:val="both"/>
              <w:rPr>
                <w:rFonts w:ascii="Times New Roman" w:hAnsi="Times New Roman" w:cs="Times New Roman"/>
              </w:rPr>
            </w:pPr>
            <w:r w:rsidRPr="00EB3E3C">
              <w:rPr>
                <w:rFonts w:ascii="Times New Roman" w:hAnsi="Times New Roman" w:cs="Times New Roman"/>
              </w:rPr>
              <w:t xml:space="preserve">10.83.11.500 </w:t>
            </w:r>
          </w:p>
          <w:p w14:paraId="248B8D62" w14:textId="77777777" w:rsidR="00EB3E3C" w:rsidRPr="00EB3E3C" w:rsidRDefault="00EB3E3C" w:rsidP="00EB3E3C">
            <w:pPr>
              <w:pStyle w:val="ConsPlusNormal"/>
              <w:jc w:val="both"/>
              <w:rPr>
                <w:rFonts w:ascii="Times New Roman" w:hAnsi="Times New Roman" w:cs="Times New Roman"/>
              </w:rPr>
            </w:pPr>
            <w:r w:rsidRPr="00EB3E3C">
              <w:rPr>
                <w:rFonts w:ascii="Times New Roman" w:hAnsi="Times New Roman" w:cs="Times New Roman"/>
              </w:rPr>
              <w:t xml:space="preserve">10.51.22.890 </w:t>
            </w:r>
          </w:p>
          <w:p w14:paraId="0251180D" w14:textId="18BBB4A8" w:rsidR="003A299C" w:rsidRPr="00396B9D" w:rsidRDefault="00EB3E3C" w:rsidP="00EB3E3C">
            <w:pPr>
              <w:pStyle w:val="ConsPlusNormal"/>
              <w:jc w:val="both"/>
              <w:rPr>
                <w:rFonts w:ascii="Times New Roman" w:hAnsi="Times New Roman" w:cs="Times New Roman"/>
              </w:rPr>
            </w:pPr>
            <w:r w:rsidRPr="00EB3E3C">
              <w:rPr>
                <w:rFonts w:ascii="Times New Roman" w:hAnsi="Times New Roman" w:cs="Times New Roman"/>
              </w:rPr>
              <w:t>10.51.22.310</w:t>
            </w:r>
          </w:p>
        </w:tc>
      </w:tr>
      <w:tr w:rsidR="003A299C" w:rsidRPr="007B0A1A" w14:paraId="1D1B887B" w14:textId="77777777" w:rsidTr="003A299C">
        <w:tc>
          <w:tcPr>
            <w:tcW w:w="3969" w:type="dxa"/>
            <w:tcBorders>
              <w:top w:val="single" w:sz="4" w:space="0" w:color="auto"/>
              <w:left w:val="single" w:sz="4" w:space="0" w:color="auto"/>
              <w:bottom w:val="single" w:sz="4" w:space="0" w:color="auto"/>
              <w:right w:val="single" w:sz="4" w:space="0" w:color="auto"/>
            </w:tcBorders>
          </w:tcPr>
          <w:p w14:paraId="36854426" w14:textId="302260D1" w:rsidR="003A299C" w:rsidRPr="00396B9D" w:rsidRDefault="003A299C" w:rsidP="003A299C">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05856F18" w14:textId="77777777" w:rsidR="00EB3E3C" w:rsidRPr="00EB3E3C" w:rsidRDefault="00EB3E3C" w:rsidP="00EB3E3C">
            <w:pPr>
              <w:pStyle w:val="ConsPlusNormal"/>
              <w:jc w:val="both"/>
              <w:rPr>
                <w:rFonts w:ascii="Times New Roman" w:hAnsi="Times New Roman" w:cs="Times New Roman"/>
              </w:rPr>
            </w:pPr>
            <w:r w:rsidRPr="00EB3E3C">
              <w:rPr>
                <w:rFonts w:ascii="Times New Roman" w:hAnsi="Times New Roman" w:cs="Times New Roman"/>
              </w:rPr>
              <w:t xml:space="preserve">Кофе с кофеином жареный, </w:t>
            </w:r>
          </w:p>
          <w:p w14:paraId="6B03A9AF" w14:textId="77777777" w:rsidR="00EB3E3C" w:rsidRPr="00EB3E3C" w:rsidRDefault="00EB3E3C" w:rsidP="00EB3E3C">
            <w:pPr>
              <w:pStyle w:val="ConsPlusNormal"/>
              <w:jc w:val="both"/>
              <w:rPr>
                <w:rFonts w:ascii="Times New Roman" w:hAnsi="Times New Roman" w:cs="Times New Roman"/>
              </w:rPr>
            </w:pPr>
            <w:r w:rsidRPr="00EB3E3C">
              <w:rPr>
                <w:rFonts w:ascii="Times New Roman" w:hAnsi="Times New Roman" w:cs="Times New Roman"/>
              </w:rPr>
              <w:t>Смеси молочные сухие прочие, кроме смесей молочных для диетического и детского питания,</w:t>
            </w:r>
          </w:p>
          <w:p w14:paraId="319430A9" w14:textId="069180BC" w:rsidR="003A299C" w:rsidRPr="00FA017F" w:rsidRDefault="00EB3E3C" w:rsidP="00EB3E3C">
            <w:pPr>
              <w:pStyle w:val="ConsPlusNormal"/>
              <w:jc w:val="both"/>
              <w:rPr>
                <w:rFonts w:ascii="Times New Roman" w:hAnsi="Times New Roman" w:cs="Times New Roman"/>
                <w:color w:val="EE0000"/>
              </w:rPr>
            </w:pPr>
            <w:r w:rsidRPr="00EB3E3C">
              <w:rPr>
                <w:rFonts w:ascii="Times New Roman" w:hAnsi="Times New Roman" w:cs="Times New Roman"/>
              </w:rPr>
              <w:t>Молоко сухое жирностью более 1,5% в первичных упаковках объемом не более 2,5 кг</w:t>
            </w:r>
          </w:p>
        </w:tc>
      </w:tr>
      <w:tr w:rsidR="003A299C" w:rsidRPr="007B0A1A" w14:paraId="516F659B" w14:textId="77777777" w:rsidTr="003A299C">
        <w:tc>
          <w:tcPr>
            <w:tcW w:w="3969" w:type="dxa"/>
            <w:tcBorders>
              <w:top w:val="single" w:sz="4" w:space="0" w:color="auto"/>
              <w:left w:val="single" w:sz="4" w:space="0" w:color="auto"/>
              <w:bottom w:val="single" w:sz="4" w:space="0" w:color="auto"/>
              <w:right w:val="single" w:sz="4" w:space="0" w:color="auto"/>
            </w:tcBorders>
          </w:tcPr>
          <w:p w14:paraId="444F9C4B" w14:textId="56F04A99" w:rsidR="003A299C" w:rsidRPr="00396B9D" w:rsidRDefault="003A299C" w:rsidP="003A299C">
            <w:pPr>
              <w:pStyle w:val="ConsPlusNormal"/>
              <w:jc w:val="both"/>
              <w:rPr>
                <w:rFonts w:ascii="Times New Roman" w:hAnsi="Times New Roman" w:cs="Times New Roman"/>
              </w:rPr>
            </w:pPr>
            <w:r w:rsidRPr="00396B9D">
              <w:rPr>
                <w:rFonts w:ascii="Times New Roman" w:hAnsi="Times New Roman" w:cs="Times New Roman"/>
              </w:rPr>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79D7D213" w:rsidR="003A299C" w:rsidRPr="00FA017F" w:rsidRDefault="00EB3E3C" w:rsidP="003A299C">
            <w:pPr>
              <w:pStyle w:val="ConsPlusNormal"/>
              <w:jc w:val="both"/>
              <w:rPr>
                <w:rFonts w:ascii="Times New Roman" w:hAnsi="Times New Roman" w:cs="Times New Roman"/>
                <w:i/>
                <w:color w:val="EE0000"/>
              </w:rPr>
            </w:pPr>
            <w:r w:rsidRPr="00EB3E3C">
              <w:rPr>
                <w:rFonts w:ascii="Times New Roman" w:hAnsi="Times New Roman" w:cs="Times New Roman"/>
              </w:rPr>
              <w:t xml:space="preserve">Согласно </w:t>
            </w:r>
            <w:proofErr w:type="gramStart"/>
            <w:r>
              <w:rPr>
                <w:rFonts w:ascii="Times New Roman" w:hAnsi="Times New Roman" w:cs="Times New Roman"/>
              </w:rPr>
              <w:t>разделу  «</w:t>
            </w:r>
            <w:proofErr w:type="gramEnd"/>
            <w:r>
              <w:rPr>
                <w:rFonts w:ascii="Times New Roman" w:hAnsi="Times New Roman" w:cs="Times New Roman"/>
              </w:rPr>
              <w:t>Описание предмета закупки»</w:t>
            </w:r>
            <w:r w:rsidRPr="00EB3E3C">
              <w:rPr>
                <w:rFonts w:ascii="Times New Roman" w:hAnsi="Times New Roman" w:cs="Times New Roman"/>
              </w:rPr>
              <w:t xml:space="preserve"> </w:t>
            </w:r>
          </w:p>
        </w:tc>
      </w:tr>
      <w:tr w:rsidR="003A299C" w:rsidRPr="007B0A1A" w14:paraId="45FE3852" w14:textId="77777777" w:rsidTr="003A299C">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3A299C" w:rsidRPr="00396B9D" w:rsidRDefault="003A299C" w:rsidP="003A299C">
            <w:pPr>
              <w:pStyle w:val="ConsPlusNormal"/>
              <w:jc w:val="both"/>
              <w:rPr>
                <w:rFonts w:ascii="Times New Roman" w:hAnsi="Times New Roman" w:cs="Times New Roman"/>
              </w:rPr>
            </w:pPr>
            <w:r w:rsidRPr="00396B9D">
              <w:rPr>
                <w:rFonts w:ascii="Times New Roman" w:hAnsi="Times New Roman" w:cs="Times New Roman"/>
              </w:rPr>
              <w:lastRenderedPageBreak/>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5EA799CD" w:rsidR="003A299C" w:rsidRPr="00FA017F" w:rsidRDefault="00EB3E3C" w:rsidP="003A299C">
            <w:pPr>
              <w:pStyle w:val="ConsPlusNormal"/>
              <w:jc w:val="both"/>
              <w:rPr>
                <w:rFonts w:ascii="Times New Roman" w:hAnsi="Times New Roman" w:cs="Times New Roman"/>
                <w:color w:val="EE0000"/>
              </w:rPr>
            </w:pPr>
            <w:r w:rsidRPr="00EB3E3C">
              <w:rPr>
                <w:rFonts w:ascii="Times New Roman" w:hAnsi="Times New Roman" w:cs="Times New Roman"/>
              </w:rPr>
              <w:t>по заявкам согласно дислокации комбината в период с 23.11.2026-22.08.2027</w:t>
            </w:r>
          </w:p>
        </w:tc>
      </w:tr>
      <w:tr w:rsidR="003A299C" w:rsidRPr="007B0A1A" w14:paraId="07B57B4A" w14:textId="77777777" w:rsidTr="003A299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3A299C" w:rsidRPr="00396B9D" w:rsidRDefault="003A299C" w:rsidP="003A299C">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15BABE1B" w:rsidR="003A299C" w:rsidRPr="00396B9D" w:rsidRDefault="00EB3E3C" w:rsidP="003A299C">
            <w:pPr>
              <w:pStyle w:val="ConsPlusNormal"/>
              <w:jc w:val="both"/>
              <w:rPr>
                <w:rFonts w:ascii="Times New Roman" w:hAnsi="Times New Roman" w:cs="Times New Roman"/>
              </w:rPr>
            </w:pPr>
            <w:r w:rsidRPr="00EB3E3C">
              <w:rPr>
                <w:rFonts w:ascii="Times New Roman" w:hAnsi="Times New Roman" w:cs="Times New Roman"/>
                <w:bCs/>
              </w:rPr>
              <w:t xml:space="preserve">Согласно </w:t>
            </w:r>
            <w:r>
              <w:rPr>
                <w:rFonts w:ascii="Times New Roman" w:hAnsi="Times New Roman" w:cs="Times New Roman"/>
                <w:bCs/>
              </w:rPr>
              <w:t>приложению 5 к запросу о предоставлении сведений</w:t>
            </w:r>
          </w:p>
        </w:tc>
      </w:tr>
      <w:tr w:rsidR="003A299C" w:rsidRPr="007B0A1A" w14:paraId="59B9BC8B" w14:textId="77777777" w:rsidTr="003A299C">
        <w:trPr>
          <w:trHeight w:val="1033"/>
        </w:trPr>
        <w:tc>
          <w:tcPr>
            <w:tcW w:w="3969" w:type="dxa"/>
            <w:tcBorders>
              <w:top w:val="single" w:sz="4" w:space="0" w:color="auto"/>
              <w:left w:val="single" w:sz="4" w:space="0" w:color="auto"/>
              <w:bottom w:val="single" w:sz="4" w:space="0" w:color="auto"/>
              <w:right w:val="single" w:sz="4" w:space="0" w:color="auto"/>
            </w:tcBorders>
          </w:tcPr>
          <w:p w14:paraId="46B0D1F6" w14:textId="12D2A034" w:rsidR="003A299C" w:rsidRPr="00396B9D" w:rsidRDefault="003A299C" w:rsidP="003A299C">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0873B37F" w14:textId="64C7B464" w:rsidR="003A299C" w:rsidRPr="00396B9D" w:rsidRDefault="00EB3E3C" w:rsidP="003A299C">
            <w:pPr>
              <w:pStyle w:val="ConsPlusNormal"/>
              <w:jc w:val="both"/>
              <w:rPr>
                <w:rFonts w:ascii="Times New Roman" w:hAnsi="Times New Roman" w:cs="Times New Roman"/>
              </w:rPr>
            </w:pPr>
            <w:r w:rsidRPr="00EB3E3C">
              <w:rPr>
                <w:rFonts w:ascii="Times New Roman" w:hAnsi="Times New Roman" w:cs="Times New Roman"/>
              </w:rPr>
              <w:t>Оплата в течение 30 календарных дней по факту поставки товара. Валюта платежа и договора- белорусский рубль. Форма оплаты- безналичный расчет на расчётный счет Поставщика</w:t>
            </w:r>
          </w:p>
        </w:tc>
      </w:tr>
      <w:tr w:rsidR="003A299C" w:rsidRPr="007B0A1A" w14:paraId="7D8DA50D" w14:textId="77777777" w:rsidTr="003A299C">
        <w:tc>
          <w:tcPr>
            <w:tcW w:w="3969" w:type="dxa"/>
            <w:tcBorders>
              <w:top w:val="single" w:sz="4" w:space="0" w:color="auto"/>
              <w:left w:val="single" w:sz="4" w:space="0" w:color="auto"/>
              <w:bottom w:val="single" w:sz="4" w:space="0" w:color="auto"/>
              <w:right w:val="single" w:sz="4" w:space="0" w:color="auto"/>
            </w:tcBorders>
          </w:tcPr>
          <w:p w14:paraId="58476DBE" w14:textId="2C9C5648" w:rsidR="003A299C" w:rsidRPr="00B459AE" w:rsidRDefault="003A299C" w:rsidP="003A299C">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6B14183B" w:rsidR="003A299C" w:rsidRPr="00380B68" w:rsidRDefault="00EB3E3C" w:rsidP="003A299C">
            <w:pPr>
              <w:pStyle w:val="ConsPlusNormal"/>
              <w:jc w:val="both"/>
              <w:rPr>
                <w:rFonts w:ascii="Times New Roman" w:hAnsi="Times New Roman" w:cs="Times New Roman"/>
                <w:b/>
                <w:bCs/>
              </w:rPr>
            </w:pPr>
            <w:r w:rsidRPr="00EB3E3C">
              <w:rPr>
                <w:rFonts w:ascii="Times New Roman" w:hAnsi="Times New Roman" w:cs="Times New Roman"/>
                <w:b/>
                <w:bCs/>
              </w:rPr>
              <w:t>59 866,</w:t>
            </w:r>
            <w:proofErr w:type="gramStart"/>
            <w:r w:rsidRPr="00EB3E3C">
              <w:rPr>
                <w:rFonts w:ascii="Times New Roman" w:hAnsi="Times New Roman" w:cs="Times New Roman"/>
                <w:b/>
                <w:bCs/>
              </w:rPr>
              <w:t>92  бел</w:t>
            </w:r>
            <w:proofErr w:type="gramEnd"/>
            <w:r w:rsidRPr="00EB3E3C">
              <w:rPr>
                <w:rFonts w:ascii="Times New Roman" w:hAnsi="Times New Roman" w:cs="Times New Roman"/>
                <w:b/>
                <w:bCs/>
              </w:rPr>
              <w:t>. рублей с НДС 20%</w:t>
            </w:r>
          </w:p>
        </w:tc>
      </w:tr>
      <w:tr w:rsidR="003A299C" w:rsidRPr="007B0A1A" w14:paraId="2828E4F3" w14:textId="77777777" w:rsidTr="003A299C">
        <w:tc>
          <w:tcPr>
            <w:tcW w:w="3969" w:type="dxa"/>
            <w:tcBorders>
              <w:top w:val="single" w:sz="4" w:space="0" w:color="auto"/>
              <w:left w:val="single" w:sz="4" w:space="0" w:color="auto"/>
              <w:bottom w:val="single" w:sz="4" w:space="0" w:color="auto"/>
              <w:right w:val="single" w:sz="4" w:space="0" w:color="auto"/>
            </w:tcBorders>
          </w:tcPr>
          <w:p w14:paraId="3160A4C2" w14:textId="4E5207B1" w:rsidR="003A299C" w:rsidRDefault="003A299C" w:rsidP="003A299C">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0CA6DBF2" w:rsidR="003A299C" w:rsidRPr="00E05C26" w:rsidRDefault="00EB3E3C" w:rsidP="003A299C">
            <w:pPr>
              <w:pStyle w:val="ConsPlusNormal"/>
              <w:jc w:val="both"/>
              <w:rPr>
                <w:rFonts w:ascii="Times New Roman" w:hAnsi="Times New Roman" w:cs="Times New Roman"/>
                <w:color w:val="EE0000"/>
              </w:rPr>
            </w:pPr>
            <w:r w:rsidRPr="00EB3E3C">
              <w:rPr>
                <w:rFonts w:ascii="Times New Roman" w:hAnsi="Times New Roman" w:cs="Times New Roman"/>
              </w:rPr>
              <w:t>Остаточный срок годности товара – не менее 70% от даты изготовления на дату поставки</w:t>
            </w:r>
          </w:p>
        </w:tc>
      </w:tr>
      <w:tr w:rsidR="00160875" w:rsidRPr="007B0A1A" w14:paraId="17473C8D" w14:textId="77777777" w:rsidTr="003A299C">
        <w:tc>
          <w:tcPr>
            <w:tcW w:w="3969" w:type="dxa"/>
            <w:tcBorders>
              <w:top w:val="single" w:sz="4" w:space="0" w:color="auto"/>
              <w:left w:val="single" w:sz="4" w:space="0" w:color="auto"/>
              <w:bottom w:val="single" w:sz="4" w:space="0" w:color="auto"/>
              <w:right w:val="single" w:sz="4" w:space="0" w:color="auto"/>
            </w:tcBorders>
          </w:tcPr>
          <w:p w14:paraId="3E01EAF8" w14:textId="04A6D75C" w:rsidR="00160875" w:rsidRPr="00B459AE" w:rsidRDefault="00160875" w:rsidP="003A299C">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2ADD67C3" w:rsidR="00160875" w:rsidRPr="00B459AE" w:rsidRDefault="00195F84" w:rsidP="003A299C">
            <w:pPr>
              <w:pStyle w:val="ConsPlusNormal"/>
              <w:jc w:val="both"/>
              <w:rPr>
                <w:rFonts w:ascii="Times New Roman" w:hAnsi="Times New Roman" w:cs="Times New Roman"/>
              </w:rPr>
            </w:pPr>
            <w:r>
              <w:rPr>
                <w:rFonts w:ascii="Times New Roman" w:hAnsi="Times New Roman" w:cs="Times New Roman"/>
              </w:rPr>
              <w:t>Собственные средства</w:t>
            </w:r>
            <w:r w:rsidR="005C4A26">
              <w:rPr>
                <w:rFonts w:ascii="Times New Roman" w:hAnsi="Times New Roman" w:cs="Times New Roman"/>
              </w:rPr>
              <w:t xml:space="preserve"> закупающей организации</w:t>
            </w:r>
          </w:p>
        </w:tc>
      </w:tr>
      <w:bookmarkEnd w:id="0"/>
    </w:tbl>
    <w:p w14:paraId="210F56B1" w14:textId="77777777" w:rsidR="003A299C" w:rsidRDefault="003A299C" w:rsidP="00197F19">
      <w:pPr>
        <w:pStyle w:val="ConsPlusNormal"/>
        <w:ind w:firstLine="567"/>
        <w:jc w:val="both"/>
        <w:rPr>
          <w:rFonts w:ascii="Times New Roman" w:hAnsi="Times New Roman" w:cs="Times New Roman"/>
          <w:b/>
          <w:bCs/>
        </w:rPr>
      </w:pPr>
    </w:p>
    <w:p w14:paraId="7B76E062" w14:textId="77777777" w:rsidR="00EB3E3C" w:rsidRDefault="00EB3E3C" w:rsidP="00EB3E3C">
      <w:pPr>
        <w:spacing w:after="0" w:line="240" w:lineRule="auto"/>
        <w:ind w:right="-144" w:firstLine="567"/>
        <w:jc w:val="center"/>
        <w:rPr>
          <w:rFonts w:ascii="Times New Roman" w:hAnsi="Times New Roman"/>
          <w:b/>
          <w:bCs/>
          <w:sz w:val="26"/>
          <w:szCs w:val="26"/>
        </w:rPr>
      </w:pPr>
      <w:r w:rsidRPr="00747677">
        <w:rPr>
          <w:rFonts w:ascii="Times New Roman" w:hAnsi="Times New Roman"/>
          <w:b/>
          <w:bCs/>
          <w:sz w:val="26"/>
          <w:szCs w:val="26"/>
        </w:rPr>
        <w:t>ОПИСАНИЕ ПРЕДМЕТА ЗАКУПКИ</w:t>
      </w:r>
    </w:p>
    <w:p w14:paraId="1A8AF8CE" w14:textId="0F6C3780" w:rsidR="00EB3E3C" w:rsidRDefault="00EB3E3C" w:rsidP="00EB3E3C">
      <w:pPr>
        <w:jc w:val="center"/>
        <w:rPr>
          <w:rFonts w:ascii="Times New Roman" w:hAnsi="Times New Roman"/>
          <w:bCs/>
          <w:sz w:val="26"/>
          <w:szCs w:val="26"/>
        </w:rPr>
      </w:pPr>
      <w:r>
        <w:rPr>
          <w:rFonts w:ascii="Times New Roman" w:hAnsi="Times New Roman"/>
          <w:bCs/>
          <w:sz w:val="26"/>
          <w:szCs w:val="26"/>
        </w:rPr>
        <w:t xml:space="preserve">            </w:t>
      </w:r>
      <w:r w:rsidRPr="00A2720D">
        <w:rPr>
          <w:rFonts w:ascii="Times New Roman" w:hAnsi="Times New Roman"/>
          <w:bCs/>
          <w:sz w:val="26"/>
          <w:szCs w:val="26"/>
        </w:rPr>
        <w:t>Кофе и напитки сухие растворимые</w:t>
      </w:r>
    </w:p>
    <w:tbl>
      <w:tblPr>
        <w:tblpPr w:leftFromText="180" w:rightFromText="180" w:bottomFromText="160" w:vertAnchor="text" w:horzAnchor="margin" w:tblpX="62" w:tblpY="119"/>
        <w:tblW w:w="9355" w:type="dxa"/>
        <w:tblLayout w:type="fixed"/>
        <w:tblCellMar>
          <w:left w:w="70" w:type="dxa"/>
          <w:right w:w="70" w:type="dxa"/>
        </w:tblCellMar>
        <w:tblLook w:val="04A0" w:firstRow="1" w:lastRow="0" w:firstColumn="1" w:lastColumn="0" w:noHBand="0" w:noVBand="1"/>
      </w:tblPr>
      <w:tblGrid>
        <w:gridCol w:w="567"/>
        <w:gridCol w:w="2693"/>
        <w:gridCol w:w="4536"/>
        <w:gridCol w:w="1559"/>
      </w:tblGrid>
      <w:tr w:rsidR="00EB3E3C" w:rsidRPr="00E04390" w14:paraId="4916A270" w14:textId="77777777" w:rsidTr="00D65933">
        <w:trPr>
          <w:cantSplit/>
          <w:trHeight w:val="841"/>
        </w:trPr>
        <w:tc>
          <w:tcPr>
            <w:tcW w:w="567" w:type="dxa"/>
            <w:tcBorders>
              <w:top w:val="single" w:sz="6" w:space="0" w:color="auto"/>
              <w:left w:val="single" w:sz="6" w:space="0" w:color="auto"/>
              <w:bottom w:val="single" w:sz="6" w:space="0" w:color="auto"/>
              <w:right w:val="single" w:sz="6" w:space="0" w:color="auto"/>
            </w:tcBorders>
            <w:hideMark/>
          </w:tcPr>
          <w:p w14:paraId="6077AB36" w14:textId="77777777" w:rsidR="00EB3E3C" w:rsidRPr="00E04390" w:rsidRDefault="00EB3E3C" w:rsidP="00D65933">
            <w:pPr>
              <w:pStyle w:val="a3"/>
              <w:contextualSpacing/>
              <w:jc w:val="both"/>
              <w:rPr>
                <w:lang w:eastAsia="en-US"/>
              </w:rPr>
            </w:pPr>
            <w:r w:rsidRPr="00E04390">
              <w:rPr>
                <w:lang w:eastAsia="en-US"/>
              </w:rPr>
              <w:t xml:space="preserve">N </w:t>
            </w:r>
            <w:r>
              <w:rPr>
                <w:lang w:eastAsia="en-US"/>
              </w:rPr>
              <w:t>п/п</w:t>
            </w:r>
          </w:p>
        </w:tc>
        <w:tc>
          <w:tcPr>
            <w:tcW w:w="2693" w:type="dxa"/>
            <w:tcBorders>
              <w:top w:val="single" w:sz="6" w:space="0" w:color="auto"/>
              <w:left w:val="single" w:sz="6" w:space="0" w:color="auto"/>
              <w:bottom w:val="single" w:sz="6" w:space="0" w:color="auto"/>
              <w:right w:val="single" w:sz="6" w:space="0" w:color="auto"/>
            </w:tcBorders>
            <w:hideMark/>
          </w:tcPr>
          <w:p w14:paraId="69F00F2E" w14:textId="77777777" w:rsidR="00EB3E3C" w:rsidRPr="00E04390" w:rsidRDefault="00EB3E3C" w:rsidP="00D65933">
            <w:pPr>
              <w:pStyle w:val="a3"/>
              <w:contextualSpacing/>
              <w:jc w:val="both"/>
              <w:rPr>
                <w:lang w:eastAsia="en-US"/>
              </w:rPr>
            </w:pPr>
            <w:r w:rsidRPr="00E04390">
              <w:rPr>
                <w:lang w:eastAsia="en-US"/>
              </w:rPr>
              <w:t>Наименование</w:t>
            </w:r>
            <w:r w:rsidRPr="00E04390">
              <w:rPr>
                <w:lang w:eastAsia="en-US"/>
              </w:rPr>
              <w:br/>
              <w:t xml:space="preserve">товаров (работ, услуг) Код по ОКРБ </w:t>
            </w:r>
          </w:p>
        </w:tc>
        <w:tc>
          <w:tcPr>
            <w:tcW w:w="4536" w:type="dxa"/>
            <w:tcBorders>
              <w:top w:val="single" w:sz="6" w:space="0" w:color="auto"/>
              <w:left w:val="single" w:sz="6" w:space="0" w:color="auto"/>
              <w:bottom w:val="single" w:sz="6" w:space="0" w:color="auto"/>
              <w:right w:val="single" w:sz="6" w:space="0" w:color="auto"/>
            </w:tcBorders>
            <w:hideMark/>
          </w:tcPr>
          <w:p w14:paraId="39834C60" w14:textId="77777777" w:rsidR="00EB3E3C" w:rsidRPr="00E04390" w:rsidRDefault="00EB3E3C" w:rsidP="00D65933">
            <w:pPr>
              <w:pStyle w:val="a3"/>
              <w:ind w:right="72"/>
              <w:contextualSpacing/>
              <w:jc w:val="both"/>
              <w:rPr>
                <w:lang w:eastAsia="en-US"/>
              </w:rPr>
            </w:pPr>
            <w:r w:rsidRPr="00E04390">
              <w:rPr>
                <w:lang w:eastAsia="en-US"/>
              </w:rPr>
              <w:t xml:space="preserve">Требования, предъявляемые к товарам (работам, услугам) </w:t>
            </w:r>
          </w:p>
        </w:tc>
        <w:tc>
          <w:tcPr>
            <w:tcW w:w="1559" w:type="dxa"/>
            <w:tcBorders>
              <w:top w:val="single" w:sz="6" w:space="0" w:color="auto"/>
              <w:left w:val="single" w:sz="6" w:space="0" w:color="auto"/>
              <w:bottom w:val="single" w:sz="6" w:space="0" w:color="auto"/>
              <w:right w:val="single" w:sz="6" w:space="0" w:color="auto"/>
            </w:tcBorders>
            <w:hideMark/>
          </w:tcPr>
          <w:p w14:paraId="7D15D198" w14:textId="77777777" w:rsidR="00EB3E3C" w:rsidRPr="00E04390" w:rsidRDefault="00EB3E3C" w:rsidP="00D65933">
            <w:pPr>
              <w:pStyle w:val="a3"/>
              <w:contextualSpacing/>
              <w:jc w:val="both"/>
              <w:rPr>
                <w:lang w:eastAsia="en-US"/>
              </w:rPr>
            </w:pPr>
            <w:r w:rsidRPr="00E04390">
              <w:rPr>
                <w:lang w:eastAsia="en-US"/>
              </w:rPr>
              <w:t>Количество</w:t>
            </w:r>
            <w:r w:rsidRPr="00E04390">
              <w:rPr>
                <w:lang w:eastAsia="en-US"/>
              </w:rPr>
              <w:br/>
              <w:t xml:space="preserve">(объем) </w:t>
            </w:r>
            <w:r w:rsidRPr="00E04390">
              <w:rPr>
                <w:lang w:eastAsia="en-US"/>
              </w:rPr>
              <w:br/>
              <w:t xml:space="preserve">товаров </w:t>
            </w:r>
          </w:p>
        </w:tc>
      </w:tr>
      <w:tr w:rsidR="00EB3E3C" w:rsidRPr="00E04390" w14:paraId="4F1199DD" w14:textId="77777777" w:rsidTr="00D65933">
        <w:trPr>
          <w:cantSplit/>
          <w:trHeight w:val="1826"/>
        </w:trPr>
        <w:tc>
          <w:tcPr>
            <w:tcW w:w="567" w:type="dxa"/>
            <w:tcBorders>
              <w:top w:val="single" w:sz="6" w:space="0" w:color="auto"/>
              <w:left w:val="single" w:sz="6" w:space="0" w:color="auto"/>
              <w:bottom w:val="single" w:sz="6" w:space="0" w:color="auto"/>
              <w:right w:val="single" w:sz="6" w:space="0" w:color="auto"/>
            </w:tcBorders>
            <w:hideMark/>
          </w:tcPr>
          <w:p w14:paraId="04628406" w14:textId="77777777" w:rsidR="00EB3E3C" w:rsidRPr="00E04390" w:rsidRDefault="00EB3E3C" w:rsidP="00D65933">
            <w:pPr>
              <w:pStyle w:val="a3"/>
              <w:contextualSpacing/>
              <w:jc w:val="both"/>
              <w:rPr>
                <w:lang w:eastAsia="en-US"/>
              </w:rPr>
            </w:pPr>
            <w:r w:rsidRPr="00E04390">
              <w:rPr>
                <w:lang w:eastAsia="en-US"/>
              </w:rPr>
              <w:t>1</w:t>
            </w:r>
          </w:p>
        </w:tc>
        <w:tc>
          <w:tcPr>
            <w:tcW w:w="2693" w:type="dxa"/>
            <w:tcBorders>
              <w:top w:val="single" w:sz="6" w:space="0" w:color="auto"/>
              <w:left w:val="single" w:sz="6" w:space="0" w:color="auto"/>
              <w:bottom w:val="single" w:sz="6" w:space="0" w:color="auto"/>
              <w:right w:val="single" w:sz="6" w:space="0" w:color="auto"/>
            </w:tcBorders>
            <w:hideMark/>
          </w:tcPr>
          <w:p w14:paraId="526F8BC8" w14:textId="77777777" w:rsidR="00EB3E3C" w:rsidRPr="00E04390" w:rsidRDefault="00EB3E3C" w:rsidP="00D65933">
            <w:pPr>
              <w:pStyle w:val="a3"/>
              <w:contextualSpacing/>
              <w:jc w:val="both"/>
              <w:rPr>
                <w:lang w:eastAsia="en-US"/>
              </w:rPr>
            </w:pPr>
            <w:r w:rsidRPr="00E04390">
              <w:rPr>
                <w:lang w:eastAsia="en-US"/>
              </w:rPr>
              <w:t xml:space="preserve">Кофе с кофеином жареный </w:t>
            </w:r>
          </w:p>
          <w:p w14:paraId="1C525AF0" w14:textId="77777777" w:rsidR="00EB3E3C" w:rsidRPr="00E04390" w:rsidRDefault="00EB3E3C" w:rsidP="00D65933">
            <w:pPr>
              <w:pStyle w:val="a3"/>
              <w:contextualSpacing/>
              <w:jc w:val="both"/>
              <w:rPr>
                <w:lang w:eastAsia="en-US"/>
              </w:rPr>
            </w:pPr>
            <w:r w:rsidRPr="00E04390">
              <w:rPr>
                <w:lang w:eastAsia="en-US"/>
              </w:rPr>
              <w:t>10.83.11.500</w:t>
            </w:r>
          </w:p>
        </w:tc>
        <w:tc>
          <w:tcPr>
            <w:tcW w:w="4536" w:type="dxa"/>
            <w:tcBorders>
              <w:top w:val="single" w:sz="6" w:space="0" w:color="auto"/>
              <w:left w:val="single" w:sz="6" w:space="0" w:color="auto"/>
              <w:bottom w:val="single" w:sz="6" w:space="0" w:color="auto"/>
              <w:right w:val="single" w:sz="6" w:space="0" w:color="auto"/>
            </w:tcBorders>
            <w:hideMark/>
          </w:tcPr>
          <w:p w14:paraId="1E777684" w14:textId="77777777" w:rsidR="00EB3E3C" w:rsidRPr="00E04390" w:rsidRDefault="00EB3E3C" w:rsidP="00D65933">
            <w:pPr>
              <w:pStyle w:val="a3"/>
              <w:contextualSpacing/>
              <w:rPr>
                <w:lang w:eastAsia="en-US"/>
              </w:rPr>
            </w:pPr>
            <w:r w:rsidRPr="00E04390">
              <w:rPr>
                <w:lang w:eastAsia="en-US"/>
              </w:rPr>
              <w:t>В зернах.  Степень обжарки средняя. Вес единицы упаковки-1 кг. Допустимый состав:</w:t>
            </w:r>
          </w:p>
          <w:p w14:paraId="680A6ACF" w14:textId="77777777" w:rsidR="00EB3E3C" w:rsidRPr="00E04390" w:rsidRDefault="00EB3E3C" w:rsidP="00D65933">
            <w:pPr>
              <w:pStyle w:val="a3"/>
              <w:contextualSpacing/>
              <w:rPr>
                <w:lang w:eastAsia="en-US"/>
              </w:rPr>
            </w:pPr>
            <w:r w:rsidRPr="00E04390">
              <w:rPr>
                <w:lang w:eastAsia="en-US"/>
              </w:rPr>
              <w:t>1.100% арабика,</w:t>
            </w:r>
          </w:p>
          <w:p w14:paraId="72B084A0" w14:textId="77777777" w:rsidR="00EB3E3C" w:rsidRPr="00E04390" w:rsidRDefault="00EB3E3C" w:rsidP="00D65933">
            <w:pPr>
              <w:pStyle w:val="a3"/>
              <w:contextualSpacing/>
              <w:rPr>
                <w:lang w:eastAsia="en-US"/>
              </w:rPr>
            </w:pPr>
            <w:r w:rsidRPr="00E04390">
              <w:rPr>
                <w:lang w:eastAsia="en-US"/>
              </w:rPr>
              <w:t xml:space="preserve">2.смесь арабики и </w:t>
            </w:r>
            <w:proofErr w:type="spellStart"/>
            <w:r w:rsidRPr="00E04390">
              <w:rPr>
                <w:lang w:eastAsia="en-US"/>
              </w:rPr>
              <w:t>рабусты</w:t>
            </w:r>
            <w:proofErr w:type="spellEnd"/>
            <w:r w:rsidRPr="00E04390">
              <w:rPr>
                <w:lang w:eastAsia="en-US"/>
              </w:rPr>
              <w:t xml:space="preserve"> (содержание </w:t>
            </w:r>
            <w:proofErr w:type="spellStart"/>
            <w:r w:rsidRPr="00E04390">
              <w:rPr>
                <w:lang w:eastAsia="en-US"/>
              </w:rPr>
              <w:t>рабусты</w:t>
            </w:r>
            <w:proofErr w:type="spellEnd"/>
            <w:r w:rsidRPr="00E04390">
              <w:rPr>
                <w:lang w:eastAsia="en-US"/>
              </w:rPr>
              <w:t xml:space="preserve"> не более 50%). </w:t>
            </w:r>
          </w:p>
        </w:tc>
        <w:tc>
          <w:tcPr>
            <w:tcW w:w="1559" w:type="dxa"/>
            <w:tcBorders>
              <w:top w:val="single" w:sz="6" w:space="0" w:color="auto"/>
              <w:left w:val="single" w:sz="6" w:space="0" w:color="auto"/>
              <w:bottom w:val="single" w:sz="6" w:space="0" w:color="auto"/>
              <w:right w:val="single" w:sz="6" w:space="0" w:color="auto"/>
            </w:tcBorders>
            <w:hideMark/>
          </w:tcPr>
          <w:p w14:paraId="78DCF0DF" w14:textId="77777777" w:rsidR="00EB3E3C" w:rsidRPr="00E04390" w:rsidRDefault="00EB3E3C" w:rsidP="00D65933">
            <w:pPr>
              <w:pStyle w:val="a3"/>
              <w:contextualSpacing/>
              <w:jc w:val="both"/>
              <w:rPr>
                <w:lang w:eastAsia="en-US"/>
              </w:rPr>
            </w:pPr>
            <w:r w:rsidRPr="00E04390">
              <w:rPr>
                <w:lang w:eastAsia="en-US"/>
              </w:rPr>
              <w:t>465 кг.</w:t>
            </w:r>
          </w:p>
        </w:tc>
      </w:tr>
      <w:tr w:rsidR="00EB3E3C" w:rsidRPr="00E04390" w14:paraId="4B2BA0D1" w14:textId="77777777" w:rsidTr="00D65933">
        <w:trPr>
          <w:cantSplit/>
          <w:trHeight w:val="1257"/>
        </w:trPr>
        <w:tc>
          <w:tcPr>
            <w:tcW w:w="567" w:type="dxa"/>
            <w:tcBorders>
              <w:top w:val="single" w:sz="6" w:space="0" w:color="auto"/>
              <w:left w:val="single" w:sz="6" w:space="0" w:color="auto"/>
              <w:bottom w:val="single" w:sz="6" w:space="0" w:color="auto"/>
              <w:right w:val="single" w:sz="6" w:space="0" w:color="auto"/>
            </w:tcBorders>
          </w:tcPr>
          <w:p w14:paraId="7148A10D" w14:textId="77777777" w:rsidR="00EB3E3C" w:rsidRPr="00E04390" w:rsidRDefault="00EB3E3C" w:rsidP="00D65933">
            <w:pPr>
              <w:pStyle w:val="a3"/>
              <w:contextualSpacing/>
              <w:jc w:val="both"/>
              <w:rPr>
                <w:lang w:eastAsia="en-US"/>
              </w:rPr>
            </w:pPr>
            <w:r w:rsidRPr="00E04390">
              <w:rPr>
                <w:lang w:eastAsia="en-US"/>
              </w:rPr>
              <w:t>2</w:t>
            </w:r>
          </w:p>
        </w:tc>
        <w:tc>
          <w:tcPr>
            <w:tcW w:w="2693" w:type="dxa"/>
            <w:tcBorders>
              <w:top w:val="single" w:sz="6" w:space="0" w:color="auto"/>
              <w:left w:val="single" w:sz="6" w:space="0" w:color="auto"/>
              <w:bottom w:val="single" w:sz="6" w:space="0" w:color="auto"/>
              <w:right w:val="single" w:sz="6" w:space="0" w:color="auto"/>
            </w:tcBorders>
          </w:tcPr>
          <w:p w14:paraId="0A5773E6" w14:textId="77777777" w:rsidR="00EB3E3C" w:rsidRPr="00E04390" w:rsidRDefault="00EB3E3C" w:rsidP="00D65933">
            <w:pPr>
              <w:pStyle w:val="a3"/>
              <w:contextualSpacing/>
              <w:jc w:val="both"/>
              <w:rPr>
                <w:lang w:eastAsia="en-US"/>
              </w:rPr>
            </w:pPr>
            <w:r w:rsidRPr="00E04390">
              <w:rPr>
                <w:lang w:eastAsia="en-US"/>
              </w:rPr>
              <w:t>Напиток сухой растворимый «Горячий шоколад» (какао)</w:t>
            </w:r>
          </w:p>
          <w:p w14:paraId="580601EA" w14:textId="77777777" w:rsidR="00EB3E3C" w:rsidRPr="00E04390" w:rsidRDefault="00EB3E3C" w:rsidP="00D65933">
            <w:pPr>
              <w:pStyle w:val="a3"/>
              <w:contextualSpacing/>
              <w:jc w:val="both"/>
              <w:rPr>
                <w:lang w:eastAsia="en-US"/>
              </w:rPr>
            </w:pPr>
            <w:r w:rsidRPr="00E04390">
              <w:rPr>
                <w:lang w:eastAsia="en-US"/>
              </w:rPr>
              <w:t>10.51.22.890</w:t>
            </w:r>
          </w:p>
        </w:tc>
        <w:tc>
          <w:tcPr>
            <w:tcW w:w="4536" w:type="dxa"/>
            <w:tcBorders>
              <w:top w:val="single" w:sz="6" w:space="0" w:color="auto"/>
              <w:left w:val="single" w:sz="6" w:space="0" w:color="auto"/>
              <w:bottom w:val="single" w:sz="6" w:space="0" w:color="auto"/>
              <w:right w:val="single" w:sz="6" w:space="0" w:color="auto"/>
            </w:tcBorders>
          </w:tcPr>
          <w:p w14:paraId="79845328" w14:textId="77777777" w:rsidR="00EB3E3C" w:rsidRPr="00E04390" w:rsidRDefault="00EB3E3C" w:rsidP="00D65933">
            <w:pPr>
              <w:pStyle w:val="a3"/>
              <w:contextualSpacing/>
              <w:rPr>
                <w:lang w:eastAsia="en-US"/>
              </w:rPr>
            </w:pPr>
            <w:r w:rsidRPr="00E04390">
              <w:rPr>
                <w:lang w:eastAsia="en-US"/>
              </w:rPr>
              <w:t>Вес единицы упаковки-1 кг. Должен быть пригоден для использования в кофемашинах</w:t>
            </w:r>
          </w:p>
        </w:tc>
        <w:tc>
          <w:tcPr>
            <w:tcW w:w="1559" w:type="dxa"/>
            <w:tcBorders>
              <w:top w:val="single" w:sz="6" w:space="0" w:color="auto"/>
              <w:left w:val="single" w:sz="6" w:space="0" w:color="auto"/>
              <w:bottom w:val="single" w:sz="6" w:space="0" w:color="auto"/>
              <w:right w:val="single" w:sz="6" w:space="0" w:color="auto"/>
            </w:tcBorders>
          </w:tcPr>
          <w:p w14:paraId="64772DF9" w14:textId="77777777" w:rsidR="00EB3E3C" w:rsidRPr="00E04390" w:rsidRDefault="00EB3E3C" w:rsidP="00D65933">
            <w:pPr>
              <w:pStyle w:val="a3"/>
              <w:contextualSpacing/>
              <w:jc w:val="both"/>
              <w:rPr>
                <w:lang w:eastAsia="en-US"/>
              </w:rPr>
            </w:pPr>
            <w:r w:rsidRPr="00E04390">
              <w:rPr>
                <w:lang w:eastAsia="en-US"/>
              </w:rPr>
              <w:t>65 кг.</w:t>
            </w:r>
          </w:p>
        </w:tc>
      </w:tr>
      <w:tr w:rsidR="00EB3E3C" w:rsidRPr="00E04390" w14:paraId="122C5787" w14:textId="77777777" w:rsidTr="00D65933">
        <w:trPr>
          <w:cantSplit/>
          <w:trHeight w:val="1261"/>
        </w:trPr>
        <w:tc>
          <w:tcPr>
            <w:tcW w:w="567" w:type="dxa"/>
            <w:tcBorders>
              <w:top w:val="single" w:sz="6" w:space="0" w:color="auto"/>
              <w:left w:val="single" w:sz="6" w:space="0" w:color="auto"/>
              <w:bottom w:val="single" w:sz="6" w:space="0" w:color="auto"/>
              <w:right w:val="single" w:sz="6" w:space="0" w:color="auto"/>
            </w:tcBorders>
          </w:tcPr>
          <w:p w14:paraId="63C55953" w14:textId="77777777" w:rsidR="00EB3E3C" w:rsidRPr="00E04390" w:rsidRDefault="00EB3E3C" w:rsidP="00D65933">
            <w:pPr>
              <w:pStyle w:val="a3"/>
              <w:contextualSpacing/>
              <w:jc w:val="both"/>
              <w:rPr>
                <w:lang w:eastAsia="en-US"/>
              </w:rPr>
            </w:pPr>
            <w:r w:rsidRPr="00E04390">
              <w:rPr>
                <w:lang w:eastAsia="en-US"/>
              </w:rPr>
              <w:t>3</w:t>
            </w:r>
          </w:p>
        </w:tc>
        <w:tc>
          <w:tcPr>
            <w:tcW w:w="2693" w:type="dxa"/>
            <w:tcBorders>
              <w:top w:val="single" w:sz="6" w:space="0" w:color="auto"/>
              <w:left w:val="single" w:sz="6" w:space="0" w:color="auto"/>
              <w:bottom w:val="single" w:sz="6" w:space="0" w:color="auto"/>
              <w:right w:val="single" w:sz="6" w:space="0" w:color="auto"/>
            </w:tcBorders>
          </w:tcPr>
          <w:p w14:paraId="2500B878" w14:textId="77777777" w:rsidR="00EB3E3C" w:rsidRPr="00E04390" w:rsidRDefault="00EB3E3C" w:rsidP="00D65933">
            <w:pPr>
              <w:pStyle w:val="a3"/>
              <w:contextualSpacing/>
              <w:jc w:val="both"/>
              <w:rPr>
                <w:lang w:eastAsia="en-US"/>
              </w:rPr>
            </w:pPr>
            <w:r w:rsidRPr="00E04390">
              <w:rPr>
                <w:lang w:eastAsia="en-US"/>
              </w:rPr>
              <w:t>Напиток сухой растворимый «Молоко сухое» (Топпинг)</w:t>
            </w:r>
          </w:p>
          <w:p w14:paraId="27B19BFA" w14:textId="77777777" w:rsidR="00EB3E3C" w:rsidRPr="00E04390" w:rsidRDefault="00EB3E3C" w:rsidP="00D65933">
            <w:pPr>
              <w:pStyle w:val="a3"/>
              <w:contextualSpacing/>
              <w:jc w:val="both"/>
              <w:rPr>
                <w:lang w:eastAsia="en-US"/>
              </w:rPr>
            </w:pPr>
            <w:r w:rsidRPr="00E04390">
              <w:rPr>
                <w:lang w:eastAsia="en-US"/>
              </w:rPr>
              <w:t>10.51.22.310</w:t>
            </w:r>
          </w:p>
        </w:tc>
        <w:tc>
          <w:tcPr>
            <w:tcW w:w="4536" w:type="dxa"/>
            <w:tcBorders>
              <w:top w:val="single" w:sz="6" w:space="0" w:color="auto"/>
              <w:left w:val="single" w:sz="6" w:space="0" w:color="auto"/>
              <w:bottom w:val="single" w:sz="6" w:space="0" w:color="auto"/>
              <w:right w:val="single" w:sz="6" w:space="0" w:color="auto"/>
            </w:tcBorders>
          </w:tcPr>
          <w:p w14:paraId="63B98B21" w14:textId="77777777" w:rsidR="00EB3E3C" w:rsidRPr="00E04390" w:rsidRDefault="00EB3E3C" w:rsidP="00D65933">
            <w:pPr>
              <w:pStyle w:val="a3"/>
              <w:contextualSpacing/>
              <w:rPr>
                <w:lang w:eastAsia="en-US"/>
              </w:rPr>
            </w:pPr>
            <w:r w:rsidRPr="00E04390">
              <w:rPr>
                <w:lang w:eastAsia="en-US"/>
              </w:rPr>
              <w:t>Вес единицы упаковки-1 кг.  Должен быть пригоден для использования в кофемашинах</w:t>
            </w:r>
          </w:p>
        </w:tc>
        <w:tc>
          <w:tcPr>
            <w:tcW w:w="1559" w:type="dxa"/>
            <w:tcBorders>
              <w:top w:val="single" w:sz="6" w:space="0" w:color="auto"/>
              <w:left w:val="single" w:sz="6" w:space="0" w:color="auto"/>
              <w:bottom w:val="single" w:sz="6" w:space="0" w:color="auto"/>
              <w:right w:val="single" w:sz="6" w:space="0" w:color="auto"/>
            </w:tcBorders>
          </w:tcPr>
          <w:p w14:paraId="601B4B80" w14:textId="77777777" w:rsidR="00EB3E3C" w:rsidRPr="00E04390" w:rsidRDefault="00EB3E3C" w:rsidP="00D65933">
            <w:pPr>
              <w:pStyle w:val="a3"/>
              <w:contextualSpacing/>
              <w:jc w:val="both"/>
              <w:rPr>
                <w:lang w:eastAsia="en-US"/>
              </w:rPr>
            </w:pPr>
            <w:r w:rsidRPr="00E04390">
              <w:rPr>
                <w:lang w:eastAsia="en-US"/>
              </w:rPr>
              <w:t>730 кг.</w:t>
            </w:r>
          </w:p>
        </w:tc>
      </w:tr>
    </w:tbl>
    <w:p w14:paraId="4A268A58" w14:textId="64B9363D" w:rsidR="00EB3E3C" w:rsidRPr="0010026F" w:rsidRDefault="00EB3E3C" w:rsidP="00EB3E3C">
      <w:pPr>
        <w:pStyle w:val="a3"/>
        <w:ind w:right="-143"/>
        <w:jc w:val="both"/>
        <w:rPr>
          <w:color w:val="000000" w:themeColor="text1"/>
        </w:rPr>
      </w:pPr>
      <w:r>
        <w:rPr>
          <w:sz w:val="26"/>
          <w:szCs w:val="26"/>
        </w:rPr>
        <w:t xml:space="preserve">          </w:t>
      </w:r>
      <w:r w:rsidRPr="0010026F">
        <w:t>Участник, предоставивший предложение на поставку товаров, устанавливает на объектах согласно дислокации комбината кофемашины на условиях безвозмездного пользования (</w:t>
      </w:r>
      <w:r w:rsidRPr="0010026F">
        <w:rPr>
          <w:i/>
          <w:iCs/>
        </w:rPr>
        <w:t>требования к кофемашинам согласно техническому заданию - Приложение 6 к запросу о предоставлении сведений</w:t>
      </w:r>
      <w:r w:rsidRPr="0010026F">
        <w:t>); допускается установка различных моделей кофемашин в зависимости от ориентировочного месячного потребления сухих ингредиентов (</w:t>
      </w:r>
      <w:r w:rsidRPr="0010026F">
        <w:rPr>
          <w:i/>
          <w:iCs/>
        </w:rPr>
        <w:t>согласно Приложения 7 к запросу о предоставлении сведений</w:t>
      </w:r>
      <w:r w:rsidRPr="0010026F">
        <w:t xml:space="preserve">). </w:t>
      </w:r>
    </w:p>
    <w:p w14:paraId="560E83C1" w14:textId="77777777" w:rsidR="00EB3E3C" w:rsidRPr="0010026F" w:rsidRDefault="00EB3E3C" w:rsidP="004623E1">
      <w:pPr>
        <w:pStyle w:val="a3"/>
        <w:ind w:right="-143"/>
        <w:jc w:val="both"/>
        <w:rPr>
          <w:b/>
          <w:bCs/>
        </w:rPr>
      </w:pPr>
    </w:p>
    <w:p w14:paraId="366A75BF" w14:textId="46F8E8F9" w:rsidR="00197F19" w:rsidRPr="0010026F" w:rsidRDefault="00356AE2" w:rsidP="004623E1">
      <w:pPr>
        <w:pStyle w:val="a3"/>
        <w:ind w:right="-143"/>
        <w:jc w:val="both"/>
        <w:rPr>
          <w:b/>
          <w:bCs/>
        </w:rPr>
      </w:pPr>
      <w:r w:rsidRPr="0010026F">
        <w:rPr>
          <w:b/>
          <w:bCs/>
        </w:rPr>
        <w:t>ПЕРЕЧЕНЬ ДОКУМЕНТОВ И (ИЛИ) СВЕДЕНИЙ, ПОДТВЕРЖДАЮЩИХ СООТВЕТСТВИЕ ПРЕДМЕТУ ЗАКУПКИ И ТРЕБОВАНИЯМ К ПРЕДМЕТУ ЗАКУПКИ</w:t>
      </w:r>
    </w:p>
    <w:p w14:paraId="097E2DD9" w14:textId="77777777" w:rsidR="00114ADA" w:rsidRPr="0010026F" w:rsidRDefault="00114ADA" w:rsidP="00114ADA">
      <w:pPr>
        <w:widowControl w:val="0"/>
        <w:adjustRightInd w:val="0"/>
        <w:spacing w:after="0" w:line="240" w:lineRule="auto"/>
        <w:ind w:firstLine="426"/>
        <w:jc w:val="both"/>
        <w:rPr>
          <w:rFonts w:ascii="Times New Roman" w:hAnsi="Times New Roman"/>
          <w:sz w:val="24"/>
          <w:szCs w:val="24"/>
        </w:rPr>
      </w:pPr>
      <w:r w:rsidRPr="0010026F">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1BEE1F7E" w14:textId="77777777" w:rsidR="00114ADA" w:rsidRPr="0010026F" w:rsidRDefault="00114ADA" w:rsidP="004623E1">
      <w:pPr>
        <w:pStyle w:val="a3"/>
        <w:ind w:right="-143"/>
        <w:jc w:val="both"/>
        <w:rPr>
          <w:b/>
          <w:bCs/>
        </w:rPr>
      </w:pPr>
    </w:p>
    <w:p w14:paraId="24971D04" w14:textId="4378FBA8" w:rsidR="00EB3E3C" w:rsidRPr="0010026F" w:rsidRDefault="00114ADA" w:rsidP="00EB3E3C">
      <w:pPr>
        <w:pStyle w:val="a3"/>
        <w:ind w:right="-143"/>
        <w:jc w:val="both"/>
        <w:rPr>
          <w:b/>
          <w:bCs/>
          <w:i/>
          <w:iCs/>
        </w:rPr>
      </w:pPr>
      <w:r w:rsidRPr="0010026F">
        <w:rPr>
          <w:b/>
          <w:bCs/>
        </w:rPr>
        <w:t xml:space="preserve">        </w:t>
      </w:r>
      <w:r w:rsidR="00EB3E3C" w:rsidRPr="0010026F">
        <w:rPr>
          <w:b/>
          <w:bCs/>
          <w:i/>
          <w:iCs/>
        </w:rPr>
        <w:t>Участник в своем предложении указывает полное описание предлагаемого товара в точном соответствии с настоящ</w:t>
      </w:r>
      <w:r w:rsidR="0010026F" w:rsidRPr="0010026F">
        <w:rPr>
          <w:b/>
          <w:bCs/>
          <w:i/>
          <w:iCs/>
        </w:rPr>
        <w:t>ей</w:t>
      </w:r>
      <w:r w:rsidR="00EB3E3C" w:rsidRPr="0010026F">
        <w:rPr>
          <w:b/>
          <w:bCs/>
          <w:i/>
          <w:iCs/>
        </w:rPr>
        <w:t xml:space="preserve"> документа</w:t>
      </w:r>
      <w:r w:rsidR="0010026F" w:rsidRPr="0010026F">
        <w:rPr>
          <w:b/>
          <w:bCs/>
          <w:i/>
          <w:iCs/>
        </w:rPr>
        <w:t>цией</w:t>
      </w:r>
      <w:r w:rsidR="00EB3E3C" w:rsidRPr="0010026F">
        <w:rPr>
          <w:b/>
          <w:bCs/>
          <w:i/>
          <w:iCs/>
        </w:rPr>
        <w:t xml:space="preserve"> и приложением 6 к настоящей документации.</w:t>
      </w:r>
    </w:p>
    <w:p w14:paraId="5440F134" w14:textId="77777777" w:rsidR="00EB3E3C" w:rsidRPr="0010026F" w:rsidRDefault="00EB3E3C" w:rsidP="00EB3E3C">
      <w:pPr>
        <w:pStyle w:val="a3"/>
        <w:ind w:right="-143"/>
        <w:jc w:val="both"/>
      </w:pPr>
    </w:p>
    <w:p w14:paraId="289E46F3" w14:textId="66A7F5A0" w:rsidR="00F90269" w:rsidRPr="0010026F" w:rsidRDefault="00EB3E3C" w:rsidP="00EB3E3C">
      <w:pPr>
        <w:pStyle w:val="a3"/>
        <w:ind w:right="-143"/>
        <w:jc w:val="both"/>
      </w:pPr>
      <w:r w:rsidRPr="0010026F">
        <w:t xml:space="preserve">        </w:t>
      </w:r>
      <w:r w:rsidRPr="0010026F">
        <w:rPr>
          <w:b/>
          <w:bCs/>
          <w:u w:val="single"/>
        </w:rPr>
        <w:t>Участнику требуется предоставить следующие документы:</w:t>
      </w:r>
      <w:r w:rsidRPr="0010026F">
        <w:t xml:space="preserve"> наименование предложенного товара, подробного описания характеристик закупаемого товара и веса товара в единице упаковки, с указанием процентного содержания кофейных зерен сорта арабика (по п.1 таблицы раздела «Описание предмета закупки»).</w:t>
      </w:r>
    </w:p>
    <w:p w14:paraId="551A8897" w14:textId="77777777" w:rsidR="00EB3E3C" w:rsidRPr="0010026F" w:rsidRDefault="00EB3E3C" w:rsidP="00EB3E3C">
      <w:pPr>
        <w:pStyle w:val="a3"/>
        <w:ind w:right="-143"/>
        <w:jc w:val="both"/>
        <w:rPr>
          <w:color w:val="000000"/>
        </w:rPr>
      </w:pPr>
    </w:p>
    <w:p w14:paraId="0FEC0C4F" w14:textId="77777777" w:rsidR="0010026F" w:rsidRPr="0010026F" w:rsidRDefault="0010026F" w:rsidP="0010026F">
      <w:pPr>
        <w:widowControl w:val="0"/>
        <w:adjustRightInd w:val="0"/>
        <w:spacing w:after="0" w:line="240" w:lineRule="auto"/>
        <w:ind w:firstLine="426"/>
        <w:jc w:val="both"/>
        <w:rPr>
          <w:rFonts w:ascii="Times New Roman" w:hAnsi="Times New Roman"/>
          <w:b/>
          <w:bCs/>
          <w:sz w:val="24"/>
          <w:szCs w:val="24"/>
        </w:rPr>
      </w:pPr>
      <w:r w:rsidRPr="0010026F">
        <w:rPr>
          <w:rFonts w:ascii="Times New Roman" w:hAnsi="Times New Roman"/>
          <w:sz w:val="24"/>
          <w:szCs w:val="24"/>
        </w:rPr>
        <w:t xml:space="preserve">Предложение </w:t>
      </w:r>
      <w:r w:rsidRPr="0010026F">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10026F">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 </w:t>
      </w:r>
      <w:r w:rsidRPr="0010026F">
        <w:rPr>
          <w:rFonts w:ascii="Times New Roman" w:hAnsi="Times New Roman"/>
          <w:b/>
          <w:bCs/>
          <w:sz w:val="24"/>
          <w:szCs w:val="24"/>
        </w:rPr>
        <w:t>а</w:t>
      </w:r>
      <w:r w:rsidRPr="0010026F">
        <w:rPr>
          <w:rFonts w:ascii="Times New Roman" w:hAnsi="Times New Roman"/>
          <w:sz w:val="24"/>
          <w:szCs w:val="24"/>
        </w:rPr>
        <w:t xml:space="preserve"> </w:t>
      </w:r>
      <w:r w:rsidRPr="0010026F">
        <w:rPr>
          <w:rFonts w:ascii="Times New Roman" w:hAnsi="Times New Roman"/>
          <w:b/>
          <w:bCs/>
          <w:sz w:val="24"/>
          <w:szCs w:val="24"/>
        </w:rPr>
        <w:t>также спецификацию по форме</w:t>
      </w:r>
      <w:r w:rsidRPr="0010026F">
        <w:rPr>
          <w:rFonts w:ascii="Times New Roman" w:hAnsi="Times New Roman"/>
          <w:sz w:val="24"/>
          <w:szCs w:val="24"/>
        </w:rPr>
        <w:t>:</w:t>
      </w:r>
    </w:p>
    <w:p w14:paraId="6DA0DBFB" w14:textId="77777777" w:rsidR="0010026F" w:rsidRPr="0010026F" w:rsidRDefault="0010026F" w:rsidP="0010026F">
      <w:pPr>
        <w:widowControl w:val="0"/>
        <w:adjustRightInd w:val="0"/>
        <w:spacing w:after="0" w:line="240" w:lineRule="auto"/>
        <w:ind w:firstLine="426"/>
        <w:jc w:val="both"/>
        <w:rPr>
          <w:rFonts w:ascii="Times New Roman" w:hAnsi="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1842"/>
        <w:gridCol w:w="1418"/>
        <w:gridCol w:w="1417"/>
        <w:gridCol w:w="709"/>
        <w:gridCol w:w="1276"/>
        <w:gridCol w:w="1814"/>
      </w:tblGrid>
      <w:tr w:rsidR="0010026F" w:rsidRPr="0010026F" w14:paraId="5F761495" w14:textId="77777777" w:rsidTr="00D65933">
        <w:trPr>
          <w:trHeight w:val="503"/>
        </w:trPr>
        <w:tc>
          <w:tcPr>
            <w:tcW w:w="880" w:type="dxa"/>
          </w:tcPr>
          <w:p w14:paraId="404892B8" w14:textId="77777777" w:rsidR="0010026F" w:rsidRPr="0010026F" w:rsidRDefault="0010026F" w:rsidP="00D65933">
            <w:pPr>
              <w:pStyle w:val="ConsNonformat"/>
              <w:widowControl/>
              <w:jc w:val="center"/>
              <w:rPr>
                <w:rFonts w:ascii="Times New Roman" w:hAnsi="Times New Roman" w:cs="Times New Roman"/>
                <w:sz w:val="24"/>
                <w:szCs w:val="24"/>
              </w:rPr>
            </w:pPr>
            <w:r w:rsidRPr="0010026F">
              <w:rPr>
                <w:rFonts w:ascii="Times New Roman" w:hAnsi="Times New Roman" w:cs="Times New Roman"/>
                <w:sz w:val="24"/>
                <w:szCs w:val="24"/>
              </w:rPr>
              <w:t>№ п/п</w:t>
            </w:r>
          </w:p>
        </w:tc>
        <w:tc>
          <w:tcPr>
            <w:tcW w:w="1842" w:type="dxa"/>
          </w:tcPr>
          <w:p w14:paraId="3B3162C1" w14:textId="77777777" w:rsidR="0010026F" w:rsidRPr="0010026F" w:rsidRDefault="0010026F" w:rsidP="00D65933">
            <w:pPr>
              <w:pStyle w:val="ConsNonformat"/>
              <w:widowControl/>
              <w:jc w:val="center"/>
              <w:rPr>
                <w:rFonts w:ascii="Times New Roman" w:hAnsi="Times New Roman" w:cs="Times New Roman"/>
                <w:sz w:val="24"/>
                <w:szCs w:val="24"/>
              </w:rPr>
            </w:pPr>
            <w:r w:rsidRPr="0010026F">
              <w:rPr>
                <w:rFonts w:ascii="Times New Roman" w:hAnsi="Times New Roman" w:cs="Times New Roman"/>
                <w:sz w:val="24"/>
                <w:szCs w:val="24"/>
              </w:rPr>
              <w:t xml:space="preserve">Наименование товара </w:t>
            </w:r>
          </w:p>
          <w:p w14:paraId="70A64BA5" w14:textId="77777777" w:rsidR="0010026F" w:rsidRPr="0010026F" w:rsidRDefault="0010026F" w:rsidP="00D65933">
            <w:pPr>
              <w:pStyle w:val="ConsNonformat"/>
              <w:widowControl/>
              <w:jc w:val="center"/>
              <w:rPr>
                <w:rFonts w:ascii="Times New Roman" w:hAnsi="Times New Roman" w:cs="Times New Roman"/>
                <w:sz w:val="24"/>
                <w:szCs w:val="24"/>
              </w:rPr>
            </w:pPr>
          </w:p>
        </w:tc>
        <w:tc>
          <w:tcPr>
            <w:tcW w:w="1418" w:type="dxa"/>
          </w:tcPr>
          <w:p w14:paraId="36B0E85C" w14:textId="77777777" w:rsidR="0010026F" w:rsidRPr="0010026F" w:rsidRDefault="0010026F" w:rsidP="00D65933">
            <w:pPr>
              <w:pStyle w:val="ConsNonformat"/>
              <w:widowControl/>
              <w:jc w:val="center"/>
              <w:rPr>
                <w:rFonts w:ascii="Times New Roman" w:hAnsi="Times New Roman" w:cs="Times New Roman"/>
                <w:sz w:val="24"/>
                <w:szCs w:val="24"/>
              </w:rPr>
            </w:pPr>
            <w:r w:rsidRPr="0010026F">
              <w:rPr>
                <w:rFonts w:ascii="Times New Roman" w:hAnsi="Times New Roman" w:cs="Times New Roman"/>
                <w:sz w:val="24"/>
                <w:szCs w:val="24"/>
              </w:rPr>
              <w:t>Единица измерения</w:t>
            </w:r>
          </w:p>
        </w:tc>
        <w:tc>
          <w:tcPr>
            <w:tcW w:w="1417" w:type="dxa"/>
          </w:tcPr>
          <w:p w14:paraId="3BCEEF28" w14:textId="77777777" w:rsidR="0010026F" w:rsidRPr="0010026F" w:rsidRDefault="0010026F" w:rsidP="00D65933">
            <w:pPr>
              <w:pStyle w:val="ConsNonformat"/>
              <w:widowControl/>
              <w:jc w:val="center"/>
              <w:rPr>
                <w:rFonts w:ascii="Times New Roman" w:hAnsi="Times New Roman" w:cs="Times New Roman"/>
                <w:sz w:val="24"/>
                <w:szCs w:val="24"/>
              </w:rPr>
            </w:pPr>
            <w:r w:rsidRPr="0010026F">
              <w:rPr>
                <w:rFonts w:ascii="Times New Roman" w:hAnsi="Times New Roman" w:cs="Times New Roman"/>
                <w:sz w:val="24"/>
                <w:szCs w:val="24"/>
              </w:rPr>
              <w:t>Цена за единицу измерения без НДС (валюта)</w:t>
            </w:r>
          </w:p>
        </w:tc>
        <w:tc>
          <w:tcPr>
            <w:tcW w:w="709" w:type="dxa"/>
          </w:tcPr>
          <w:p w14:paraId="0CB9B44A" w14:textId="77777777" w:rsidR="0010026F" w:rsidRPr="0010026F" w:rsidRDefault="0010026F" w:rsidP="00D65933">
            <w:pPr>
              <w:pStyle w:val="ConsNonformat"/>
              <w:widowControl/>
              <w:jc w:val="center"/>
              <w:rPr>
                <w:rFonts w:ascii="Times New Roman" w:hAnsi="Times New Roman" w:cs="Times New Roman"/>
                <w:sz w:val="24"/>
                <w:szCs w:val="24"/>
              </w:rPr>
            </w:pPr>
            <w:r w:rsidRPr="0010026F">
              <w:rPr>
                <w:rFonts w:ascii="Times New Roman" w:hAnsi="Times New Roman" w:cs="Times New Roman"/>
                <w:sz w:val="24"/>
                <w:szCs w:val="24"/>
              </w:rPr>
              <w:t>Кол-во</w:t>
            </w:r>
          </w:p>
        </w:tc>
        <w:tc>
          <w:tcPr>
            <w:tcW w:w="1276" w:type="dxa"/>
          </w:tcPr>
          <w:p w14:paraId="4B463DCB" w14:textId="77777777" w:rsidR="0010026F" w:rsidRPr="0010026F" w:rsidRDefault="0010026F" w:rsidP="00D65933">
            <w:pPr>
              <w:pStyle w:val="ConsNonformat"/>
              <w:widowControl/>
              <w:jc w:val="center"/>
              <w:rPr>
                <w:rFonts w:ascii="Times New Roman" w:hAnsi="Times New Roman" w:cs="Times New Roman"/>
                <w:sz w:val="24"/>
                <w:szCs w:val="24"/>
              </w:rPr>
            </w:pPr>
            <w:r w:rsidRPr="0010026F">
              <w:rPr>
                <w:rFonts w:ascii="Times New Roman" w:hAnsi="Times New Roman" w:cs="Times New Roman"/>
                <w:sz w:val="24"/>
                <w:szCs w:val="24"/>
              </w:rPr>
              <w:t>НДС (20%) (валюта)</w:t>
            </w:r>
          </w:p>
        </w:tc>
        <w:tc>
          <w:tcPr>
            <w:tcW w:w="1814" w:type="dxa"/>
          </w:tcPr>
          <w:p w14:paraId="60BD7673" w14:textId="77777777" w:rsidR="0010026F" w:rsidRPr="0010026F" w:rsidRDefault="0010026F" w:rsidP="00D65933">
            <w:pPr>
              <w:pStyle w:val="ConsNonformat"/>
              <w:widowControl/>
              <w:jc w:val="center"/>
              <w:rPr>
                <w:rFonts w:ascii="Times New Roman" w:hAnsi="Times New Roman" w:cs="Times New Roman"/>
                <w:sz w:val="24"/>
                <w:szCs w:val="24"/>
              </w:rPr>
            </w:pPr>
            <w:r w:rsidRPr="0010026F">
              <w:rPr>
                <w:rFonts w:ascii="Times New Roman" w:hAnsi="Times New Roman" w:cs="Times New Roman"/>
                <w:sz w:val="24"/>
                <w:szCs w:val="24"/>
              </w:rPr>
              <w:t>Сумма с НДС (20%), (валюта)</w:t>
            </w:r>
          </w:p>
        </w:tc>
      </w:tr>
      <w:tr w:rsidR="0010026F" w:rsidRPr="0010026F" w14:paraId="0CEEF57E" w14:textId="77777777" w:rsidTr="00D65933">
        <w:trPr>
          <w:trHeight w:val="328"/>
        </w:trPr>
        <w:tc>
          <w:tcPr>
            <w:tcW w:w="880" w:type="dxa"/>
          </w:tcPr>
          <w:p w14:paraId="50008D2B" w14:textId="77777777" w:rsidR="0010026F" w:rsidRPr="0010026F" w:rsidRDefault="0010026F" w:rsidP="00D65933">
            <w:pPr>
              <w:pStyle w:val="ConsNonformat"/>
              <w:widowControl/>
              <w:rPr>
                <w:rFonts w:ascii="Times New Roman" w:hAnsi="Times New Roman" w:cs="Times New Roman"/>
                <w:sz w:val="24"/>
                <w:szCs w:val="24"/>
              </w:rPr>
            </w:pPr>
            <w:r w:rsidRPr="0010026F">
              <w:rPr>
                <w:rFonts w:ascii="Times New Roman" w:hAnsi="Times New Roman" w:cs="Times New Roman"/>
                <w:sz w:val="24"/>
                <w:szCs w:val="24"/>
              </w:rPr>
              <w:t>1</w:t>
            </w:r>
          </w:p>
        </w:tc>
        <w:tc>
          <w:tcPr>
            <w:tcW w:w="1842" w:type="dxa"/>
          </w:tcPr>
          <w:p w14:paraId="403479D2" w14:textId="77777777" w:rsidR="0010026F" w:rsidRPr="0010026F" w:rsidRDefault="0010026F" w:rsidP="00D65933">
            <w:pPr>
              <w:pStyle w:val="ConsNonformat"/>
              <w:widowControl/>
              <w:rPr>
                <w:rFonts w:ascii="Times New Roman" w:hAnsi="Times New Roman" w:cs="Times New Roman"/>
                <w:sz w:val="24"/>
                <w:szCs w:val="24"/>
              </w:rPr>
            </w:pPr>
          </w:p>
        </w:tc>
        <w:tc>
          <w:tcPr>
            <w:tcW w:w="1418" w:type="dxa"/>
          </w:tcPr>
          <w:p w14:paraId="383246E7" w14:textId="77777777" w:rsidR="0010026F" w:rsidRPr="0010026F" w:rsidRDefault="0010026F" w:rsidP="00D65933">
            <w:pPr>
              <w:pStyle w:val="ConsNonformat"/>
              <w:widowControl/>
              <w:rPr>
                <w:rFonts w:ascii="Times New Roman" w:hAnsi="Times New Roman" w:cs="Times New Roman"/>
                <w:sz w:val="24"/>
                <w:szCs w:val="24"/>
              </w:rPr>
            </w:pPr>
          </w:p>
        </w:tc>
        <w:tc>
          <w:tcPr>
            <w:tcW w:w="1417" w:type="dxa"/>
          </w:tcPr>
          <w:p w14:paraId="7BD6EF0B" w14:textId="77777777" w:rsidR="0010026F" w:rsidRPr="0010026F" w:rsidRDefault="0010026F" w:rsidP="00D65933">
            <w:pPr>
              <w:pStyle w:val="ConsNonformat"/>
              <w:widowControl/>
              <w:rPr>
                <w:rFonts w:ascii="Times New Roman" w:hAnsi="Times New Roman" w:cs="Times New Roman"/>
                <w:sz w:val="24"/>
                <w:szCs w:val="24"/>
              </w:rPr>
            </w:pPr>
          </w:p>
        </w:tc>
        <w:tc>
          <w:tcPr>
            <w:tcW w:w="709" w:type="dxa"/>
          </w:tcPr>
          <w:p w14:paraId="7F9D851C" w14:textId="77777777" w:rsidR="0010026F" w:rsidRPr="0010026F" w:rsidRDefault="0010026F" w:rsidP="00D65933">
            <w:pPr>
              <w:pStyle w:val="ConsNonformat"/>
              <w:widowControl/>
              <w:rPr>
                <w:rFonts w:ascii="Times New Roman" w:hAnsi="Times New Roman" w:cs="Times New Roman"/>
                <w:sz w:val="24"/>
                <w:szCs w:val="24"/>
              </w:rPr>
            </w:pPr>
          </w:p>
        </w:tc>
        <w:tc>
          <w:tcPr>
            <w:tcW w:w="1276" w:type="dxa"/>
          </w:tcPr>
          <w:p w14:paraId="590876C9" w14:textId="77777777" w:rsidR="0010026F" w:rsidRPr="0010026F" w:rsidRDefault="0010026F" w:rsidP="00D65933">
            <w:pPr>
              <w:pStyle w:val="ConsNonformat"/>
              <w:widowControl/>
              <w:rPr>
                <w:rFonts w:ascii="Times New Roman" w:hAnsi="Times New Roman" w:cs="Times New Roman"/>
                <w:sz w:val="24"/>
                <w:szCs w:val="24"/>
              </w:rPr>
            </w:pPr>
          </w:p>
        </w:tc>
        <w:tc>
          <w:tcPr>
            <w:tcW w:w="1814" w:type="dxa"/>
          </w:tcPr>
          <w:p w14:paraId="34C1E159" w14:textId="77777777" w:rsidR="0010026F" w:rsidRPr="0010026F" w:rsidRDefault="0010026F" w:rsidP="00D65933">
            <w:pPr>
              <w:pStyle w:val="ConsNonformat"/>
              <w:widowControl/>
              <w:rPr>
                <w:rFonts w:ascii="Times New Roman" w:hAnsi="Times New Roman" w:cs="Times New Roman"/>
                <w:sz w:val="24"/>
                <w:szCs w:val="24"/>
              </w:rPr>
            </w:pPr>
          </w:p>
        </w:tc>
      </w:tr>
      <w:tr w:rsidR="0010026F" w:rsidRPr="0010026F" w14:paraId="7582DEE7" w14:textId="77777777" w:rsidTr="00D65933">
        <w:trPr>
          <w:trHeight w:val="372"/>
        </w:trPr>
        <w:tc>
          <w:tcPr>
            <w:tcW w:w="880" w:type="dxa"/>
          </w:tcPr>
          <w:p w14:paraId="464C944D" w14:textId="77777777" w:rsidR="0010026F" w:rsidRPr="0010026F" w:rsidRDefault="0010026F" w:rsidP="00D65933">
            <w:pPr>
              <w:pStyle w:val="ConsNonformat"/>
              <w:widowControl/>
              <w:rPr>
                <w:rFonts w:ascii="Times New Roman" w:hAnsi="Times New Roman" w:cs="Times New Roman"/>
                <w:sz w:val="24"/>
                <w:szCs w:val="24"/>
              </w:rPr>
            </w:pPr>
            <w:r w:rsidRPr="0010026F">
              <w:rPr>
                <w:rFonts w:ascii="Times New Roman" w:hAnsi="Times New Roman" w:cs="Times New Roman"/>
                <w:sz w:val="24"/>
                <w:szCs w:val="24"/>
              </w:rPr>
              <w:t>2</w:t>
            </w:r>
          </w:p>
        </w:tc>
        <w:tc>
          <w:tcPr>
            <w:tcW w:w="1842" w:type="dxa"/>
          </w:tcPr>
          <w:p w14:paraId="02E22A4A" w14:textId="77777777" w:rsidR="0010026F" w:rsidRPr="0010026F" w:rsidRDefault="0010026F" w:rsidP="00D65933">
            <w:pPr>
              <w:pStyle w:val="ConsNonformat"/>
              <w:widowControl/>
              <w:rPr>
                <w:rFonts w:ascii="Times New Roman" w:hAnsi="Times New Roman" w:cs="Times New Roman"/>
                <w:sz w:val="24"/>
                <w:szCs w:val="24"/>
              </w:rPr>
            </w:pPr>
          </w:p>
        </w:tc>
        <w:tc>
          <w:tcPr>
            <w:tcW w:w="1418" w:type="dxa"/>
          </w:tcPr>
          <w:p w14:paraId="397D03F8" w14:textId="77777777" w:rsidR="0010026F" w:rsidRPr="0010026F" w:rsidRDefault="0010026F" w:rsidP="00D65933">
            <w:pPr>
              <w:pStyle w:val="ConsNonformat"/>
              <w:widowControl/>
              <w:rPr>
                <w:rFonts w:ascii="Times New Roman" w:hAnsi="Times New Roman" w:cs="Times New Roman"/>
                <w:sz w:val="24"/>
                <w:szCs w:val="24"/>
              </w:rPr>
            </w:pPr>
          </w:p>
        </w:tc>
        <w:tc>
          <w:tcPr>
            <w:tcW w:w="1417" w:type="dxa"/>
          </w:tcPr>
          <w:p w14:paraId="0C0E0596" w14:textId="77777777" w:rsidR="0010026F" w:rsidRPr="0010026F" w:rsidRDefault="0010026F" w:rsidP="00D65933">
            <w:pPr>
              <w:pStyle w:val="ConsNonformat"/>
              <w:widowControl/>
              <w:rPr>
                <w:rFonts w:ascii="Times New Roman" w:hAnsi="Times New Roman" w:cs="Times New Roman"/>
                <w:sz w:val="24"/>
                <w:szCs w:val="24"/>
              </w:rPr>
            </w:pPr>
          </w:p>
        </w:tc>
        <w:tc>
          <w:tcPr>
            <w:tcW w:w="709" w:type="dxa"/>
          </w:tcPr>
          <w:p w14:paraId="10F8F05C" w14:textId="77777777" w:rsidR="0010026F" w:rsidRPr="0010026F" w:rsidRDefault="0010026F" w:rsidP="00D65933">
            <w:pPr>
              <w:pStyle w:val="ConsNonformat"/>
              <w:widowControl/>
              <w:rPr>
                <w:rFonts w:ascii="Times New Roman" w:hAnsi="Times New Roman" w:cs="Times New Roman"/>
                <w:sz w:val="24"/>
                <w:szCs w:val="24"/>
              </w:rPr>
            </w:pPr>
          </w:p>
        </w:tc>
        <w:tc>
          <w:tcPr>
            <w:tcW w:w="1276" w:type="dxa"/>
          </w:tcPr>
          <w:p w14:paraId="3929BAFC" w14:textId="77777777" w:rsidR="0010026F" w:rsidRPr="0010026F" w:rsidRDefault="0010026F" w:rsidP="00D65933">
            <w:pPr>
              <w:pStyle w:val="ConsNonformat"/>
              <w:widowControl/>
              <w:rPr>
                <w:rFonts w:ascii="Times New Roman" w:hAnsi="Times New Roman" w:cs="Times New Roman"/>
                <w:sz w:val="24"/>
                <w:szCs w:val="24"/>
              </w:rPr>
            </w:pPr>
          </w:p>
        </w:tc>
        <w:tc>
          <w:tcPr>
            <w:tcW w:w="1814" w:type="dxa"/>
          </w:tcPr>
          <w:p w14:paraId="10F72CEB" w14:textId="77777777" w:rsidR="0010026F" w:rsidRPr="0010026F" w:rsidRDefault="0010026F" w:rsidP="00D65933">
            <w:pPr>
              <w:pStyle w:val="ConsNonformat"/>
              <w:widowControl/>
              <w:rPr>
                <w:rFonts w:ascii="Times New Roman" w:hAnsi="Times New Roman" w:cs="Times New Roman"/>
                <w:sz w:val="24"/>
                <w:szCs w:val="24"/>
              </w:rPr>
            </w:pPr>
          </w:p>
        </w:tc>
      </w:tr>
      <w:tr w:rsidR="0010026F" w:rsidRPr="0010026F" w14:paraId="54CB119B" w14:textId="77777777" w:rsidTr="00D65933">
        <w:trPr>
          <w:trHeight w:val="315"/>
        </w:trPr>
        <w:tc>
          <w:tcPr>
            <w:tcW w:w="880" w:type="dxa"/>
          </w:tcPr>
          <w:p w14:paraId="38AE3237" w14:textId="77777777" w:rsidR="0010026F" w:rsidRPr="0010026F" w:rsidRDefault="0010026F" w:rsidP="00D65933">
            <w:pPr>
              <w:pStyle w:val="ConsNonformat"/>
              <w:widowControl/>
              <w:rPr>
                <w:rFonts w:ascii="Times New Roman" w:hAnsi="Times New Roman" w:cs="Times New Roman"/>
                <w:sz w:val="24"/>
                <w:szCs w:val="24"/>
              </w:rPr>
            </w:pPr>
            <w:r w:rsidRPr="0010026F">
              <w:rPr>
                <w:rFonts w:ascii="Times New Roman" w:hAnsi="Times New Roman" w:cs="Times New Roman"/>
                <w:sz w:val="24"/>
                <w:szCs w:val="24"/>
              </w:rPr>
              <w:t>3</w:t>
            </w:r>
          </w:p>
          <w:p w14:paraId="0DC929D9" w14:textId="77777777" w:rsidR="0010026F" w:rsidRPr="0010026F" w:rsidRDefault="0010026F" w:rsidP="00D65933">
            <w:pPr>
              <w:pStyle w:val="ConsNonformat"/>
              <w:widowControl/>
              <w:rPr>
                <w:rFonts w:ascii="Times New Roman" w:hAnsi="Times New Roman" w:cs="Times New Roman"/>
                <w:sz w:val="24"/>
                <w:szCs w:val="24"/>
              </w:rPr>
            </w:pPr>
          </w:p>
        </w:tc>
        <w:tc>
          <w:tcPr>
            <w:tcW w:w="1842" w:type="dxa"/>
          </w:tcPr>
          <w:p w14:paraId="79571058" w14:textId="77777777" w:rsidR="0010026F" w:rsidRPr="0010026F" w:rsidRDefault="0010026F" w:rsidP="00D65933">
            <w:pPr>
              <w:pStyle w:val="ConsNonformat"/>
              <w:widowControl/>
              <w:rPr>
                <w:rFonts w:ascii="Times New Roman" w:hAnsi="Times New Roman" w:cs="Times New Roman"/>
                <w:sz w:val="24"/>
                <w:szCs w:val="24"/>
              </w:rPr>
            </w:pPr>
          </w:p>
        </w:tc>
        <w:tc>
          <w:tcPr>
            <w:tcW w:w="1418" w:type="dxa"/>
          </w:tcPr>
          <w:p w14:paraId="1C1AE7BF" w14:textId="77777777" w:rsidR="0010026F" w:rsidRPr="0010026F" w:rsidRDefault="0010026F" w:rsidP="00D65933">
            <w:pPr>
              <w:pStyle w:val="ConsNonformat"/>
              <w:widowControl/>
              <w:rPr>
                <w:rFonts w:ascii="Times New Roman" w:hAnsi="Times New Roman" w:cs="Times New Roman"/>
                <w:sz w:val="24"/>
                <w:szCs w:val="24"/>
              </w:rPr>
            </w:pPr>
          </w:p>
        </w:tc>
        <w:tc>
          <w:tcPr>
            <w:tcW w:w="1417" w:type="dxa"/>
          </w:tcPr>
          <w:p w14:paraId="4F3953E4" w14:textId="77777777" w:rsidR="0010026F" w:rsidRPr="0010026F" w:rsidRDefault="0010026F" w:rsidP="00D65933">
            <w:pPr>
              <w:pStyle w:val="ConsNonformat"/>
              <w:widowControl/>
              <w:rPr>
                <w:rFonts w:ascii="Times New Roman" w:hAnsi="Times New Roman" w:cs="Times New Roman"/>
                <w:sz w:val="24"/>
                <w:szCs w:val="24"/>
              </w:rPr>
            </w:pPr>
          </w:p>
        </w:tc>
        <w:tc>
          <w:tcPr>
            <w:tcW w:w="709" w:type="dxa"/>
          </w:tcPr>
          <w:p w14:paraId="655432EF" w14:textId="77777777" w:rsidR="0010026F" w:rsidRPr="0010026F" w:rsidRDefault="0010026F" w:rsidP="00D65933">
            <w:pPr>
              <w:pStyle w:val="ConsNonformat"/>
              <w:widowControl/>
              <w:rPr>
                <w:rFonts w:ascii="Times New Roman" w:hAnsi="Times New Roman" w:cs="Times New Roman"/>
                <w:sz w:val="24"/>
                <w:szCs w:val="24"/>
              </w:rPr>
            </w:pPr>
          </w:p>
        </w:tc>
        <w:tc>
          <w:tcPr>
            <w:tcW w:w="1276" w:type="dxa"/>
          </w:tcPr>
          <w:p w14:paraId="6A32E43F" w14:textId="77777777" w:rsidR="0010026F" w:rsidRPr="0010026F" w:rsidRDefault="0010026F" w:rsidP="00D65933">
            <w:pPr>
              <w:pStyle w:val="ConsNonformat"/>
              <w:widowControl/>
              <w:rPr>
                <w:rFonts w:ascii="Times New Roman" w:hAnsi="Times New Roman" w:cs="Times New Roman"/>
                <w:sz w:val="24"/>
                <w:szCs w:val="24"/>
              </w:rPr>
            </w:pPr>
          </w:p>
        </w:tc>
        <w:tc>
          <w:tcPr>
            <w:tcW w:w="1814" w:type="dxa"/>
          </w:tcPr>
          <w:p w14:paraId="3D6B3488" w14:textId="77777777" w:rsidR="0010026F" w:rsidRPr="0010026F" w:rsidRDefault="0010026F" w:rsidP="00D65933">
            <w:pPr>
              <w:pStyle w:val="ConsNonformat"/>
              <w:widowControl/>
              <w:rPr>
                <w:rFonts w:ascii="Times New Roman" w:hAnsi="Times New Roman" w:cs="Times New Roman"/>
                <w:sz w:val="24"/>
                <w:szCs w:val="24"/>
              </w:rPr>
            </w:pPr>
          </w:p>
        </w:tc>
      </w:tr>
      <w:tr w:rsidR="0010026F" w:rsidRPr="0010026F" w14:paraId="500233FD" w14:textId="77777777" w:rsidTr="00D65933">
        <w:trPr>
          <w:trHeight w:val="422"/>
        </w:trPr>
        <w:tc>
          <w:tcPr>
            <w:tcW w:w="880" w:type="dxa"/>
          </w:tcPr>
          <w:p w14:paraId="0D6F5D19" w14:textId="77777777" w:rsidR="0010026F" w:rsidRPr="0010026F" w:rsidRDefault="0010026F" w:rsidP="00D65933">
            <w:pPr>
              <w:pStyle w:val="ConsNonformat"/>
              <w:widowControl/>
              <w:rPr>
                <w:rFonts w:ascii="Times New Roman" w:hAnsi="Times New Roman" w:cs="Times New Roman"/>
                <w:sz w:val="24"/>
                <w:szCs w:val="24"/>
              </w:rPr>
            </w:pPr>
            <w:r w:rsidRPr="0010026F">
              <w:rPr>
                <w:rFonts w:ascii="Times New Roman" w:hAnsi="Times New Roman" w:cs="Times New Roman"/>
                <w:sz w:val="24"/>
                <w:szCs w:val="24"/>
              </w:rPr>
              <w:t>…</w:t>
            </w:r>
          </w:p>
        </w:tc>
        <w:tc>
          <w:tcPr>
            <w:tcW w:w="1842" w:type="dxa"/>
          </w:tcPr>
          <w:p w14:paraId="0453503E" w14:textId="77777777" w:rsidR="0010026F" w:rsidRPr="0010026F" w:rsidRDefault="0010026F" w:rsidP="00D65933">
            <w:pPr>
              <w:pStyle w:val="ConsNonformat"/>
              <w:widowControl/>
              <w:rPr>
                <w:rFonts w:ascii="Times New Roman" w:hAnsi="Times New Roman" w:cs="Times New Roman"/>
                <w:sz w:val="24"/>
                <w:szCs w:val="24"/>
              </w:rPr>
            </w:pPr>
          </w:p>
        </w:tc>
        <w:tc>
          <w:tcPr>
            <w:tcW w:w="1418" w:type="dxa"/>
          </w:tcPr>
          <w:p w14:paraId="0B3A0AEE" w14:textId="77777777" w:rsidR="0010026F" w:rsidRPr="0010026F" w:rsidRDefault="0010026F" w:rsidP="00D65933">
            <w:pPr>
              <w:pStyle w:val="ConsNonformat"/>
              <w:widowControl/>
              <w:rPr>
                <w:rFonts w:ascii="Times New Roman" w:hAnsi="Times New Roman" w:cs="Times New Roman"/>
                <w:sz w:val="24"/>
                <w:szCs w:val="24"/>
              </w:rPr>
            </w:pPr>
          </w:p>
        </w:tc>
        <w:tc>
          <w:tcPr>
            <w:tcW w:w="1417" w:type="dxa"/>
          </w:tcPr>
          <w:p w14:paraId="4CC20CF9" w14:textId="77777777" w:rsidR="0010026F" w:rsidRPr="0010026F" w:rsidRDefault="0010026F" w:rsidP="00D65933">
            <w:pPr>
              <w:pStyle w:val="ConsNonformat"/>
              <w:widowControl/>
              <w:rPr>
                <w:rFonts w:ascii="Times New Roman" w:hAnsi="Times New Roman" w:cs="Times New Roman"/>
                <w:sz w:val="24"/>
                <w:szCs w:val="24"/>
              </w:rPr>
            </w:pPr>
          </w:p>
        </w:tc>
        <w:tc>
          <w:tcPr>
            <w:tcW w:w="709" w:type="dxa"/>
          </w:tcPr>
          <w:p w14:paraId="4B78955B" w14:textId="77777777" w:rsidR="0010026F" w:rsidRPr="0010026F" w:rsidRDefault="0010026F" w:rsidP="00D65933">
            <w:pPr>
              <w:pStyle w:val="ConsNonformat"/>
              <w:widowControl/>
              <w:rPr>
                <w:rFonts w:ascii="Times New Roman" w:hAnsi="Times New Roman" w:cs="Times New Roman"/>
                <w:sz w:val="24"/>
                <w:szCs w:val="24"/>
              </w:rPr>
            </w:pPr>
          </w:p>
        </w:tc>
        <w:tc>
          <w:tcPr>
            <w:tcW w:w="1276" w:type="dxa"/>
          </w:tcPr>
          <w:p w14:paraId="6C06A949" w14:textId="77777777" w:rsidR="0010026F" w:rsidRPr="0010026F" w:rsidRDefault="0010026F" w:rsidP="00D65933">
            <w:pPr>
              <w:pStyle w:val="ConsNonformat"/>
              <w:widowControl/>
              <w:rPr>
                <w:rFonts w:ascii="Times New Roman" w:hAnsi="Times New Roman" w:cs="Times New Roman"/>
                <w:sz w:val="24"/>
                <w:szCs w:val="24"/>
              </w:rPr>
            </w:pPr>
          </w:p>
        </w:tc>
        <w:tc>
          <w:tcPr>
            <w:tcW w:w="1814" w:type="dxa"/>
          </w:tcPr>
          <w:p w14:paraId="56993E91" w14:textId="77777777" w:rsidR="0010026F" w:rsidRPr="0010026F" w:rsidRDefault="0010026F" w:rsidP="00D65933">
            <w:pPr>
              <w:pStyle w:val="ConsNonformat"/>
              <w:widowControl/>
              <w:rPr>
                <w:rFonts w:ascii="Times New Roman" w:hAnsi="Times New Roman" w:cs="Times New Roman"/>
                <w:sz w:val="24"/>
                <w:szCs w:val="24"/>
              </w:rPr>
            </w:pPr>
          </w:p>
        </w:tc>
      </w:tr>
    </w:tbl>
    <w:p w14:paraId="4280EC02" w14:textId="77777777" w:rsidR="00DC6860" w:rsidRPr="0010026F" w:rsidRDefault="00DC6860" w:rsidP="004623E1">
      <w:pPr>
        <w:widowControl w:val="0"/>
        <w:adjustRightInd w:val="0"/>
        <w:spacing w:after="0" w:line="240" w:lineRule="auto"/>
        <w:ind w:firstLine="426"/>
        <w:jc w:val="both"/>
        <w:rPr>
          <w:rFonts w:ascii="Times New Roman" w:eastAsia="Times New Roman" w:hAnsi="Times New Roman"/>
          <w:color w:val="000000"/>
          <w:sz w:val="24"/>
          <w:szCs w:val="24"/>
        </w:rPr>
      </w:pPr>
    </w:p>
    <w:p w14:paraId="362E7E01" w14:textId="1F2545FB" w:rsidR="00574D2B" w:rsidRPr="0010026F" w:rsidRDefault="00356AE2" w:rsidP="00574D2B">
      <w:pPr>
        <w:pStyle w:val="ConsPlusNormal"/>
        <w:ind w:firstLine="540"/>
        <w:jc w:val="both"/>
        <w:rPr>
          <w:rFonts w:ascii="Times New Roman" w:hAnsi="Times New Roman" w:cs="Times New Roman"/>
          <w:b/>
          <w:bCs/>
          <w:sz w:val="24"/>
          <w:szCs w:val="24"/>
        </w:rPr>
      </w:pPr>
      <w:r w:rsidRPr="0010026F">
        <w:rPr>
          <w:rFonts w:ascii="Times New Roman" w:hAnsi="Times New Roman" w:cs="Times New Roman"/>
          <w:b/>
          <w:bCs/>
          <w:sz w:val="24"/>
          <w:szCs w:val="24"/>
        </w:rPr>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договор (соглашение)* с их производителем;</w:t>
      </w:r>
    </w:p>
    <w:p w14:paraId="7BD93B04" w14:textId="77777777"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договор (соглашение)* с управляющей компанией холдинга, участником которого является производитель.</w:t>
      </w:r>
    </w:p>
    <w:p w14:paraId="44AE38F2" w14:textId="209059DC" w:rsidR="00574D2B" w:rsidRPr="0010026F" w:rsidRDefault="00574D2B" w:rsidP="00574D2B">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sidRPr="0010026F">
        <w:rPr>
          <w:rFonts w:ascii="Times New Roman" w:hAnsi="Times New Roman" w:cs="Times New Roman"/>
          <w:sz w:val="24"/>
          <w:szCs w:val="24"/>
        </w:rPr>
        <w:t>им</w:t>
      </w:r>
      <w:r w:rsidRPr="0010026F">
        <w:rPr>
          <w:rFonts w:ascii="Times New Roman" w:hAnsi="Times New Roman" w:cs="Times New Roman"/>
          <w:sz w:val="24"/>
          <w:szCs w:val="24"/>
        </w:rPr>
        <w:t xml:space="preserve"> </w:t>
      </w:r>
      <w:r w:rsidR="000E1337" w:rsidRPr="0010026F">
        <w:rPr>
          <w:rFonts w:ascii="Times New Roman" w:hAnsi="Times New Roman" w:cs="Times New Roman"/>
          <w:sz w:val="24"/>
          <w:szCs w:val="24"/>
        </w:rPr>
        <w:t>запросом о предоставлении сведений</w:t>
      </w:r>
      <w:r w:rsidRPr="0010026F">
        <w:rPr>
          <w:rFonts w:ascii="Times New Roman" w:hAnsi="Times New Roman" w:cs="Times New Roman"/>
          <w:sz w:val="24"/>
          <w:szCs w:val="24"/>
        </w:rPr>
        <w:t>.</w:t>
      </w:r>
    </w:p>
    <w:p w14:paraId="463C01FF" w14:textId="77777777" w:rsidR="00DC6860" w:rsidRPr="0010026F" w:rsidRDefault="00DC6860" w:rsidP="007B34FC">
      <w:pPr>
        <w:pStyle w:val="ConsPlusNormal"/>
        <w:jc w:val="both"/>
        <w:rPr>
          <w:rFonts w:ascii="Times New Roman" w:hAnsi="Times New Roman"/>
          <w:b/>
          <w:bCs/>
          <w:sz w:val="24"/>
          <w:szCs w:val="24"/>
        </w:rPr>
      </w:pPr>
    </w:p>
    <w:p w14:paraId="63C78451" w14:textId="30A85E72" w:rsidR="007B34FC" w:rsidRPr="0010026F" w:rsidRDefault="007B34FC" w:rsidP="007B34FC">
      <w:pPr>
        <w:pStyle w:val="ConsPlusNormal"/>
        <w:jc w:val="both"/>
        <w:rPr>
          <w:rFonts w:ascii="Times New Roman" w:hAnsi="Times New Roman"/>
          <w:b/>
          <w:bCs/>
          <w:sz w:val="24"/>
          <w:szCs w:val="24"/>
        </w:rPr>
      </w:pPr>
      <w:r w:rsidRPr="0010026F">
        <w:rPr>
          <w:rFonts w:ascii="Times New Roman" w:hAnsi="Times New Roman"/>
          <w:b/>
          <w:bCs/>
          <w:sz w:val="24"/>
          <w:szCs w:val="24"/>
        </w:rPr>
        <w:t xml:space="preserve">УСЛОВИЯ ДОПУСКА ТОВАРОВ (ИНОСТРАННОГО ПРОИСХОЖДЕНИЯ И ПОСТАВЩИКОВ (ПОДРЯДЧИКОВ, ИСПОЛНИТЕЛЕЙ), ПРЕДЛАГАЮЩИХ </w:t>
      </w:r>
      <w:r w:rsidRPr="0010026F">
        <w:rPr>
          <w:rFonts w:ascii="Times New Roman" w:hAnsi="Times New Roman"/>
          <w:b/>
          <w:bCs/>
          <w:sz w:val="24"/>
          <w:szCs w:val="24"/>
        </w:rPr>
        <w:lastRenderedPageBreak/>
        <w:t>ТАКИЕ ТОВАРЫ, К УЧАСТИЮ В ПРОЦЕДУРЕ ЗАКУПКИ</w:t>
      </w:r>
    </w:p>
    <w:p w14:paraId="782C0365" w14:textId="77777777" w:rsidR="007B34FC" w:rsidRPr="0010026F" w:rsidRDefault="007B34FC" w:rsidP="007B34FC">
      <w:pPr>
        <w:pStyle w:val="ConsPlusNormal"/>
        <w:jc w:val="both"/>
        <w:rPr>
          <w:rFonts w:ascii="Times New Roman" w:hAnsi="Times New Roman"/>
          <w:sz w:val="24"/>
          <w:szCs w:val="24"/>
        </w:rPr>
      </w:pPr>
      <w:r w:rsidRPr="0010026F">
        <w:rPr>
          <w:rFonts w:ascii="Times New Roman" w:hAnsi="Times New Roman"/>
          <w:sz w:val="24"/>
          <w:szCs w:val="24"/>
        </w:rPr>
        <w:t>Не установлены.</w:t>
      </w:r>
    </w:p>
    <w:p w14:paraId="4B8B3014" w14:textId="77777777" w:rsidR="007B34FC" w:rsidRPr="0010026F" w:rsidRDefault="007B34FC" w:rsidP="007B34FC">
      <w:pPr>
        <w:pStyle w:val="ConsPlusNormal"/>
        <w:jc w:val="both"/>
        <w:rPr>
          <w:rFonts w:ascii="Times New Roman" w:hAnsi="Times New Roman"/>
          <w:b/>
          <w:bCs/>
          <w:sz w:val="24"/>
          <w:szCs w:val="24"/>
        </w:rPr>
      </w:pPr>
    </w:p>
    <w:p w14:paraId="1014860E" w14:textId="4DAE2DD1" w:rsidR="006C5D73" w:rsidRPr="0010026F" w:rsidRDefault="006C5D73" w:rsidP="00FA017F">
      <w:pPr>
        <w:spacing w:after="0" w:line="240" w:lineRule="auto"/>
        <w:ind w:right="-144" w:firstLine="567"/>
        <w:jc w:val="center"/>
        <w:rPr>
          <w:rFonts w:ascii="Times New Roman" w:hAnsi="Times New Roman"/>
          <w:b/>
          <w:bCs/>
          <w:sz w:val="24"/>
          <w:szCs w:val="24"/>
        </w:rPr>
      </w:pPr>
      <w:r w:rsidRPr="0010026F">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5E5DA978" w14:textId="77777777" w:rsidR="0010026F" w:rsidRPr="0010026F" w:rsidRDefault="0010026F" w:rsidP="0010026F">
      <w:pPr>
        <w:spacing w:after="0" w:line="240" w:lineRule="auto"/>
        <w:ind w:right="-144" w:firstLine="567"/>
        <w:jc w:val="both"/>
        <w:rPr>
          <w:rFonts w:ascii="Times New Roman" w:hAnsi="Times New Roman"/>
          <w:sz w:val="24"/>
          <w:szCs w:val="24"/>
          <w:highlight w:val="yellow"/>
        </w:rPr>
      </w:pPr>
      <w:r w:rsidRPr="0010026F">
        <w:rPr>
          <w:rFonts w:ascii="Times New Roman" w:hAnsi="Times New Roman"/>
          <w:sz w:val="24"/>
          <w:szCs w:val="24"/>
        </w:rPr>
        <w:t>Цена предложения должна формироваться участником с учетом или без учета расходов на перевозку, страхование, уплату таможенных пошлин, налогов и других обязательных платежей: в стоимость договора включена стоимость товара с НДС (в случае его уплаты), сформированная с учетом расходов на перевозку   согласно дислокации комбината, страхование, уплаты таможенных пошлин, налогов и других обязательных платежей, предоставления в безвозмездное пользование кофемашин.</w:t>
      </w:r>
    </w:p>
    <w:p w14:paraId="4A3B5842" w14:textId="77777777" w:rsidR="0010026F" w:rsidRPr="0010026F" w:rsidRDefault="0010026F" w:rsidP="0010026F">
      <w:pPr>
        <w:spacing w:after="0" w:line="240" w:lineRule="auto"/>
        <w:ind w:right="-144" w:firstLine="567"/>
        <w:jc w:val="both"/>
        <w:rPr>
          <w:rFonts w:ascii="Times New Roman" w:hAnsi="Times New Roman"/>
          <w:sz w:val="24"/>
          <w:szCs w:val="24"/>
        </w:rPr>
      </w:pPr>
      <w:r w:rsidRPr="0010026F">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61B5A987" w14:textId="77777777" w:rsidR="0010026F" w:rsidRPr="0010026F" w:rsidRDefault="0010026F" w:rsidP="0010026F">
      <w:pPr>
        <w:spacing w:after="0" w:line="240" w:lineRule="auto"/>
        <w:ind w:right="-144" w:firstLine="567"/>
        <w:jc w:val="both"/>
        <w:rPr>
          <w:rFonts w:ascii="Times New Roman" w:hAnsi="Times New Roman"/>
          <w:sz w:val="24"/>
          <w:szCs w:val="24"/>
        </w:rPr>
      </w:pPr>
      <w:r w:rsidRPr="0010026F">
        <w:rPr>
          <w:rFonts w:ascii="Times New Roman" w:hAnsi="Times New Roman"/>
          <w:sz w:val="24"/>
          <w:szCs w:val="24"/>
        </w:rPr>
        <w:t>Предложение должно содержать цену за 1 кг (ед.) в белорусских рублях без НДС с указанием ставки НДС; цена должна быть с сформирована на условиях доставки товара транспортом Поставщика согласно дислокации комбината.</w:t>
      </w:r>
    </w:p>
    <w:p w14:paraId="5A47F373" w14:textId="77777777" w:rsidR="008D0280" w:rsidRPr="0010026F" w:rsidRDefault="008D0280" w:rsidP="00993DB0">
      <w:pPr>
        <w:pStyle w:val="ConsPlusNonformat"/>
        <w:jc w:val="both"/>
        <w:rPr>
          <w:rFonts w:ascii="Times New Roman" w:hAnsi="Times New Roman" w:cs="Times New Roman"/>
          <w:b/>
          <w:bCs/>
          <w:sz w:val="24"/>
          <w:szCs w:val="24"/>
        </w:rPr>
      </w:pPr>
    </w:p>
    <w:p w14:paraId="51C67239" w14:textId="2E209A58" w:rsidR="00993DB0" w:rsidRPr="0010026F" w:rsidRDefault="00221D1A" w:rsidP="00FA017F">
      <w:pPr>
        <w:pStyle w:val="ConsPlusNonformat"/>
        <w:ind w:firstLine="540"/>
        <w:jc w:val="center"/>
        <w:rPr>
          <w:rFonts w:ascii="Times New Roman" w:hAnsi="Times New Roman" w:cs="Times New Roman"/>
          <w:sz w:val="24"/>
          <w:szCs w:val="24"/>
        </w:rPr>
      </w:pPr>
      <w:r w:rsidRPr="0010026F">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10026F" w:rsidRDefault="00404082" w:rsidP="00404082">
      <w:pPr>
        <w:pStyle w:val="ConsPlusNonformat"/>
        <w:ind w:firstLine="708"/>
        <w:jc w:val="both"/>
        <w:rPr>
          <w:rFonts w:ascii="Times New Roman" w:eastAsiaTheme="minorEastAsia" w:hAnsi="Times New Roman" w:cs="Times New Roman"/>
          <w:sz w:val="24"/>
          <w:szCs w:val="24"/>
        </w:rPr>
      </w:pPr>
      <w:r w:rsidRPr="0010026F">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10026F" w:rsidRDefault="00404082" w:rsidP="00404082">
      <w:pPr>
        <w:pStyle w:val="ConsPlusNonformat"/>
        <w:jc w:val="both"/>
        <w:rPr>
          <w:rFonts w:ascii="Times New Roman" w:eastAsiaTheme="minorEastAsia" w:hAnsi="Times New Roman" w:cs="Times New Roman"/>
          <w:sz w:val="24"/>
          <w:szCs w:val="24"/>
        </w:rPr>
      </w:pPr>
      <w:r w:rsidRPr="0010026F">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10026F" w:rsidRDefault="00404082" w:rsidP="00404082">
      <w:pPr>
        <w:pStyle w:val="ConsPlusNonformat"/>
        <w:jc w:val="both"/>
        <w:rPr>
          <w:rFonts w:ascii="Times New Roman" w:eastAsiaTheme="minorEastAsia" w:hAnsi="Times New Roman" w:cs="Times New Roman"/>
          <w:sz w:val="24"/>
          <w:szCs w:val="24"/>
        </w:rPr>
      </w:pPr>
      <w:r w:rsidRPr="0010026F">
        <w:rPr>
          <w:rFonts w:ascii="Times New Roman" w:eastAsiaTheme="minorEastAsia" w:hAnsi="Times New Roman" w:cs="Times New Roman"/>
          <w:sz w:val="24"/>
          <w:szCs w:val="24"/>
        </w:rPr>
        <w:t xml:space="preserve">- </w:t>
      </w:r>
      <w:r w:rsidR="00621C89" w:rsidRPr="0010026F">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10026F" w:rsidRDefault="00404082" w:rsidP="00404082">
      <w:pPr>
        <w:pStyle w:val="ConsPlusNonformat"/>
        <w:ind w:firstLine="708"/>
        <w:jc w:val="both"/>
        <w:rPr>
          <w:rFonts w:ascii="Times New Roman" w:eastAsiaTheme="minorEastAsia" w:hAnsi="Times New Roman" w:cs="Times New Roman"/>
          <w:sz w:val="24"/>
          <w:szCs w:val="24"/>
        </w:rPr>
      </w:pPr>
      <w:r w:rsidRPr="0010026F">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10026F" w:rsidRDefault="00404082" w:rsidP="00404082">
      <w:pPr>
        <w:pStyle w:val="ConsPlusNonformat"/>
        <w:ind w:firstLine="708"/>
        <w:jc w:val="both"/>
        <w:rPr>
          <w:rFonts w:ascii="Times New Roman" w:eastAsiaTheme="minorEastAsia" w:hAnsi="Times New Roman" w:cs="Times New Roman"/>
          <w:sz w:val="24"/>
          <w:szCs w:val="24"/>
        </w:rPr>
      </w:pPr>
      <w:r w:rsidRPr="0010026F">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6C6C4B5E" w14:textId="73BA91BB" w:rsidR="00404082" w:rsidRPr="0010026F" w:rsidRDefault="00404082" w:rsidP="00404082">
      <w:pPr>
        <w:pStyle w:val="ConsPlusNonformat"/>
        <w:ind w:firstLine="540"/>
        <w:jc w:val="both"/>
        <w:rPr>
          <w:rFonts w:ascii="Times New Roman" w:eastAsiaTheme="minorEastAsia" w:hAnsi="Times New Roman" w:cs="Times New Roman"/>
          <w:sz w:val="24"/>
          <w:szCs w:val="24"/>
        </w:rPr>
      </w:pPr>
      <w:r w:rsidRPr="0010026F">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EE4A504" w14:textId="1AF26537" w:rsidR="002D3152" w:rsidRPr="0010026F" w:rsidRDefault="00DC6860" w:rsidP="00404082">
      <w:pPr>
        <w:pStyle w:val="ConsPlusNonformat"/>
        <w:ind w:firstLine="540"/>
        <w:jc w:val="both"/>
        <w:rPr>
          <w:rFonts w:ascii="Times New Roman" w:eastAsiaTheme="minorEastAsia" w:hAnsi="Times New Roman" w:cs="Times New Roman"/>
          <w:sz w:val="24"/>
          <w:szCs w:val="24"/>
        </w:rPr>
      </w:pPr>
      <w:r w:rsidRPr="0010026F">
        <w:rPr>
          <w:rFonts w:ascii="Times New Roman" w:eastAsiaTheme="minorEastAsia" w:hAnsi="Times New Roman" w:cs="Times New Roman"/>
          <w:sz w:val="24"/>
          <w:szCs w:val="24"/>
        </w:rPr>
        <w:t>Валюта платежа и договора - белорусские рубли. Форма оплаты – безналичный расчет.</w:t>
      </w:r>
    </w:p>
    <w:p w14:paraId="7AB6684B" w14:textId="77777777" w:rsidR="002D3152" w:rsidRPr="0010026F"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10026F" w:rsidRDefault="002D3152" w:rsidP="002D3152">
      <w:pPr>
        <w:pStyle w:val="ConsPlusNormal"/>
        <w:ind w:firstLine="540"/>
        <w:jc w:val="both"/>
        <w:rPr>
          <w:rFonts w:ascii="Times New Roman" w:hAnsi="Times New Roman" w:cs="Times New Roman"/>
          <w:b/>
          <w:bCs/>
          <w:sz w:val="24"/>
          <w:szCs w:val="24"/>
        </w:rPr>
      </w:pPr>
      <w:r w:rsidRPr="0010026F">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46E327B5" w14:textId="07F47690" w:rsidR="002D3152" w:rsidRPr="0010026F" w:rsidRDefault="002D3152" w:rsidP="002D3152">
      <w:pPr>
        <w:pStyle w:val="ConsPlusNormal"/>
        <w:ind w:firstLine="540"/>
        <w:jc w:val="both"/>
        <w:rPr>
          <w:rFonts w:ascii="Times New Roman" w:hAnsi="Times New Roman" w:cs="Times New Roman"/>
          <w:sz w:val="24"/>
          <w:szCs w:val="24"/>
        </w:rPr>
      </w:pPr>
      <w:r w:rsidRPr="0010026F">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Pr="0010026F">
        <w:rPr>
          <w:rFonts w:ascii="Times New Roman" w:eastAsia="Times New Roman" w:hAnsi="Times New Roman" w:cs="Times New Roman"/>
          <w:sz w:val="24"/>
          <w:szCs w:val="24"/>
        </w:rPr>
        <w:t>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55F779F1" w14:textId="77777777" w:rsidR="005C4A26" w:rsidRPr="0010026F" w:rsidRDefault="005C4A26" w:rsidP="006F29FA">
      <w:pPr>
        <w:autoSpaceDE w:val="0"/>
        <w:autoSpaceDN w:val="0"/>
        <w:adjustRightInd w:val="0"/>
        <w:spacing w:after="0"/>
        <w:jc w:val="both"/>
        <w:rPr>
          <w:rFonts w:ascii="Times New Roman" w:eastAsia="Times New Roman" w:hAnsi="Times New Roman"/>
          <w:b/>
          <w:bCs/>
          <w:sz w:val="24"/>
          <w:szCs w:val="24"/>
        </w:rPr>
      </w:pPr>
    </w:p>
    <w:p w14:paraId="7BECD607" w14:textId="2DBDD8FD" w:rsidR="000E1766" w:rsidRPr="0010026F"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10026F">
        <w:rPr>
          <w:rFonts w:ascii="Times New Roman" w:eastAsia="Times New Roman" w:hAnsi="Times New Roman"/>
          <w:b/>
          <w:bCs/>
          <w:sz w:val="24"/>
          <w:szCs w:val="24"/>
        </w:rPr>
        <w:t>ПРЕДСТАВЛЕНИЕ ПРЕДЛОЖЕНИЙ НА ЧАСТЬ ОБЪЁМА (КОЛИЧЕСТВА) ЗАКУПАЕМОГО ТОВАРА</w:t>
      </w:r>
      <w:r w:rsidR="00FA017F" w:rsidRPr="0010026F">
        <w:rPr>
          <w:rFonts w:ascii="Times New Roman" w:eastAsia="Times New Roman" w:hAnsi="Times New Roman"/>
          <w:b/>
          <w:bCs/>
          <w:sz w:val="24"/>
          <w:szCs w:val="24"/>
        </w:rPr>
        <w:t xml:space="preserve">: </w:t>
      </w:r>
      <w:r w:rsidR="00897EDB" w:rsidRPr="0010026F">
        <w:rPr>
          <w:rFonts w:ascii="Times New Roman" w:eastAsia="Times New Roman" w:hAnsi="Times New Roman"/>
          <w:sz w:val="24"/>
          <w:szCs w:val="24"/>
        </w:rPr>
        <w:t>не</w:t>
      </w:r>
      <w:r w:rsidR="00897EDB" w:rsidRPr="0010026F">
        <w:rPr>
          <w:rFonts w:ascii="Times New Roman" w:eastAsia="Times New Roman" w:hAnsi="Times New Roman"/>
          <w:b/>
          <w:bCs/>
          <w:sz w:val="24"/>
          <w:szCs w:val="24"/>
        </w:rPr>
        <w:t xml:space="preserve"> </w:t>
      </w:r>
      <w:r w:rsidR="00FA017F" w:rsidRPr="0010026F">
        <w:rPr>
          <w:rFonts w:ascii="Times New Roman" w:eastAsia="Times New Roman" w:hAnsi="Times New Roman"/>
          <w:sz w:val="24"/>
          <w:szCs w:val="24"/>
        </w:rPr>
        <w:t>р</w:t>
      </w:r>
      <w:r w:rsidR="0097314D" w:rsidRPr="0010026F">
        <w:rPr>
          <w:rFonts w:ascii="Times New Roman" w:eastAsia="Times New Roman" w:hAnsi="Times New Roman"/>
          <w:sz w:val="24"/>
          <w:szCs w:val="24"/>
        </w:rPr>
        <w:t>азрешается</w:t>
      </w:r>
      <w:r w:rsidR="006D3B92" w:rsidRPr="0010026F">
        <w:rPr>
          <w:rFonts w:ascii="Times New Roman" w:eastAsia="Times New Roman" w:hAnsi="Times New Roman"/>
          <w:sz w:val="24"/>
          <w:szCs w:val="24"/>
        </w:rPr>
        <w:t>.</w:t>
      </w:r>
    </w:p>
    <w:p w14:paraId="673A1F20" w14:textId="77777777" w:rsidR="006F29FA" w:rsidRPr="0010026F" w:rsidRDefault="006F29FA"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p>
    <w:p w14:paraId="5C2AAA25" w14:textId="3BC8F7D3" w:rsidR="00F90269" w:rsidRPr="0010026F" w:rsidRDefault="00F90269" w:rsidP="00DC6860">
      <w:pPr>
        <w:pStyle w:val="il-text-indent095cm"/>
        <w:spacing w:before="0" w:beforeAutospacing="0" w:after="0" w:afterAutospacing="0"/>
        <w:ind w:firstLine="709"/>
        <w:jc w:val="center"/>
        <w:rPr>
          <w:rFonts w:eastAsia="Calibri"/>
          <w:b/>
          <w:bCs/>
          <w:color w:val="000000" w:themeColor="text1"/>
          <w:lang w:eastAsia="en-US"/>
        </w:rPr>
      </w:pPr>
      <w:r w:rsidRPr="0010026F">
        <w:rPr>
          <w:rFonts w:eastAsia="Calibri"/>
          <w:b/>
          <w:bCs/>
          <w:color w:val="000000" w:themeColor="text1"/>
          <w:lang w:eastAsia="en-US"/>
        </w:rPr>
        <w:t>ПОРЯДОК СОВМЕСТНОГО УЧАСТИЯ В ПРОЦЕДУРЕ ЗАКУПКИ</w:t>
      </w:r>
    </w:p>
    <w:p w14:paraId="627869E3" w14:textId="77777777" w:rsidR="00C82ACE" w:rsidRDefault="00C82ACE" w:rsidP="00F90269">
      <w:pPr>
        <w:pStyle w:val="il-text-indent095cm"/>
        <w:spacing w:before="0" w:beforeAutospacing="0" w:after="0" w:afterAutospacing="0"/>
        <w:ind w:firstLine="709"/>
        <w:jc w:val="both"/>
      </w:pPr>
    </w:p>
    <w:p w14:paraId="6BCE319E" w14:textId="512062BA" w:rsidR="00F90269" w:rsidRPr="0010026F" w:rsidRDefault="00F90269" w:rsidP="00F90269">
      <w:pPr>
        <w:pStyle w:val="il-text-indent095cm"/>
        <w:spacing w:before="0" w:beforeAutospacing="0" w:after="0" w:afterAutospacing="0"/>
        <w:ind w:firstLine="709"/>
        <w:jc w:val="both"/>
      </w:pPr>
      <w:r w:rsidRPr="0010026F">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4B36ABD6" w14:textId="77777777" w:rsidR="00C82ACE" w:rsidRPr="0010026F" w:rsidRDefault="00C82ACE" w:rsidP="00F90269">
      <w:pPr>
        <w:pStyle w:val="il-text-indent095cm"/>
        <w:spacing w:before="0" w:beforeAutospacing="0" w:after="0" w:afterAutospacing="0"/>
        <w:ind w:firstLine="709"/>
        <w:jc w:val="both"/>
      </w:pPr>
    </w:p>
    <w:p w14:paraId="7DFF3586" w14:textId="46972291" w:rsidR="00E7060E" w:rsidRPr="0010026F"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10026F">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10026F"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10026F">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10026F" w:rsidRDefault="00E7060E" w:rsidP="00E7060E">
      <w:pPr>
        <w:pStyle w:val="il-text-indent095cm"/>
        <w:spacing w:before="0" w:beforeAutospacing="0" w:after="0" w:afterAutospacing="0"/>
        <w:ind w:firstLine="709"/>
        <w:jc w:val="both"/>
        <w:rPr>
          <w:rFonts w:eastAsia="Calibri"/>
          <w:color w:val="000000" w:themeColor="text1"/>
          <w:lang w:eastAsia="en-US"/>
        </w:rPr>
      </w:pPr>
      <w:r w:rsidRPr="0010026F">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10026F">
        <w:rPr>
          <w:rFonts w:eastAsia="Calibri"/>
          <w:color w:val="000000" w:themeColor="text1"/>
          <w:lang w:eastAsia="en-US"/>
        </w:rPr>
        <w:t>запроса о предоставлении сведений</w:t>
      </w:r>
      <w:r w:rsidRPr="0010026F">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10026F" w:rsidRDefault="00E7060E" w:rsidP="00E7060E">
      <w:pPr>
        <w:pStyle w:val="il-text-indent095cm"/>
        <w:spacing w:before="0" w:beforeAutospacing="0" w:after="0" w:afterAutospacing="0"/>
        <w:ind w:firstLine="709"/>
        <w:jc w:val="both"/>
        <w:rPr>
          <w:rFonts w:eastAsia="Calibri"/>
          <w:color w:val="000000" w:themeColor="text1"/>
          <w:lang w:eastAsia="en-US"/>
        </w:rPr>
      </w:pPr>
      <w:r w:rsidRPr="0010026F">
        <w:rPr>
          <w:rFonts w:eastAsia="Calibri"/>
          <w:color w:val="000000" w:themeColor="text1"/>
          <w:lang w:eastAsia="en-US"/>
        </w:rPr>
        <w:t>Участник вправе отказаться от снижения цены</w:t>
      </w:r>
      <w:r w:rsidR="00B83F39" w:rsidRPr="0010026F">
        <w:rPr>
          <w:rFonts w:eastAsia="Calibri"/>
          <w:color w:val="000000" w:themeColor="text1"/>
          <w:lang w:eastAsia="en-US"/>
        </w:rPr>
        <w:t>.</w:t>
      </w:r>
    </w:p>
    <w:p w14:paraId="509C9BCC" w14:textId="77777777" w:rsidR="00E7060E" w:rsidRPr="0010026F" w:rsidRDefault="00E7060E" w:rsidP="00E7060E">
      <w:pPr>
        <w:pStyle w:val="il-text-indent095cm"/>
        <w:spacing w:before="0" w:beforeAutospacing="0" w:after="0" w:afterAutospacing="0"/>
        <w:ind w:firstLine="709"/>
        <w:jc w:val="both"/>
        <w:rPr>
          <w:rFonts w:eastAsia="Calibri"/>
          <w:color w:val="000000" w:themeColor="text1"/>
          <w:lang w:eastAsia="en-US"/>
        </w:rPr>
      </w:pPr>
      <w:r w:rsidRPr="0010026F">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10026F" w:rsidRDefault="00B83F39" w:rsidP="00E7060E">
      <w:pPr>
        <w:pStyle w:val="il-text-indent095cm"/>
        <w:spacing w:before="0" w:beforeAutospacing="0" w:after="0" w:afterAutospacing="0"/>
        <w:ind w:firstLine="709"/>
        <w:jc w:val="both"/>
        <w:rPr>
          <w:rFonts w:eastAsia="Calibri"/>
          <w:color w:val="000000" w:themeColor="text1"/>
          <w:lang w:eastAsia="en-US"/>
        </w:rPr>
      </w:pPr>
      <w:r w:rsidRPr="0010026F">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10026F">
        <w:rPr>
          <w:rFonts w:eastAsia="Calibri"/>
          <w:color w:val="000000" w:themeColor="text1"/>
          <w:lang w:eastAsia="en-US"/>
        </w:rPr>
        <w:t>.</w:t>
      </w:r>
    </w:p>
    <w:p w14:paraId="681B6504" w14:textId="25DBDF8E" w:rsidR="00E7060E" w:rsidRPr="0010026F" w:rsidRDefault="002D3152" w:rsidP="00F90269">
      <w:pPr>
        <w:pStyle w:val="il-text-indent095cm"/>
        <w:spacing w:before="0" w:beforeAutospacing="0" w:after="0" w:afterAutospacing="0"/>
        <w:ind w:firstLine="709"/>
        <w:jc w:val="both"/>
        <w:rPr>
          <w:rFonts w:eastAsia="Calibri"/>
          <w:color w:val="000000" w:themeColor="text1"/>
          <w:lang w:eastAsia="en-US"/>
        </w:rPr>
      </w:pPr>
      <w:r w:rsidRPr="0010026F">
        <w:rPr>
          <w:rFonts w:eastAsia="Calibri"/>
          <w:color w:val="000000" w:themeColor="text1"/>
          <w:lang w:eastAsia="en-US"/>
        </w:rPr>
        <w:t>В случае, если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p>
    <w:p w14:paraId="57ED9DFE" w14:textId="77777777" w:rsidR="002D3152" w:rsidRDefault="002D3152" w:rsidP="00F90269">
      <w:pPr>
        <w:pStyle w:val="il-text-indent095cm"/>
        <w:spacing w:before="0" w:beforeAutospacing="0" w:after="0" w:afterAutospacing="0"/>
        <w:ind w:firstLine="709"/>
        <w:jc w:val="both"/>
      </w:pPr>
    </w:p>
    <w:p w14:paraId="7EBDA683" w14:textId="77777777" w:rsidR="00C82ACE" w:rsidRPr="0010026F" w:rsidRDefault="00C82ACE" w:rsidP="00F90269">
      <w:pPr>
        <w:pStyle w:val="il-text-indent095cm"/>
        <w:spacing w:before="0" w:beforeAutospacing="0" w:after="0" w:afterAutospacing="0"/>
        <w:ind w:firstLine="709"/>
        <w:jc w:val="both"/>
      </w:pPr>
    </w:p>
    <w:p w14:paraId="16BF066C" w14:textId="610C39E6" w:rsidR="00623C47" w:rsidRPr="0010026F" w:rsidRDefault="00356AE2" w:rsidP="00FA017F">
      <w:pPr>
        <w:pStyle w:val="ConsPlusNormal"/>
        <w:ind w:firstLine="540"/>
        <w:jc w:val="center"/>
        <w:rPr>
          <w:rFonts w:ascii="Times New Roman" w:hAnsi="Times New Roman" w:cs="Times New Roman"/>
          <w:b/>
          <w:bCs/>
          <w:sz w:val="24"/>
          <w:szCs w:val="24"/>
        </w:rPr>
      </w:pPr>
      <w:r w:rsidRPr="0010026F">
        <w:rPr>
          <w:rFonts w:ascii="Times New Roman" w:hAnsi="Times New Roman" w:cs="Times New Roman"/>
          <w:b/>
          <w:bCs/>
          <w:sz w:val="24"/>
          <w:szCs w:val="24"/>
        </w:rPr>
        <w:t xml:space="preserve">ПОРЯДОК </w:t>
      </w:r>
      <w:r w:rsidR="00A80882" w:rsidRPr="0010026F">
        <w:rPr>
          <w:rFonts w:ascii="Times New Roman" w:hAnsi="Times New Roman" w:cs="Times New Roman"/>
          <w:b/>
          <w:bCs/>
          <w:sz w:val="24"/>
          <w:szCs w:val="24"/>
        </w:rPr>
        <w:t xml:space="preserve">ЗАКЛЮЧЕНИЯ ДОГОВОРА С ОРГАНИЗАТОРОМ И </w:t>
      </w:r>
      <w:r w:rsidRPr="0010026F">
        <w:rPr>
          <w:rFonts w:ascii="Times New Roman" w:hAnsi="Times New Roman" w:cs="Times New Roman"/>
          <w:b/>
          <w:bCs/>
          <w:sz w:val="24"/>
          <w:szCs w:val="24"/>
        </w:rPr>
        <w:t xml:space="preserve">ОПЛАТЫ </w:t>
      </w:r>
      <w:r w:rsidR="00A80882" w:rsidRPr="0010026F">
        <w:rPr>
          <w:rFonts w:ascii="Times New Roman" w:hAnsi="Times New Roman" w:cs="Times New Roman"/>
          <w:b/>
          <w:bCs/>
          <w:sz w:val="24"/>
          <w:szCs w:val="24"/>
        </w:rPr>
        <w:t>ЕГО</w:t>
      </w:r>
      <w:r w:rsidRPr="0010026F">
        <w:rPr>
          <w:rFonts w:ascii="Times New Roman" w:hAnsi="Times New Roman" w:cs="Times New Roman"/>
          <w:b/>
          <w:bCs/>
          <w:sz w:val="24"/>
          <w:szCs w:val="24"/>
        </w:rPr>
        <w:t xml:space="preserve"> </w:t>
      </w:r>
      <w:r w:rsidR="00A80882" w:rsidRPr="0010026F">
        <w:rPr>
          <w:rFonts w:ascii="Times New Roman" w:hAnsi="Times New Roman" w:cs="Times New Roman"/>
          <w:b/>
          <w:bCs/>
          <w:sz w:val="24"/>
          <w:szCs w:val="24"/>
        </w:rPr>
        <w:t>УСЛУГ</w:t>
      </w:r>
    </w:p>
    <w:p w14:paraId="43B78700" w14:textId="25F115C6" w:rsidR="000E1766" w:rsidRPr="0010026F" w:rsidRDefault="000E1766" w:rsidP="000E1766">
      <w:pPr>
        <w:pStyle w:val="ConsPlusNormal"/>
        <w:ind w:firstLine="540"/>
        <w:jc w:val="both"/>
        <w:rPr>
          <w:rFonts w:ascii="Times New Roman" w:eastAsia="Times New Roman" w:hAnsi="Times New Roman" w:cs="Times New Roman"/>
          <w:sz w:val="24"/>
          <w:szCs w:val="24"/>
        </w:rPr>
      </w:pPr>
      <w:r w:rsidRPr="0010026F">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10026F">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10026F" w:rsidRDefault="000E1766" w:rsidP="008728AD">
      <w:pPr>
        <w:pStyle w:val="ConsPlusNormal"/>
        <w:ind w:firstLine="540"/>
        <w:jc w:val="both"/>
        <w:rPr>
          <w:rFonts w:ascii="Times New Roman" w:eastAsia="Times New Roman" w:hAnsi="Times New Roman" w:cs="Times New Roman"/>
          <w:sz w:val="24"/>
          <w:szCs w:val="24"/>
        </w:rPr>
      </w:pPr>
      <w:r w:rsidRPr="0010026F">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10026F">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10026F" w:rsidRDefault="000E1766" w:rsidP="000E1766">
      <w:pPr>
        <w:pStyle w:val="ConsPlusNormal"/>
        <w:ind w:firstLine="540"/>
        <w:jc w:val="both"/>
        <w:rPr>
          <w:rFonts w:ascii="Times New Roman" w:eastAsia="Times New Roman" w:hAnsi="Times New Roman" w:cs="Times New Roman"/>
          <w:sz w:val="24"/>
          <w:szCs w:val="24"/>
        </w:rPr>
      </w:pPr>
      <w:r w:rsidRPr="0010026F">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sidRPr="0010026F">
        <w:rPr>
          <w:rFonts w:ascii="Times New Roman" w:eastAsia="Times New Roman" w:hAnsi="Times New Roman" w:cs="Times New Roman"/>
          <w:sz w:val="24"/>
          <w:szCs w:val="24"/>
        </w:rPr>
        <w:t>отклоняются</w:t>
      </w:r>
      <w:r w:rsidRPr="0010026F">
        <w:rPr>
          <w:rFonts w:ascii="Times New Roman" w:eastAsia="Times New Roman" w:hAnsi="Times New Roman" w:cs="Times New Roman"/>
          <w:sz w:val="24"/>
          <w:szCs w:val="24"/>
        </w:rPr>
        <w:t>.</w:t>
      </w:r>
    </w:p>
    <w:p w14:paraId="56A09651" w14:textId="68E1115D" w:rsidR="00993DB0" w:rsidRPr="0010026F" w:rsidRDefault="000E1766" w:rsidP="000E1766">
      <w:pPr>
        <w:pStyle w:val="ConsPlusNormal"/>
        <w:ind w:firstLine="540"/>
        <w:jc w:val="both"/>
        <w:rPr>
          <w:rFonts w:ascii="Times New Roman" w:eastAsia="Times New Roman" w:hAnsi="Times New Roman" w:cs="Times New Roman"/>
          <w:sz w:val="24"/>
          <w:szCs w:val="24"/>
        </w:rPr>
      </w:pPr>
      <w:r w:rsidRPr="0010026F">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Pr="0010026F" w:rsidRDefault="008728AD" w:rsidP="00415941">
      <w:pPr>
        <w:pStyle w:val="ConsPlusNormal"/>
        <w:ind w:firstLine="540"/>
        <w:jc w:val="both"/>
        <w:rPr>
          <w:rFonts w:ascii="Times New Roman" w:eastAsia="Times New Roman" w:hAnsi="Times New Roman" w:cs="Times New Roman"/>
          <w:sz w:val="24"/>
          <w:szCs w:val="24"/>
        </w:rPr>
      </w:pPr>
      <w:r w:rsidRPr="0010026F">
        <w:rPr>
          <w:rFonts w:ascii="Times New Roman" w:eastAsia="Times New Roman" w:hAnsi="Times New Roman" w:cs="Times New Roman"/>
          <w:sz w:val="24"/>
          <w:szCs w:val="24"/>
        </w:rPr>
        <w:t xml:space="preserve">При наличии заключенного </w:t>
      </w:r>
      <w:r w:rsidR="008D4A12" w:rsidRPr="0010026F">
        <w:rPr>
          <w:rFonts w:ascii="Times New Roman" w:eastAsia="Times New Roman" w:hAnsi="Times New Roman" w:cs="Times New Roman"/>
          <w:sz w:val="24"/>
          <w:szCs w:val="24"/>
        </w:rPr>
        <w:t xml:space="preserve">в 2026 году </w:t>
      </w:r>
      <w:r w:rsidRPr="0010026F">
        <w:rPr>
          <w:rFonts w:ascii="Times New Roman" w:eastAsia="Times New Roman" w:hAnsi="Times New Roman" w:cs="Times New Roman"/>
          <w:sz w:val="24"/>
          <w:szCs w:val="24"/>
        </w:rPr>
        <w:t xml:space="preserve">договора участника с организатором, предоставление </w:t>
      </w:r>
      <w:r w:rsidR="00DE513F" w:rsidRPr="0010026F">
        <w:rPr>
          <w:rFonts w:ascii="Times New Roman" w:eastAsia="Times New Roman" w:hAnsi="Times New Roman" w:cs="Times New Roman"/>
          <w:sz w:val="24"/>
          <w:szCs w:val="24"/>
        </w:rPr>
        <w:t>договора не требуется</w:t>
      </w:r>
      <w:r w:rsidR="00DC3A86" w:rsidRPr="0010026F">
        <w:rPr>
          <w:rFonts w:ascii="Times New Roman" w:eastAsia="Times New Roman" w:hAnsi="Times New Roman" w:cs="Times New Roman"/>
          <w:sz w:val="24"/>
          <w:szCs w:val="24"/>
        </w:rPr>
        <w:t>.</w:t>
      </w:r>
    </w:p>
    <w:p w14:paraId="1D76765C" w14:textId="77777777" w:rsidR="002D3152" w:rsidRDefault="002D3152" w:rsidP="00415941">
      <w:pPr>
        <w:pStyle w:val="ConsPlusNormal"/>
        <w:ind w:firstLine="540"/>
        <w:jc w:val="both"/>
        <w:rPr>
          <w:rStyle w:val="FontStyle15"/>
          <w:rFonts w:eastAsia="Times New Roman"/>
          <w:sz w:val="24"/>
          <w:szCs w:val="24"/>
        </w:rPr>
      </w:pPr>
    </w:p>
    <w:p w14:paraId="2C3C091F" w14:textId="77777777" w:rsidR="00C82ACE" w:rsidRPr="0010026F" w:rsidRDefault="00C82ACE" w:rsidP="00415941">
      <w:pPr>
        <w:pStyle w:val="ConsPlusNormal"/>
        <w:ind w:firstLine="540"/>
        <w:jc w:val="both"/>
        <w:rPr>
          <w:rStyle w:val="FontStyle15"/>
          <w:rFonts w:eastAsia="Times New Roman"/>
          <w:sz w:val="24"/>
          <w:szCs w:val="24"/>
        </w:rPr>
      </w:pPr>
    </w:p>
    <w:p w14:paraId="56500578" w14:textId="530CC7E2" w:rsidR="002D3152" w:rsidRPr="0010026F" w:rsidRDefault="002D3152" w:rsidP="002D3152">
      <w:pPr>
        <w:pStyle w:val="ConsPlusNormal"/>
        <w:ind w:firstLine="540"/>
        <w:jc w:val="center"/>
        <w:rPr>
          <w:rFonts w:ascii="Times New Roman" w:hAnsi="Times New Roman" w:cs="Times New Roman"/>
          <w:b/>
          <w:bCs/>
          <w:sz w:val="24"/>
          <w:szCs w:val="24"/>
        </w:rPr>
      </w:pPr>
      <w:r w:rsidRPr="0010026F">
        <w:rPr>
          <w:rFonts w:ascii="Times New Roman" w:hAnsi="Times New Roman" w:cs="Times New Roman"/>
          <w:b/>
          <w:bCs/>
          <w:sz w:val="24"/>
          <w:szCs w:val="24"/>
        </w:rPr>
        <w:t xml:space="preserve">ПОРЯДОК ПРЕДОСТАВЛЕНИЯ </w:t>
      </w:r>
      <w:r w:rsidR="00407387" w:rsidRPr="0010026F">
        <w:rPr>
          <w:rFonts w:ascii="Times New Roman" w:hAnsi="Times New Roman" w:cs="Times New Roman"/>
          <w:b/>
          <w:bCs/>
          <w:sz w:val="24"/>
          <w:szCs w:val="24"/>
        </w:rPr>
        <w:t>ДОКУМЕНТОВ И СВЕДЕНИЙ</w:t>
      </w:r>
    </w:p>
    <w:p w14:paraId="02DD424E" w14:textId="7D455D82" w:rsidR="00415941" w:rsidRPr="0010026F" w:rsidRDefault="00415941" w:rsidP="000E1766">
      <w:pPr>
        <w:pStyle w:val="ConsPlusNormal"/>
        <w:ind w:firstLine="540"/>
        <w:jc w:val="both"/>
        <w:rPr>
          <w:rFonts w:ascii="Times New Roman" w:eastAsia="Times New Roman" w:hAnsi="Times New Roman" w:cs="Times New Roman"/>
          <w:sz w:val="24"/>
          <w:szCs w:val="24"/>
        </w:rPr>
      </w:pPr>
    </w:p>
    <w:p w14:paraId="6C0B73A4" w14:textId="5C3D7749" w:rsidR="00B1170B" w:rsidRPr="0010026F" w:rsidRDefault="00B1170B" w:rsidP="00B1170B">
      <w:pPr>
        <w:pStyle w:val="ConsPlusNonformat"/>
        <w:ind w:firstLine="709"/>
        <w:jc w:val="both"/>
        <w:rPr>
          <w:rStyle w:val="FontStyle15"/>
          <w:b/>
          <w:bCs/>
          <w:sz w:val="24"/>
          <w:szCs w:val="24"/>
        </w:rPr>
      </w:pPr>
      <w:r w:rsidRPr="0010026F">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10026F">
        <w:rPr>
          <w:rStyle w:val="FontStyle15"/>
          <w:b/>
          <w:bCs/>
          <w:sz w:val="24"/>
          <w:szCs w:val="24"/>
        </w:rPr>
        <w:t>на электронную почту tender@minsk.gov.by</w:t>
      </w:r>
      <w:r w:rsidRPr="0010026F">
        <w:rPr>
          <w:rStyle w:val="FontStyle15"/>
          <w:sz w:val="24"/>
          <w:szCs w:val="24"/>
        </w:rPr>
        <w:t xml:space="preserve"> </w:t>
      </w:r>
      <w:r w:rsidR="007B34FC" w:rsidRPr="0010026F">
        <w:rPr>
          <w:rStyle w:val="FontStyle15"/>
          <w:b/>
          <w:bCs/>
          <w:sz w:val="24"/>
          <w:szCs w:val="24"/>
        </w:rPr>
        <w:t>не позднее</w:t>
      </w:r>
      <w:r w:rsidR="00213D9A" w:rsidRPr="0010026F">
        <w:rPr>
          <w:rStyle w:val="FontStyle15"/>
          <w:sz w:val="24"/>
          <w:szCs w:val="24"/>
        </w:rPr>
        <w:t xml:space="preserve"> </w:t>
      </w:r>
      <w:r w:rsidR="00DC6860" w:rsidRPr="0010026F">
        <w:rPr>
          <w:rStyle w:val="FontStyle15"/>
          <w:b/>
          <w:bCs/>
          <w:sz w:val="24"/>
          <w:szCs w:val="24"/>
        </w:rPr>
        <w:t>2</w:t>
      </w:r>
      <w:r w:rsidR="0010026F" w:rsidRPr="0010026F">
        <w:rPr>
          <w:rStyle w:val="FontStyle15"/>
          <w:b/>
          <w:bCs/>
          <w:sz w:val="24"/>
          <w:szCs w:val="24"/>
        </w:rPr>
        <w:t>9</w:t>
      </w:r>
      <w:r w:rsidRPr="0010026F">
        <w:rPr>
          <w:rStyle w:val="FontStyle15"/>
          <w:b/>
          <w:bCs/>
          <w:sz w:val="24"/>
          <w:szCs w:val="24"/>
        </w:rPr>
        <w:t>.</w:t>
      </w:r>
      <w:r w:rsidR="0010026F" w:rsidRPr="0010026F">
        <w:rPr>
          <w:rStyle w:val="FontStyle15"/>
          <w:b/>
          <w:bCs/>
          <w:sz w:val="24"/>
          <w:szCs w:val="24"/>
        </w:rPr>
        <w:t>10</w:t>
      </w:r>
      <w:r w:rsidRPr="0010026F">
        <w:rPr>
          <w:rStyle w:val="FontStyle15"/>
          <w:b/>
          <w:bCs/>
          <w:sz w:val="24"/>
          <w:szCs w:val="24"/>
        </w:rPr>
        <w:t>.2026.</w:t>
      </w:r>
    </w:p>
    <w:p w14:paraId="3C106113" w14:textId="77777777" w:rsidR="00B1170B" w:rsidRPr="0010026F" w:rsidRDefault="00B1170B" w:rsidP="00B1170B">
      <w:pPr>
        <w:pStyle w:val="ConsPlusNonformat"/>
        <w:ind w:firstLine="709"/>
        <w:jc w:val="both"/>
        <w:rPr>
          <w:rStyle w:val="FontStyle15"/>
          <w:b/>
          <w:bCs/>
          <w:sz w:val="24"/>
          <w:szCs w:val="24"/>
        </w:rPr>
      </w:pPr>
    </w:p>
    <w:p w14:paraId="1D64119A" w14:textId="38FAB6F3" w:rsidR="000E1766" w:rsidRPr="0010026F" w:rsidRDefault="00B1170B" w:rsidP="00B1170B">
      <w:pPr>
        <w:pStyle w:val="ConsPlusNormal"/>
        <w:ind w:firstLine="540"/>
        <w:jc w:val="both"/>
        <w:rPr>
          <w:rStyle w:val="FontStyle15"/>
          <w:b/>
          <w:sz w:val="24"/>
          <w:szCs w:val="24"/>
        </w:rPr>
      </w:pPr>
      <w:r w:rsidRPr="0010026F">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43A070DF" w14:textId="7D16E650" w:rsidR="00B1170B" w:rsidRDefault="00B1170B" w:rsidP="00B1170B">
      <w:pPr>
        <w:pStyle w:val="ConsPlusNormal"/>
        <w:ind w:firstLine="540"/>
        <w:jc w:val="both"/>
        <w:rPr>
          <w:rStyle w:val="FontStyle15"/>
          <w:b/>
          <w:sz w:val="25"/>
          <w:szCs w:val="25"/>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10026F" w:rsidRDefault="00B1170B" w:rsidP="00F26A65">
            <w:pPr>
              <w:widowControl w:val="0"/>
              <w:autoSpaceDE w:val="0"/>
              <w:autoSpaceDN w:val="0"/>
              <w:jc w:val="both"/>
              <w:rPr>
                <w:rFonts w:ascii="Times New Roman" w:hAnsi="Times New Roman"/>
              </w:rPr>
            </w:pPr>
            <w:r w:rsidRPr="0010026F">
              <w:rPr>
                <w:rFonts w:ascii="Times New Roman" w:hAnsi="Times New Roman"/>
              </w:rPr>
              <w:lastRenderedPageBreak/>
              <w:t xml:space="preserve">Наименование </w:t>
            </w:r>
            <w:r w:rsidR="00EC68DA" w:rsidRPr="0010026F">
              <w:rPr>
                <w:rFonts w:ascii="Times New Roman" w:hAnsi="Times New Roman"/>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10026F" w:rsidRDefault="00B1170B" w:rsidP="00F26A65">
            <w:pPr>
              <w:rPr>
                <w:rFonts w:ascii="Times New Roman" w:hAnsi="Times New Roman"/>
              </w:rPr>
            </w:pPr>
            <w:r w:rsidRPr="0010026F">
              <w:rPr>
                <w:rFonts w:ascii="Times New Roman" w:hAnsi="Times New Roman"/>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10026F" w:rsidRDefault="00B1170B" w:rsidP="00F26A65">
            <w:pPr>
              <w:rPr>
                <w:rFonts w:ascii="Times New Roman" w:hAnsi="Times New Roman"/>
              </w:rPr>
            </w:pPr>
            <w:r w:rsidRPr="0010026F">
              <w:rPr>
                <w:rFonts w:ascii="Times New Roman" w:hAnsi="Times New Roman"/>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10026F" w:rsidRDefault="00B1170B" w:rsidP="00F26A65">
            <w:pPr>
              <w:widowControl w:val="0"/>
              <w:autoSpaceDE w:val="0"/>
              <w:autoSpaceDN w:val="0"/>
              <w:jc w:val="both"/>
              <w:rPr>
                <w:rFonts w:ascii="Times New Roman" w:hAnsi="Times New Roman"/>
                <w:i/>
              </w:rPr>
            </w:pPr>
            <w:r w:rsidRPr="0010026F">
              <w:rPr>
                <w:rFonts w:ascii="Times New Roman" w:hAnsi="Times New Roman"/>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10026F" w:rsidRDefault="00B1170B" w:rsidP="00F26A65">
            <w:pPr>
              <w:widowControl w:val="0"/>
              <w:autoSpaceDE w:val="0"/>
              <w:autoSpaceDN w:val="0"/>
              <w:jc w:val="both"/>
              <w:rPr>
                <w:rFonts w:ascii="Times New Roman" w:hAnsi="Times New Roman"/>
              </w:rPr>
            </w:pPr>
            <w:r w:rsidRPr="0010026F">
              <w:rPr>
                <w:rFonts w:ascii="Times New Roman" w:hAnsi="Times New Roman"/>
              </w:rPr>
              <w:t xml:space="preserve">Предложение </w:t>
            </w:r>
            <w:r w:rsidRPr="0010026F">
              <w:rPr>
                <w:rFonts w:ascii="Times New Roman" w:hAnsi="Times New Roman"/>
                <w:b/>
              </w:rPr>
              <w:t xml:space="preserve">должно содержать конкретные показатели (характеристики), соответствующие требованиям </w:t>
            </w:r>
            <w:r w:rsidR="000E1337" w:rsidRPr="0010026F">
              <w:rPr>
                <w:rFonts w:ascii="Times New Roman" w:hAnsi="Times New Roman"/>
                <w:b/>
              </w:rPr>
              <w:t>запроса о предоставлении сведений</w:t>
            </w:r>
            <w:r w:rsidRPr="0010026F">
              <w:rPr>
                <w:rFonts w:ascii="Times New Roman" w:hAnsi="Times New Roman"/>
                <w:b/>
              </w:rPr>
              <w:t>,</w:t>
            </w:r>
            <w:r w:rsidRPr="0010026F">
              <w:rPr>
                <w:rFonts w:ascii="Times New Roman" w:hAnsi="Times New Roman"/>
              </w:rPr>
              <w:t xml:space="preserve"> и указание </w:t>
            </w:r>
            <w:r w:rsidR="00457244" w:rsidRPr="0010026F">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10026F" w:rsidRDefault="00407387" w:rsidP="00F26A65">
            <w:pPr>
              <w:widowControl w:val="0"/>
              <w:autoSpaceDE w:val="0"/>
              <w:autoSpaceDN w:val="0"/>
              <w:jc w:val="both"/>
              <w:rPr>
                <w:rFonts w:ascii="Times New Roman" w:hAnsi="Times New Roman"/>
              </w:rPr>
            </w:pPr>
            <w:r w:rsidRPr="0010026F">
              <w:rPr>
                <w:rFonts w:ascii="Times New Roman" w:hAnsi="Times New Roman"/>
              </w:rPr>
              <w:t>Документы и (или) сведения, подтверждающие соответствие предмету закупки и требованиям к предмету закупки, установленным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10026F"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10026F" w:rsidRDefault="00B1170B" w:rsidP="00F26A65">
            <w:pPr>
              <w:widowControl w:val="0"/>
              <w:autoSpaceDE w:val="0"/>
              <w:autoSpaceDN w:val="0"/>
              <w:jc w:val="both"/>
              <w:rPr>
                <w:rFonts w:ascii="Times New Roman" w:hAnsi="Times New Roman"/>
              </w:rPr>
            </w:pPr>
            <w:r w:rsidRPr="0010026F">
              <w:rPr>
                <w:rFonts w:ascii="Times New Roman" w:hAnsi="Times New Roman"/>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10026F" w:rsidRDefault="00B1170B" w:rsidP="00F26A65">
            <w:pPr>
              <w:widowControl w:val="0"/>
              <w:autoSpaceDE w:val="0"/>
              <w:autoSpaceDN w:val="0"/>
              <w:jc w:val="both"/>
              <w:rPr>
                <w:rFonts w:ascii="Times New Roman" w:hAnsi="Times New Roman"/>
              </w:rPr>
            </w:pPr>
            <w:r w:rsidRPr="0010026F">
              <w:rPr>
                <w:rFonts w:ascii="Times New Roman" w:hAnsi="Times New Roman"/>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10026F" w:rsidRDefault="00B1170B" w:rsidP="00F26A65">
            <w:pPr>
              <w:widowControl w:val="0"/>
              <w:autoSpaceDE w:val="0"/>
              <w:autoSpaceDN w:val="0"/>
              <w:jc w:val="both"/>
              <w:rPr>
                <w:rFonts w:ascii="Times New Roman" w:hAnsi="Times New Roman"/>
              </w:rPr>
            </w:pPr>
            <w:r w:rsidRPr="0010026F">
              <w:rPr>
                <w:rFonts w:ascii="Times New Roman" w:hAnsi="Times New Roman"/>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10026F" w:rsidRDefault="00B1170B" w:rsidP="00F26A65">
            <w:pPr>
              <w:pStyle w:val="ConsPlusNormal"/>
              <w:rPr>
                <w:rFonts w:ascii="Times New Roman" w:hAnsi="Times New Roman" w:cs="Times New Roman"/>
                <w:sz w:val="22"/>
                <w:szCs w:val="22"/>
              </w:rPr>
            </w:pPr>
            <w:r w:rsidRPr="0010026F">
              <w:rPr>
                <w:rFonts w:ascii="Times New Roman" w:hAnsi="Times New Roman" w:cs="Times New Roman"/>
                <w:sz w:val="22"/>
                <w:szCs w:val="22"/>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10026F" w:rsidRDefault="00B1170B" w:rsidP="00F26A65">
            <w:pPr>
              <w:pStyle w:val="ConsPlusNormal"/>
              <w:rPr>
                <w:rFonts w:ascii="Times New Roman" w:hAnsi="Times New Roman" w:cs="Times New Roman"/>
                <w:sz w:val="22"/>
                <w:szCs w:val="22"/>
              </w:rPr>
            </w:pPr>
            <w:r w:rsidRPr="0010026F">
              <w:rPr>
                <w:rFonts w:ascii="Times New Roman" w:hAnsi="Times New Roman" w:cs="Times New Roman"/>
                <w:sz w:val="22"/>
                <w:szCs w:val="22"/>
              </w:rPr>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10026F" w:rsidRDefault="00B1170B" w:rsidP="00F26A65">
            <w:pPr>
              <w:pStyle w:val="ConsPlusNormal"/>
              <w:rPr>
                <w:rFonts w:ascii="Times New Roman" w:hAnsi="Times New Roman" w:cs="Times New Roman"/>
                <w:sz w:val="22"/>
                <w:szCs w:val="22"/>
              </w:rPr>
            </w:pPr>
            <w:r w:rsidRPr="0010026F">
              <w:rPr>
                <w:rFonts w:ascii="Times New Roman" w:hAnsi="Times New Roman" w:cs="Times New Roman"/>
                <w:sz w:val="22"/>
                <w:szCs w:val="22"/>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10026F"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10026F" w:rsidRDefault="00B1170B" w:rsidP="00F26A65">
            <w:pPr>
              <w:pStyle w:val="ConsPlusNormal"/>
              <w:rPr>
                <w:rFonts w:ascii="Times New Roman" w:hAnsi="Times New Roman" w:cs="Times New Roman"/>
                <w:sz w:val="22"/>
                <w:szCs w:val="22"/>
              </w:rPr>
            </w:pPr>
            <w:r w:rsidRPr="0010026F">
              <w:rPr>
                <w:rFonts w:ascii="Times New Roman" w:hAnsi="Times New Roman" w:cs="Times New Roman"/>
                <w:sz w:val="22"/>
                <w:szCs w:val="22"/>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10026F" w:rsidRDefault="00B1170B" w:rsidP="00F26A65">
            <w:pPr>
              <w:widowControl w:val="0"/>
              <w:autoSpaceDE w:val="0"/>
              <w:autoSpaceDN w:val="0"/>
              <w:jc w:val="both"/>
              <w:rPr>
                <w:rFonts w:ascii="Times New Roman" w:hAnsi="Times New Roman"/>
              </w:rPr>
            </w:pPr>
          </w:p>
        </w:tc>
      </w:tr>
      <w:tr w:rsidR="00B1170B" w:rsidRPr="0010079B" w14:paraId="475D386F" w14:textId="77777777" w:rsidTr="0010026F">
        <w:trPr>
          <w:trHeight w:val="1731"/>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10026F" w:rsidRDefault="00B1170B" w:rsidP="00B1170B">
            <w:pPr>
              <w:jc w:val="both"/>
              <w:rPr>
                <w:rFonts w:ascii="Times New Roman" w:hAnsi="Times New Roman"/>
              </w:rPr>
            </w:pPr>
            <w:r w:rsidRPr="0010026F">
              <w:rPr>
                <w:rFonts w:ascii="Times New Roman" w:hAnsi="Times New Roman"/>
              </w:rPr>
              <w:t xml:space="preserve">Предложение должно в обязательном порядке содержать согласие с условием проекта договора, который приложен </w:t>
            </w:r>
            <w:proofErr w:type="gramStart"/>
            <w:r w:rsidRPr="0010026F">
              <w:rPr>
                <w:rFonts w:ascii="Times New Roman" w:hAnsi="Times New Roman"/>
              </w:rPr>
              <w:t>к  запросу</w:t>
            </w:r>
            <w:proofErr w:type="gramEnd"/>
            <w:r w:rsidRPr="0010026F">
              <w:rPr>
                <w:rFonts w:ascii="Times New Roman" w:hAnsi="Times New Roman"/>
              </w:rPr>
              <w:t xml:space="preserve"> о предоставлении сведений (Приложение №2 к за</w:t>
            </w:r>
            <w:r w:rsidR="008F0876" w:rsidRPr="0010026F">
              <w:rPr>
                <w:rFonts w:ascii="Times New Roman" w:hAnsi="Times New Roman"/>
              </w:rPr>
              <w:t>просу о предоставлении сведений</w:t>
            </w:r>
            <w:r w:rsidRPr="0010026F">
              <w:rPr>
                <w:rFonts w:ascii="Times New Roman" w:hAnsi="Times New Roman"/>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10026F" w:rsidRDefault="00B1170B" w:rsidP="00DB7616">
            <w:pPr>
              <w:widowControl w:val="0"/>
              <w:autoSpaceDE w:val="0"/>
              <w:autoSpaceDN w:val="0"/>
              <w:jc w:val="center"/>
              <w:rPr>
                <w:rFonts w:ascii="Times New Roman" w:hAnsi="Times New Roman"/>
                <w:b/>
                <w:bCs/>
                <w:i/>
                <w:iCs/>
              </w:rPr>
            </w:pPr>
            <w:r w:rsidRPr="0010026F">
              <w:rPr>
                <w:rFonts w:ascii="Times New Roman" w:hAnsi="Times New Roman"/>
                <w:b/>
                <w:bCs/>
                <w:i/>
                <w:iCs/>
              </w:rPr>
              <w:t>Подтверждается письменным заявлением</w:t>
            </w:r>
          </w:p>
        </w:tc>
      </w:tr>
      <w:tr w:rsidR="00407387" w:rsidRPr="0010079B" w14:paraId="33429D01" w14:textId="77777777" w:rsidTr="0010026F">
        <w:trPr>
          <w:trHeight w:val="2259"/>
        </w:trPr>
        <w:tc>
          <w:tcPr>
            <w:tcW w:w="4178" w:type="dxa"/>
            <w:tcBorders>
              <w:top w:val="single" w:sz="4" w:space="0" w:color="auto"/>
              <w:left w:val="single" w:sz="4" w:space="0" w:color="auto"/>
              <w:bottom w:val="single" w:sz="4" w:space="0" w:color="auto"/>
              <w:right w:val="single" w:sz="4" w:space="0" w:color="auto"/>
            </w:tcBorders>
          </w:tcPr>
          <w:p w14:paraId="22707691" w14:textId="3363EEDD" w:rsidR="00407387" w:rsidRPr="0010026F" w:rsidRDefault="00407387" w:rsidP="00DC6860">
            <w:pPr>
              <w:jc w:val="both"/>
              <w:rPr>
                <w:rFonts w:ascii="Times New Roman" w:hAnsi="Times New Roman"/>
              </w:rPr>
            </w:pPr>
            <w:r w:rsidRPr="0010026F">
              <w:rPr>
                <w:rFonts w:ascii="Times New Roman" w:hAnsi="Times New Roman"/>
              </w:rPr>
              <w:lastRenderedPageBreak/>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2A6BF7BB" w:rsidR="00407387" w:rsidRPr="0010026F" w:rsidRDefault="00407387" w:rsidP="00407387">
            <w:pPr>
              <w:widowControl w:val="0"/>
              <w:autoSpaceDE w:val="0"/>
              <w:autoSpaceDN w:val="0"/>
              <w:jc w:val="center"/>
              <w:rPr>
                <w:rFonts w:ascii="Times New Roman" w:hAnsi="Times New Roman"/>
                <w:b/>
                <w:bCs/>
                <w:i/>
                <w:iCs/>
              </w:rPr>
            </w:pPr>
            <w:r w:rsidRPr="0010026F">
              <w:rPr>
                <w:rFonts w:ascii="Times New Roman" w:hAnsi="Times New Roman"/>
                <w:b/>
                <w:bCs/>
                <w:i/>
                <w:iCs/>
              </w:rPr>
              <w:t>заполняется согласно Приложению 4</w:t>
            </w:r>
            <w:r w:rsidRPr="0010026F">
              <w:rPr>
                <w:b/>
                <w:bCs/>
                <w:i/>
                <w:iCs/>
              </w:rPr>
              <w:t xml:space="preserve"> </w:t>
            </w:r>
            <w:r w:rsidRPr="0010026F">
              <w:rPr>
                <w:rFonts w:ascii="Times New Roman" w:hAnsi="Times New Roman"/>
                <w:b/>
                <w:bCs/>
                <w:i/>
                <w:iCs/>
              </w:rPr>
              <w:t>к запросу о предоставлении сведений</w:t>
            </w:r>
          </w:p>
        </w:tc>
      </w:tr>
      <w:tr w:rsidR="00407387" w:rsidRPr="0010079B" w14:paraId="6C65A053" w14:textId="77777777" w:rsidTr="0010026F">
        <w:trPr>
          <w:trHeight w:val="796"/>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10026F" w:rsidRDefault="00407387" w:rsidP="00B1170B">
            <w:pPr>
              <w:jc w:val="both"/>
              <w:rPr>
                <w:rFonts w:ascii="Times New Roman" w:hAnsi="Times New Roman"/>
              </w:rPr>
            </w:pPr>
            <w:r w:rsidRPr="0010026F">
              <w:rPr>
                <w:rFonts w:ascii="Times New Roman" w:hAnsi="Times New Roman"/>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10026F" w:rsidRDefault="00407387" w:rsidP="00B1170B">
            <w:pPr>
              <w:widowControl w:val="0"/>
              <w:autoSpaceDE w:val="0"/>
              <w:autoSpaceDN w:val="0"/>
              <w:jc w:val="both"/>
              <w:rPr>
                <w:rFonts w:ascii="Times New Roman" w:hAnsi="Times New Roman"/>
                <w:b/>
                <w:bCs/>
              </w:rPr>
            </w:pPr>
          </w:p>
        </w:tc>
      </w:tr>
    </w:tbl>
    <w:p w14:paraId="32C74A49" w14:textId="77777777" w:rsidR="00DC6860" w:rsidRDefault="00DC6860" w:rsidP="00F90269">
      <w:pPr>
        <w:pStyle w:val="ConsPlusNormal"/>
        <w:ind w:firstLine="709"/>
        <w:jc w:val="center"/>
        <w:rPr>
          <w:rFonts w:ascii="Times New Roman" w:hAnsi="Times New Roman" w:cs="Times New Roman"/>
          <w:b/>
          <w:bCs/>
          <w:sz w:val="26"/>
          <w:szCs w:val="26"/>
        </w:rPr>
      </w:pPr>
      <w:bookmarkStart w:id="2" w:name="Par141"/>
      <w:bookmarkEnd w:id="2"/>
    </w:p>
    <w:p w14:paraId="5235C373" w14:textId="7F9FDBFC" w:rsidR="00F90269" w:rsidRPr="0010026F" w:rsidRDefault="00F90269" w:rsidP="00F90269">
      <w:pPr>
        <w:pStyle w:val="ConsPlusNormal"/>
        <w:ind w:firstLine="709"/>
        <w:jc w:val="center"/>
        <w:rPr>
          <w:rFonts w:ascii="Times New Roman" w:hAnsi="Times New Roman" w:cs="Times New Roman"/>
          <w:sz w:val="24"/>
          <w:szCs w:val="24"/>
        </w:rPr>
      </w:pPr>
      <w:r w:rsidRPr="0010026F">
        <w:rPr>
          <w:rFonts w:ascii="Times New Roman" w:hAnsi="Times New Roman" w:cs="Times New Roman"/>
          <w:b/>
          <w:bCs/>
          <w:sz w:val="24"/>
          <w:szCs w:val="24"/>
        </w:rPr>
        <w:t>ДОГОВОР</w:t>
      </w:r>
    </w:p>
    <w:p w14:paraId="7397E353" w14:textId="5DA8B269" w:rsidR="00F90269" w:rsidRPr="0010026F" w:rsidRDefault="00F90269" w:rsidP="00F90269">
      <w:pPr>
        <w:spacing w:after="0" w:line="240" w:lineRule="auto"/>
        <w:ind w:firstLine="708"/>
        <w:jc w:val="both"/>
        <w:rPr>
          <w:rFonts w:ascii="Times New Roman" w:hAnsi="Times New Roman"/>
          <w:sz w:val="24"/>
          <w:szCs w:val="24"/>
        </w:rPr>
      </w:pPr>
      <w:r w:rsidRPr="0010026F">
        <w:rPr>
          <w:rFonts w:ascii="Times New Roman" w:hAnsi="Times New Roman"/>
          <w:sz w:val="24"/>
          <w:szCs w:val="24"/>
        </w:rPr>
        <w:t>Неотъемлемой частью настояще</w:t>
      </w:r>
      <w:r w:rsidR="00DB7616" w:rsidRPr="0010026F">
        <w:rPr>
          <w:rFonts w:ascii="Times New Roman" w:hAnsi="Times New Roman"/>
          <w:sz w:val="24"/>
          <w:szCs w:val="24"/>
        </w:rPr>
        <w:t xml:space="preserve">го запроса о предоставлении сведений </w:t>
      </w:r>
      <w:r w:rsidR="0010026F" w:rsidRPr="0010026F">
        <w:rPr>
          <w:rFonts w:ascii="Times New Roman" w:hAnsi="Times New Roman"/>
          <w:sz w:val="24"/>
          <w:szCs w:val="24"/>
        </w:rPr>
        <w:t xml:space="preserve">являются проекты договоров, разработанные закупающей организацией </w:t>
      </w:r>
      <w:r w:rsidR="0010026F" w:rsidRPr="0010026F">
        <w:rPr>
          <w:rFonts w:ascii="Times New Roman" w:hAnsi="Times New Roman"/>
          <w:i/>
          <w:iCs/>
          <w:sz w:val="24"/>
          <w:szCs w:val="24"/>
        </w:rPr>
        <w:t>(Приложения 2, 3</w:t>
      </w:r>
      <w:r w:rsidR="0010026F" w:rsidRPr="0010026F">
        <w:rPr>
          <w:rFonts w:ascii="Times New Roman" w:hAnsi="Times New Roman"/>
          <w:sz w:val="24"/>
          <w:szCs w:val="24"/>
        </w:rPr>
        <w:t>)</w:t>
      </w:r>
      <w:r w:rsidRPr="0010026F">
        <w:rPr>
          <w:rFonts w:ascii="Times New Roman" w:hAnsi="Times New Roman"/>
          <w:sz w:val="24"/>
          <w:szCs w:val="24"/>
        </w:rPr>
        <w:t xml:space="preserve"> в соответствии с требованиями законодательства и особенностями предмета закупки. </w:t>
      </w:r>
    </w:p>
    <w:p w14:paraId="24F8CB1C" w14:textId="27262567" w:rsidR="00F90269" w:rsidRPr="0010026F" w:rsidRDefault="00F90269" w:rsidP="00F90269">
      <w:pPr>
        <w:spacing w:after="0" w:line="240" w:lineRule="auto"/>
        <w:ind w:firstLine="708"/>
        <w:jc w:val="both"/>
        <w:rPr>
          <w:rFonts w:ascii="Times New Roman" w:hAnsi="Times New Roman"/>
          <w:sz w:val="24"/>
          <w:szCs w:val="24"/>
        </w:rPr>
      </w:pPr>
      <w:r w:rsidRPr="0010026F">
        <w:rPr>
          <w:rFonts w:ascii="Times New Roman" w:hAnsi="Times New Roman"/>
          <w:sz w:val="24"/>
          <w:szCs w:val="24"/>
        </w:rPr>
        <w:t xml:space="preserve">Договор между закупающей организацией и участником-победителем, заключается на условиях, указанных в </w:t>
      </w:r>
      <w:r w:rsidR="00DB7616" w:rsidRPr="0010026F">
        <w:rPr>
          <w:rFonts w:ascii="Times New Roman" w:hAnsi="Times New Roman"/>
          <w:sz w:val="24"/>
          <w:szCs w:val="24"/>
        </w:rPr>
        <w:t>настоящем запросе о предоставлении сведений</w:t>
      </w:r>
      <w:r w:rsidRPr="0010026F">
        <w:rPr>
          <w:rFonts w:ascii="Times New Roman" w:hAnsi="Times New Roman"/>
          <w:sz w:val="24"/>
          <w:szCs w:val="24"/>
        </w:rPr>
        <w:t xml:space="preserve">, предложении этого участника и протоколе выбора участника-победителя. </w:t>
      </w:r>
    </w:p>
    <w:p w14:paraId="7D9BDA08" w14:textId="77777777" w:rsidR="0010026F" w:rsidRPr="0010026F" w:rsidRDefault="0010026F" w:rsidP="008F2410">
      <w:pPr>
        <w:spacing w:after="0" w:line="240" w:lineRule="auto"/>
        <w:ind w:firstLine="708"/>
        <w:jc w:val="both"/>
        <w:rPr>
          <w:rFonts w:ascii="Times New Roman" w:hAnsi="Times New Roman"/>
          <w:sz w:val="24"/>
          <w:szCs w:val="24"/>
        </w:rPr>
      </w:pPr>
      <w:r w:rsidRPr="0010026F">
        <w:rPr>
          <w:rFonts w:ascii="Times New Roman" w:hAnsi="Times New Roman"/>
          <w:b/>
          <w:bCs/>
          <w:sz w:val="24"/>
          <w:szCs w:val="24"/>
        </w:rPr>
        <w:t xml:space="preserve">Срок заключения договора: </w:t>
      </w:r>
      <w:r w:rsidRPr="0010026F">
        <w:rPr>
          <w:rFonts w:ascii="Times New Roman" w:hAnsi="Times New Roman"/>
          <w:sz w:val="24"/>
          <w:szCs w:val="24"/>
        </w:rPr>
        <w:t>не позднее пяти рабочих дней с момента направления договора победителю процедуры закупки, но не позднее 22.11.2026.</w:t>
      </w:r>
    </w:p>
    <w:p w14:paraId="3B9631C1" w14:textId="7245DF7E" w:rsidR="008F2410" w:rsidRPr="0010026F" w:rsidRDefault="005C4A26" w:rsidP="008F2410">
      <w:pPr>
        <w:spacing w:after="0" w:line="240" w:lineRule="auto"/>
        <w:ind w:firstLine="708"/>
        <w:jc w:val="both"/>
        <w:rPr>
          <w:rFonts w:ascii="Times New Roman" w:hAnsi="Times New Roman"/>
          <w:sz w:val="24"/>
          <w:szCs w:val="24"/>
        </w:rPr>
      </w:pPr>
      <w:r w:rsidRPr="0010026F">
        <w:rPr>
          <w:rFonts w:ascii="Times New Roman" w:hAnsi="Times New Roman"/>
          <w:sz w:val="24"/>
          <w:szCs w:val="24"/>
        </w:rPr>
        <w:t>Закупающая организация</w:t>
      </w:r>
      <w:r w:rsidR="008F2410" w:rsidRPr="0010026F">
        <w:rPr>
          <w:rFonts w:ascii="Times New Roman" w:hAnsi="Times New Roman"/>
          <w:sz w:val="24"/>
          <w:szCs w:val="24"/>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10026F" w:rsidRDefault="008F2410" w:rsidP="008F2410">
      <w:pPr>
        <w:spacing w:after="0" w:line="240" w:lineRule="auto"/>
        <w:ind w:firstLine="708"/>
        <w:jc w:val="both"/>
        <w:rPr>
          <w:rFonts w:ascii="Times New Roman" w:hAnsi="Times New Roman"/>
          <w:sz w:val="24"/>
          <w:szCs w:val="24"/>
        </w:rPr>
      </w:pPr>
      <w:r w:rsidRPr="0010026F">
        <w:rPr>
          <w:rFonts w:ascii="Times New Roman" w:hAnsi="Times New Roman"/>
          <w:sz w:val="24"/>
          <w:szCs w:val="24"/>
        </w:rPr>
        <w:t xml:space="preserve">В случае отсутствия оплаты услуги организатора и незаключения участником-победителем договора с </w:t>
      </w:r>
      <w:r w:rsidR="005C4A26" w:rsidRPr="0010026F">
        <w:rPr>
          <w:rFonts w:ascii="Times New Roman" w:hAnsi="Times New Roman"/>
          <w:sz w:val="24"/>
          <w:szCs w:val="24"/>
        </w:rPr>
        <w:t>закупающей организацией</w:t>
      </w:r>
      <w:r w:rsidRPr="0010026F">
        <w:rPr>
          <w:rFonts w:ascii="Times New Roman" w:hAnsi="Times New Roman"/>
          <w:sz w:val="24"/>
          <w:szCs w:val="24"/>
        </w:rPr>
        <w:t xml:space="preserve"> в порядке и сроки, установленными </w:t>
      </w:r>
      <w:r w:rsidR="00DB7616" w:rsidRPr="0010026F">
        <w:rPr>
          <w:rFonts w:ascii="Times New Roman" w:hAnsi="Times New Roman"/>
          <w:sz w:val="24"/>
          <w:szCs w:val="24"/>
        </w:rPr>
        <w:t>запросом о предоставлении сведений</w:t>
      </w:r>
      <w:r w:rsidRPr="0010026F">
        <w:rPr>
          <w:rFonts w:ascii="Times New Roman" w:hAnsi="Times New Roman"/>
          <w:sz w:val="24"/>
          <w:szCs w:val="24"/>
        </w:rPr>
        <w:t>, такой участник считается уклонившимся от заключения договора.</w:t>
      </w:r>
    </w:p>
    <w:p w14:paraId="684BEB9D" w14:textId="77777777" w:rsidR="001675CA" w:rsidRPr="0010026F" w:rsidRDefault="001675CA" w:rsidP="0001525C">
      <w:pPr>
        <w:spacing w:after="0" w:line="240" w:lineRule="auto"/>
        <w:ind w:firstLine="708"/>
        <w:jc w:val="both"/>
        <w:rPr>
          <w:rFonts w:ascii="Times New Roman" w:hAnsi="Times New Roman"/>
          <w:sz w:val="26"/>
          <w:szCs w:val="26"/>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27D8F604"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2. Проект договора </w:t>
      </w:r>
      <w:r w:rsidR="0010026F">
        <w:rPr>
          <w:rFonts w:ascii="Times New Roman" w:hAnsi="Times New Roman"/>
          <w:sz w:val="20"/>
          <w:szCs w:val="20"/>
        </w:rPr>
        <w:t xml:space="preserve">на товар </w:t>
      </w:r>
      <w:r w:rsidRPr="00BE2B53">
        <w:rPr>
          <w:rFonts w:ascii="Times New Roman" w:hAnsi="Times New Roman"/>
          <w:sz w:val="20"/>
          <w:szCs w:val="20"/>
        </w:rPr>
        <w:t xml:space="preserve">на </w:t>
      </w:r>
      <w:r w:rsidR="0010026F">
        <w:rPr>
          <w:rFonts w:ascii="Times New Roman" w:hAnsi="Times New Roman"/>
          <w:sz w:val="20"/>
          <w:szCs w:val="20"/>
        </w:rPr>
        <w:t>8</w:t>
      </w:r>
      <w:r w:rsidRPr="00BE2B53">
        <w:rPr>
          <w:rFonts w:ascii="Times New Roman" w:hAnsi="Times New Roman"/>
          <w:sz w:val="20"/>
          <w:szCs w:val="20"/>
        </w:rPr>
        <w:t xml:space="preserve"> л. в 1 экз.</w:t>
      </w:r>
    </w:p>
    <w:p w14:paraId="6AF08ADC" w14:textId="1877381E" w:rsidR="0010026F" w:rsidRPr="00BE2B53" w:rsidRDefault="0010026F" w:rsidP="006056AE">
      <w:pPr>
        <w:spacing w:after="0" w:line="240" w:lineRule="auto"/>
        <w:jc w:val="both"/>
        <w:rPr>
          <w:rFonts w:ascii="Times New Roman" w:hAnsi="Times New Roman"/>
          <w:sz w:val="20"/>
          <w:szCs w:val="20"/>
        </w:rPr>
      </w:pPr>
      <w:r w:rsidRPr="0010026F">
        <w:rPr>
          <w:rFonts w:ascii="Times New Roman" w:hAnsi="Times New Roman"/>
          <w:sz w:val="20"/>
          <w:szCs w:val="20"/>
        </w:rPr>
        <w:t>Приложение 3. Проект договора безвозмездного пользования оборудованием на 5 л. в 1 экз.</w:t>
      </w:r>
    </w:p>
    <w:p w14:paraId="1EA2A971" w14:textId="5F43BB5B" w:rsidR="006056AE" w:rsidRPr="00573DC8" w:rsidRDefault="00573DC8" w:rsidP="006056AE">
      <w:pPr>
        <w:spacing w:after="0" w:line="240" w:lineRule="auto"/>
        <w:jc w:val="both"/>
        <w:rPr>
          <w:rFonts w:ascii="Times New Roman" w:hAnsi="Times New Roman"/>
          <w:sz w:val="20"/>
          <w:szCs w:val="20"/>
        </w:rPr>
      </w:pPr>
      <w:r w:rsidRPr="00573DC8">
        <w:rPr>
          <w:rFonts w:ascii="Times New Roman" w:hAnsi="Times New Roman"/>
          <w:sz w:val="20"/>
          <w:szCs w:val="20"/>
        </w:rPr>
        <w:t>Приложение 4. Заявления на 2 л. в 1 экз.</w:t>
      </w:r>
    </w:p>
    <w:p w14:paraId="58EF1916" w14:textId="5E6FF105" w:rsidR="0010026F" w:rsidRPr="00BE2B53" w:rsidRDefault="0010026F" w:rsidP="0010026F">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w:t>
      </w:r>
      <w:r>
        <w:rPr>
          <w:rFonts w:ascii="Times New Roman" w:hAnsi="Times New Roman"/>
          <w:sz w:val="20"/>
          <w:szCs w:val="20"/>
        </w:rPr>
        <w:t>5</w:t>
      </w:r>
      <w:r w:rsidRPr="00BE2B53">
        <w:rPr>
          <w:rFonts w:ascii="Times New Roman" w:hAnsi="Times New Roman"/>
          <w:sz w:val="20"/>
          <w:szCs w:val="20"/>
        </w:rPr>
        <w:t xml:space="preserve">. </w:t>
      </w:r>
      <w:r>
        <w:rPr>
          <w:rFonts w:ascii="Times New Roman" w:hAnsi="Times New Roman"/>
          <w:sz w:val="20"/>
          <w:szCs w:val="20"/>
        </w:rPr>
        <w:t>Дислокация</w:t>
      </w:r>
      <w:r w:rsidRPr="00BE2B53">
        <w:rPr>
          <w:rFonts w:ascii="Times New Roman" w:hAnsi="Times New Roman"/>
          <w:sz w:val="20"/>
          <w:szCs w:val="20"/>
        </w:rPr>
        <w:t xml:space="preserve"> на </w:t>
      </w:r>
      <w:r>
        <w:rPr>
          <w:rFonts w:ascii="Times New Roman" w:hAnsi="Times New Roman"/>
          <w:sz w:val="20"/>
          <w:szCs w:val="20"/>
        </w:rPr>
        <w:t>1</w:t>
      </w:r>
      <w:r w:rsidRPr="00BE2B53">
        <w:rPr>
          <w:rFonts w:ascii="Times New Roman" w:hAnsi="Times New Roman"/>
          <w:sz w:val="20"/>
          <w:szCs w:val="20"/>
        </w:rPr>
        <w:t xml:space="preserve"> л. в 1 экз.</w:t>
      </w:r>
    </w:p>
    <w:p w14:paraId="4D9C2C58" w14:textId="10F3D4A1" w:rsidR="0010026F" w:rsidRPr="00D6753D" w:rsidRDefault="0010026F" w:rsidP="0010026F">
      <w:pPr>
        <w:spacing w:after="0" w:line="240" w:lineRule="auto"/>
        <w:jc w:val="both"/>
        <w:rPr>
          <w:rFonts w:ascii="Times New Roman" w:hAnsi="Times New Roman"/>
          <w:sz w:val="20"/>
          <w:szCs w:val="20"/>
        </w:rPr>
      </w:pPr>
      <w:r w:rsidRPr="00CB0644">
        <w:rPr>
          <w:rFonts w:ascii="Times New Roman" w:hAnsi="Times New Roman"/>
          <w:sz w:val="20"/>
          <w:szCs w:val="20"/>
        </w:rPr>
        <w:t xml:space="preserve">Приложение </w:t>
      </w:r>
      <w:r>
        <w:rPr>
          <w:rFonts w:ascii="Times New Roman" w:hAnsi="Times New Roman"/>
          <w:sz w:val="20"/>
          <w:szCs w:val="20"/>
        </w:rPr>
        <w:t>6</w:t>
      </w:r>
      <w:r w:rsidRPr="00CB0644">
        <w:rPr>
          <w:rFonts w:ascii="Times New Roman" w:hAnsi="Times New Roman"/>
          <w:sz w:val="20"/>
          <w:szCs w:val="20"/>
        </w:rPr>
        <w:t xml:space="preserve">. </w:t>
      </w:r>
      <w:r w:rsidRPr="00240D4F">
        <w:rPr>
          <w:rFonts w:ascii="Times New Roman" w:hAnsi="Times New Roman"/>
          <w:sz w:val="20"/>
          <w:szCs w:val="20"/>
        </w:rPr>
        <w:t>Техническое задание</w:t>
      </w:r>
      <w:r w:rsidRPr="00CB0644">
        <w:rPr>
          <w:rFonts w:ascii="Times New Roman" w:hAnsi="Times New Roman"/>
          <w:sz w:val="20"/>
          <w:szCs w:val="20"/>
        </w:rPr>
        <w:t xml:space="preserve"> на 1 л. в 1 экз.</w:t>
      </w:r>
    </w:p>
    <w:p w14:paraId="7B5E06B4" w14:textId="6F4CD6B8" w:rsidR="0010026F" w:rsidRDefault="0010026F" w:rsidP="0010026F">
      <w:pPr>
        <w:spacing w:after="0" w:line="240" w:lineRule="auto"/>
        <w:jc w:val="both"/>
        <w:rPr>
          <w:rFonts w:ascii="Times New Roman" w:hAnsi="Times New Roman"/>
          <w:sz w:val="20"/>
          <w:szCs w:val="20"/>
        </w:rPr>
      </w:pPr>
      <w:r w:rsidRPr="00240D4F">
        <w:rPr>
          <w:rFonts w:ascii="Times New Roman" w:hAnsi="Times New Roman"/>
          <w:sz w:val="20"/>
          <w:szCs w:val="20"/>
        </w:rPr>
        <w:t xml:space="preserve">Приложение </w:t>
      </w:r>
      <w:r>
        <w:rPr>
          <w:rFonts w:ascii="Times New Roman" w:hAnsi="Times New Roman"/>
          <w:sz w:val="20"/>
          <w:szCs w:val="20"/>
        </w:rPr>
        <w:t>7</w:t>
      </w:r>
      <w:r w:rsidRPr="00240D4F">
        <w:rPr>
          <w:rFonts w:ascii="Times New Roman" w:hAnsi="Times New Roman"/>
          <w:sz w:val="20"/>
          <w:szCs w:val="20"/>
        </w:rPr>
        <w:t xml:space="preserve">. </w:t>
      </w:r>
      <w:r>
        <w:rPr>
          <w:rFonts w:ascii="Times New Roman" w:hAnsi="Times New Roman"/>
          <w:sz w:val="20"/>
          <w:szCs w:val="20"/>
        </w:rPr>
        <w:t>Ориентировочное месячное потребление</w:t>
      </w:r>
      <w:r w:rsidRPr="00240D4F">
        <w:rPr>
          <w:rFonts w:ascii="Times New Roman" w:hAnsi="Times New Roman"/>
          <w:sz w:val="20"/>
          <w:szCs w:val="20"/>
        </w:rPr>
        <w:t xml:space="preserve"> на 1 л. в 1 экз.</w:t>
      </w:r>
    </w:p>
    <w:p w14:paraId="6DE33B40" w14:textId="77777777" w:rsidR="00573DC8" w:rsidRDefault="00573DC8" w:rsidP="006056AE">
      <w:pPr>
        <w:spacing w:after="0"/>
        <w:rPr>
          <w:rFonts w:ascii="Times New Roman" w:hAnsi="Times New Roman"/>
          <w:sz w:val="26"/>
          <w:szCs w:val="26"/>
        </w:rPr>
      </w:pPr>
    </w:p>
    <w:p w14:paraId="543050B5" w14:textId="3E9968ED" w:rsidR="006056AE" w:rsidRPr="002528EE" w:rsidRDefault="006056AE" w:rsidP="006056AE">
      <w:pPr>
        <w:spacing w:after="0"/>
        <w:rPr>
          <w:rFonts w:ascii="Times New Roman" w:hAnsi="Times New Roman"/>
          <w:sz w:val="26"/>
          <w:szCs w:val="26"/>
        </w:rPr>
      </w:pPr>
      <w:r w:rsidRPr="002528EE">
        <w:rPr>
          <w:rFonts w:ascii="Times New Roman" w:hAnsi="Times New Roman"/>
          <w:sz w:val="26"/>
          <w:szCs w:val="26"/>
        </w:rPr>
        <w:t>Председатель комиссии</w:t>
      </w:r>
      <w:r w:rsidRPr="002528EE">
        <w:rPr>
          <w:rFonts w:ascii="Times New Roman" w:hAnsi="Times New Roman"/>
          <w:sz w:val="26"/>
          <w:szCs w:val="26"/>
        </w:rPr>
        <w:tab/>
      </w:r>
      <w:r w:rsidRPr="002528EE">
        <w:rPr>
          <w:rFonts w:ascii="Times New Roman" w:hAnsi="Times New Roman"/>
          <w:sz w:val="26"/>
          <w:szCs w:val="26"/>
        </w:rPr>
        <w:tab/>
        <w:t xml:space="preserve">                                             </w:t>
      </w:r>
      <w:r w:rsidR="0010026F">
        <w:rPr>
          <w:rFonts w:ascii="Times New Roman" w:hAnsi="Times New Roman"/>
          <w:sz w:val="26"/>
          <w:szCs w:val="26"/>
        </w:rPr>
        <w:t xml:space="preserve"> </w:t>
      </w:r>
      <w:proofErr w:type="spellStart"/>
      <w:r w:rsidRPr="002528EE">
        <w:rPr>
          <w:rFonts w:ascii="Times New Roman" w:hAnsi="Times New Roman"/>
          <w:sz w:val="26"/>
          <w:szCs w:val="26"/>
        </w:rPr>
        <w:t>В.Н.Танаджи</w:t>
      </w:r>
      <w:proofErr w:type="spellEnd"/>
    </w:p>
    <w:p w14:paraId="23A2B1D6" w14:textId="76496BA0" w:rsidR="00642A32" w:rsidRPr="002528EE" w:rsidRDefault="00642A32" w:rsidP="00642A32">
      <w:pPr>
        <w:spacing w:after="0"/>
        <w:rPr>
          <w:rFonts w:ascii="Times New Roman" w:hAnsi="Times New Roman"/>
          <w:sz w:val="26"/>
          <w:szCs w:val="26"/>
        </w:rPr>
      </w:pPr>
    </w:p>
    <w:p w14:paraId="17A92AA6" w14:textId="455A91D5"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8F0876">
        <w:rPr>
          <w:rFonts w:ascii="Times New Roman" w:hAnsi="Times New Roman"/>
          <w:sz w:val="26"/>
          <w:szCs w:val="26"/>
        </w:rPr>
        <w:t xml:space="preserve">           </w:t>
      </w:r>
      <w:r w:rsidR="0010026F">
        <w:rPr>
          <w:rFonts w:ascii="Times New Roman" w:hAnsi="Times New Roman"/>
          <w:sz w:val="26"/>
          <w:szCs w:val="26"/>
        </w:rPr>
        <w:t xml:space="preserve">  </w:t>
      </w:r>
      <w:proofErr w:type="spellStart"/>
      <w:r w:rsidR="00DC6860">
        <w:rPr>
          <w:rFonts w:ascii="Times New Roman" w:hAnsi="Times New Roman"/>
          <w:sz w:val="26"/>
          <w:szCs w:val="26"/>
        </w:rPr>
        <w:t>И.Т.Ранчковская</w:t>
      </w:r>
      <w:proofErr w:type="spellEnd"/>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1329091435">
    <w:abstractNumId w:val="0"/>
  </w:num>
  <w:num w:numId="2" w16cid:durableId="1277522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6B8D"/>
    <w:rsid w:val="00006BCE"/>
    <w:rsid w:val="00007143"/>
    <w:rsid w:val="0001525C"/>
    <w:rsid w:val="00015370"/>
    <w:rsid w:val="0001537A"/>
    <w:rsid w:val="00021FA3"/>
    <w:rsid w:val="00027F1E"/>
    <w:rsid w:val="00031340"/>
    <w:rsid w:val="00034161"/>
    <w:rsid w:val="00035128"/>
    <w:rsid w:val="000503E0"/>
    <w:rsid w:val="00050852"/>
    <w:rsid w:val="00053AEB"/>
    <w:rsid w:val="0005465F"/>
    <w:rsid w:val="0005579C"/>
    <w:rsid w:val="000665F1"/>
    <w:rsid w:val="000726A9"/>
    <w:rsid w:val="00077EFF"/>
    <w:rsid w:val="000850AF"/>
    <w:rsid w:val="00086331"/>
    <w:rsid w:val="00090087"/>
    <w:rsid w:val="00093451"/>
    <w:rsid w:val="000B5362"/>
    <w:rsid w:val="000B553A"/>
    <w:rsid w:val="000C615D"/>
    <w:rsid w:val="000C7E72"/>
    <w:rsid w:val="000C7FB9"/>
    <w:rsid w:val="000E1337"/>
    <w:rsid w:val="000E1766"/>
    <w:rsid w:val="000E3953"/>
    <w:rsid w:val="000E456D"/>
    <w:rsid w:val="000E4733"/>
    <w:rsid w:val="000F09BE"/>
    <w:rsid w:val="000F3F96"/>
    <w:rsid w:val="000F5880"/>
    <w:rsid w:val="00100056"/>
    <w:rsid w:val="0010026F"/>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7827"/>
    <w:rsid w:val="00195456"/>
    <w:rsid w:val="00195F84"/>
    <w:rsid w:val="00197AED"/>
    <w:rsid w:val="00197B2F"/>
    <w:rsid w:val="00197F19"/>
    <w:rsid w:val="001A3464"/>
    <w:rsid w:val="001A3577"/>
    <w:rsid w:val="001A4146"/>
    <w:rsid w:val="001A6143"/>
    <w:rsid w:val="001A7926"/>
    <w:rsid w:val="001B13ED"/>
    <w:rsid w:val="001B7E25"/>
    <w:rsid w:val="001E03AA"/>
    <w:rsid w:val="001E25A5"/>
    <w:rsid w:val="001F51FB"/>
    <w:rsid w:val="00202BD9"/>
    <w:rsid w:val="00204C64"/>
    <w:rsid w:val="00206C0C"/>
    <w:rsid w:val="00207236"/>
    <w:rsid w:val="00212CD3"/>
    <w:rsid w:val="002138A1"/>
    <w:rsid w:val="00213D9A"/>
    <w:rsid w:val="00221D1A"/>
    <w:rsid w:val="00226FBA"/>
    <w:rsid w:val="00230A56"/>
    <w:rsid w:val="00242EF6"/>
    <w:rsid w:val="0024710C"/>
    <w:rsid w:val="002503DE"/>
    <w:rsid w:val="00250742"/>
    <w:rsid w:val="002528EE"/>
    <w:rsid w:val="00266B9E"/>
    <w:rsid w:val="00275DB6"/>
    <w:rsid w:val="00276BAA"/>
    <w:rsid w:val="002813E7"/>
    <w:rsid w:val="00287702"/>
    <w:rsid w:val="0029269B"/>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299C"/>
    <w:rsid w:val="003A6707"/>
    <w:rsid w:val="003A6EBD"/>
    <w:rsid w:val="003B40C7"/>
    <w:rsid w:val="003C3DA0"/>
    <w:rsid w:val="003D2228"/>
    <w:rsid w:val="003D2A53"/>
    <w:rsid w:val="003D3984"/>
    <w:rsid w:val="003D3C82"/>
    <w:rsid w:val="003D429D"/>
    <w:rsid w:val="003D494C"/>
    <w:rsid w:val="003E0D26"/>
    <w:rsid w:val="003E395D"/>
    <w:rsid w:val="003F1007"/>
    <w:rsid w:val="003F4D9F"/>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6B4B"/>
    <w:rsid w:val="00457244"/>
    <w:rsid w:val="004623E1"/>
    <w:rsid w:val="00465B11"/>
    <w:rsid w:val="00467FFE"/>
    <w:rsid w:val="00471FA3"/>
    <w:rsid w:val="004815A8"/>
    <w:rsid w:val="00482659"/>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980"/>
    <w:rsid w:val="005A0F38"/>
    <w:rsid w:val="005A6832"/>
    <w:rsid w:val="005A7EBF"/>
    <w:rsid w:val="005C4A26"/>
    <w:rsid w:val="005D0D2C"/>
    <w:rsid w:val="005E545D"/>
    <w:rsid w:val="006056AE"/>
    <w:rsid w:val="006060E9"/>
    <w:rsid w:val="006061FB"/>
    <w:rsid w:val="00621C89"/>
    <w:rsid w:val="00623C47"/>
    <w:rsid w:val="00631512"/>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4FDC"/>
    <w:rsid w:val="00796DDF"/>
    <w:rsid w:val="007B0A1A"/>
    <w:rsid w:val="007B34FC"/>
    <w:rsid w:val="007B587E"/>
    <w:rsid w:val="007C48FF"/>
    <w:rsid w:val="007C6FBA"/>
    <w:rsid w:val="007D27F3"/>
    <w:rsid w:val="007E434C"/>
    <w:rsid w:val="007F779A"/>
    <w:rsid w:val="00802D83"/>
    <w:rsid w:val="00821094"/>
    <w:rsid w:val="0082490E"/>
    <w:rsid w:val="00827F92"/>
    <w:rsid w:val="00831E09"/>
    <w:rsid w:val="00837438"/>
    <w:rsid w:val="00842958"/>
    <w:rsid w:val="00843800"/>
    <w:rsid w:val="00846C88"/>
    <w:rsid w:val="00855908"/>
    <w:rsid w:val="00866A6A"/>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F00AB"/>
    <w:rsid w:val="008F0876"/>
    <w:rsid w:val="008F2410"/>
    <w:rsid w:val="008F4435"/>
    <w:rsid w:val="008F6A86"/>
    <w:rsid w:val="009046B5"/>
    <w:rsid w:val="00925EF4"/>
    <w:rsid w:val="00942960"/>
    <w:rsid w:val="009500A6"/>
    <w:rsid w:val="00951E48"/>
    <w:rsid w:val="0097314D"/>
    <w:rsid w:val="00977F16"/>
    <w:rsid w:val="00982432"/>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64EC1"/>
    <w:rsid w:val="00A7355F"/>
    <w:rsid w:val="00A74165"/>
    <w:rsid w:val="00A778B9"/>
    <w:rsid w:val="00A80882"/>
    <w:rsid w:val="00A81735"/>
    <w:rsid w:val="00A84E5A"/>
    <w:rsid w:val="00A859E8"/>
    <w:rsid w:val="00AA022C"/>
    <w:rsid w:val="00AA689E"/>
    <w:rsid w:val="00AA7890"/>
    <w:rsid w:val="00AA7C27"/>
    <w:rsid w:val="00AB5718"/>
    <w:rsid w:val="00AC3088"/>
    <w:rsid w:val="00AC529E"/>
    <w:rsid w:val="00AD2465"/>
    <w:rsid w:val="00AF03D9"/>
    <w:rsid w:val="00AF1FCF"/>
    <w:rsid w:val="00AF650D"/>
    <w:rsid w:val="00AF7EAD"/>
    <w:rsid w:val="00B1170B"/>
    <w:rsid w:val="00B13A87"/>
    <w:rsid w:val="00B14043"/>
    <w:rsid w:val="00B15BBD"/>
    <w:rsid w:val="00B17B59"/>
    <w:rsid w:val="00B31A1D"/>
    <w:rsid w:val="00B34518"/>
    <w:rsid w:val="00B35698"/>
    <w:rsid w:val="00B35C6A"/>
    <w:rsid w:val="00B43BBC"/>
    <w:rsid w:val="00B459AE"/>
    <w:rsid w:val="00B50071"/>
    <w:rsid w:val="00B50A0E"/>
    <w:rsid w:val="00B557B6"/>
    <w:rsid w:val="00B778B3"/>
    <w:rsid w:val="00B80E88"/>
    <w:rsid w:val="00B83B5B"/>
    <w:rsid w:val="00B83F39"/>
    <w:rsid w:val="00B9087D"/>
    <w:rsid w:val="00B92A72"/>
    <w:rsid w:val="00BB0E49"/>
    <w:rsid w:val="00BB270C"/>
    <w:rsid w:val="00BB7B8A"/>
    <w:rsid w:val="00BC15BE"/>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2ACE"/>
    <w:rsid w:val="00C846B0"/>
    <w:rsid w:val="00C93427"/>
    <w:rsid w:val="00C954F6"/>
    <w:rsid w:val="00CA4D5C"/>
    <w:rsid w:val="00CC0E5A"/>
    <w:rsid w:val="00CC11C1"/>
    <w:rsid w:val="00CC7471"/>
    <w:rsid w:val="00CC7E83"/>
    <w:rsid w:val="00CD1173"/>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C6860"/>
    <w:rsid w:val="00DD0B0D"/>
    <w:rsid w:val="00DD15D1"/>
    <w:rsid w:val="00DD4091"/>
    <w:rsid w:val="00DD55DA"/>
    <w:rsid w:val="00DD5686"/>
    <w:rsid w:val="00DE513F"/>
    <w:rsid w:val="00DF04BF"/>
    <w:rsid w:val="00DF3F79"/>
    <w:rsid w:val="00E0161E"/>
    <w:rsid w:val="00E02588"/>
    <w:rsid w:val="00E05C26"/>
    <w:rsid w:val="00E111D4"/>
    <w:rsid w:val="00E23E20"/>
    <w:rsid w:val="00E260DC"/>
    <w:rsid w:val="00E57EC1"/>
    <w:rsid w:val="00E6403B"/>
    <w:rsid w:val="00E64116"/>
    <w:rsid w:val="00E7060E"/>
    <w:rsid w:val="00E71353"/>
    <w:rsid w:val="00E7737B"/>
    <w:rsid w:val="00E7794A"/>
    <w:rsid w:val="00E8341E"/>
    <w:rsid w:val="00E84D34"/>
    <w:rsid w:val="00E929CD"/>
    <w:rsid w:val="00EA4AF7"/>
    <w:rsid w:val="00EB3E3C"/>
    <w:rsid w:val="00EC058C"/>
    <w:rsid w:val="00EC3FF7"/>
    <w:rsid w:val="00EC68DA"/>
    <w:rsid w:val="00ED3911"/>
    <w:rsid w:val="00ED3DAA"/>
    <w:rsid w:val="00EF4849"/>
    <w:rsid w:val="00F016D7"/>
    <w:rsid w:val="00F064DF"/>
    <w:rsid w:val="00F248DF"/>
    <w:rsid w:val="00F27D2B"/>
    <w:rsid w:val="00F33B9B"/>
    <w:rsid w:val="00F3700B"/>
    <w:rsid w:val="00F43F5F"/>
    <w:rsid w:val="00F469D9"/>
    <w:rsid w:val="00F5265E"/>
    <w:rsid w:val="00F5628D"/>
    <w:rsid w:val="00F57342"/>
    <w:rsid w:val="00F70379"/>
    <w:rsid w:val="00F718DA"/>
    <w:rsid w:val="00F71E64"/>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F42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2575C160-7FD5-4A14-A2D9-CB9801F5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552BB-303E-41C8-BAD5-FD703BFF7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3087</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45</cp:revision>
  <cp:lastPrinted>2026-10-26T09:09:00Z</cp:lastPrinted>
  <dcterms:created xsi:type="dcterms:W3CDTF">2026-07-21T14:16:00Z</dcterms:created>
  <dcterms:modified xsi:type="dcterms:W3CDTF">2026-10-26T09:10:00Z</dcterms:modified>
</cp:coreProperties>
</file>