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5F13E" w14:textId="330DE6F4" w:rsidR="00374827" w:rsidRPr="009F718E" w:rsidRDefault="00F01A37" w:rsidP="00374827">
      <w:pPr>
        <w:spacing w:line="240" w:lineRule="atLeast"/>
        <w:ind w:left="11482" w:hanging="11624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="00374827">
        <w:t xml:space="preserve">   </w:t>
      </w:r>
      <w:r w:rsidRPr="009F718E">
        <w:rPr>
          <w:sz w:val="28"/>
          <w:szCs w:val="28"/>
        </w:rPr>
        <w:t>УТВЕРЖДАЮ</w:t>
      </w:r>
    </w:p>
    <w:p w14:paraId="167575BC" w14:textId="16E74514" w:rsidR="00374827" w:rsidRDefault="00F01A37" w:rsidP="00374827">
      <w:pPr>
        <w:spacing w:line="280" w:lineRule="exact"/>
        <w:ind w:left="11482" w:hanging="11624"/>
        <w:jc w:val="both"/>
        <w:rPr>
          <w:sz w:val="28"/>
          <w:szCs w:val="28"/>
        </w:rPr>
      </w:pPr>
      <w:r w:rsidRPr="009F718E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EB1E25">
        <w:rPr>
          <w:sz w:val="28"/>
          <w:szCs w:val="28"/>
        </w:rPr>
        <w:t>У</w:t>
      </w:r>
      <w:r w:rsidR="00F522D3">
        <w:rPr>
          <w:sz w:val="28"/>
          <w:szCs w:val="28"/>
        </w:rPr>
        <w:t>правляющ</w:t>
      </w:r>
      <w:r w:rsidR="00EB1E25">
        <w:rPr>
          <w:sz w:val="28"/>
          <w:szCs w:val="28"/>
        </w:rPr>
        <w:t>ий</w:t>
      </w:r>
      <w:r w:rsidR="00374827" w:rsidRPr="009F718E">
        <w:rPr>
          <w:sz w:val="28"/>
          <w:szCs w:val="28"/>
        </w:rPr>
        <w:t xml:space="preserve"> ГУ «Центр по обеспечению деятельности бюджетных организаций администрации Заводского района г.Минска»</w:t>
      </w:r>
    </w:p>
    <w:p w14:paraId="4151BF9F" w14:textId="3711419F" w:rsidR="0032077E" w:rsidRPr="009F718E" w:rsidRDefault="0032077E" w:rsidP="00374827">
      <w:pPr>
        <w:spacing w:line="280" w:lineRule="exact"/>
        <w:ind w:left="11482" w:hanging="116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С.А.Высоцкая</w:t>
      </w:r>
    </w:p>
    <w:p w14:paraId="2582B827" w14:textId="77777777" w:rsidR="009F718E" w:rsidRPr="009F718E" w:rsidRDefault="009F718E" w:rsidP="00374827">
      <w:pPr>
        <w:spacing w:line="280" w:lineRule="exact"/>
        <w:ind w:left="11482"/>
        <w:jc w:val="both"/>
        <w:rPr>
          <w:sz w:val="28"/>
          <w:szCs w:val="28"/>
        </w:rPr>
      </w:pPr>
    </w:p>
    <w:p w14:paraId="0F3B3657" w14:textId="35303ED5" w:rsidR="009F718E" w:rsidRPr="009F718E" w:rsidRDefault="00EB1E25" w:rsidP="00374827">
      <w:pPr>
        <w:spacing w:line="280" w:lineRule="exact"/>
        <w:ind w:left="1148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2077E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32077E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="009F718E" w:rsidRPr="009F718E">
        <w:rPr>
          <w:sz w:val="28"/>
          <w:szCs w:val="28"/>
        </w:rPr>
        <w:t xml:space="preserve"> 202</w:t>
      </w:r>
      <w:r w:rsidR="00510E04">
        <w:rPr>
          <w:sz w:val="28"/>
          <w:szCs w:val="28"/>
        </w:rPr>
        <w:t>6</w:t>
      </w:r>
      <w:r w:rsidR="009F718E" w:rsidRPr="009F718E">
        <w:rPr>
          <w:sz w:val="28"/>
          <w:szCs w:val="28"/>
        </w:rPr>
        <w:t xml:space="preserve"> г.</w:t>
      </w:r>
    </w:p>
    <w:p w14:paraId="757DF111" w14:textId="3174BE0C" w:rsidR="00DD46FC" w:rsidRDefault="00F01A37" w:rsidP="00374827">
      <w:pPr>
        <w:spacing w:line="240" w:lineRule="atLeast"/>
        <w:ind w:left="11400" w:hangingChars="4750" w:hanging="11400"/>
        <w:jc w:val="both"/>
        <w:rPr>
          <w:b/>
        </w:rPr>
      </w:pPr>
      <w:r>
        <w:rPr>
          <w:b/>
        </w:rPr>
        <w:t xml:space="preserve">                                                               </w:t>
      </w:r>
    </w:p>
    <w:p w14:paraId="7B960F42" w14:textId="77777777" w:rsidR="00DD46FC" w:rsidRDefault="00F01A37">
      <w:pPr>
        <w:pStyle w:val="ConsPlusNonformat"/>
        <w:widowControl/>
        <w:tabs>
          <w:tab w:val="left" w:pos="11713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6D4615E" w14:textId="77777777" w:rsidR="00DD46FC" w:rsidRDefault="00DD46FC">
      <w:pPr>
        <w:ind w:left="142"/>
        <w:rPr>
          <w:color w:val="0D0D0D"/>
        </w:rPr>
      </w:pP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29"/>
        <w:gridCol w:w="6095"/>
        <w:gridCol w:w="4253"/>
        <w:gridCol w:w="1275"/>
        <w:gridCol w:w="1418"/>
      </w:tblGrid>
      <w:tr w:rsidR="00DD46FC" w14:paraId="408C29C8" w14:textId="77777777" w:rsidTr="00E72FE0">
        <w:trPr>
          <w:trHeight w:val="977"/>
        </w:trPr>
        <w:tc>
          <w:tcPr>
            <w:tcW w:w="568" w:type="dxa"/>
          </w:tcPr>
          <w:p w14:paraId="5CA83FDE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729" w:type="dxa"/>
          </w:tcPr>
          <w:p w14:paraId="3DA716FE" w14:textId="77777777" w:rsidR="00DD46FC" w:rsidRDefault="00F01A37">
            <w:pPr>
              <w:pStyle w:val="table1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Классификация  по ОКРБ-007-2012*</w:t>
            </w:r>
          </w:p>
        </w:tc>
        <w:tc>
          <w:tcPr>
            <w:tcW w:w="6095" w:type="dxa"/>
          </w:tcPr>
          <w:p w14:paraId="4E29E4F7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Наименование подлежащих закупке товаров (работ, услуг)</w:t>
            </w:r>
          </w:p>
        </w:tc>
        <w:tc>
          <w:tcPr>
            <w:tcW w:w="4253" w:type="dxa"/>
          </w:tcPr>
          <w:p w14:paraId="3841B7A4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 xml:space="preserve">Требования, предъявляемые к товарам (работам, услугам) </w:t>
            </w:r>
          </w:p>
        </w:tc>
        <w:tc>
          <w:tcPr>
            <w:tcW w:w="1275" w:type="dxa"/>
          </w:tcPr>
          <w:p w14:paraId="4C2ED53C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Кол-во (объем) закупаемых товаров (работ, услуг)</w:t>
            </w:r>
          </w:p>
        </w:tc>
        <w:tc>
          <w:tcPr>
            <w:tcW w:w="1418" w:type="dxa"/>
          </w:tcPr>
          <w:p w14:paraId="3BB743A7" w14:textId="0179D70B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Предельная</w:t>
            </w:r>
            <w:r w:rsidR="005D4E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стоимость </w:t>
            </w:r>
            <w:r w:rsidR="005D4E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закупки</w:t>
            </w:r>
          </w:p>
          <w:p w14:paraId="00AB23E1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(рубли)</w:t>
            </w:r>
          </w:p>
        </w:tc>
      </w:tr>
      <w:tr w:rsidR="00DD46FC" w14:paraId="14EED77B" w14:textId="77777777" w:rsidTr="00E72FE0">
        <w:trPr>
          <w:trHeight w:val="335"/>
        </w:trPr>
        <w:tc>
          <w:tcPr>
            <w:tcW w:w="15338" w:type="dxa"/>
            <w:gridSpan w:val="6"/>
            <w:vAlign w:val="center"/>
          </w:tcPr>
          <w:p w14:paraId="5C2BBC97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Лот № 1</w:t>
            </w:r>
          </w:p>
        </w:tc>
      </w:tr>
      <w:tr w:rsidR="00DD46FC" w14:paraId="22BFA686" w14:textId="77777777" w:rsidTr="00E72FE0">
        <w:trPr>
          <w:trHeight w:val="335"/>
        </w:trPr>
        <w:tc>
          <w:tcPr>
            <w:tcW w:w="568" w:type="dxa"/>
          </w:tcPr>
          <w:p w14:paraId="29CD4F5E" w14:textId="77777777" w:rsidR="00DD46FC" w:rsidRPr="001937D5" w:rsidRDefault="001937D5">
            <w:pPr>
              <w:suppressAutoHyphens/>
            </w:pPr>
            <w:r>
              <w:t>1</w:t>
            </w:r>
          </w:p>
        </w:tc>
        <w:tc>
          <w:tcPr>
            <w:tcW w:w="1729" w:type="dxa"/>
          </w:tcPr>
          <w:p w14:paraId="446AA024" w14:textId="35C6670C" w:rsidR="00DD46FC" w:rsidRDefault="00A6542A" w:rsidP="0032077E">
            <w:pPr>
              <w:suppressAutoHyphens/>
            </w:pPr>
            <w:r>
              <w:t>43.3</w:t>
            </w:r>
            <w:r w:rsidR="0032077E">
              <w:t>9</w:t>
            </w:r>
            <w:r w:rsidR="00F36D85" w:rsidRPr="00AF4BA6">
              <w:t>.1</w:t>
            </w:r>
            <w:r w:rsidR="0032077E">
              <w:t>9</w:t>
            </w:r>
            <w:r w:rsidR="00F36D85" w:rsidRPr="00AF4BA6">
              <w:t>.</w:t>
            </w:r>
            <w:r w:rsidR="0032077E">
              <w:t>99</w:t>
            </w:r>
            <w:r w:rsidR="00F36D85" w:rsidRPr="00AF4BA6">
              <w:t>0</w:t>
            </w:r>
          </w:p>
        </w:tc>
        <w:tc>
          <w:tcPr>
            <w:tcW w:w="6095" w:type="dxa"/>
          </w:tcPr>
          <w:p w14:paraId="498E5A7F" w14:textId="1D62780C" w:rsidR="00DD46FC" w:rsidRPr="000C7E03" w:rsidRDefault="0032077E" w:rsidP="00A6542A">
            <w:pPr>
              <w:jc w:val="both"/>
            </w:pPr>
            <w:r w:rsidRPr="000602B4">
              <w:t>«</w:t>
            </w:r>
            <w:r w:rsidRPr="000602B4">
              <w:rPr>
                <w:bCs/>
              </w:rPr>
              <w:t>Текущий ремонт санузла в « ГУО "Детский сад №305 г.Минска» по ул.Уборевича,30 с</w:t>
            </w:r>
            <w:r w:rsidRPr="000602B4">
              <w:t xml:space="preserve"> учетом выполнения мероприятий по обращению с отходами, в том числе:средства на перевозку отходов (погрузка,транспортировка,разгрузка) в санкционированные места хранения,захоронения отходов</w:t>
            </w:r>
            <w:r w:rsidRPr="000602B4">
              <w:rPr>
                <w:bCs/>
              </w:rPr>
              <w:t>»</w:t>
            </w:r>
          </w:p>
        </w:tc>
        <w:tc>
          <w:tcPr>
            <w:tcW w:w="4253" w:type="dxa"/>
          </w:tcPr>
          <w:p w14:paraId="753296AC" w14:textId="3FFA6D94" w:rsidR="00DD46FC" w:rsidRDefault="00F01A37">
            <w:pPr>
              <w:jc w:val="both"/>
            </w:pPr>
            <w:r>
              <w:t>Работы необходимо выполнить в соответствии с дефектным актом и сметой</w:t>
            </w:r>
            <w:r w:rsidR="00374827">
              <w:t>,</w:t>
            </w:r>
            <w:r>
              <w:t xml:space="preserve"> действующими законодательными и техническими нормативными правовыми актами.</w:t>
            </w:r>
          </w:p>
          <w:p w14:paraId="30CB2AD6" w14:textId="0D90BE18" w:rsidR="001937D5" w:rsidRDefault="00F01A37" w:rsidP="001937D5">
            <w:pPr>
              <w:jc w:val="both"/>
            </w:pPr>
            <w:r>
              <w:t>Материалы должны соответствовать характеристикам, указанным в смете.</w:t>
            </w:r>
          </w:p>
        </w:tc>
        <w:tc>
          <w:tcPr>
            <w:tcW w:w="1275" w:type="dxa"/>
          </w:tcPr>
          <w:p w14:paraId="7D373260" w14:textId="77777777" w:rsidR="00DD46FC" w:rsidRDefault="00DD46FC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49947686" w14:textId="77777777" w:rsidR="00DD46FC" w:rsidRDefault="00DD46FC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5F93D103" w14:textId="77777777" w:rsidR="00DD46FC" w:rsidRDefault="00DD46FC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44C6543B" w14:textId="77777777" w:rsidR="00DD46FC" w:rsidRDefault="00DD46FC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079A23BE" w14:textId="77777777" w:rsidR="00DD46FC" w:rsidRDefault="00F01A37">
            <w:pPr>
              <w:suppressAutoHyphens/>
              <w:jc w:val="center"/>
            </w:pPr>
            <w:r>
              <w:rPr>
                <w:sz w:val="22"/>
                <w:szCs w:val="22"/>
              </w:rPr>
              <w:t>1 единица</w:t>
            </w:r>
          </w:p>
          <w:p w14:paraId="3F59EE5D" w14:textId="77777777" w:rsidR="00DD46FC" w:rsidRDefault="00DD46FC">
            <w:pPr>
              <w:suppressAutoHyphens/>
              <w:jc w:val="center"/>
            </w:pPr>
          </w:p>
        </w:tc>
        <w:tc>
          <w:tcPr>
            <w:tcW w:w="1418" w:type="dxa"/>
            <w:vAlign w:val="center"/>
          </w:tcPr>
          <w:p w14:paraId="781A446B" w14:textId="6028547A" w:rsidR="00DD46FC" w:rsidRPr="00EB1E25" w:rsidRDefault="0032077E" w:rsidP="00A6542A">
            <w:pPr>
              <w:suppressAutoHyphens/>
            </w:pPr>
            <w:r>
              <w:t>43 709,36</w:t>
            </w:r>
            <w:r w:rsidR="00C15A3B" w:rsidRPr="004F0B00">
              <w:t xml:space="preserve"> BYN</w:t>
            </w:r>
            <w:r w:rsidR="00C15A3B">
              <w:t xml:space="preserve"> </w:t>
            </w:r>
            <w:r w:rsidR="00C15A3B" w:rsidRPr="00D77FA5">
              <w:rPr>
                <w:color w:val="242424"/>
              </w:rPr>
              <w:t xml:space="preserve"> </w:t>
            </w:r>
          </w:p>
        </w:tc>
      </w:tr>
      <w:tr w:rsidR="00E72FE0" w:rsidRPr="00EB1E25" w14:paraId="08B55047" w14:textId="77777777" w:rsidTr="00E72FE0">
        <w:trPr>
          <w:trHeight w:val="335"/>
        </w:trPr>
        <w:tc>
          <w:tcPr>
            <w:tcW w:w="12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A690" w14:textId="3BDCB24C" w:rsidR="00E72FE0" w:rsidRPr="00E34110" w:rsidRDefault="00E72FE0" w:rsidP="00E72FE0">
            <w:pPr>
              <w:jc w:val="center"/>
              <w:rPr>
                <w:b/>
              </w:rPr>
            </w:pPr>
            <w:r w:rsidRPr="00E34110">
              <w:rPr>
                <w:b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7564" w14:textId="7D1BA891" w:rsidR="00E72FE0" w:rsidRPr="00A6542A" w:rsidRDefault="0032077E" w:rsidP="00E72FE0">
            <w:pPr>
              <w:suppressAutoHyphens/>
              <w:jc w:val="right"/>
              <w:rPr>
                <w:b/>
              </w:rPr>
            </w:pPr>
            <w:r>
              <w:rPr>
                <w:b/>
              </w:rPr>
              <w:t>43 709,36</w:t>
            </w:r>
          </w:p>
        </w:tc>
      </w:tr>
    </w:tbl>
    <w:p w14:paraId="3506A807" w14:textId="77777777" w:rsidR="00264AC6" w:rsidRDefault="00264AC6">
      <w:pPr>
        <w:suppressAutoHyphens/>
        <w:ind w:firstLine="567"/>
        <w:jc w:val="both"/>
        <w:rPr>
          <w:b/>
        </w:rPr>
      </w:pPr>
    </w:p>
    <w:p w14:paraId="50A86BF0" w14:textId="75901F1E" w:rsidR="00DD46FC" w:rsidRDefault="00F01A37">
      <w:pPr>
        <w:suppressAutoHyphens/>
        <w:ind w:firstLine="567"/>
        <w:jc w:val="both"/>
      </w:pPr>
      <w:r>
        <w:rPr>
          <w:b/>
        </w:rPr>
        <w:t xml:space="preserve">1. Условия </w:t>
      </w:r>
      <w:r>
        <w:rPr>
          <w:b/>
          <w:bCs/>
        </w:rPr>
        <w:t>выполнения работ</w:t>
      </w:r>
      <w:r>
        <w:rPr>
          <w:b/>
        </w:rPr>
        <w:t xml:space="preserve">: </w:t>
      </w:r>
      <w:r>
        <w:t>Подрядчиком на объекте выполняются строительно-монтажные работы, согласно дефектному акту в полном объеме собственными силами.</w:t>
      </w:r>
    </w:p>
    <w:p w14:paraId="6841C647" w14:textId="77777777" w:rsidR="00DD46FC" w:rsidRDefault="00F01A37">
      <w:pPr>
        <w:ind w:firstLine="567"/>
        <w:jc w:val="both"/>
      </w:pPr>
      <w:r>
        <w:t>Материалы и конструкции на объект закупаются и поставляются Подрядчиком.</w:t>
      </w:r>
    </w:p>
    <w:p w14:paraId="3E6087CE" w14:textId="77777777" w:rsidR="00DD46FC" w:rsidRDefault="00F01A37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Срок гарантии: </w:t>
      </w:r>
      <w:r>
        <w:rPr>
          <w:rFonts w:ascii="Times New Roman" w:hAnsi="Times New Roman" w:cs="Times New Roman"/>
          <w:sz w:val="24"/>
          <w:szCs w:val="24"/>
        </w:rPr>
        <w:t>не менее 2 лет от даты приемки Заказчиком результата работ.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4E86B9" w14:textId="0FA76A6B" w:rsidR="000C7E03" w:rsidRPr="000C7E03" w:rsidRDefault="000C7E03" w:rsidP="000C7E0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C7E0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01A37" w:rsidRPr="000C7E03">
        <w:rPr>
          <w:rFonts w:ascii="Times New Roman" w:hAnsi="Times New Roman" w:cs="Times New Roman"/>
          <w:b/>
          <w:sz w:val="24"/>
          <w:szCs w:val="24"/>
        </w:rPr>
        <w:t>3. Расчет и выражение цены предложения</w:t>
      </w:r>
      <w:r w:rsidR="00F01A37">
        <w:rPr>
          <w:b/>
        </w:rPr>
        <w:t>:</w:t>
      </w:r>
      <w:r w:rsidR="00F01A37">
        <w:t xml:space="preserve"> </w:t>
      </w:r>
      <w:r w:rsidRPr="000C7E03">
        <w:rPr>
          <w:rFonts w:ascii="Times New Roman" w:hAnsi="Times New Roman" w:cs="Times New Roman"/>
          <w:sz w:val="24"/>
          <w:szCs w:val="24"/>
        </w:rPr>
        <w:t>Цена предложения подрядчика определяется одним из следующих методов:</w:t>
      </w:r>
    </w:p>
    <w:p w14:paraId="319364CA" w14:textId="77777777" w:rsidR="000C7E03" w:rsidRPr="000C7E03" w:rsidRDefault="000C7E03" w:rsidP="000C7E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7E03">
        <w:rPr>
          <w:rFonts w:ascii="Times New Roman" w:hAnsi="Times New Roman" w:cs="Times New Roman"/>
          <w:sz w:val="24"/>
          <w:szCs w:val="24"/>
        </w:rPr>
        <w:t xml:space="preserve">в размере сметной стоимости подрядных работ, определенной заказчиком на дату начала выполнения таких работ, установленную в дефектном акте, с учетом обязательных страховых взносов, уплачиваемых подрядчиком согласно законодательству, конкурсного коэффициента, прогнозных индексов, действующих в каждом месяце периода продолжительности выполнения подрядных работ, налогов, уплачиваемых подрядчиком из выручки согласно </w:t>
      </w:r>
      <w:r w:rsidRPr="000C7E03">
        <w:rPr>
          <w:rFonts w:ascii="Times New Roman" w:hAnsi="Times New Roman" w:cs="Times New Roman"/>
          <w:sz w:val="24"/>
          <w:szCs w:val="24"/>
        </w:rPr>
        <w:lastRenderedPageBreak/>
        <w:t>законодательству;</w:t>
      </w:r>
    </w:p>
    <w:p w14:paraId="7E8E5D57" w14:textId="77777777" w:rsidR="000C7E03" w:rsidRPr="000C7E03" w:rsidRDefault="000C7E03" w:rsidP="000C7E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7E03">
        <w:rPr>
          <w:rFonts w:ascii="Times New Roman" w:hAnsi="Times New Roman" w:cs="Times New Roman"/>
          <w:sz w:val="24"/>
          <w:szCs w:val="24"/>
        </w:rPr>
        <w:t>путем составления сметы на дату начала выполнения подрядных работ, установленную заказчиком в дефектном акте, с учетом обязательных страховых взносов, уплачиваемых подрядчиком согласно законодательству, конкурсного коэффициента, прогнозных индексов, действующих в каждом месяце периода продолжительности выполнения подрядных работ, налогов, уплачиваемых подрядчиком из выручки согласно законодательству. При составлении сметы подрядчик вправе с учетом технологии выполнения работ и соблюдения требований обязательных для применения технических нормативных правовых актов использовать нормативы расхода ресурсов в натуральном выражении, отличные от предусмотренных в смете заказчика, заменить виды используемых материалов, изделий, конструкций, машин и механизмов при условии сохранения качественных и потребительских характеристик объекта (результата выполненных работ).</w:t>
      </w:r>
    </w:p>
    <w:p w14:paraId="369FC925" w14:textId="77777777" w:rsidR="000C7E03" w:rsidRPr="000C7E03" w:rsidRDefault="000C7E03" w:rsidP="000C7E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7E03">
        <w:rPr>
          <w:rFonts w:ascii="Times New Roman" w:hAnsi="Times New Roman" w:cs="Times New Roman"/>
          <w:sz w:val="24"/>
          <w:szCs w:val="24"/>
        </w:rPr>
        <w:t xml:space="preserve"> Метод формирования цены предложения подрядчика избирается подрядчиком самостоятельно. Порядок формирования цены предложения подрядчика подтверждается расчетами.</w:t>
      </w:r>
    </w:p>
    <w:p w14:paraId="2AF451B5" w14:textId="77777777" w:rsidR="000C7E03" w:rsidRPr="000C7E03" w:rsidRDefault="000C7E03" w:rsidP="000C7E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7E03">
        <w:rPr>
          <w:rFonts w:ascii="Times New Roman" w:hAnsi="Times New Roman" w:cs="Times New Roman"/>
          <w:sz w:val="24"/>
          <w:szCs w:val="24"/>
        </w:rPr>
        <w:t xml:space="preserve">Размер конкурсного коэффициента устанавливается подрядчиком самостоятельно, с учётом того, что цена предложения не должна превышать предельную стоимость заказчика. </w:t>
      </w:r>
    </w:p>
    <w:p w14:paraId="79EF483E" w14:textId="77777777" w:rsidR="000C7E03" w:rsidRPr="000C7E03" w:rsidRDefault="000C7E03" w:rsidP="000C7E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7E03">
        <w:rPr>
          <w:rFonts w:ascii="Times New Roman" w:hAnsi="Times New Roman" w:cs="Times New Roman"/>
          <w:sz w:val="24"/>
          <w:szCs w:val="24"/>
        </w:rPr>
        <w:t>При формировании цены предложения подрядчика прогнозные индексы в период продолжительности выполнения подрядных работ применяются в соответствии с графиком производства работ, составленным в стоимостном выражении, по форме согласно приложению 3.</w:t>
      </w:r>
    </w:p>
    <w:p w14:paraId="08C1B202" w14:textId="12BD1154" w:rsidR="00DD46FC" w:rsidRDefault="00DD46FC" w:rsidP="000C7E0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</w:p>
    <w:p w14:paraId="09D6AEB4" w14:textId="77777777" w:rsidR="00DD46FC" w:rsidRDefault="00DD46FC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0BF8D6CE" w14:textId="21BC6DB6" w:rsidR="00DD46FC" w:rsidRDefault="00EB1E25">
      <w:pPr>
        <w:ind w:firstLine="567"/>
      </w:pPr>
      <w:r>
        <w:t xml:space="preserve">Инженер </w:t>
      </w:r>
      <w:r w:rsidR="00F01A37">
        <w:t xml:space="preserve"> УЦХО</w:t>
      </w:r>
      <w:r w:rsidR="00F01A37">
        <w:tab/>
      </w:r>
      <w:r>
        <w:t xml:space="preserve">            </w:t>
      </w:r>
      <w:r w:rsidR="00F01A37">
        <w:tab/>
        <w:t>________________________</w:t>
      </w:r>
      <w:r w:rsidR="00F01A37">
        <w:tab/>
      </w:r>
      <w:r w:rsidR="00F522D3">
        <w:t>Н.М.Абраменко</w:t>
      </w:r>
    </w:p>
    <w:p w14:paraId="64556524" w14:textId="77777777" w:rsidR="00DD46FC" w:rsidRDefault="00DD46FC">
      <w:pPr>
        <w:ind w:firstLine="567"/>
      </w:pPr>
    </w:p>
    <w:p w14:paraId="3B15FAC8" w14:textId="15C0654C" w:rsidR="00DD46FC" w:rsidRDefault="00A6542A">
      <w:pPr>
        <w:ind w:firstLine="567"/>
      </w:pPr>
      <w:r>
        <w:t>Н</w:t>
      </w:r>
      <w:r w:rsidR="00374827">
        <w:t xml:space="preserve">ачальник </w:t>
      </w:r>
      <w:r w:rsidR="00F01A37">
        <w:t xml:space="preserve"> УЦХО                   </w:t>
      </w:r>
      <w:r w:rsidR="00F01A37">
        <w:tab/>
        <w:t>_________________________</w:t>
      </w:r>
      <w:r w:rsidR="00F01A37">
        <w:tab/>
      </w:r>
      <w:r>
        <w:t>А.П.Гуцаев</w:t>
      </w:r>
    </w:p>
    <w:p w14:paraId="5542A94A" w14:textId="77777777" w:rsidR="001937D5" w:rsidRDefault="001937D5">
      <w:pPr>
        <w:ind w:firstLine="567"/>
      </w:pPr>
    </w:p>
    <w:p w14:paraId="79656587" w14:textId="2F0BE636" w:rsidR="001937D5" w:rsidRDefault="001937D5">
      <w:pPr>
        <w:ind w:firstLine="567"/>
      </w:pPr>
      <w:r>
        <w:t xml:space="preserve">Юрисконсульт                                    _________________________         </w:t>
      </w:r>
      <w:r w:rsidR="0032077E">
        <w:t>Е.А.Шестакова</w:t>
      </w:r>
    </w:p>
    <w:p w14:paraId="41F4F097" w14:textId="77777777" w:rsidR="00DD46FC" w:rsidRDefault="00DD46FC">
      <w:pPr>
        <w:pStyle w:val="ConsPlusNonformat"/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BEB721" w14:textId="77777777" w:rsidR="00DD46FC" w:rsidRDefault="00DD46FC">
      <w:pPr>
        <w:pStyle w:val="ConsPlusNonformat"/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B846ADE" w14:textId="77777777" w:rsidR="00DD46FC" w:rsidRDefault="00DD46FC">
      <w:pPr>
        <w:pStyle w:val="ConsPlusNonformat"/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D46FC" w:rsidSect="0032077E">
      <w:pgSz w:w="16838" w:h="11906" w:orient="landscape"/>
      <w:pgMar w:top="851" w:right="395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B3215" w14:textId="77777777" w:rsidR="006715D3" w:rsidRDefault="006715D3">
      <w:r>
        <w:separator/>
      </w:r>
    </w:p>
  </w:endnote>
  <w:endnote w:type="continuationSeparator" w:id="0">
    <w:p w14:paraId="11B24680" w14:textId="77777777" w:rsidR="006715D3" w:rsidRDefault="0067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B6097" w14:textId="77777777" w:rsidR="006715D3" w:rsidRDefault="006715D3">
      <w:r>
        <w:separator/>
      </w:r>
    </w:p>
  </w:footnote>
  <w:footnote w:type="continuationSeparator" w:id="0">
    <w:p w14:paraId="3D5CE1AB" w14:textId="77777777" w:rsidR="006715D3" w:rsidRDefault="00671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92"/>
    <w:rsid w:val="00010B0E"/>
    <w:rsid w:val="00013D5C"/>
    <w:rsid w:val="00017E84"/>
    <w:rsid w:val="00021EEB"/>
    <w:rsid w:val="0002660C"/>
    <w:rsid w:val="000358C3"/>
    <w:rsid w:val="00042689"/>
    <w:rsid w:val="00046298"/>
    <w:rsid w:val="00051874"/>
    <w:rsid w:val="000607F3"/>
    <w:rsid w:val="000612FD"/>
    <w:rsid w:val="000632EE"/>
    <w:rsid w:val="00064C36"/>
    <w:rsid w:val="00070512"/>
    <w:rsid w:val="00091EB5"/>
    <w:rsid w:val="0009478F"/>
    <w:rsid w:val="000A2F57"/>
    <w:rsid w:val="000A5A8A"/>
    <w:rsid w:val="000B2CB5"/>
    <w:rsid w:val="000B6F43"/>
    <w:rsid w:val="000C0DEF"/>
    <w:rsid w:val="000C2845"/>
    <w:rsid w:val="000C7E03"/>
    <w:rsid w:val="000D77FF"/>
    <w:rsid w:val="000E56B4"/>
    <w:rsid w:val="0011141C"/>
    <w:rsid w:val="001114D4"/>
    <w:rsid w:val="001169D6"/>
    <w:rsid w:val="001233BE"/>
    <w:rsid w:val="00125743"/>
    <w:rsid w:val="00133625"/>
    <w:rsid w:val="00145EE2"/>
    <w:rsid w:val="00146500"/>
    <w:rsid w:val="00147322"/>
    <w:rsid w:val="00147D9F"/>
    <w:rsid w:val="0015343F"/>
    <w:rsid w:val="00157AE9"/>
    <w:rsid w:val="001600D4"/>
    <w:rsid w:val="00163845"/>
    <w:rsid w:val="00172392"/>
    <w:rsid w:val="00181712"/>
    <w:rsid w:val="001937D5"/>
    <w:rsid w:val="001A4D0C"/>
    <w:rsid w:val="001B6E99"/>
    <w:rsid w:val="001C7052"/>
    <w:rsid w:val="001C715D"/>
    <w:rsid w:val="001F2570"/>
    <w:rsid w:val="0020142C"/>
    <w:rsid w:val="002070F7"/>
    <w:rsid w:val="002228CA"/>
    <w:rsid w:val="00252C1A"/>
    <w:rsid w:val="002542A1"/>
    <w:rsid w:val="0026082B"/>
    <w:rsid w:val="00264AC6"/>
    <w:rsid w:val="002725FB"/>
    <w:rsid w:val="002733DB"/>
    <w:rsid w:val="0027709D"/>
    <w:rsid w:val="0029432D"/>
    <w:rsid w:val="00296B4A"/>
    <w:rsid w:val="002B454C"/>
    <w:rsid w:val="002B5591"/>
    <w:rsid w:val="002B747F"/>
    <w:rsid w:val="002C378A"/>
    <w:rsid w:val="003008A3"/>
    <w:rsid w:val="0032077E"/>
    <w:rsid w:val="00330153"/>
    <w:rsid w:val="00343480"/>
    <w:rsid w:val="00356E4A"/>
    <w:rsid w:val="00361E2A"/>
    <w:rsid w:val="00361F54"/>
    <w:rsid w:val="003635D9"/>
    <w:rsid w:val="00374827"/>
    <w:rsid w:val="00375097"/>
    <w:rsid w:val="00383D44"/>
    <w:rsid w:val="0038431B"/>
    <w:rsid w:val="003C187E"/>
    <w:rsid w:val="003D4C70"/>
    <w:rsid w:val="003E1FF7"/>
    <w:rsid w:val="003F253A"/>
    <w:rsid w:val="003F5535"/>
    <w:rsid w:val="004119DE"/>
    <w:rsid w:val="00413A5F"/>
    <w:rsid w:val="00417DBC"/>
    <w:rsid w:val="00440523"/>
    <w:rsid w:val="00444755"/>
    <w:rsid w:val="00454148"/>
    <w:rsid w:val="00456BC7"/>
    <w:rsid w:val="00461008"/>
    <w:rsid w:val="00462291"/>
    <w:rsid w:val="00463FBF"/>
    <w:rsid w:val="004A3C91"/>
    <w:rsid w:val="004B178B"/>
    <w:rsid w:val="004C0DC6"/>
    <w:rsid w:val="004C69D9"/>
    <w:rsid w:val="004D30D1"/>
    <w:rsid w:val="004D78C7"/>
    <w:rsid w:val="004E5177"/>
    <w:rsid w:val="004E585C"/>
    <w:rsid w:val="004E6206"/>
    <w:rsid w:val="0050309E"/>
    <w:rsid w:val="00504F84"/>
    <w:rsid w:val="00510E04"/>
    <w:rsid w:val="00512EA8"/>
    <w:rsid w:val="005147D0"/>
    <w:rsid w:val="005239C6"/>
    <w:rsid w:val="0054183F"/>
    <w:rsid w:val="00544F64"/>
    <w:rsid w:val="00586460"/>
    <w:rsid w:val="00592B0B"/>
    <w:rsid w:val="005C67FA"/>
    <w:rsid w:val="005C6974"/>
    <w:rsid w:val="005D0B7B"/>
    <w:rsid w:val="005D4EB3"/>
    <w:rsid w:val="005E0310"/>
    <w:rsid w:val="005F7308"/>
    <w:rsid w:val="0060284D"/>
    <w:rsid w:val="00604A97"/>
    <w:rsid w:val="006071E2"/>
    <w:rsid w:val="00613D1E"/>
    <w:rsid w:val="0061453F"/>
    <w:rsid w:val="00620C38"/>
    <w:rsid w:val="00623C29"/>
    <w:rsid w:val="00644920"/>
    <w:rsid w:val="00646882"/>
    <w:rsid w:val="00650E22"/>
    <w:rsid w:val="006677E4"/>
    <w:rsid w:val="006715D3"/>
    <w:rsid w:val="00674A79"/>
    <w:rsid w:val="00674B75"/>
    <w:rsid w:val="006760C4"/>
    <w:rsid w:val="006768BF"/>
    <w:rsid w:val="00681228"/>
    <w:rsid w:val="00683B31"/>
    <w:rsid w:val="006A05FF"/>
    <w:rsid w:val="006A20E2"/>
    <w:rsid w:val="006A5B19"/>
    <w:rsid w:val="006A5C9B"/>
    <w:rsid w:val="006A7877"/>
    <w:rsid w:val="006D06F4"/>
    <w:rsid w:val="006D282A"/>
    <w:rsid w:val="006D2966"/>
    <w:rsid w:val="006D3D98"/>
    <w:rsid w:val="006D3DD4"/>
    <w:rsid w:val="006D775C"/>
    <w:rsid w:val="006E5684"/>
    <w:rsid w:val="006F1FBF"/>
    <w:rsid w:val="00700853"/>
    <w:rsid w:val="00701236"/>
    <w:rsid w:val="00711751"/>
    <w:rsid w:val="00720899"/>
    <w:rsid w:val="007369F8"/>
    <w:rsid w:val="00744F89"/>
    <w:rsid w:val="007465A9"/>
    <w:rsid w:val="00755B55"/>
    <w:rsid w:val="007622BC"/>
    <w:rsid w:val="00766DD2"/>
    <w:rsid w:val="007801F0"/>
    <w:rsid w:val="007A2CCE"/>
    <w:rsid w:val="007A7C62"/>
    <w:rsid w:val="007B42E4"/>
    <w:rsid w:val="007C0BB7"/>
    <w:rsid w:val="007C60DE"/>
    <w:rsid w:val="007E5A77"/>
    <w:rsid w:val="007F7881"/>
    <w:rsid w:val="00807211"/>
    <w:rsid w:val="00810EE9"/>
    <w:rsid w:val="00817283"/>
    <w:rsid w:val="00823990"/>
    <w:rsid w:val="008246BE"/>
    <w:rsid w:val="00825C0C"/>
    <w:rsid w:val="00835851"/>
    <w:rsid w:val="00841201"/>
    <w:rsid w:val="0084525B"/>
    <w:rsid w:val="00850B74"/>
    <w:rsid w:val="008527E0"/>
    <w:rsid w:val="00854FC1"/>
    <w:rsid w:val="00893CF4"/>
    <w:rsid w:val="00896EC3"/>
    <w:rsid w:val="008A0E9C"/>
    <w:rsid w:val="008A5D34"/>
    <w:rsid w:val="008B34CC"/>
    <w:rsid w:val="008B5EA8"/>
    <w:rsid w:val="008B6302"/>
    <w:rsid w:val="008C7639"/>
    <w:rsid w:val="008D1070"/>
    <w:rsid w:val="008D1A97"/>
    <w:rsid w:val="008E230C"/>
    <w:rsid w:val="008E5990"/>
    <w:rsid w:val="008F62C9"/>
    <w:rsid w:val="00906284"/>
    <w:rsid w:val="009149DD"/>
    <w:rsid w:val="00924C8E"/>
    <w:rsid w:val="009255B3"/>
    <w:rsid w:val="00936B20"/>
    <w:rsid w:val="00940C8E"/>
    <w:rsid w:val="00955825"/>
    <w:rsid w:val="009747C3"/>
    <w:rsid w:val="00976C83"/>
    <w:rsid w:val="00984D1A"/>
    <w:rsid w:val="00985034"/>
    <w:rsid w:val="009A35C5"/>
    <w:rsid w:val="009A5968"/>
    <w:rsid w:val="009B023F"/>
    <w:rsid w:val="009B3CE4"/>
    <w:rsid w:val="009D2C7C"/>
    <w:rsid w:val="009D4719"/>
    <w:rsid w:val="009F185C"/>
    <w:rsid w:val="009F718E"/>
    <w:rsid w:val="00A06AC4"/>
    <w:rsid w:val="00A10D06"/>
    <w:rsid w:val="00A168DA"/>
    <w:rsid w:val="00A25B7F"/>
    <w:rsid w:val="00A31676"/>
    <w:rsid w:val="00A452E2"/>
    <w:rsid w:val="00A46A39"/>
    <w:rsid w:val="00A544B2"/>
    <w:rsid w:val="00A63CB7"/>
    <w:rsid w:val="00A6542A"/>
    <w:rsid w:val="00A66B29"/>
    <w:rsid w:val="00A7404F"/>
    <w:rsid w:val="00AA2F67"/>
    <w:rsid w:val="00AB6AF6"/>
    <w:rsid w:val="00AC085F"/>
    <w:rsid w:val="00AC1E15"/>
    <w:rsid w:val="00AC3A46"/>
    <w:rsid w:val="00AD5941"/>
    <w:rsid w:val="00AD69CB"/>
    <w:rsid w:val="00AE0D2D"/>
    <w:rsid w:val="00AE3C37"/>
    <w:rsid w:val="00AE3DA4"/>
    <w:rsid w:val="00AE47F1"/>
    <w:rsid w:val="00B01C5F"/>
    <w:rsid w:val="00B412CD"/>
    <w:rsid w:val="00B41AB5"/>
    <w:rsid w:val="00B41E11"/>
    <w:rsid w:val="00B42E44"/>
    <w:rsid w:val="00B60725"/>
    <w:rsid w:val="00B60927"/>
    <w:rsid w:val="00B76C20"/>
    <w:rsid w:val="00B81C7D"/>
    <w:rsid w:val="00B85076"/>
    <w:rsid w:val="00B86038"/>
    <w:rsid w:val="00B86F38"/>
    <w:rsid w:val="00B95C88"/>
    <w:rsid w:val="00BA37F6"/>
    <w:rsid w:val="00BB1867"/>
    <w:rsid w:val="00BB2B4F"/>
    <w:rsid w:val="00BC219F"/>
    <w:rsid w:val="00BD122E"/>
    <w:rsid w:val="00BD1CC4"/>
    <w:rsid w:val="00BE0908"/>
    <w:rsid w:val="00BE12FB"/>
    <w:rsid w:val="00BF12E9"/>
    <w:rsid w:val="00BF2D79"/>
    <w:rsid w:val="00C02E56"/>
    <w:rsid w:val="00C0701D"/>
    <w:rsid w:val="00C10B02"/>
    <w:rsid w:val="00C15A3B"/>
    <w:rsid w:val="00C23627"/>
    <w:rsid w:val="00C3273B"/>
    <w:rsid w:val="00C443BB"/>
    <w:rsid w:val="00C50815"/>
    <w:rsid w:val="00C511A4"/>
    <w:rsid w:val="00C627F2"/>
    <w:rsid w:val="00C65E2F"/>
    <w:rsid w:val="00C6646E"/>
    <w:rsid w:val="00C75F38"/>
    <w:rsid w:val="00C909FE"/>
    <w:rsid w:val="00CB3486"/>
    <w:rsid w:val="00CB3A90"/>
    <w:rsid w:val="00CC55FF"/>
    <w:rsid w:val="00CE43CA"/>
    <w:rsid w:val="00D059B6"/>
    <w:rsid w:val="00D1578B"/>
    <w:rsid w:val="00D21497"/>
    <w:rsid w:val="00D31B50"/>
    <w:rsid w:val="00D323F5"/>
    <w:rsid w:val="00D42D82"/>
    <w:rsid w:val="00D43BA2"/>
    <w:rsid w:val="00D50A0E"/>
    <w:rsid w:val="00D63A5B"/>
    <w:rsid w:val="00D85F82"/>
    <w:rsid w:val="00D922E2"/>
    <w:rsid w:val="00D96662"/>
    <w:rsid w:val="00DB1562"/>
    <w:rsid w:val="00DB1A1D"/>
    <w:rsid w:val="00DD46FC"/>
    <w:rsid w:val="00DD475A"/>
    <w:rsid w:val="00DD5D08"/>
    <w:rsid w:val="00DE1200"/>
    <w:rsid w:val="00DE25B9"/>
    <w:rsid w:val="00DF0F35"/>
    <w:rsid w:val="00DF1553"/>
    <w:rsid w:val="00DF4834"/>
    <w:rsid w:val="00DF7F9F"/>
    <w:rsid w:val="00E075B7"/>
    <w:rsid w:val="00E21C78"/>
    <w:rsid w:val="00E22F36"/>
    <w:rsid w:val="00E2402E"/>
    <w:rsid w:val="00E24E75"/>
    <w:rsid w:val="00E33337"/>
    <w:rsid w:val="00E34110"/>
    <w:rsid w:val="00E369B7"/>
    <w:rsid w:val="00E43799"/>
    <w:rsid w:val="00E50C01"/>
    <w:rsid w:val="00E53B80"/>
    <w:rsid w:val="00E54A16"/>
    <w:rsid w:val="00E55CEB"/>
    <w:rsid w:val="00E70241"/>
    <w:rsid w:val="00E72FE0"/>
    <w:rsid w:val="00E76B47"/>
    <w:rsid w:val="00E77A2C"/>
    <w:rsid w:val="00E84741"/>
    <w:rsid w:val="00E8581E"/>
    <w:rsid w:val="00E866C5"/>
    <w:rsid w:val="00E95749"/>
    <w:rsid w:val="00E95DC8"/>
    <w:rsid w:val="00EA04C1"/>
    <w:rsid w:val="00EA2EE5"/>
    <w:rsid w:val="00EB0584"/>
    <w:rsid w:val="00EB1BC5"/>
    <w:rsid w:val="00EB1E25"/>
    <w:rsid w:val="00EB1FE6"/>
    <w:rsid w:val="00EC0441"/>
    <w:rsid w:val="00ED3A1F"/>
    <w:rsid w:val="00ED51AA"/>
    <w:rsid w:val="00ED71B5"/>
    <w:rsid w:val="00F01A37"/>
    <w:rsid w:val="00F02F3B"/>
    <w:rsid w:val="00F120A6"/>
    <w:rsid w:val="00F14253"/>
    <w:rsid w:val="00F34821"/>
    <w:rsid w:val="00F34EA2"/>
    <w:rsid w:val="00F36D85"/>
    <w:rsid w:val="00F37E14"/>
    <w:rsid w:val="00F40CEF"/>
    <w:rsid w:val="00F522D3"/>
    <w:rsid w:val="00F56165"/>
    <w:rsid w:val="00F60BAA"/>
    <w:rsid w:val="00F67286"/>
    <w:rsid w:val="00F7744F"/>
    <w:rsid w:val="00F97B93"/>
    <w:rsid w:val="00FB0822"/>
    <w:rsid w:val="00FB0847"/>
    <w:rsid w:val="00FB3EB3"/>
    <w:rsid w:val="00FB6F3C"/>
    <w:rsid w:val="00FB7A8F"/>
    <w:rsid w:val="00FC48C0"/>
    <w:rsid w:val="189C3703"/>
    <w:rsid w:val="3E42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F6212"/>
  <w15:docId w15:val="{AF90A4E3-9B57-415C-B3F0-D819C462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C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qFormat/>
    <w:pPr>
      <w:widowControl w:val="0"/>
      <w:jc w:val="center"/>
    </w:pPr>
    <w:rPr>
      <w:sz w:val="18"/>
      <w:szCs w:val="20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qFormat/>
    <w:pPr>
      <w:ind w:firstLine="567"/>
      <w:jc w:val="both"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point">
    <w:name w:val="point"/>
    <w:basedOn w:val="a"/>
    <w:pPr>
      <w:ind w:firstLine="567"/>
      <w:jc w:val="both"/>
    </w:pPr>
  </w:style>
  <w:style w:type="paragraph" w:styleId="a9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List Paragraph"/>
    <w:basedOn w:val="a"/>
    <w:uiPriority w:val="99"/>
    <w:qFormat/>
    <w:pPr>
      <w:spacing w:before="120" w:after="200" w:line="276" w:lineRule="auto"/>
      <w:ind w:left="720" w:hanging="556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62662-A5AB-4884-80D8-036AF6DD7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67</cp:revision>
  <cp:lastPrinted>2026-10-26T07:53:00Z</cp:lastPrinted>
  <dcterms:created xsi:type="dcterms:W3CDTF">2022-05-14T09:42:00Z</dcterms:created>
  <dcterms:modified xsi:type="dcterms:W3CDTF">2026-10-26T07:53:00Z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2E0B5059CB20415A930ABFC8FEED3BC2_12</vt:lpwstr>
  </property>
</Properties>
</file>