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062C" w:rsidRPr="005A25DC" w:rsidRDefault="00E5062C" w:rsidP="00E5062C">
      <w:pPr>
        <w:spacing w:after="0" w:line="240" w:lineRule="auto"/>
        <w:ind w:left="5245"/>
        <w:rPr>
          <w:rFonts w:ascii="Times New Roman" w:hAnsi="Times New Roman" w:cs="Times New Roman"/>
          <w:sz w:val="28"/>
          <w:szCs w:val="28"/>
        </w:rPr>
      </w:pPr>
      <w:r w:rsidRPr="005A25DC">
        <w:rPr>
          <w:rFonts w:ascii="Times New Roman" w:hAnsi="Times New Roman" w:cs="Times New Roman"/>
          <w:sz w:val="28"/>
          <w:szCs w:val="28"/>
        </w:rPr>
        <w:t>УТВЕРЖДАЮ</w:t>
      </w:r>
    </w:p>
    <w:p w:rsidR="00E5062C" w:rsidRPr="006260F1" w:rsidRDefault="006260F1" w:rsidP="00E5062C">
      <w:pPr>
        <w:spacing w:after="0" w:line="240" w:lineRule="auto"/>
        <w:ind w:left="5245"/>
        <w:rPr>
          <w:rFonts w:ascii="Times New Roman" w:hAnsi="Times New Roman" w:cs="Times New Roman"/>
          <w:sz w:val="28"/>
          <w:szCs w:val="28"/>
        </w:rPr>
      </w:pPr>
      <w:r w:rsidRPr="006260F1">
        <w:rPr>
          <w:rFonts w:ascii="Times New Roman" w:hAnsi="Times New Roman" w:cs="Times New Roman"/>
          <w:sz w:val="28"/>
          <w:szCs w:val="28"/>
        </w:rPr>
        <w:t>Главный врач</w:t>
      </w:r>
    </w:p>
    <w:p w:rsidR="007916C0" w:rsidRDefault="006260F1" w:rsidP="00E5062C">
      <w:pPr>
        <w:spacing w:after="0" w:line="240" w:lineRule="auto"/>
        <w:ind w:left="5245"/>
        <w:rPr>
          <w:rFonts w:ascii="Times New Roman" w:hAnsi="Times New Roman" w:cs="Times New Roman"/>
          <w:sz w:val="28"/>
          <w:szCs w:val="28"/>
        </w:rPr>
      </w:pPr>
      <w:r>
        <w:rPr>
          <w:rFonts w:ascii="Times New Roman" w:hAnsi="Times New Roman" w:cs="Times New Roman"/>
          <w:sz w:val="28"/>
          <w:szCs w:val="28"/>
        </w:rPr>
        <w:t>Государственного учреждения</w:t>
      </w:r>
    </w:p>
    <w:p w:rsidR="00E5062C" w:rsidRPr="005A25DC" w:rsidRDefault="00E5062C" w:rsidP="00E5062C">
      <w:pPr>
        <w:spacing w:after="0" w:line="240" w:lineRule="auto"/>
        <w:ind w:left="5245"/>
        <w:rPr>
          <w:rFonts w:ascii="Times New Roman" w:hAnsi="Times New Roman" w:cs="Times New Roman"/>
          <w:sz w:val="28"/>
          <w:szCs w:val="28"/>
        </w:rPr>
      </w:pPr>
      <w:r w:rsidRPr="005A25DC">
        <w:rPr>
          <w:rFonts w:ascii="Times New Roman" w:hAnsi="Times New Roman" w:cs="Times New Roman"/>
          <w:sz w:val="28"/>
          <w:szCs w:val="28"/>
        </w:rPr>
        <w:t xml:space="preserve">«Республиканский клинический </w:t>
      </w:r>
    </w:p>
    <w:p w:rsidR="00E5062C" w:rsidRPr="005A25DC" w:rsidRDefault="00E5062C" w:rsidP="00E5062C">
      <w:pPr>
        <w:spacing w:after="0" w:line="240" w:lineRule="auto"/>
        <w:ind w:left="5245"/>
        <w:rPr>
          <w:rFonts w:ascii="Times New Roman" w:hAnsi="Times New Roman" w:cs="Times New Roman"/>
          <w:sz w:val="28"/>
          <w:szCs w:val="28"/>
        </w:rPr>
      </w:pPr>
      <w:r w:rsidRPr="005A25DC">
        <w:rPr>
          <w:rFonts w:ascii="Times New Roman" w:hAnsi="Times New Roman" w:cs="Times New Roman"/>
          <w:sz w:val="28"/>
          <w:szCs w:val="28"/>
        </w:rPr>
        <w:t>медицинский центр»</w:t>
      </w:r>
    </w:p>
    <w:p w:rsidR="00E5062C" w:rsidRDefault="00E5062C" w:rsidP="00E5062C">
      <w:pPr>
        <w:spacing w:after="0" w:line="240" w:lineRule="auto"/>
        <w:ind w:left="5245"/>
        <w:rPr>
          <w:rFonts w:ascii="Times New Roman" w:hAnsi="Times New Roman" w:cs="Times New Roman"/>
          <w:sz w:val="28"/>
          <w:szCs w:val="28"/>
        </w:rPr>
      </w:pPr>
      <w:r w:rsidRPr="005A25DC">
        <w:rPr>
          <w:rFonts w:ascii="Times New Roman" w:hAnsi="Times New Roman" w:cs="Times New Roman"/>
          <w:sz w:val="28"/>
          <w:szCs w:val="28"/>
        </w:rPr>
        <w:t>УД Президента Республики Беларусь</w:t>
      </w:r>
    </w:p>
    <w:p w:rsidR="006260F1" w:rsidRPr="006260F1" w:rsidRDefault="006260F1" w:rsidP="00E5062C">
      <w:pPr>
        <w:spacing w:after="0" w:line="240" w:lineRule="auto"/>
        <w:ind w:left="5245"/>
        <w:rPr>
          <w:rFonts w:ascii="Times New Roman" w:hAnsi="Times New Roman" w:cs="Times New Roman"/>
          <w:sz w:val="16"/>
          <w:szCs w:val="16"/>
        </w:rPr>
      </w:pPr>
    </w:p>
    <w:p w:rsidR="00E5062C" w:rsidRPr="00E5062C" w:rsidRDefault="00E5062C" w:rsidP="00E5062C">
      <w:pPr>
        <w:spacing w:after="0" w:line="240" w:lineRule="auto"/>
        <w:ind w:left="5245"/>
        <w:rPr>
          <w:rFonts w:ascii="Times New Roman" w:hAnsi="Times New Roman" w:cs="Times New Roman"/>
          <w:sz w:val="28"/>
          <w:szCs w:val="28"/>
        </w:rPr>
      </w:pPr>
      <w:r w:rsidRPr="005A25DC">
        <w:rPr>
          <w:rFonts w:ascii="Times New Roman" w:hAnsi="Times New Roman" w:cs="Times New Roman"/>
          <w:sz w:val="28"/>
          <w:szCs w:val="28"/>
        </w:rPr>
        <w:t xml:space="preserve">_________________ </w:t>
      </w:r>
      <w:r w:rsidR="006260F1">
        <w:rPr>
          <w:rFonts w:ascii="Times New Roman" w:hAnsi="Times New Roman" w:cs="Times New Roman"/>
          <w:sz w:val="28"/>
          <w:szCs w:val="28"/>
        </w:rPr>
        <w:t>И</w:t>
      </w:r>
      <w:r w:rsidR="00734EF5">
        <w:rPr>
          <w:rFonts w:ascii="Times New Roman" w:hAnsi="Times New Roman" w:cs="Times New Roman"/>
          <w:sz w:val="28"/>
          <w:szCs w:val="28"/>
        </w:rPr>
        <w:t xml:space="preserve">.С. </w:t>
      </w:r>
      <w:proofErr w:type="spellStart"/>
      <w:r w:rsidR="006260F1">
        <w:rPr>
          <w:rFonts w:ascii="Times New Roman" w:hAnsi="Times New Roman" w:cs="Times New Roman"/>
          <w:sz w:val="28"/>
          <w:szCs w:val="28"/>
        </w:rPr>
        <w:t>Абельская</w:t>
      </w:r>
      <w:proofErr w:type="spellEnd"/>
    </w:p>
    <w:p w:rsidR="00E5062C" w:rsidRPr="00E5062C" w:rsidRDefault="006260F1" w:rsidP="00E5062C">
      <w:pPr>
        <w:spacing w:after="0" w:line="240" w:lineRule="auto"/>
        <w:ind w:left="5245"/>
        <w:rPr>
          <w:rFonts w:ascii="Times New Roman" w:hAnsi="Times New Roman" w:cs="Times New Roman"/>
          <w:sz w:val="28"/>
          <w:szCs w:val="28"/>
        </w:rPr>
      </w:pPr>
      <w:r>
        <w:rPr>
          <w:rFonts w:ascii="Times New Roman" w:hAnsi="Times New Roman" w:cs="Times New Roman"/>
          <w:sz w:val="28"/>
          <w:szCs w:val="28"/>
        </w:rPr>
        <w:t>«</w:t>
      </w:r>
      <w:r w:rsidR="00481FF1">
        <w:rPr>
          <w:rFonts w:ascii="Times New Roman" w:hAnsi="Times New Roman" w:cs="Times New Roman"/>
          <w:sz w:val="28"/>
          <w:szCs w:val="28"/>
        </w:rPr>
        <w:t>06</w:t>
      </w:r>
      <w:r>
        <w:rPr>
          <w:rFonts w:ascii="Times New Roman" w:hAnsi="Times New Roman" w:cs="Times New Roman"/>
          <w:sz w:val="28"/>
          <w:szCs w:val="28"/>
        </w:rPr>
        <w:t xml:space="preserve">» </w:t>
      </w:r>
      <w:r w:rsidR="00481FF1">
        <w:rPr>
          <w:rFonts w:ascii="Times New Roman" w:hAnsi="Times New Roman" w:cs="Times New Roman"/>
          <w:sz w:val="28"/>
          <w:szCs w:val="28"/>
        </w:rPr>
        <w:t xml:space="preserve">октября </w:t>
      </w:r>
      <w:r w:rsidR="00FB2B13">
        <w:rPr>
          <w:rFonts w:ascii="Times New Roman" w:hAnsi="Times New Roman" w:cs="Times New Roman"/>
          <w:sz w:val="28"/>
          <w:szCs w:val="28"/>
        </w:rPr>
        <w:t>20</w:t>
      </w:r>
      <w:r w:rsidR="00481FF1">
        <w:rPr>
          <w:rFonts w:ascii="Times New Roman" w:hAnsi="Times New Roman" w:cs="Times New Roman"/>
          <w:sz w:val="28"/>
          <w:szCs w:val="28"/>
        </w:rPr>
        <w:t>26</w:t>
      </w:r>
      <w:r w:rsidR="00E5062C" w:rsidRPr="00E5062C">
        <w:rPr>
          <w:rFonts w:ascii="Times New Roman" w:hAnsi="Times New Roman" w:cs="Times New Roman"/>
          <w:sz w:val="28"/>
          <w:szCs w:val="28"/>
        </w:rPr>
        <w:t xml:space="preserve"> г.</w:t>
      </w:r>
    </w:p>
    <w:p w:rsidR="006145DB" w:rsidRDefault="006145DB" w:rsidP="006145DB">
      <w:pPr>
        <w:rPr>
          <w:rFonts w:ascii="Times New Roman" w:hAnsi="Times New Roman" w:cs="Times New Roman"/>
          <w:sz w:val="28"/>
          <w:szCs w:val="28"/>
        </w:rPr>
      </w:pPr>
    </w:p>
    <w:p w:rsidR="006145DB" w:rsidRPr="00DD50FF" w:rsidRDefault="006145DB" w:rsidP="005E7A39">
      <w:pPr>
        <w:pStyle w:val="a3"/>
        <w:spacing w:after="0" w:line="240" w:lineRule="auto"/>
        <w:ind w:left="0"/>
        <w:jc w:val="center"/>
        <w:rPr>
          <w:rFonts w:ascii="Times New Roman" w:hAnsi="Times New Roman" w:cs="Times New Roman"/>
          <w:b/>
          <w:sz w:val="28"/>
          <w:szCs w:val="28"/>
        </w:rPr>
      </w:pPr>
      <w:r w:rsidRPr="00DD50FF">
        <w:rPr>
          <w:rFonts w:ascii="Times New Roman" w:hAnsi="Times New Roman" w:cs="Times New Roman"/>
          <w:b/>
          <w:sz w:val="28"/>
          <w:szCs w:val="28"/>
        </w:rPr>
        <w:t>Техническое задание</w:t>
      </w:r>
    </w:p>
    <w:p w:rsidR="00647D21" w:rsidRDefault="00647D21" w:rsidP="005E7A39">
      <w:pPr>
        <w:pStyle w:val="a3"/>
        <w:spacing w:after="0" w:line="240" w:lineRule="auto"/>
        <w:ind w:left="0"/>
        <w:jc w:val="center"/>
        <w:rPr>
          <w:rFonts w:ascii="Times New Roman" w:hAnsi="Times New Roman" w:cs="Times New Roman"/>
          <w:b/>
          <w:sz w:val="28"/>
          <w:szCs w:val="28"/>
        </w:rPr>
      </w:pPr>
      <w:r w:rsidRPr="00DD50FF">
        <w:rPr>
          <w:rFonts w:ascii="Times New Roman" w:hAnsi="Times New Roman" w:cs="Times New Roman"/>
          <w:b/>
          <w:sz w:val="28"/>
          <w:szCs w:val="28"/>
        </w:rPr>
        <w:t xml:space="preserve">на ремонт медицинского оборудования </w:t>
      </w:r>
    </w:p>
    <w:p w:rsidR="00ED58CA" w:rsidRPr="00ED58CA" w:rsidRDefault="00ED58CA" w:rsidP="005E7A39">
      <w:pPr>
        <w:pStyle w:val="a3"/>
        <w:spacing w:after="0" w:line="240" w:lineRule="auto"/>
        <w:ind w:left="0"/>
        <w:jc w:val="center"/>
        <w:rPr>
          <w:rFonts w:ascii="Times New Roman" w:hAnsi="Times New Roman" w:cs="Times New Roman"/>
          <w:b/>
          <w:sz w:val="28"/>
          <w:szCs w:val="28"/>
        </w:rPr>
      </w:pPr>
      <w:r w:rsidRPr="00ED58CA">
        <w:rPr>
          <w:rFonts w:ascii="Times New Roman" w:hAnsi="Times New Roman" w:cs="Times New Roman"/>
          <w:b/>
          <w:sz w:val="28"/>
          <w:szCs w:val="28"/>
        </w:rPr>
        <w:t>(</w:t>
      </w:r>
      <w:r>
        <w:rPr>
          <w:rFonts w:ascii="Times New Roman" w:hAnsi="Times New Roman" w:cs="Times New Roman"/>
          <w:b/>
          <w:sz w:val="28"/>
          <w:szCs w:val="28"/>
        </w:rPr>
        <w:t>водоподготовка)</w:t>
      </w:r>
    </w:p>
    <w:p w:rsidR="00B6104E" w:rsidRPr="00DD50FF" w:rsidRDefault="00B6104E" w:rsidP="00B6104E">
      <w:pPr>
        <w:pStyle w:val="a3"/>
        <w:ind w:left="0"/>
        <w:rPr>
          <w:rFonts w:ascii="Times New Roman" w:hAnsi="Times New Roman" w:cs="Times New Roman"/>
          <w:sz w:val="28"/>
          <w:szCs w:val="28"/>
        </w:rPr>
      </w:pPr>
    </w:p>
    <w:p w:rsidR="00B6104E" w:rsidRPr="00DD50FF" w:rsidRDefault="00B6104E" w:rsidP="00B6104E">
      <w:pPr>
        <w:pStyle w:val="a3"/>
        <w:ind w:left="0"/>
        <w:jc w:val="center"/>
        <w:rPr>
          <w:rFonts w:ascii="Times New Roman" w:hAnsi="Times New Roman" w:cs="Times New Roman"/>
          <w:b/>
          <w:sz w:val="28"/>
          <w:szCs w:val="28"/>
        </w:rPr>
      </w:pPr>
      <w:r w:rsidRPr="00DD50FF">
        <w:rPr>
          <w:rFonts w:ascii="Times New Roman" w:hAnsi="Times New Roman" w:cs="Times New Roman"/>
          <w:b/>
          <w:sz w:val="28"/>
          <w:szCs w:val="28"/>
        </w:rPr>
        <w:t>Лот №1</w:t>
      </w:r>
    </w:p>
    <w:p w:rsidR="00B6104E" w:rsidRPr="0043561F" w:rsidRDefault="00B6104E" w:rsidP="008B5056">
      <w:pPr>
        <w:pStyle w:val="a3"/>
        <w:numPr>
          <w:ilvl w:val="0"/>
          <w:numId w:val="1"/>
        </w:numPr>
        <w:ind w:left="0" w:firstLine="0"/>
        <w:jc w:val="both"/>
        <w:rPr>
          <w:rFonts w:ascii="Times New Roman" w:hAnsi="Times New Roman" w:cs="Times New Roman"/>
          <w:sz w:val="28"/>
          <w:szCs w:val="28"/>
        </w:rPr>
      </w:pPr>
      <w:r w:rsidRPr="00DD50FF">
        <w:rPr>
          <w:rFonts w:ascii="Times New Roman" w:hAnsi="Times New Roman" w:cs="Times New Roman"/>
          <w:b/>
          <w:sz w:val="28"/>
          <w:szCs w:val="28"/>
        </w:rPr>
        <w:t>Предмет закупки:</w:t>
      </w:r>
      <w:r w:rsidRPr="00DD50FF">
        <w:rPr>
          <w:rFonts w:ascii="Times New Roman" w:hAnsi="Times New Roman" w:cs="Times New Roman"/>
          <w:sz w:val="28"/>
          <w:szCs w:val="28"/>
        </w:rPr>
        <w:t xml:space="preserve"> </w:t>
      </w:r>
      <w:r w:rsidR="008B5056" w:rsidRPr="00DD50FF">
        <w:rPr>
          <w:rFonts w:ascii="Times New Roman" w:hAnsi="Times New Roman"/>
          <w:sz w:val="28"/>
          <w:szCs w:val="28"/>
        </w:rPr>
        <w:t>Р</w:t>
      </w:r>
      <w:r w:rsidRPr="00DD50FF">
        <w:rPr>
          <w:rFonts w:ascii="Times New Roman" w:hAnsi="Times New Roman"/>
          <w:sz w:val="28"/>
          <w:szCs w:val="28"/>
        </w:rPr>
        <w:t xml:space="preserve">емонт комплекта оборудования для водоподготовки модель CWP 60 WRO 61 производства фирмы </w:t>
      </w:r>
      <w:proofErr w:type="spellStart"/>
      <w:r w:rsidRPr="00DD50FF">
        <w:rPr>
          <w:rFonts w:ascii="Times New Roman" w:hAnsi="Times New Roman"/>
          <w:sz w:val="28"/>
          <w:szCs w:val="28"/>
        </w:rPr>
        <w:t>Gambro</w:t>
      </w:r>
      <w:proofErr w:type="spellEnd"/>
      <w:r w:rsidRPr="00DD50FF">
        <w:rPr>
          <w:rFonts w:ascii="Times New Roman" w:hAnsi="Times New Roman"/>
          <w:sz w:val="28"/>
          <w:szCs w:val="28"/>
        </w:rPr>
        <w:t xml:space="preserve"> </w:t>
      </w:r>
      <w:proofErr w:type="spellStart"/>
      <w:r w:rsidRPr="00DD50FF">
        <w:rPr>
          <w:rFonts w:ascii="Times New Roman" w:hAnsi="Times New Roman"/>
          <w:sz w:val="28"/>
          <w:szCs w:val="28"/>
        </w:rPr>
        <w:t>Lundia</w:t>
      </w:r>
      <w:proofErr w:type="spellEnd"/>
      <w:r w:rsidRPr="00DD50FF">
        <w:rPr>
          <w:rFonts w:ascii="Times New Roman" w:hAnsi="Times New Roman"/>
          <w:sz w:val="28"/>
          <w:szCs w:val="28"/>
        </w:rPr>
        <w:t xml:space="preserve"> AB, Швеция</w:t>
      </w:r>
      <w:r w:rsidR="002D0F53" w:rsidRPr="00DD50FF">
        <w:rPr>
          <w:rFonts w:ascii="Times New Roman" w:hAnsi="Times New Roman"/>
          <w:sz w:val="28"/>
          <w:szCs w:val="28"/>
        </w:rPr>
        <w:t>.</w:t>
      </w:r>
      <w:r w:rsidR="008B5056" w:rsidRPr="00DD50FF">
        <w:rPr>
          <w:rFonts w:ascii="Times New Roman" w:hAnsi="Times New Roman"/>
          <w:sz w:val="28"/>
          <w:szCs w:val="28"/>
        </w:rPr>
        <w:t xml:space="preserve"> </w:t>
      </w:r>
    </w:p>
    <w:p w:rsidR="0043561F" w:rsidRPr="00DD50FF" w:rsidRDefault="0043561F" w:rsidP="0043561F">
      <w:pPr>
        <w:pStyle w:val="a3"/>
        <w:ind w:left="0"/>
        <w:jc w:val="both"/>
        <w:rPr>
          <w:rFonts w:ascii="Times New Roman" w:hAnsi="Times New Roman" w:cs="Times New Roman"/>
          <w:sz w:val="28"/>
          <w:szCs w:val="28"/>
        </w:rPr>
      </w:pPr>
    </w:p>
    <w:p w:rsidR="00B6104E" w:rsidRPr="0043561F" w:rsidRDefault="00B6104E" w:rsidP="00B6104E">
      <w:pPr>
        <w:pStyle w:val="a3"/>
        <w:numPr>
          <w:ilvl w:val="0"/>
          <w:numId w:val="1"/>
        </w:numPr>
        <w:ind w:left="0" w:hanging="11"/>
        <w:jc w:val="both"/>
        <w:rPr>
          <w:rFonts w:ascii="Times New Roman" w:hAnsi="Times New Roman" w:cs="Times New Roman"/>
          <w:sz w:val="28"/>
          <w:szCs w:val="28"/>
        </w:rPr>
      </w:pPr>
      <w:r w:rsidRPr="00DD50FF">
        <w:rPr>
          <w:rFonts w:ascii="Times New Roman" w:hAnsi="Times New Roman" w:cs="Times New Roman"/>
          <w:b/>
          <w:sz w:val="28"/>
          <w:szCs w:val="28"/>
        </w:rPr>
        <w:t>Код ОКРБ 007-2012 (подвид) и его наименование:</w:t>
      </w:r>
      <w:r w:rsidRPr="00DD50FF">
        <w:rPr>
          <w:rFonts w:ascii="Times New Roman" w:hAnsi="Times New Roman" w:cs="Times New Roman"/>
          <w:sz w:val="28"/>
          <w:szCs w:val="28"/>
        </w:rPr>
        <w:t xml:space="preserve"> </w:t>
      </w:r>
      <w:r w:rsidRPr="00DD50FF">
        <w:rPr>
          <w:rFonts w:ascii="Times New Roman" w:hAnsi="Times New Roman"/>
          <w:sz w:val="28"/>
          <w:szCs w:val="28"/>
        </w:rPr>
        <w:t>33.14.19.200 Услуги по ремонту и техническому обслуживанию медицинского и хирургического оборудования и аппаратуры прочее (кроме медицинских инструментов, рентгеновского, электродиагностического и электротерапевтического оборудования)</w:t>
      </w:r>
      <w:r w:rsidR="002D0F53" w:rsidRPr="00DD50FF">
        <w:rPr>
          <w:rFonts w:ascii="Times New Roman" w:hAnsi="Times New Roman"/>
          <w:sz w:val="28"/>
          <w:szCs w:val="28"/>
        </w:rPr>
        <w:t>.</w:t>
      </w:r>
    </w:p>
    <w:p w:rsidR="0043561F" w:rsidRPr="00DD50FF" w:rsidRDefault="0043561F" w:rsidP="0043561F">
      <w:pPr>
        <w:pStyle w:val="a3"/>
        <w:ind w:left="0"/>
        <w:jc w:val="both"/>
        <w:rPr>
          <w:rFonts w:ascii="Times New Roman" w:hAnsi="Times New Roman" w:cs="Times New Roman"/>
          <w:sz w:val="28"/>
          <w:szCs w:val="28"/>
        </w:rPr>
      </w:pPr>
    </w:p>
    <w:p w:rsidR="00B6104E" w:rsidRPr="00DD50FF" w:rsidRDefault="00B6104E" w:rsidP="00B6104E">
      <w:pPr>
        <w:pStyle w:val="a3"/>
        <w:numPr>
          <w:ilvl w:val="0"/>
          <w:numId w:val="1"/>
        </w:numPr>
        <w:ind w:left="0" w:firstLine="0"/>
        <w:jc w:val="both"/>
        <w:rPr>
          <w:rFonts w:ascii="Times New Roman" w:hAnsi="Times New Roman" w:cs="Times New Roman"/>
          <w:b/>
          <w:sz w:val="28"/>
          <w:szCs w:val="28"/>
        </w:rPr>
      </w:pPr>
      <w:r w:rsidRPr="00DD50FF">
        <w:rPr>
          <w:rFonts w:ascii="Times New Roman" w:hAnsi="Times New Roman" w:cs="Times New Roman"/>
          <w:b/>
          <w:sz w:val="28"/>
          <w:szCs w:val="28"/>
        </w:rPr>
        <w:t xml:space="preserve">Необходимое количество и единица измерения (согласно ОКРБ 008-95): </w:t>
      </w:r>
    </w:p>
    <w:p w:rsidR="00B6104E" w:rsidRDefault="008B5056" w:rsidP="00B6104E">
      <w:pPr>
        <w:pStyle w:val="a3"/>
        <w:ind w:left="0"/>
        <w:jc w:val="both"/>
        <w:rPr>
          <w:rFonts w:ascii="Times New Roman" w:hAnsi="Times New Roman"/>
          <w:sz w:val="28"/>
          <w:szCs w:val="28"/>
        </w:rPr>
      </w:pPr>
      <w:r w:rsidRPr="00DD50FF">
        <w:rPr>
          <w:rFonts w:ascii="Times New Roman" w:hAnsi="Times New Roman"/>
          <w:sz w:val="28"/>
          <w:szCs w:val="28"/>
        </w:rPr>
        <w:t xml:space="preserve">     1 </w:t>
      </w:r>
      <w:proofErr w:type="spellStart"/>
      <w:r w:rsidR="00ED58CA">
        <w:rPr>
          <w:rFonts w:ascii="Times New Roman" w:hAnsi="Times New Roman"/>
          <w:sz w:val="28"/>
          <w:szCs w:val="28"/>
        </w:rPr>
        <w:t>усл.ед</w:t>
      </w:r>
      <w:proofErr w:type="spellEnd"/>
      <w:r w:rsidR="00ED58CA">
        <w:rPr>
          <w:rFonts w:ascii="Times New Roman" w:hAnsi="Times New Roman"/>
          <w:sz w:val="28"/>
          <w:szCs w:val="28"/>
        </w:rPr>
        <w:t>.</w:t>
      </w:r>
    </w:p>
    <w:p w:rsidR="0043561F" w:rsidRPr="00DD50FF" w:rsidRDefault="0043561F" w:rsidP="00B6104E">
      <w:pPr>
        <w:pStyle w:val="a3"/>
        <w:ind w:left="0"/>
        <w:jc w:val="both"/>
        <w:rPr>
          <w:rFonts w:ascii="Times New Roman" w:hAnsi="Times New Roman"/>
          <w:sz w:val="28"/>
          <w:szCs w:val="28"/>
        </w:rPr>
      </w:pPr>
    </w:p>
    <w:p w:rsidR="00B6104E" w:rsidRPr="0043561F" w:rsidRDefault="00B6104E" w:rsidP="00B6104E">
      <w:pPr>
        <w:pStyle w:val="a3"/>
        <w:numPr>
          <w:ilvl w:val="0"/>
          <w:numId w:val="1"/>
        </w:numPr>
        <w:ind w:left="0" w:hanging="11"/>
        <w:jc w:val="both"/>
        <w:rPr>
          <w:rFonts w:ascii="Times New Roman" w:hAnsi="Times New Roman" w:cs="Times New Roman"/>
          <w:sz w:val="28"/>
          <w:szCs w:val="28"/>
        </w:rPr>
      </w:pPr>
      <w:r w:rsidRPr="00DD50FF">
        <w:rPr>
          <w:rFonts w:ascii="Times New Roman" w:hAnsi="Times New Roman" w:cs="Times New Roman"/>
          <w:b/>
          <w:sz w:val="28"/>
          <w:szCs w:val="28"/>
        </w:rPr>
        <w:t>Предназначение предмета закупки или область применения:</w:t>
      </w:r>
      <w:r w:rsidRPr="00DD50FF">
        <w:rPr>
          <w:rFonts w:ascii="Times New Roman" w:hAnsi="Times New Roman"/>
          <w:sz w:val="28"/>
          <w:szCs w:val="28"/>
        </w:rPr>
        <w:t xml:space="preserve"> поддержание работоспособности и исправности комплектов оборудования для водоподготовки модель CWP 60 WRO 61 производства фирмы </w:t>
      </w:r>
      <w:proofErr w:type="spellStart"/>
      <w:r w:rsidRPr="00DD50FF">
        <w:rPr>
          <w:rFonts w:ascii="Times New Roman" w:hAnsi="Times New Roman"/>
          <w:sz w:val="28"/>
          <w:szCs w:val="28"/>
        </w:rPr>
        <w:t>Gambro</w:t>
      </w:r>
      <w:proofErr w:type="spellEnd"/>
      <w:r w:rsidRPr="00DD50FF">
        <w:rPr>
          <w:rFonts w:ascii="Times New Roman" w:hAnsi="Times New Roman"/>
          <w:sz w:val="28"/>
          <w:szCs w:val="28"/>
        </w:rPr>
        <w:t xml:space="preserve"> </w:t>
      </w:r>
      <w:proofErr w:type="spellStart"/>
      <w:r w:rsidRPr="00DD50FF">
        <w:rPr>
          <w:rFonts w:ascii="Times New Roman" w:hAnsi="Times New Roman"/>
          <w:sz w:val="28"/>
          <w:szCs w:val="28"/>
        </w:rPr>
        <w:t>Lundia</w:t>
      </w:r>
      <w:proofErr w:type="spellEnd"/>
      <w:r w:rsidRPr="00DD50FF">
        <w:rPr>
          <w:rFonts w:ascii="Times New Roman" w:hAnsi="Times New Roman"/>
          <w:sz w:val="28"/>
          <w:szCs w:val="28"/>
        </w:rPr>
        <w:t xml:space="preserve"> AB, Швеция</w:t>
      </w:r>
      <w:r w:rsidR="002D0F53" w:rsidRPr="00DD50FF">
        <w:rPr>
          <w:rFonts w:ascii="Times New Roman" w:hAnsi="Times New Roman"/>
          <w:sz w:val="28"/>
          <w:szCs w:val="28"/>
        </w:rPr>
        <w:t>.</w:t>
      </w:r>
    </w:p>
    <w:p w:rsidR="0043561F" w:rsidRPr="00DD50FF" w:rsidRDefault="0043561F" w:rsidP="0043561F">
      <w:pPr>
        <w:pStyle w:val="a3"/>
        <w:ind w:left="0"/>
        <w:jc w:val="both"/>
        <w:rPr>
          <w:rFonts w:ascii="Times New Roman" w:hAnsi="Times New Roman" w:cs="Times New Roman"/>
          <w:sz w:val="28"/>
          <w:szCs w:val="28"/>
        </w:rPr>
      </w:pPr>
    </w:p>
    <w:p w:rsidR="00B60307" w:rsidRPr="00DD50FF" w:rsidRDefault="00B60307" w:rsidP="00B60307">
      <w:pPr>
        <w:pStyle w:val="a3"/>
        <w:numPr>
          <w:ilvl w:val="0"/>
          <w:numId w:val="1"/>
        </w:numPr>
        <w:ind w:left="0" w:hanging="11"/>
        <w:jc w:val="both"/>
        <w:rPr>
          <w:rFonts w:ascii="Times New Roman" w:hAnsi="Times New Roman" w:cs="Times New Roman"/>
          <w:b/>
          <w:sz w:val="28"/>
          <w:szCs w:val="28"/>
        </w:rPr>
      </w:pPr>
      <w:r w:rsidRPr="00DD50FF">
        <w:rPr>
          <w:rFonts w:ascii="Times New Roman" w:hAnsi="Times New Roman" w:cs="Times New Roman"/>
          <w:b/>
          <w:sz w:val="28"/>
          <w:szCs w:val="28"/>
        </w:rPr>
        <w:t xml:space="preserve">Описание предмета закупки: </w:t>
      </w:r>
    </w:p>
    <w:p w:rsidR="007916C0" w:rsidRPr="00DD50FF" w:rsidRDefault="002D0F53" w:rsidP="007916C0">
      <w:pPr>
        <w:spacing w:after="0" w:line="240" w:lineRule="auto"/>
        <w:ind w:firstLine="709"/>
        <w:jc w:val="both"/>
        <w:rPr>
          <w:rFonts w:ascii="Times New Roman" w:hAnsi="Times New Roman"/>
          <w:sz w:val="28"/>
          <w:szCs w:val="28"/>
        </w:rPr>
      </w:pPr>
      <w:r w:rsidRPr="00DD50FF">
        <w:rPr>
          <w:rFonts w:ascii="Times New Roman" w:hAnsi="Times New Roman"/>
          <w:sz w:val="28"/>
          <w:szCs w:val="28"/>
        </w:rPr>
        <w:t>Перечень о</w:t>
      </w:r>
      <w:r w:rsidR="007916C0" w:rsidRPr="00DD50FF">
        <w:rPr>
          <w:rFonts w:ascii="Times New Roman" w:hAnsi="Times New Roman"/>
          <w:sz w:val="28"/>
          <w:szCs w:val="28"/>
        </w:rPr>
        <w:t>борудования</w:t>
      </w:r>
      <w:r w:rsidR="00ED58CA">
        <w:rPr>
          <w:rFonts w:ascii="Times New Roman" w:hAnsi="Times New Roman"/>
          <w:sz w:val="28"/>
          <w:szCs w:val="28"/>
        </w:rPr>
        <w:t>, подлежащего ремонту</w:t>
      </w:r>
      <w:r w:rsidR="007916C0" w:rsidRPr="00DD50FF">
        <w:rPr>
          <w:rFonts w:ascii="Times New Roman" w:hAnsi="Times New Roman"/>
          <w:sz w:val="28"/>
          <w:szCs w:val="28"/>
        </w:rPr>
        <w:t>:</w:t>
      </w:r>
    </w:p>
    <w:tbl>
      <w:tblPr>
        <w:tblW w:w="100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
        <w:gridCol w:w="6946"/>
        <w:gridCol w:w="1196"/>
        <w:gridCol w:w="1336"/>
      </w:tblGrid>
      <w:tr w:rsidR="00FA78F7" w:rsidRPr="001207DC" w:rsidTr="00FA78F7">
        <w:trPr>
          <w:trHeight w:val="285"/>
        </w:trPr>
        <w:tc>
          <w:tcPr>
            <w:tcW w:w="596" w:type="dxa"/>
            <w:shd w:val="clear" w:color="000000" w:fill="FFFFFF"/>
            <w:noWrap/>
            <w:vAlign w:val="center"/>
            <w:hideMark/>
          </w:tcPr>
          <w:p w:rsidR="00FA78F7" w:rsidRPr="001207DC" w:rsidRDefault="00FA78F7" w:rsidP="00FA78F7">
            <w:pPr>
              <w:spacing w:after="0" w:line="240" w:lineRule="auto"/>
              <w:jc w:val="center"/>
              <w:rPr>
                <w:rFonts w:ascii="Times New Roman" w:hAnsi="Times New Roman" w:cs="Times New Roman"/>
                <w:bCs/>
                <w:sz w:val="28"/>
                <w:szCs w:val="28"/>
              </w:rPr>
            </w:pPr>
            <w:r w:rsidRPr="001207DC">
              <w:rPr>
                <w:rFonts w:ascii="Times New Roman" w:eastAsia="Times New Roman" w:hAnsi="Times New Roman" w:cs="Times New Roman"/>
                <w:sz w:val="28"/>
                <w:szCs w:val="28"/>
                <w:lang w:eastAsia="ru-RU"/>
              </w:rPr>
              <w:t xml:space="preserve">№ </w:t>
            </w:r>
            <w:proofErr w:type="spellStart"/>
            <w:r w:rsidRPr="001207DC">
              <w:rPr>
                <w:rFonts w:ascii="Times New Roman" w:eastAsia="Times New Roman" w:hAnsi="Times New Roman" w:cs="Times New Roman"/>
                <w:sz w:val="28"/>
                <w:szCs w:val="28"/>
                <w:lang w:eastAsia="ru-RU"/>
              </w:rPr>
              <w:t>п.п</w:t>
            </w:r>
            <w:proofErr w:type="spellEnd"/>
          </w:p>
        </w:tc>
        <w:tc>
          <w:tcPr>
            <w:tcW w:w="6946" w:type="dxa"/>
            <w:shd w:val="clear" w:color="000000" w:fill="FFFFFF"/>
            <w:noWrap/>
            <w:vAlign w:val="center"/>
            <w:hideMark/>
          </w:tcPr>
          <w:p w:rsidR="00FA78F7" w:rsidRPr="001207DC" w:rsidRDefault="00FA78F7" w:rsidP="00FA78F7">
            <w:pPr>
              <w:spacing w:after="0" w:line="240" w:lineRule="auto"/>
              <w:jc w:val="center"/>
              <w:rPr>
                <w:rFonts w:ascii="Times New Roman" w:hAnsi="Times New Roman" w:cs="Times New Roman"/>
                <w:bCs/>
                <w:sz w:val="28"/>
                <w:szCs w:val="28"/>
              </w:rPr>
            </w:pPr>
            <w:r w:rsidRPr="001207DC">
              <w:rPr>
                <w:rFonts w:ascii="Times New Roman" w:hAnsi="Times New Roman" w:cs="Times New Roman"/>
                <w:bCs/>
                <w:sz w:val="28"/>
                <w:szCs w:val="28"/>
              </w:rPr>
              <w:t>Наименование, модель оборудования</w:t>
            </w:r>
          </w:p>
        </w:tc>
        <w:tc>
          <w:tcPr>
            <w:tcW w:w="1196" w:type="dxa"/>
            <w:shd w:val="clear" w:color="000000" w:fill="FFFFFF"/>
            <w:noWrap/>
            <w:vAlign w:val="center"/>
            <w:hideMark/>
          </w:tcPr>
          <w:p w:rsidR="00FA78F7" w:rsidRPr="001207DC" w:rsidRDefault="00FA78F7" w:rsidP="00FA78F7">
            <w:pPr>
              <w:spacing w:after="0" w:line="240" w:lineRule="auto"/>
              <w:jc w:val="center"/>
              <w:rPr>
                <w:rFonts w:ascii="Times New Roman" w:hAnsi="Times New Roman" w:cs="Times New Roman"/>
                <w:bCs/>
                <w:sz w:val="28"/>
                <w:szCs w:val="28"/>
              </w:rPr>
            </w:pPr>
            <w:r w:rsidRPr="001207DC">
              <w:rPr>
                <w:rFonts w:ascii="Times New Roman" w:hAnsi="Times New Roman" w:cs="Times New Roman"/>
                <w:bCs/>
                <w:sz w:val="28"/>
                <w:szCs w:val="28"/>
              </w:rPr>
              <w:t>Зав. №</w:t>
            </w:r>
          </w:p>
        </w:tc>
        <w:tc>
          <w:tcPr>
            <w:tcW w:w="1336" w:type="dxa"/>
            <w:shd w:val="clear" w:color="000000" w:fill="FFFFFF"/>
            <w:vAlign w:val="center"/>
          </w:tcPr>
          <w:p w:rsidR="00FA78F7" w:rsidRPr="001207DC" w:rsidRDefault="00FA78F7" w:rsidP="00FA78F7">
            <w:pPr>
              <w:spacing w:after="0" w:line="240" w:lineRule="auto"/>
              <w:jc w:val="center"/>
              <w:rPr>
                <w:rFonts w:ascii="Times New Roman" w:hAnsi="Times New Roman" w:cs="Times New Roman"/>
                <w:bCs/>
                <w:sz w:val="28"/>
                <w:szCs w:val="28"/>
              </w:rPr>
            </w:pPr>
            <w:r w:rsidRPr="001207DC">
              <w:rPr>
                <w:rFonts w:ascii="Times New Roman" w:hAnsi="Times New Roman" w:cs="Times New Roman"/>
                <w:bCs/>
                <w:sz w:val="28"/>
                <w:szCs w:val="28"/>
              </w:rPr>
              <w:t>Инв. №</w:t>
            </w:r>
          </w:p>
        </w:tc>
      </w:tr>
      <w:tr w:rsidR="00FA78F7" w:rsidRPr="001207DC" w:rsidTr="00FA78F7">
        <w:trPr>
          <w:trHeight w:val="838"/>
        </w:trPr>
        <w:tc>
          <w:tcPr>
            <w:tcW w:w="596" w:type="dxa"/>
            <w:shd w:val="clear" w:color="000000" w:fill="FFFFFF"/>
            <w:noWrap/>
            <w:vAlign w:val="center"/>
            <w:hideMark/>
          </w:tcPr>
          <w:p w:rsidR="00FA78F7" w:rsidRPr="001207DC" w:rsidRDefault="00FA78F7" w:rsidP="00FA78F7">
            <w:pPr>
              <w:spacing w:after="0" w:line="240" w:lineRule="auto"/>
              <w:jc w:val="center"/>
              <w:rPr>
                <w:rFonts w:ascii="Times New Roman" w:hAnsi="Times New Roman" w:cs="Times New Roman"/>
                <w:sz w:val="28"/>
                <w:szCs w:val="28"/>
              </w:rPr>
            </w:pPr>
            <w:r w:rsidRPr="001207DC">
              <w:rPr>
                <w:rFonts w:ascii="Times New Roman" w:hAnsi="Times New Roman" w:cs="Times New Roman"/>
                <w:sz w:val="28"/>
                <w:szCs w:val="28"/>
              </w:rPr>
              <w:t>1</w:t>
            </w:r>
          </w:p>
        </w:tc>
        <w:tc>
          <w:tcPr>
            <w:tcW w:w="6946" w:type="dxa"/>
            <w:shd w:val="clear" w:color="000000" w:fill="FFFFFF"/>
            <w:vAlign w:val="center"/>
            <w:hideMark/>
          </w:tcPr>
          <w:p w:rsidR="00FA78F7" w:rsidRPr="001207DC" w:rsidRDefault="00FA78F7" w:rsidP="00FA78F7">
            <w:pPr>
              <w:spacing w:after="0" w:line="240" w:lineRule="auto"/>
              <w:rPr>
                <w:rFonts w:ascii="Times New Roman" w:hAnsi="Times New Roman" w:cs="Times New Roman"/>
                <w:sz w:val="28"/>
                <w:szCs w:val="28"/>
              </w:rPr>
            </w:pPr>
            <w:r w:rsidRPr="001207DC">
              <w:rPr>
                <w:rFonts w:ascii="Times New Roman" w:hAnsi="Times New Roman" w:cs="Times New Roman"/>
                <w:sz w:val="28"/>
                <w:szCs w:val="28"/>
              </w:rPr>
              <w:t xml:space="preserve">Водоподготовка модель CWP 60 WRO 61, производства фирмы </w:t>
            </w:r>
            <w:proofErr w:type="spellStart"/>
            <w:r w:rsidRPr="001207DC">
              <w:rPr>
                <w:rFonts w:ascii="Times New Roman" w:hAnsi="Times New Roman" w:cs="Times New Roman"/>
                <w:sz w:val="28"/>
                <w:szCs w:val="28"/>
              </w:rPr>
              <w:t>Gambro</w:t>
            </w:r>
            <w:proofErr w:type="spellEnd"/>
            <w:r w:rsidRPr="001207DC">
              <w:rPr>
                <w:rFonts w:ascii="Times New Roman" w:hAnsi="Times New Roman" w:cs="Times New Roman"/>
                <w:sz w:val="28"/>
                <w:szCs w:val="28"/>
              </w:rPr>
              <w:t xml:space="preserve"> </w:t>
            </w:r>
            <w:proofErr w:type="spellStart"/>
            <w:r w:rsidRPr="001207DC">
              <w:rPr>
                <w:rFonts w:ascii="Times New Roman" w:hAnsi="Times New Roman" w:cs="Times New Roman"/>
                <w:sz w:val="28"/>
                <w:szCs w:val="28"/>
              </w:rPr>
              <w:t>Lundia</w:t>
            </w:r>
            <w:proofErr w:type="spellEnd"/>
            <w:r w:rsidRPr="001207DC">
              <w:rPr>
                <w:rFonts w:ascii="Times New Roman" w:hAnsi="Times New Roman" w:cs="Times New Roman"/>
                <w:sz w:val="28"/>
                <w:szCs w:val="28"/>
              </w:rPr>
              <w:t xml:space="preserve"> AB </w:t>
            </w:r>
            <w:proofErr w:type="spellStart"/>
            <w:r w:rsidRPr="001207DC">
              <w:rPr>
                <w:rFonts w:ascii="Times New Roman" w:hAnsi="Times New Roman" w:cs="Times New Roman"/>
                <w:sz w:val="28"/>
                <w:szCs w:val="28"/>
              </w:rPr>
              <w:t>Sweden</w:t>
            </w:r>
            <w:proofErr w:type="spellEnd"/>
            <w:r w:rsidRPr="001207DC">
              <w:rPr>
                <w:rFonts w:ascii="Times New Roman" w:hAnsi="Times New Roman" w:cs="Times New Roman"/>
                <w:sz w:val="28"/>
                <w:szCs w:val="28"/>
              </w:rPr>
              <w:t>. Год выпуска 2017 г. С принадлежностями в составе.</w:t>
            </w:r>
            <w:r>
              <w:rPr>
                <w:rFonts w:ascii="Times New Roman" w:hAnsi="Times New Roman" w:cs="Times New Roman"/>
                <w:sz w:val="28"/>
                <w:szCs w:val="28"/>
              </w:rPr>
              <w:t xml:space="preserve"> 0013 ЦСО</w:t>
            </w:r>
          </w:p>
        </w:tc>
        <w:tc>
          <w:tcPr>
            <w:tcW w:w="1196" w:type="dxa"/>
            <w:shd w:val="clear" w:color="000000" w:fill="FFFFFF"/>
            <w:vAlign w:val="center"/>
            <w:hideMark/>
          </w:tcPr>
          <w:p w:rsidR="00FA78F7" w:rsidRPr="001207DC" w:rsidRDefault="00FA78F7" w:rsidP="00FA78F7">
            <w:pPr>
              <w:spacing w:after="0" w:line="240" w:lineRule="auto"/>
              <w:jc w:val="center"/>
              <w:rPr>
                <w:rFonts w:ascii="Times New Roman" w:hAnsi="Times New Roman" w:cs="Times New Roman"/>
                <w:sz w:val="28"/>
                <w:szCs w:val="28"/>
              </w:rPr>
            </w:pPr>
            <w:r w:rsidRPr="001207DC">
              <w:rPr>
                <w:rFonts w:ascii="Times New Roman" w:hAnsi="Times New Roman" w:cs="Times New Roman"/>
                <w:sz w:val="28"/>
                <w:szCs w:val="28"/>
              </w:rPr>
              <w:t>6100497</w:t>
            </w:r>
          </w:p>
        </w:tc>
        <w:tc>
          <w:tcPr>
            <w:tcW w:w="1336" w:type="dxa"/>
            <w:shd w:val="clear" w:color="000000" w:fill="FFFFFF"/>
            <w:vAlign w:val="center"/>
          </w:tcPr>
          <w:p w:rsidR="00FA78F7" w:rsidRPr="001207DC" w:rsidRDefault="00FA78F7" w:rsidP="00FA78F7">
            <w:pPr>
              <w:spacing w:after="0" w:line="240" w:lineRule="auto"/>
              <w:jc w:val="center"/>
              <w:rPr>
                <w:rFonts w:ascii="Times New Roman" w:hAnsi="Times New Roman" w:cs="Times New Roman"/>
                <w:sz w:val="28"/>
                <w:szCs w:val="28"/>
              </w:rPr>
            </w:pPr>
            <w:r w:rsidRPr="001207DC">
              <w:rPr>
                <w:rFonts w:ascii="Times New Roman" w:hAnsi="Times New Roman" w:cs="Times New Roman"/>
                <w:sz w:val="28"/>
                <w:szCs w:val="28"/>
              </w:rPr>
              <w:t>01378320</w:t>
            </w:r>
          </w:p>
        </w:tc>
      </w:tr>
      <w:tr w:rsidR="00FA78F7" w:rsidRPr="001207DC" w:rsidTr="00FA78F7">
        <w:trPr>
          <w:trHeight w:val="1186"/>
        </w:trPr>
        <w:tc>
          <w:tcPr>
            <w:tcW w:w="596" w:type="dxa"/>
            <w:shd w:val="clear" w:color="000000" w:fill="FFFFFF"/>
            <w:noWrap/>
            <w:vAlign w:val="center"/>
            <w:hideMark/>
          </w:tcPr>
          <w:p w:rsidR="00FA78F7" w:rsidRPr="001207DC" w:rsidRDefault="00FA78F7" w:rsidP="00FA78F7">
            <w:pPr>
              <w:spacing w:after="0" w:line="240" w:lineRule="auto"/>
              <w:jc w:val="center"/>
              <w:rPr>
                <w:rFonts w:ascii="Times New Roman" w:hAnsi="Times New Roman" w:cs="Times New Roman"/>
                <w:sz w:val="28"/>
                <w:szCs w:val="28"/>
              </w:rPr>
            </w:pPr>
            <w:r w:rsidRPr="001207DC">
              <w:rPr>
                <w:rFonts w:ascii="Times New Roman" w:hAnsi="Times New Roman" w:cs="Times New Roman"/>
                <w:sz w:val="28"/>
                <w:szCs w:val="28"/>
              </w:rPr>
              <w:t>2</w:t>
            </w:r>
          </w:p>
        </w:tc>
        <w:tc>
          <w:tcPr>
            <w:tcW w:w="6946" w:type="dxa"/>
            <w:shd w:val="clear" w:color="000000" w:fill="FFFFFF"/>
            <w:vAlign w:val="center"/>
            <w:hideMark/>
          </w:tcPr>
          <w:p w:rsidR="00FA78F7" w:rsidRPr="001207DC" w:rsidRDefault="00FA78F7" w:rsidP="00FA78F7">
            <w:pPr>
              <w:spacing w:after="0" w:line="240" w:lineRule="auto"/>
              <w:rPr>
                <w:rFonts w:ascii="Times New Roman" w:hAnsi="Times New Roman" w:cs="Times New Roman"/>
                <w:sz w:val="28"/>
                <w:szCs w:val="28"/>
              </w:rPr>
            </w:pPr>
            <w:r w:rsidRPr="001207DC">
              <w:rPr>
                <w:rFonts w:ascii="Times New Roman" w:hAnsi="Times New Roman" w:cs="Times New Roman"/>
                <w:sz w:val="28"/>
                <w:szCs w:val="28"/>
              </w:rPr>
              <w:t xml:space="preserve">Водоподготовка модель CWP 60 WRO 61, производства фирмы </w:t>
            </w:r>
            <w:proofErr w:type="spellStart"/>
            <w:r w:rsidRPr="001207DC">
              <w:rPr>
                <w:rFonts w:ascii="Times New Roman" w:hAnsi="Times New Roman" w:cs="Times New Roman"/>
                <w:sz w:val="28"/>
                <w:szCs w:val="28"/>
              </w:rPr>
              <w:t>Gambro</w:t>
            </w:r>
            <w:proofErr w:type="spellEnd"/>
            <w:r w:rsidRPr="001207DC">
              <w:rPr>
                <w:rFonts w:ascii="Times New Roman" w:hAnsi="Times New Roman" w:cs="Times New Roman"/>
                <w:sz w:val="28"/>
                <w:szCs w:val="28"/>
              </w:rPr>
              <w:t xml:space="preserve"> </w:t>
            </w:r>
            <w:proofErr w:type="spellStart"/>
            <w:r w:rsidRPr="001207DC">
              <w:rPr>
                <w:rFonts w:ascii="Times New Roman" w:hAnsi="Times New Roman" w:cs="Times New Roman"/>
                <w:sz w:val="28"/>
                <w:szCs w:val="28"/>
              </w:rPr>
              <w:t>Lundia</w:t>
            </w:r>
            <w:proofErr w:type="spellEnd"/>
            <w:r w:rsidRPr="001207DC">
              <w:rPr>
                <w:rFonts w:ascii="Times New Roman" w:hAnsi="Times New Roman" w:cs="Times New Roman"/>
                <w:sz w:val="28"/>
                <w:szCs w:val="28"/>
              </w:rPr>
              <w:t xml:space="preserve"> AB </w:t>
            </w:r>
            <w:proofErr w:type="spellStart"/>
            <w:r w:rsidRPr="001207DC">
              <w:rPr>
                <w:rFonts w:ascii="Times New Roman" w:hAnsi="Times New Roman" w:cs="Times New Roman"/>
                <w:sz w:val="28"/>
                <w:szCs w:val="28"/>
              </w:rPr>
              <w:t>Sweden</w:t>
            </w:r>
            <w:proofErr w:type="spellEnd"/>
            <w:r w:rsidRPr="001207DC">
              <w:rPr>
                <w:rFonts w:ascii="Times New Roman" w:hAnsi="Times New Roman" w:cs="Times New Roman"/>
                <w:sz w:val="28"/>
                <w:szCs w:val="28"/>
              </w:rPr>
              <w:t>. Год выпуска 2017 г. С принадлежностями в составе.</w:t>
            </w:r>
            <w:r>
              <w:rPr>
                <w:rFonts w:ascii="Times New Roman" w:hAnsi="Times New Roman" w:cs="Times New Roman"/>
                <w:sz w:val="28"/>
                <w:szCs w:val="28"/>
              </w:rPr>
              <w:t xml:space="preserve"> Д314 ЛДК.</w:t>
            </w:r>
          </w:p>
        </w:tc>
        <w:tc>
          <w:tcPr>
            <w:tcW w:w="1196" w:type="dxa"/>
            <w:shd w:val="clear" w:color="000000" w:fill="FFFFFF"/>
            <w:vAlign w:val="center"/>
            <w:hideMark/>
          </w:tcPr>
          <w:p w:rsidR="00FA78F7" w:rsidRPr="001207DC" w:rsidRDefault="00FA78F7" w:rsidP="00FA78F7">
            <w:pPr>
              <w:spacing w:after="0" w:line="240" w:lineRule="auto"/>
              <w:jc w:val="center"/>
              <w:rPr>
                <w:rFonts w:ascii="Times New Roman" w:hAnsi="Times New Roman" w:cs="Times New Roman"/>
                <w:sz w:val="28"/>
                <w:szCs w:val="28"/>
              </w:rPr>
            </w:pPr>
            <w:r w:rsidRPr="001207DC">
              <w:rPr>
                <w:rFonts w:ascii="Times New Roman" w:hAnsi="Times New Roman" w:cs="Times New Roman"/>
                <w:sz w:val="28"/>
                <w:szCs w:val="28"/>
              </w:rPr>
              <w:t>6100526</w:t>
            </w:r>
          </w:p>
        </w:tc>
        <w:tc>
          <w:tcPr>
            <w:tcW w:w="1336" w:type="dxa"/>
            <w:shd w:val="clear" w:color="000000" w:fill="FFFFFF"/>
            <w:vAlign w:val="center"/>
          </w:tcPr>
          <w:p w:rsidR="00FA78F7" w:rsidRPr="001207DC" w:rsidRDefault="00FA78F7" w:rsidP="00FA78F7">
            <w:pPr>
              <w:spacing w:after="0" w:line="240" w:lineRule="auto"/>
              <w:jc w:val="center"/>
              <w:rPr>
                <w:rFonts w:ascii="Times New Roman" w:hAnsi="Times New Roman" w:cs="Times New Roman"/>
                <w:sz w:val="28"/>
                <w:szCs w:val="28"/>
              </w:rPr>
            </w:pPr>
            <w:r w:rsidRPr="001207DC">
              <w:rPr>
                <w:rFonts w:ascii="Times New Roman" w:hAnsi="Times New Roman" w:cs="Times New Roman"/>
                <w:sz w:val="28"/>
                <w:szCs w:val="28"/>
              </w:rPr>
              <w:t>01378567</w:t>
            </w:r>
          </w:p>
        </w:tc>
      </w:tr>
    </w:tbl>
    <w:p w:rsidR="007916C0" w:rsidRDefault="007916C0" w:rsidP="007916C0">
      <w:pPr>
        <w:pStyle w:val="a3"/>
        <w:ind w:left="0"/>
        <w:jc w:val="both"/>
        <w:rPr>
          <w:rFonts w:ascii="Times New Roman" w:hAnsi="Times New Roman" w:cs="Times New Roman"/>
          <w:sz w:val="28"/>
          <w:szCs w:val="28"/>
        </w:rPr>
      </w:pPr>
    </w:p>
    <w:p w:rsidR="00C513A1" w:rsidRDefault="00C513A1" w:rsidP="007916C0">
      <w:pPr>
        <w:pStyle w:val="a3"/>
        <w:ind w:left="0"/>
        <w:jc w:val="both"/>
        <w:rPr>
          <w:rFonts w:ascii="Times New Roman" w:hAnsi="Times New Roman" w:cs="Times New Roman"/>
          <w:sz w:val="28"/>
          <w:szCs w:val="28"/>
        </w:rPr>
      </w:pPr>
    </w:p>
    <w:p w:rsidR="00C513A1" w:rsidRPr="0043561F" w:rsidRDefault="00C513A1" w:rsidP="007916C0">
      <w:pPr>
        <w:pStyle w:val="a3"/>
        <w:ind w:left="0"/>
        <w:jc w:val="both"/>
        <w:rPr>
          <w:rFonts w:ascii="Times New Roman" w:hAnsi="Times New Roman" w:cs="Times New Roman"/>
          <w:sz w:val="28"/>
          <w:szCs w:val="28"/>
        </w:rPr>
      </w:pPr>
    </w:p>
    <w:p w:rsidR="00FA78F7" w:rsidRDefault="00B60307" w:rsidP="008B5056">
      <w:pPr>
        <w:pStyle w:val="a3"/>
        <w:spacing w:after="0" w:line="240" w:lineRule="auto"/>
        <w:ind w:left="284"/>
        <w:jc w:val="both"/>
        <w:rPr>
          <w:rFonts w:ascii="Times New Roman" w:hAnsi="Times New Roman"/>
          <w:sz w:val="28"/>
          <w:szCs w:val="28"/>
        </w:rPr>
      </w:pPr>
      <w:r w:rsidRPr="005E590B">
        <w:rPr>
          <w:rFonts w:ascii="Times New Roman" w:hAnsi="Times New Roman"/>
          <w:b/>
          <w:sz w:val="28"/>
          <w:szCs w:val="28"/>
        </w:rPr>
        <w:lastRenderedPageBreak/>
        <w:t xml:space="preserve">5.1. </w:t>
      </w:r>
      <w:r w:rsidR="00AF2CB1" w:rsidRPr="005E590B">
        <w:rPr>
          <w:rFonts w:ascii="Times New Roman" w:hAnsi="Times New Roman"/>
          <w:b/>
          <w:sz w:val="28"/>
          <w:szCs w:val="28"/>
        </w:rPr>
        <w:t xml:space="preserve">Ремонтные работы </w:t>
      </w:r>
      <w:proofErr w:type="gramStart"/>
      <w:r w:rsidR="00AF2CB1" w:rsidRPr="005E590B">
        <w:rPr>
          <w:rFonts w:ascii="Times New Roman" w:hAnsi="Times New Roman"/>
          <w:b/>
          <w:sz w:val="28"/>
          <w:szCs w:val="28"/>
        </w:rPr>
        <w:t>с заменой запасных частей</w:t>
      </w:r>
      <w:proofErr w:type="gramEnd"/>
      <w:r w:rsidR="00AF2CB1" w:rsidRPr="005E590B">
        <w:rPr>
          <w:rFonts w:ascii="Times New Roman" w:hAnsi="Times New Roman"/>
          <w:b/>
          <w:sz w:val="28"/>
          <w:szCs w:val="28"/>
        </w:rPr>
        <w:t>:</w:t>
      </w:r>
      <w:r w:rsidR="008B5056" w:rsidRPr="00DD50FF">
        <w:rPr>
          <w:rFonts w:ascii="Times New Roman" w:hAnsi="Times New Roman"/>
          <w:sz w:val="28"/>
          <w:szCs w:val="28"/>
        </w:rPr>
        <w:t xml:space="preserve"> </w:t>
      </w:r>
    </w:p>
    <w:p w:rsidR="00AF2CB1" w:rsidRDefault="00FA78F7" w:rsidP="008B5056">
      <w:pPr>
        <w:pStyle w:val="a3"/>
        <w:spacing w:after="0" w:line="240" w:lineRule="auto"/>
        <w:ind w:left="284"/>
        <w:jc w:val="both"/>
        <w:rPr>
          <w:rFonts w:ascii="Times New Roman" w:hAnsi="Times New Roman"/>
          <w:sz w:val="28"/>
          <w:szCs w:val="28"/>
        </w:rPr>
      </w:pPr>
      <w:r>
        <w:rPr>
          <w:rFonts w:ascii="Times New Roman" w:hAnsi="Times New Roman"/>
          <w:sz w:val="28"/>
          <w:szCs w:val="28"/>
        </w:rPr>
        <w:t xml:space="preserve">- </w:t>
      </w:r>
      <w:r w:rsidR="00262CF6" w:rsidRPr="00DD50FF">
        <w:rPr>
          <w:rFonts w:ascii="Times New Roman" w:hAnsi="Times New Roman"/>
          <w:sz w:val="28"/>
          <w:szCs w:val="28"/>
        </w:rPr>
        <w:t xml:space="preserve">замена </w:t>
      </w:r>
      <w:r w:rsidR="007932C9">
        <w:rPr>
          <w:rFonts w:ascii="Times New Roman" w:hAnsi="Times New Roman"/>
          <w:sz w:val="28"/>
          <w:szCs w:val="28"/>
        </w:rPr>
        <w:t xml:space="preserve">сетчатого </w:t>
      </w:r>
      <w:r>
        <w:rPr>
          <w:rFonts w:ascii="Times New Roman" w:hAnsi="Times New Roman"/>
          <w:sz w:val="28"/>
          <w:szCs w:val="28"/>
        </w:rPr>
        <w:t xml:space="preserve">фильтра </w:t>
      </w:r>
      <w:proofErr w:type="spellStart"/>
      <w:r w:rsidR="007932C9">
        <w:rPr>
          <w:rFonts w:ascii="Times New Roman" w:hAnsi="Times New Roman"/>
          <w:sz w:val="28"/>
          <w:szCs w:val="28"/>
        </w:rPr>
        <w:t>самопромывного</w:t>
      </w:r>
      <w:proofErr w:type="spellEnd"/>
      <w:r w:rsidR="007932C9">
        <w:rPr>
          <w:rFonts w:ascii="Times New Roman" w:hAnsi="Times New Roman"/>
          <w:sz w:val="28"/>
          <w:szCs w:val="28"/>
        </w:rPr>
        <w:t xml:space="preserve"> </w:t>
      </w:r>
      <w:r>
        <w:rPr>
          <w:rFonts w:ascii="Times New Roman" w:hAnsi="Times New Roman"/>
          <w:sz w:val="28"/>
          <w:szCs w:val="28"/>
        </w:rPr>
        <w:t>грубой очистки</w:t>
      </w:r>
      <w:r w:rsidR="007932C9">
        <w:rPr>
          <w:rFonts w:ascii="Times New Roman" w:hAnsi="Times New Roman"/>
          <w:sz w:val="28"/>
          <w:szCs w:val="28"/>
        </w:rPr>
        <w:t xml:space="preserve"> 100мкм </w:t>
      </w:r>
      <w:r w:rsidR="007932C9">
        <w:rPr>
          <w:rFonts w:ascii="Times New Roman" w:hAnsi="Times New Roman"/>
          <w:sz w:val="28"/>
          <w:szCs w:val="28"/>
          <w:lang w:val="en-US"/>
        </w:rPr>
        <w:t>b</w:t>
      </w:r>
      <w:r w:rsidR="007932C9" w:rsidRPr="007932C9">
        <w:rPr>
          <w:rFonts w:ascii="Times New Roman" w:hAnsi="Times New Roman"/>
          <w:sz w:val="28"/>
          <w:szCs w:val="28"/>
        </w:rPr>
        <w:t xml:space="preserve"> </w:t>
      </w:r>
      <w:r w:rsidR="007932C9">
        <w:rPr>
          <w:rFonts w:ascii="Times New Roman" w:hAnsi="Times New Roman"/>
          <w:sz w:val="28"/>
          <w:szCs w:val="28"/>
          <w:lang w:val="en-US"/>
        </w:rPr>
        <w:t>BWT</w:t>
      </w:r>
      <w:r w:rsidR="007932C9" w:rsidRPr="007932C9">
        <w:rPr>
          <w:rFonts w:ascii="Times New Roman" w:hAnsi="Times New Roman"/>
          <w:sz w:val="28"/>
          <w:szCs w:val="28"/>
        </w:rPr>
        <w:t xml:space="preserve"> </w:t>
      </w:r>
      <w:r w:rsidR="007932C9">
        <w:rPr>
          <w:rFonts w:ascii="Times New Roman" w:hAnsi="Times New Roman" w:cs="Times New Roman"/>
          <w:sz w:val="28"/>
          <w:szCs w:val="28"/>
          <w:lang w:val="en-US"/>
        </w:rPr>
        <w:t>F</w:t>
      </w:r>
      <w:r w:rsidR="007932C9" w:rsidRPr="007932C9">
        <w:rPr>
          <w:rFonts w:ascii="Times New Roman" w:hAnsi="Times New Roman" w:cs="Times New Roman"/>
          <w:sz w:val="28"/>
          <w:szCs w:val="28"/>
        </w:rPr>
        <w:t>1 3/4 (</w:t>
      </w:r>
      <w:r w:rsidR="007932C9">
        <w:rPr>
          <w:rFonts w:ascii="Times New Roman" w:hAnsi="Times New Roman" w:cs="Times New Roman"/>
          <w:sz w:val="28"/>
          <w:szCs w:val="28"/>
        </w:rPr>
        <w:t>0013 ЦСО</w:t>
      </w:r>
      <w:r w:rsidR="007932C9" w:rsidRPr="007932C9">
        <w:rPr>
          <w:rFonts w:ascii="Times New Roman" w:hAnsi="Times New Roman" w:cs="Times New Roman"/>
          <w:sz w:val="28"/>
          <w:szCs w:val="28"/>
        </w:rPr>
        <w:t>)</w:t>
      </w:r>
      <w:r w:rsidR="008B5056" w:rsidRPr="00DD50FF">
        <w:rPr>
          <w:rFonts w:ascii="Times New Roman" w:hAnsi="Times New Roman"/>
          <w:sz w:val="28"/>
          <w:szCs w:val="28"/>
        </w:rPr>
        <w:t>.</w:t>
      </w:r>
    </w:p>
    <w:p w:rsidR="007932C9" w:rsidRPr="00C66321" w:rsidRDefault="007932C9" w:rsidP="008B5056">
      <w:pPr>
        <w:pStyle w:val="a3"/>
        <w:spacing w:after="0" w:line="240" w:lineRule="auto"/>
        <w:ind w:left="284"/>
        <w:jc w:val="both"/>
        <w:rPr>
          <w:rFonts w:ascii="Times New Roman" w:hAnsi="Times New Roman"/>
          <w:sz w:val="28"/>
          <w:szCs w:val="28"/>
        </w:rPr>
      </w:pPr>
      <w:r w:rsidRPr="007932C9">
        <w:rPr>
          <w:rFonts w:ascii="Times New Roman" w:hAnsi="Times New Roman"/>
          <w:sz w:val="28"/>
          <w:szCs w:val="28"/>
        </w:rPr>
        <w:t xml:space="preserve">- </w:t>
      </w:r>
      <w:r>
        <w:rPr>
          <w:rFonts w:ascii="Times New Roman" w:hAnsi="Times New Roman"/>
          <w:sz w:val="28"/>
          <w:szCs w:val="28"/>
        </w:rPr>
        <w:t>замена УФ-балласта (ЭПРА) для ультрафиолетовой лампы</w:t>
      </w:r>
      <w:r w:rsidR="009479EE">
        <w:rPr>
          <w:rFonts w:ascii="Times New Roman" w:hAnsi="Times New Roman"/>
          <w:sz w:val="28"/>
          <w:szCs w:val="28"/>
        </w:rPr>
        <w:t xml:space="preserve"> </w:t>
      </w:r>
      <w:r w:rsidR="00C66321">
        <w:rPr>
          <w:rFonts w:ascii="Times New Roman" w:hAnsi="Times New Roman" w:cs="Times New Roman"/>
          <w:sz w:val="28"/>
          <w:szCs w:val="28"/>
        </w:rPr>
        <w:t xml:space="preserve">– </w:t>
      </w:r>
      <w:r w:rsidR="00C66321">
        <w:rPr>
          <w:rFonts w:ascii="Times New Roman" w:hAnsi="Times New Roman" w:cs="Times New Roman"/>
          <w:sz w:val="28"/>
          <w:szCs w:val="28"/>
          <w:lang w:val="en-US"/>
        </w:rPr>
        <w:t>UVC</w:t>
      </w:r>
      <w:r w:rsidR="00C66321" w:rsidRPr="00C66321">
        <w:rPr>
          <w:rFonts w:ascii="Times New Roman" w:hAnsi="Times New Roman" w:cs="Times New Roman"/>
          <w:sz w:val="28"/>
          <w:szCs w:val="28"/>
        </w:rPr>
        <w:t xml:space="preserve"> </w:t>
      </w:r>
      <w:r w:rsidR="00C66321">
        <w:rPr>
          <w:rFonts w:ascii="Times New Roman" w:hAnsi="Times New Roman" w:cs="Times New Roman"/>
          <w:sz w:val="28"/>
          <w:szCs w:val="28"/>
          <w:lang w:val="en-US"/>
        </w:rPr>
        <w:t>BALLAST</w:t>
      </w:r>
      <w:r w:rsidR="00C66321">
        <w:rPr>
          <w:rFonts w:ascii="Times New Roman" w:hAnsi="Times New Roman" w:cs="Times New Roman"/>
          <w:sz w:val="28"/>
          <w:szCs w:val="28"/>
        </w:rPr>
        <w:t xml:space="preserve">, </w:t>
      </w:r>
      <w:r w:rsidR="00C66321">
        <w:rPr>
          <w:rFonts w:ascii="Times New Roman" w:hAnsi="Times New Roman" w:cs="Times New Roman"/>
          <w:sz w:val="28"/>
          <w:szCs w:val="28"/>
          <w:lang w:val="en-US"/>
        </w:rPr>
        <w:t>model</w:t>
      </w:r>
      <w:r w:rsidR="00C66321" w:rsidRPr="00C66321">
        <w:rPr>
          <w:rFonts w:ascii="Times New Roman" w:hAnsi="Times New Roman" w:cs="Times New Roman"/>
          <w:sz w:val="28"/>
          <w:szCs w:val="28"/>
        </w:rPr>
        <w:t xml:space="preserve">: </w:t>
      </w:r>
      <w:r w:rsidR="00C66321">
        <w:rPr>
          <w:rFonts w:ascii="Times New Roman" w:hAnsi="Times New Roman" w:cs="Times New Roman"/>
          <w:sz w:val="28"/>
          <w:szCs w:val="28"/>
          <w:lang w:val="en-US"/>
        </w:rPr>
        <w:t>EB</w:t>
      </w:r>
      <w:r w:rsidR="00C66321" w:rsidRPr="00C66321">
        <w:rPr>
          <w:rFonts w:ascii="Times New Roman" w:hAnsi="Times New Roman" w:cs="Times New Roman"/>
          <w:sz w:val="28"/>
          <w:szCs w:val="28"/>
        </w:rPr>
        <w:t>-</w:t>
      </w:r>
      <w:r w:rsidR="00C66321">
        <w:rPr>
          <w:rFonts w:ascii="Times New Roman" w:hAnsi="Times New Roman" w:cs="Times New Roman"/>
          <w:sz w:val="28"/>
          <w:szCs w:val="28"/>
          <w:lang w:val="en-US"/>
        </w:rPr>
        <w:t>F</w:t>
      </w:r>
      <w:r w:rsidR="00C66321" w:rsidRPr="00C66321">
        <w:rPr>
          <w:rFonts w:ascii="Times New Roman" w:hAnsi="Times New Roman" w:cs="Times New Roman"/>
          <w:sz w:val="28"/>
          <w:szCs w:val="28"/>
        </w:rPr>
        <w:t>25</w:t>
      </w:r>
      <w:r w:rsidR="009479EE">
        <w:rPr>
          <w:rFonts w:ascii="Times New Roman" w:hAnsi="Times New Roman" w:cs="Times New Roman"/>
          <w:sz w:val="28"/>
          <w:szCs w:val="28"/>
        </w:rPr>
        <w:t xml:space="preserve"> </w:t>
      </w:r>
      <w:r w:rsidR="009479EE">
        <w:rPr>
          <w:rFonts w:ascii="Times New Roman" w:hAnsi="Times New Roman"/>
          <w:sz w:val="28"/>
          <w:szCs w:val="28"/>
        </w:rPr>
        <w:t>(</w:t>
      </w:r>
      <w:r w:rsidR="009479EE">
        <w:rPr>
          <w:rFonts w:ascii="Times New Roman" w:hAnsi="Times New Roman" w:cs="Times New Roman"/>
          <w:sz w:val="28"/>
          <w:szCs w:val="28"/>
        </w:rPr>
        <w:t>Д314 ЛДК)</w:t>
      </w:r>
      <w:r w:rsidR="00C66321" w:rsidRPr="00C66321">
        <w:rPr>
          <w:rFonts w:ascii="Times New Roman" w:hAnsi="Times New Roman" w:cs="Times New Roman"/>
          <w:sz w:val="28"/>
          <w:szCs w:val="28"/>
        </w:rPr>
        <w:t>.</w:t>
      </w:r>
    </w:p>
    <w:p w:rsidR="00D32F46" w:rsidRPr="005E590B" w:rsidRDefault="00D32F46" w:rsidP="008B5056">
      <w:pPr>
        <w:pStyle w:val="a3"/>
        <w:spacing w:after="0" w:line="240" w:lineRule="auto"/>
        <w:ind w:left="284"/>
        <w:jc w:val="both"/>
        <w:rPr>
          <w:rFonts w:ascii="Times New Roman" w:hAnsi="Times New Roman"/>
          <w:b/>
          <w:sz w:val="28"/>
          <w:szCs w:val="28"/>
        </w:rPr>
      </w:pPr>
      <w:r w:rsidRPr="005E590B">
        <w:rPr>
          <w:rFonts w:ascii="Times New Roman" w:hAnsi="Times New Roman"/>
          <w:b/>
          <w:sz w:val="28"/>
          <w:szCs w:val="28"/>
        </w:rPr>
        <w:t>5.2. Запасные части:</w:t>
      </w:r>
    </w:p>
    <w:p w:rsidR="008B5056" w:rsidRPr="00DD50FF" w:rsidRDefault="008B5056" w:rsidP="008B5056">
      <w:pPr>
        <w:pStyle w:val="a3"/>
        <w:spacing w:after="0" w:line="240" w:lineRule="auto"/>
        <w:ind w:left="284"/>
        <w:jc w:val="both"/>
        <w:rPr>
          <w:rFonts w:ascii="Times New Roman" w:hAnsi="Times New Roman"/>
          <w:sz w:val="16"/>
          <w:szCs w:val="16"/>
        </w:rPr>
      </w:pPr>
    </w:p>
    <w:tbl>
      <w:tblPr>
        <w:tblW w:w="102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3"/>
        <w:gridCol w:w="7938"/>
        <w:gridCol w:w="1338"/>
      </w:tblGrid>
      <w:tr w:rsidR="00AF2CB1" w:rsidRPr="00DD50FF" w:rsidTr="00ED58CA">
        <w:trPr>
          <w:trHeight w:val="541"/>
        </w:trPr>
        <w:tc>
          <w:tcPr>
            <w:tcW w:w="993" w:type="dxa"/>
            <w:vAlign w:val="center"/>
          </w:tcPr>
          <w:p w:rsidR="00AF2CB1" w:rsidRPr="00DD50FF" w:rsidRDefault="00AF2CB1" w:rsidP="00AF2CB1">
            <w:pPr>
              <w:spacing w:after="0" w:line="240" w:lineRule="auto"/>
              <w:ind w:left="-42"/>
              <w:jc w:val="center"/>
              <w:rPr>
                <w:rFonts w:ascii="Times New Roman" w:eastAsia="Times New Roman" w:hAnsi="Times New Roman" w:cs="Times New Roman"/>
                <w:sz w:val="28"/>
                <w:szCs w:val="28"/>
                <w:lang w:eastAsia="ru-RU"/>
              </w:rPr>
            </w:pPr>
            <w:r w:rsidRPr="00DD50FF">
              <w:rPr>
                <w:rFonts w:ascii="Times New Roman" w:eastAsia="Times New Roman" w:hAnsi="Times New Roman" w:cs="Times New Roman"/>
                <w:sz w:val="28"/>
                <w:szCs w:val="28"/>
                <w:lang w:eastAsia="ru-RU"/>
              </w:rPr>
              <w:t xml:space="preserve">№ </w:t>
            </w:r>
            <w:proofErr w:type="spellStart"/>
            <w:r w:rsidRPr="00DD50FF">
              <w:rPr>
                <w:rFonts w:ascii="Times New Roman" w:eastAsia="Times New Roman" w:hAnsi="Times New Roman" w:cs="Times New Roman"/>
                <w:sz w:val="28"/>
                <w:szCs w:val="28"/>
                <w:lang w:eastAsia="ru-RU"/>
              </w:rPr>
              <w:t>п.п</w:t>
            </w:r>
            <w:proofErr w:type="spellEnd"/>
          </w:p>
        </w:tc>
        <w:tc>
          <w:tcPr>
            <w:tcW w:w="7938" w:type="dxa"/>
            <w:vAlign w:val="center"/>
          </w:tcPr>
          <w:p w:rsidR="00AF2CB1" w:rsidRPr="00DD50FF" w:rsidRDefault="00AF2CB1" w:rsidP="00AF2CB1">
            <w:pPr>
              <w:spacing w:after="0" w:line="240" w:lineRule="auto"/>
              <w:ind w:left="-42"/>
              <w:jc w:val="center"/>
              <w:rPr>
                <w:rFonts w:ascii="Times New Roman" w:eastAsia="Times New Roman" w:hAnsi="Times New Roman" w:cs="Times New Roman"/>
                <w:sz w:val="28"/>
                <w:szCs w:val="28"/>
                <w:lang w:eastAsia="ru-RU"/>
              </w:rPr>
            </w:pPr>
            <w:r w:rsidRPr="00DD50FF">
              <w:rPr>
                <w:rFonts w:ascii="Times New Roman" w:eastAsia="Times New Roman" w:hAnsi="Times New Roman" w:cs="Times New Roman"/>
                <w:sz w:val="28"/>
                <w:szCs w:val="28"/>
                <w:lang w:eastAsia="ru-RU"/>
              </w:rPr>
              <w:t>Наименование</w:t>
            </w:r>
          </w:p>
        </w:tc>
        <w:tc>
          <w:tcPr>
            <w:tcW w:w="1338" w:type="dxa"/>
            <w:vAlign w:val="center"/>
          </w:tcPr>
          <w:p w:rsidR="00AF2CB1" w:rsidRPr="00DD50FF" w:rsidRDefault="00AF2CB1" w:rsidP="00AF2CB1">
            <w:pPr>
              <w:spacing w:after="0" w:line="240" w:lineRule="auto"/>
              <w:ind w:left="-42"/>
              <w:jc w:val="center"/>
              <w:rPr>
                <w:rFonts w:ascii="Times New Roman" w:eastAsia="Times New Roman" w:hAnsi="Times New Roman" w:cs="Times New Roman"/>
                <w:sz w:val="28"/>
                <w:szCs w:val="28"/>
                <w:lang w:eastAsia="ru-RU"/>
              </w:rPr>
            </w:pPr>
            <w:r w:rsidRPr="00DD50FF">
              <w:rPr>
                <w:rFonts w:ascii="Times New Roman" w:eastAsia="Times New Roman" w:hAnsi="Times New Roman" w:cs="Times New Roman"/>
                <w:sz w:val="28"/>
                <w:szCs w:val="28"/>
                <w:lang w:eastAsia="ru-RU"/>
              </w:rPr>
              <w:t>Кол-во</w:t>
            </w:r>
          </w:p>
        </w:tc>
      </w:tr>
      <w:tr w:rsidR="00AF2CB1" w:rsidRPr="00DD50FF" w:rsidTr="00ED58CA">
        <w:trPr>
          <w:trHeight w:val="174"/>
        </w:trPr>
        <w:tc>
          <w:tcPr>
            <w:tcW w:w="993" w:type="dxa"/>
          </w:tcPr>
          <w:p w:rsidR="00AF2CB1" w:rsidRPr="00DD50FF" w:rsidRDefault="008B5056" w:rsidP="00AF2CB1">
            <w:pPr>
              <w:spacing w:after="0" w:line="240" w:lineRule="auto"/>
              <w:ind w:left="-42"/>
              <w:jc w:val="center"/>
              <w:rPr>
                <w:rFonts w:ascii="Times New Roman" w:eastAsia="Times New Roman" w:hAnsi="Times New Roman" w:cs="Times New Roman"/>
                <w:sz w:val="28"/>
                <w:szCs w:val="28"/>
                <w:lang w:eastAsia="ru-RU"/>
              </w:rPr>
            </w:pPr>
            <w:r w:rsidRPr="00DD50FF">
              <w:rPr>
                <w:rFonts w:ascii="Times New Roman" w:eastAsia="Times New Roman" w:hAnsi="Times New Roman" w:cs="Times New Roman"/>
                <w:sz w:val="28"/>
                <w:szCs w:val="28"/>
                <w:lang w:eastAsia="ru-RU"/>
              </w:rPr>
              <w:t>1</w:t>
            </w:r>
          </w:p>
        </w:tc>
        <w:tc>
          <w:tcPr>
            <w:tcW w:w="7938" w:type="dxa"/>
          </w:tcPr>
          <w:p w:rsidR="00AF2CB1" w:rsidRPr="00DD50FF" w:rsidRDefault="006A1066" w:rsidP="00C66321">
            <w:pPr>
              <w:spacing w:after="0" w:line="240" w:lineRule="auto"/>
              <w:ind w:left="-42"/>
              <w:rPr>
                <w:rFonts w:ascii="Times New Roman" w:eastAsia="Times New Roman" w:hAnsi="Times New Roman" w:cs="Times New Roman"/>
                <w:sz w:val="28"/>
                <w:szCs w:val="28"/>
                <w:lang w:eastAsia="ru-RU"/>
              </w:rPr>
            </w:pPr>
            <w:r>
              <w:rPr>
                <w:rFonts w:ascii="Times New Roman" w:hAnsi="Times New Roman"/>
                <w:sz w:val="28"/>
                <w:szCs w:val="28"/>
              </w:rPr>
              <w:t>С</w:t>
            </w:r>
            <w:r w:rsidR="00C66321">
              <w:rPr>
                <w:rFonts w:ascii="Times New Roman" w:hAnsi="Times New Roman"/>
                <w:sz w:val="28"/>
                <w:szCs w:val="28"/>
              </w:rPr>
              <w:t xml:space="preserve">етчатый фильтр </w:t>
            </w:r>
            <w:proofErr w:type="spellStart"/>
            <w:r w:rsidR="00C66321">
              <w:rPr>
                <w:rFonts w:ascii="Times New Roman" w:hAnsi="Times New Roman"/>
                <w:sz w:val="28"/>
                <w:szCs w:val="28"/>
              </w:rPr>
              <w:t>самопромывной</w:t>
            </w:r>
            <w:proofErr w:type="spellEnd"/>
            <w:r w:rsidR="00C66321">
              <w:rPr>
                <w:rFonts w:ascii="Times New Roman" w:hAnsi="Times New Roman"/>
                <w:sz w:val="28"/>
                <w:szCs w:val="28"/>
              </w:rPr>
              <w:t xml:space="preserve"> грубой очистки 100мкм </w:t>
            </w:r>
            <w:r w:rsidR="00C66321">
              <w:rPr>
                <w:rFonts w:ascii="Times New Roman" w:hAnsi="Times New Roman"/>
                <w:sz w:val="28"/>
                <w:szCs w:val="28"/>
                <w:lang w:val="en-US"/>
              </w:rPr>
              <w:t>b</w:t>
            </w:r>
            <w:r w:rsidR="00C66321" w:rsidRPr="007932C9">
              <w:rPr>
                <w:rFonts w:ascii="Times New Roman" w:hAnsi="Times New Roman"/>
                <w:sz w:val="28"/>
                <w:szCs w:val="28"/>
              </w:rPr>
              <w:t xml:space="preserve"> </w:t>
            </w:r>
            <w:r w:rsidR="00C66321">
              <w:rPr>
                <w:rFonts w:ascii="Times New Roman" w:hAnsi="Times New Roman"/>
                <w:sz w:val="28"/>
                <w:szCs w:val="28"/>
                <w:lang w:val="en-US"/>
              </w:rPr>
              <w:t>BWT</w:t>
            </w:r>
            <w:r w:rsidR="00C66321" w:rsidRPr="007932C9">
              <w:rPr>
                <w:rFonts w:ascii="Times New Roman" w:hAnsi="Times New Roman"/>
                <w:sz w:val="28"/>
                <w:szCs w:val="28"/>
              </w:rPr>
              <w:t xml:space="preserve"> </w:t>
            </w:r>
            <w:r w:rsidR="00C66321">
              <w:rPr>
                <w:rFonts w:ascii="Times New Roman" w:hAnsi="Times New Roman" w:cs="Times New Roman"/>
                <w:sz w:val="28"/>
                <w:szCs w:val="28"/>
                <w:lang w:val="en-US"/>
              </w:rPr>
              <w:t>F</w:t>
            </w:r>
            <w:r w:rsidR="00C66321" w:rsidRPr="007932C9">
              <w:rPr>
                <w:rFonts w:ascii="Times New Roman" w:hAnsi="Times New Roman" w:cs="Times New Roman"/>
                <w:sz w:val="28"/>
                <w:szCs w:val="28"/>
              </w:rPr>
              <w:t>1 3/4</w:t>
            </w:r>
            <w:r w:rsidR="00C66321">
              <w:rPr>
                <w:rFonts w:ascii="Times New Roman" w:hAnsi="Times New Roman" w:cs="Times New Roman"/>
                <w:sz w:val="28"/>
                <w:szCs w:val="28"/>
              </w:rPr>
              <w:t xml:space="preserve"> или аналог</w:t>
            </w:r>
          </w:p>
        </w:tc>
        <w:tc>
          <w:tcPr>
            <w:tcW w:w="1338" w:type="dxa"/>
            <w:vAlign w:val="center"/>
          </w:tcPr>
          <w:p w:rsidR="00AF2CB1" w:rsidRPr="00DD50FF" w:rsidRDefault="00D32F46" w:rsidP="00AF2CB1">
            <w:pPr>
              <w:spacing w:after="0" w:line="240" w:lineRule="auto"/>
              <w:ind w:left="-42"/>
              <w:jc w:val="center"/>
              <w:rPr>
                <w:rFonts w:ascii="Times New Roman" w:eastAsia="Times New Roman" w:hAnsi="Times New Roman" w:cs="Times New Roman"/>
                <w:sz w:val="28"/>
                <w:szCs w:val="28"/>
                <w:lang w:eastAsia="ru-RU"/>
              </w:rPr>
            </w:pPr>
            <w:r w:rsidRPr="00DD50FF">
              <w:rPr>
                <w:rFonts w:ascii="Times New Roman" w:eastAsia="Times New Roman" w:hAnsi="Times New Roman" w:cs="Times New Roman"/>
                <w:sz w:val="28"/>
                <w:szCs w:val="28"/>
                <w:lang w:eastAsia="ru-RU"/>
              </w:rPr>
              <w:t xml:space="preserve">1 </w:t>
            </w:r>
            <w:proofErr w:type="spellStart"/>
            <w:r w:rsidRPr="00DD50FF">
              <w:rPr>
                <w:rFonts w:ascii="Times New Roman" w:eastAsia="Times New Roman" w:hAnsi="Times New Roman" w:cs="Times New Roman"/>
                <w:sz w:val="28"/>
                <w:szCs w:val="28"/>
                <w:lang w:eastAsia="ru-RU"/>
              </w:rPr>
              <w:t>шт</w:t>
            </w:r>
            <w:proofErr w:type="spellEnd"/>
          </w:p>
        </w:tc>
      </w:tr>
      <w:tr w:rsidR="00D32F46" w:rsidRPr="00DD50FF" w:rsidTr="00ED58CA">
        <w:trPr>
          <w:trHeight w:val="174"/>
        </w:trPr>
        <w:tc>
          <w:tcPr>
            <w:tcW w:w="993" w:type="dxa"/>
          </w:tcPr>
          <w:p w:rsidR="00D32F46" w:rsidRPr="00DD50FF" w:rsidRDefault="00D32F46" w:rsidP="00AF2CB1">
            <w:pPr>
              <w:spacing w:after="0" w:line="240" w:lineRule="auto"/>
              <w:ind w:left="-42"/>
              <w:jc w:val="center"/>
              <w:rPr>
                <w:rFonts w:ascii="Times New Roman" w:eastAsia="Times New Roman" w:hAnsi="Times New Roman" w:cs="Times New Roman"/>
                <w:sz w:val="28"/>
                <w:szCs w:val="28"/>
                <w:lang w:eastAsia="ru-RU"/>
              </w:rPr>
            </w:pPr>
            <w:r w:rsidRPr="00DD50FF">
              <w:rPr>
                <w:rFonts w:ascii="Times New Roman" w:eastAsia="Times New Roman" w:hAnsi="Times New Roman" w:cs="Times New Roman"/>
                <w:sz w:val="28"/>
                <w:szCs w:val="28"/>
                <w:lang w:eastAsia="ru-RU"/>
              </w:rPr>
              <w:t>2</w:t>
            </w:r>
          </w:p>
        </w:tc>
        <w:tc>
          <w:tcPr>
            <w:tcW w:w="7938" w:type="dxa"/>
          </w:tcPr>
          <w:p w:rsidR="00C513A1" w:rsidRDefault="00C513A1" w:rsidP="008B5056">
            <w:pPr>
              <w:spacing w:after="0" w:line="240" w:lineRule="auto"/>
              <w:ind w:left="-42"/>
              <w:rPr>
                <w:rFonts w:ascii="Times New Roman" w:hAnsi="Times New Roman"/>
                <w:sz w:val="28"/>
                <w:szCs w:val="28"/>
              </w:rPr>
            </w:pPr>
            <w:r>
              <w:rPr>
                <w:rFonts w:ascii="Times New Roman" w:hAnsi="Times New Roman"/>
                <w:sz w:val="28"/>
                <w:szCs w:val="28"/>
              </w:rPr>
              <w:t>УФ-балласт</w:t>
            </w:r>
            <w:r w:rsidRPr="00C513A1">
              <w:rPr>
                <w:rFonts w:ascii="Times New Roman" w:hAnsi="Times New Roman"/>
                <w:sz w:val="28"/>
                <w:szCs w:val="28"/>
              </w:rPr>
              <w:t xml:space="preserve"> (ЭПРА) для у</w:t>
            </w:r>
            <w:r>
              <w:rPr>
                <w:rFonts w:ascii="Times New Roman" w:hAnsi="Times New Roman"/>
                <w:sz w:val="28"/>
                <w:szCs w:val="28"/>
              </w:rPr>
              <w:t>льтрафиолетовой лампы</w:t>
            </w:r>
            <w:r w:rsidRPr="00C513A1">
              <w:rPr>
                <w:rFonts w:ascii="Times New Roman" w:hAnsi="Times New Roman"/>
                <w:sz w:val="28"/>
                <w:szCs w:val="28"/>
              </w:rPr>
              <w:t xml:space="preserve"> – </w:t>
            </w:r>
          </w:p>
          <w:p w:rsidR="00D32F46" w:rsidRPr="00C513A1" w:rsidRDefault="00C513A1" w:rsidP="008B5056">
            <w:pPr>
              <w:spacing w:after="0" w:line="240" w:lineRule="auto"/>
              <w:ind w:left="-42"/>
              <w:rPr>
                <w:rFonts w:ascii="Times New Roman" w:eastAsia="Times New Roman" w:hAnsi="Times New Roman" w:cs="Times New Roman"/>
                <w:sz w:val="28"/>
                <w:szCs w:val="28"/>
                <w:lang w:val="en-US" w:eastAsia="ru-RU"/>
              </w:rPr>
            </w:pPr>
            <w:r w:rsidRPr="00C513A1">
              <w:rPr>
                <w:rFonts w:ascii="Times New Roman" w:hAnsi="Times New Roman"/>
                <w:sz w:val="28"/>
                <w:szCs w:val="28"/>
                <w:lang w:val="en-US"/>
              </w:rPr>
              <w:t>UVC BALLAST, model: EB-F25.</w:t>
            </w:r>
            <w:r w:rsidR="00ED58CA" w:rsidRPr="00C513A1">
              <w:rPr>
                <w:rFonts w:ascii="Times New Roman" w:eastAsia="Times New Roman" w:hAnsi="Times New Roman" w:cs="Times New Roman"/>
                <w:sz w:val="28"/>
                <w:szCs w:val="28"/>
                <w:lang w:val="en-US" w:eastAsia="ru-RU"/>
              </w:rPr>
              <w:t xml:space="preserve"> </w:t>
            </w:r>
            <w:r w:rsidR="00ED58CA">
              <w:rPr>
                <w:rFonts w:ascii="Times New Roman" w:eastAsia="Times New Roman" w:hAnsi="Times New Roman" w:cs="Times New Roman"/>
                <w:sz w:val="28"/>
                <w:szCs w:val="28"/>
                <w:lang w:eastAsia="ru-RU"/>
              </w:rPr>
              <w:t>или</w:t>
            </w:r>
            <w:r w:rsidR="00ED58CA" w:rsidRPr="00C513A1">
              <w:rPr>
                <w:rFonts w:ascii="Times New Roman" w:eastAsia="Times New Roman" w:hAnsi="Times New Roman" w:cs="Times New Roman"/>
                <w:sz w:val="28"/>
                <w:szCs w:val="28"/>
                <w:lang w:val="en-US" w:eastAsia="ru-RU"/>
              </w:rPr>
              <w:t xml:space="preserve"> </w:t>
            </w:r>
            <w:r w:rsidR="00ED58CA">
              <w:rPr>
                <w:rFonts w:ascii="Times New Roman" w:eastAsia="Times New Roman" w:hAnsi="Times New Roman" w:cs="Times New Roman"/>
                <w:sz w:val="28"/>
                <w:szCs w:val="28"/>
                <w:lang w:eastAsia="ru-RU"/>
              </w:rPr>
              <w:t>аналог</w:t>
            </w:r>
          </w:p>
        </w:tc>
        <w:tc>
          <w:tcPr>
            <w:tcW w:w="1338" w:type="dxa"/>
            <w:vAlign w:val="center"/>
          </w:tcPr>
          <w:p w:rsidR="00D32F46" w:rsidRPr="00DD50FF" w:rsidRDefault="00D32F46" w:rsidP="00AF2CB1">
            <w:pPr>
              <w:spacing w:after="0" w:line="240" w:lineRule="auto"/>
              <w:ind w:left="-42"/>
              <w:jc w:val="center"/>
              <w:rPr>
                <w:rFonts w:ascii="Times New Roman" w:eastAsia="Times New Roman" w:hAnsi="Times New Roman" w:cs="Times New Roman"/>
                <w:sz w:val="28"/>
                <w:szCs w:val="28"/>
                <w:lang w:eastAsia="ru-RU"/>
              </w:rPr>
            </w:pPr>
            <w:r w:rsidRPr="00DD50FF">
              <w:rPr>
                <w:rFonts w:ascii="Times New Roman" w:eastAsia="Times New Roman" w:hAnsi="Times New Roman" w:cs="Times New Roman"/>
                <w:sz w:val="28"/>
                <w:szCs w:val="28"/>
                <w:lang w:eastAsia="ru-RU"/>
              </w:rPr>
              <w:t xml:space="preserve">1 </w:t>
            </w:r>
            <w:proofErr w:type="spellStart"/>
            <w:r w:rsidRPr="00DD50FF">
              <w:rPr>
                <w:rFonts w:ascii="Times New Roman" w:eastAsia="Times New Roman" w:hAnsi="Times New Roman" w:cs="Times New Roman"/>
                <w:sz w:val="28"/>
                <w:szCs w:val="28"/>
                <w:lang w:eastAsia="ru-RU"/>
              </w:rPr>
              <w:t>шт</w:t>
            </w:r>
            <w:proofErr w:type="spellEnd"/>
          </w:p>
        </w:tc>
      </w:tr>
    </w:tbl>
    <w:p w:rsidR="00247B4C" w:rsidRPr="0043561F" w:rsidRDefault="00247B4C" w:rsidP="00B60307">
      <w:pPr>
        <w:spacing w:after="0" w:line="240" w:lineRule="auto"/>
        <w:ind w:left="284"/>
        <w:jc w:val="both"/>
        <w:rPr>
          <w:rFonts w:ascii="Times New Roman" w:hAnsi="Times New Roman"/>
          <w:sz w:val="28"/>
          <w:szCs w:val="28"/>
        </w:rPr>
      </w:pPr>
    </w:p>
    <w:p w:rsidR="0043561F" w:rsidRPr="00DD50FF" w:rsidRDefault="0043561F" w:rsidP="005E590B">
      <w:pPr>
        <w:pStyle w:val="a3"/>
        <w:ind w:left="0" w:firstLine="284"/>
        <w:jc w:val="both"/>
        <w:rPr>
          <w:rFonts w:ascii="Times New Roman" w:hAnsi="Times New Roman" w:cs="Times New Roman"/>
          <w:sz w:val="28"/>
          <w:szCs w:val="28"/>
        </w:rPr>
      </w:pPr>
    </w:p>
    <w:p w:rsidR="007B217E" w:rsidRPr="006A1066" w:rsidRDefault="003147A7" w:rsidP="007B217E">
      <w:pPr>
        <w:pStyle w:val="a3"/>
        <w:numPr>
          <w:ilvl w:val="0"/>
          <w:numId w:val="1"/>
        </w:numPr>
        <w:ind w:left="0" w:firstLine="0"/>
        <w:jc w:val="both"/>
        <w:rPr>
          <w:rFonts w:ascii="Times New Roman" w:hAnsi="Times New Roman" w:cs="Times New Roman"/>
          <w:sz w:val="28"/>
          <w:szCs w:val="28"/>
        </w:rPr>
      </w:pPr>
      <w:r w:rsidRPr="00ED58CA">
        <w:rPr>
          <w:rFonts w:ascii="Times New Roman" w:hAnsi="Times New Roman"/>
          <w:b/>
          <w:color w:val="000000"/>
          <w:sz w:val="28"/>
          <w:szCs w:val="28"/>
        </w:rPr>
        <w:t>Требования к гарантийному сроку товаров и (или) объему предоставления гарантий их качества, гарантийному обслуживанию товаров, расходам на их обслуживание и (или) эксплуатацию в течение гарантийного срока, а также к осуществлению монтажа и наладки товаров:</w:t>
      </w:r>
      <w:r w:rsidRPr="00ED58CA">
        <w:rPr>
          <w:rFonts w:ascii="Times New Roman" w:hAnsi="Times New Roman"/>
          <w:color w:val="000000"/>
          <w:sz w:val="28"/>
          <w:szCs w:val="28"/>
        </w:rPr>
        <w:t xml:space="preserve"> </w:t>
      </w:r>
      <w:r w:rsidR="007B217E">
        <w:rPr>
          <w:rFonts w:ascii="Times New Roman" w:hAnsi="Times New Roman"/>
          <w:color w:val="000000"/>
          <w:sz w:val="28"/>
          <w:szCs w:val="28"/>
        </w:rPr>
        <w:t>Гарантия</w:t>
      </w:r>
      <w:r w:rsidR="007B217E" w:rsidRPr="002D1AA0">
        <w:rPr>
          <w:rFonts w:ascii="Times New Roman" w:hAnsi="Times New Roman"/>
          <w:color w:val="000000"/>
          <w:sz w:val="28"/>
          <w:szCs w:val="28"/>
        </w:rPr>
        <w:t xml:space="preserve"> на оказанные услуги на территории Заказчика</w:t>
      </w:r>
      <w:r w:rsidR="007B217E">
        <w:rPr>
          <w:rFonts w:ascii="Times New Roman" w:hAnsi="Times New Roman"/>
          <w:color w:val="000000"/>
          <w:sz w:val="28"/>
          <w:szCs w:val="28"/>
        </w:rPr>
        <w:t>,</w:t>
      </w:r>
      <w:r w:rsidR="007B217E" w:rsidRPr="002D1AA0">
        <w:rPr>
          <w:rFonts w:ascii="Times New Roman" w:hAnsi="Times New Roman"/>
          <w:color w:val="000000"/>
          <w:sz w:val="28"/>
          <w:szCs w:val="28"/>
        </w:rPr>
        <w:t xml:space="preserve"> на </w:t>
      </w:r>
      <w:r w:rsidR="007B217E">
        <w:rPr>
          <w:rFonts w:ascii="Times New Roman" w:hAnsi="Times New Roman"/>
          <w:color w:val="000000"/>
          <w:sz w:val="28"/>
          <w:szCs w:val="28"/>
        </w:rPr>
        <w:t>запасные части не менее 3</w:t>
      </w:r>
      <w:r w:rsidR="007B217E" w:rsidRPr="002D1AA0">
        <w:rPr>
          <w:rFonts w:ascii="Times New Roman" w:hAnsi="Times New Roman"/>
          <w:color w:val="000000"/>
          <w:sz w:val="28"/>
          <w:szCs w:val="28"/>
        </w:rPr>
        <w:t xml:space="preserve"> месяцев с момента по</w:t>
      </w:r>
      <w:r w:rsidR="007B217E">
        <w:rPr>
          <w:rFonts w:ascii="Times New Roman" w:hAnsi="Times New Roman"/>
          <w:color w:val="000000"/>
          <w:sz w:val="28"/>
          <w:szCs w:val="28"/>
        </w:rPr>
        <w:t xml:space="preserve">дписания акта выполненных работ. </w:t>
      </w:r>
      <w:r w:rsidR="007B217E" w:rsidRPr="00E736DE">
        <w:rPr>
          <w:rFonts w:ascii="Times New Roman" w:hAnsi="Times New Roman"/>
          <w:color w:val="000000"/>
          <w:sz w:val="28"/>
          <w:szCs w:val="28"/>
        </w:rPr>
        <w:t xml:space="preserve">В случае некачественного </w:t>
      </w:r>
      <w:r w:rsidR="007B217E">
        <w:rPr>
          <w:rFonts w:ascii="Times New Roman" w:hAnsi="Times New Roman"/>
          <w:color w:val="000000"/>
          <w:sz w:val="28"/>
          <w:szCs w:val="28"/>
        </w:rPr>
        <w:t>оказания услуги (выполнения работ)</w:t>
      </w:r>
      <w:r w:rsidR="007B217E" w:rsidRPr="00E736DE">
        <w:rPr>
          <w:rFonts w:ascii="Times New Roman" w:hAnsi="Times New Roman"/>
          <w:color w:val="000000"/>
          <w:sz w:val="28"/>
          <w:szCs w:val="28"/>
        </w:rPr>
        <w:t>, что повлекло</w:t>
      </w:r>
      <w:r w:rsidR="007B217E">
        <w:rPr>
          <w:rFonts w:ascii="Times New Roman" w:hAnsi="Times New Roman"/>
          <w:color w:val="000000"/>
          <w:sz w:val="28"/>
          <w:szCs w:val="28"/>
        </w:rPr>
        <w:t xml:space="preserve"> за собой</w:t>
      </w:r>
      <w:r w:rsidR="007B217E" w:rsidRPr="00E736DE">
        <w:rPr>
          <w:rFonts w:ascii="Times New Roman" w:hAnsi="Times New Roman"/>
          <w:color w:val="000000"/>
          <w:sz w:val="28"/>
          <w:szCs w:val="28"/>
        </w:rPr>
        <w:t xml:space="preserve"> </w:t>
      </w:r>
      <w:r w:rsidR="007B217E">
        <w:rPr>
          <w:rFonts w:ascii="Times New Roman" w:hAnsi="Times New Roman"/>
          <w:color w:val="000000"/>
          <w:sz w:val="28"/>
          <w:szCs w:val="28"/>
        </w:rPr>
        <w:t>выход</w:t>
      </w:r>
      <w:r w:rsidR="007B217E" w:rsidRPr="00E736DE">
        <w:rPr>
          <w:rFonts w:ascii="Times New Roman" w:hAnsi="Times New Roman"/>
          <w:color w:val="000000"/>
          <w:sz w:val="28"/>
          <w:szCs w:val="28"/>
        </w:rPr>
        <w:t xml:space="preserve"> из строя оборудования, Заказчик вправе потребовать от Исполнителя безвозмездного устранения недостатков в течение 15 рабочих дней или возместить причиненные убытки в полном объёме.</w:t>
      </w:r>
      <w:r w:rsidR="007B217E" w:rsidRPr="00E736DE">
        <w:rPr>
          <w:rFonts w:ascii="Times New Roman" w:hAnsi="Times New Roman"/>
          <w:sz w:val="28"/>
          <w:szCs w:val="28"/>
        </w:rPr>
        <w:t xml:space="preserve"> </w:t>
      </w:r>
    </w:p>
    <w:p w:rsidR="006A1066" w:rsidRPr="006A1066" w:rsidRDefault="006A1066" w:rsidP="006A1066">
      <w:pPr>
        <w:spacing w:after="0"/>
        <w:ind w:firstLine="709"/>
        <w:jc w:val="both"/>
        <w:rPr>
          <w:rFonts w:ascii="Times New Roman" w:hAnsi="Times New Roman" w:cs="Times New Roman"/>
          <w:sz w:val="28"/>
          <w:szCs w:val="28"/>
        </w:rPr>
      </w:pPr>
      <w:r w:rsidRPr="006A1066">
        <w:rPr>
          <w:rFonts w:ascii="Times New Roman" w:hAnsi="Times New Roman" w:cs="Times New Roman"/>
          <w:sz w:val="28"/>
          <w:szCs w:val="28"/>
        </w:rPr>
        <w:t>Ремонтные работы должны выполняться в соответствии с требованиями сервисной документации завода-изготовителя оборудования, а также в соответствии с требованиями постановления Министерства Здравоохранения Республики Беларусь от 03.</w:t>
      </w:r>
      <w:r w:rsidR="00481FF1">
        <w:rPr>
          <w:rFonts w:ascii="Times New Roman" w:hAnsi="Times New Roman" w:cs="Times New Roman"/>
          <w:sz w:val="28"/>
          <w:szCs w:val="28"/>
        </w:rPr>
        <w:t>1</w:t>
      </w:r>
      <w:r w:rsidR="002225DA">
        <w:rPr>
          <w:rFonts w:ascii="Times New Roman" w:hAnsi="Times New Roman" w:cs="Times New Roman"/>
          <w:sz w:val="28"/>
          <w:szCs w:val="28"/>
        </w:rPr>
        <w:t>0</w:t>
      </w:r>
      <w:r w:rsidRPr="006A1066">
        <w:rPr>
          <w:rFonts w:ascii="Times New Roman" w:hAnsi="Times New Roman" w:cs="Times New Roman"/>
          <w:sz w:val="28"/>
          <w:szCs w:val="28"/>
        </w:rPr>
        <w:t>.2006 №78 «Об утверждении Инструкции о порядке организации технического обслуживания и ремонта медицинской техники».</w:t>
      </w:r>
    </w:p>
    <w:p w:rsidR="006A1066" w:rsidRPr="006A1066" w:rsidRDefault="006A1066" w:rsidP="006A1066">
      <w:pPr>
        <w:spacing w:after="0" w:line="240" w:lineRule="auto"/>
        <w:ind w:firstLine="709"/>
        <w:jc w:val="both"/>
        <w:rPr>
          <w:rFonts w:ascii="Times New Roman" w:hAnsi="Times New Roman"/>
          <w:sz w:val="28"/>
          <w:szCs w:val="28"/>
        </w:rPr>
      </w:pPr>
      <w:r w:rsidRPr="006A1066">
        <w:rPr>
          <w:rFonts w:ascii="Times New Roman" w:hAnsi="Times New Roman"/>
          <w:sz w:val="28"/>
          <w:szCs w:val="28"/>
        </w:rPr>
        <w:t xml:space="preserve">Все работы должны производиться на территории Заказчика, за исключением случаев, когда для проведения работ необходимо специальное оборудование. Поставка на объекты Заказчика запасных частей для выполнения работ по ремонту оборудования должна быть своевременной. </w:t>
      </w:r>
    </w:p>
    <w:p w:rsidR="00ED58CA" w:rsidRPr="00DD50FF" w:rsidRDefault="00ED58CA" w:rsidP="005E590B">
      <w:pPr>
        <w:pStyle w:val="a3"/>
        <w:ind w:left="0" w:firstLine="284"/>
        <w:jc w:val="both"/>
        <w:rPr>
          <w:rFonts w:ascii="Times New Roman" w:hAnsi="Times New Roman" w:cs="Times New Roman"/>
          <w:sz w:val="28"/>
          <w:szCs w:val="28"/>
        </w:rPr>
      </w:pPr>
    </w:p>
    <w:p w:rsidR="003147A7" w:rsidRPr="00DD50FF" w:rsidRDefault="003147A7" w:rsidP="005E590B">
      <w:pPr>
        <w:pStyle w:val="a3"/>
        <w:numPr>
          <w:ilvl w:val="0"/>
          <w:numId w:val="1"/>
        </w:numPr>
        <w:spacing w:after="0" w:line="240" w:lineRule="auto"/>
        <w:ind w:left="0" w:firstLine="284"/>
        <w:jc w:val="both"/>
        <w:rPr>
          <w:rFonts w:ascii="Times New Roman" w:hAnsi="Times New Roman" w:cs="Times New Roman"/>
          <w:sz w:val="28"/>
          <w:szCs w:val="28"/>
        </w:rPr>
      </w:pPr>
      <w:r w:rsidRPr="005E590B">
        <w:rPr>
          <w:rFonts w:ascii="Times New Roman" w:hAnsi="Times New Roman"/>
          <w:b/>
          <w:sz w:val="28"/>
          <w:szCs w:val="28"/>
        </w:rPr>
        <w:t>Срок поставки товаров (выполнение работ, оказания услуг</w:t>
      </w:r>
      <w:r w:rsidR="003835EC" w:rsidRPr="005E590B">
        <w:rPr>
          <w:rFonts w:ascii="Times New Roman" w:hAnsi="Times New Roman"/>
          <w:b/>
          <w:sz w:val="28"/>
          <w:szCs w:val="28"/>
        </w:rPr>
        <w:t>):</w:t>
      </w:r>
      <w:r w:rsidR="003835EC" w:rsidRPr="00DD50FF">
        <w:rPr>
          <w:rFonts w:ascii="Times New Roman" w:hAnsi="Times New Roman"/>
          <w:sz w:val="28"/>
          <w:szCs w:val="28"/>
        </w:rPr>
        <w:t xml:space="preserve"> </w:t>
      </w:r>
      <w:r w:rsidR="007B217E">
        <w:rPr>
          <w:rFonts w:ascii="Times New Roman" w:hAnsi="Times New Roman"/>
          <w:sz w:val="28"/>
          <w:szCs w:val="28"/>
        </w:rPr>
        <w:t>с момента подписания договора и до 2</w:t>
      </w:r>
      <w:r w:rsidR="009D4135">
        <w:rPr>
          <w:rFonts w:ascii="Times New Roman" w:hAnsi="Times New Roman"/>
          <w:sz w:val="28"/>
          <w:szCs w:val="28"/>
        </w:rPr>
        <w:t>1</w:t>
      </w:r>
      <w:bookmarkStart w:id="0" w:name="_GoBack"/>
      <w:bookmarkEnd w:id="0"/>
      <w:r w:rsidR="007B217E">
        <w:rPr>
          <w:rFonts w:ascii="Times New Roman" w:hAnsi="Times New Roman"/>
          <w:sz w:val="28"/>
          <w:szCs w:val="28"/>
        </w:rPr>
        <w:t>.12.2026.</w:t>
      </w:r>
    </w:p>
    <w:p w:rsidR="00333A92" w:rsidRPr="00DD50FF" w:rsidRDefault="00333A92" w:rsidP="00647D21">
      <w:pPr>
        <w:spacing w:after="0" w:line="240" w:lineRule="auto"/>
        <w:rPr>
          <w:rFonts w:ascii="Times New Roman" w:hAnsi="Times New Roman" w:cs="Times New Roman"/>
          <w:sz w:val="28"/>
          <w:szCs w:val="28"/>
        </w:rPr>
      </w:pPr>
    </w:p>
    <w:p w:rsidR="00647D21" w:rsidRPr="00DD50FF" w:rsidRDefault="00647D21" w:rsidP="00647D21">
      <w:pPr>
        <w:spacing w:after="0" w:line="240" w:lineRule="auto"/>
        <w:rPr>
          <w:rFonts w:ascii="Times New Roman" w:hAnsi="Times New Roman" w:cs="Times New Roman"/>
          <w:sz w:val="28"/>
          <w:szCs w:val="28"/>
        </w:rPr>
      </w:pPr>
      <w:r w:rsidRPr="00DD50FF">
        <w:rPr>
          <w:rFonts w:ascii="Times New Roman" w:hAnsi="Times New Roman" w:cs="Times New Roman"/>
          <w:sz w:val="28"/>
          <w:szCs w:val="28"/>
        </w:rPr>
        <w:t>Составитель</w:t>
      </w:r>
    </w:p>
    <w:p w:rsidR="00647D21" w:rsidRPr="00DD50FF" w:rsidRDefault="00647D21" w:rsidP="00647D21">
      <w:pPr>
        <w:spacing w:after="0" w:line="240" w:lineRule="auto"/>
        <w:rPr>
          <w:rFonts w:ascii="Times New Roman" w:hAnsi="Times New Roman" w:cs="Times New Roman"/>
          <w:sz w:val="16"/>
          <w:szCs w:val="16"/>
        </w:rPr>
      </w:pPr>
    </w:p>
    <w:p w:rsidR="00C513A1" w:rsidRDefault="00647D21" w:rsidP="00647D21">
      <w:pPr>
        <w:spacing w:after="0" w:line="240" w:lineRule="auto"/>
        <w:rPr>
          <w:rFonts w:ascii="Times New Roman" w:hAnsi="Times New Roman" w:cs="Times New Roman"/>
          <w:sz w:val="28"/>
          <w:szCs w:val="28"/>
        </w:rPr>
      </w:pPr>
      <w:r w:rsidRPr="00DD50FF">
        <w:rPr>
          <w:rFonts w:ascii="Times New Roman" w:hAnsi="Times New Roman" w:cs="Times New Roman"/>
          <w:sz w:val="28"/>
          <w:szCs w:val="28"/>
        </w:rPr>
        <w:t xml:space="preserve">Ведущий инженер по </w:t>
      </w:r>
      <w:r w:rsidR="00C513A1">
        <w:rPr>
          <w:rFonts w:ascii="Times New Roman" w:hAnsi="Times New Roman" w:cs="Times New Roman"/>
          <w:sz w:val="28"/>
          <w:szCs w:val="28"/>
        </w:rPr>
        <w:t xml:space="preserve">технической </w:t>
      </w:r>
    </w:p>
    <w:p w:rsidR="00C513A1" w:rsidRDefault="00647D21" w:rsidP="00647D21">
      <w:pPr>
        <w:spacing w:after="0" w:line="240" w:lineRule="auto"/>
        <w:rPr>
          <w:rFonts w:ascii="Times New Roman" w:hAnsi="Times New Roman" w:cs="Times New Roman"/>
          <w:sz w:val="28"/>
          <w:szCs w:val="28"/>
        </w:rPr>
      </w:pPr>
      <w:r w:rsidRPr="00DD50FF">
        <w:rPr>
          <w:rFonts w:ascii="Times New Roman" w:hAnsi="Times New Roman" w:cs="Times New Roman"/>
          <w:sz w:val="28"/>
          <w:szCs w:val="28"/>
        </w:rPr>
        <w:t xml:space="preserve">эксплуатации </w:t>
      </w:r>
      <w:r w:rsidR="00C513A1">
        <w:rPr>
          <w:rFonts w:ascii="Times New Roman" w:hAnsi="Times New Roman" w:cs="Times New Roman"/>
          <w:sz w:val="28"/>
          <w:szCs w:val="28"/>
        </w:rPr>
        <w:t xml:space="preserve">систем кондиционирования </w:t>
      </w:r>
    </w:p>
    <w:p w:rsidR="00333A92" w:rsidRPr="00DD50FF" w:rsidRDefault="00C513A1" w:rsidP="00647D2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воздуха и вентиляции                         </w:t>
      </w:r>
      <w:r w:rsidR="00647D21" w:rsidRPr="00DD50FF">
        <w:rPr>
          <w:rFonts w:ascii="Times New Roman" w:hAnsi="Times New Roman" w:cs="Times New Roman"/>
          <w:sz w:val="28"/>
          <w:szCs w:val="28"/>
        </w:rPr>
        <w:t xml:space="preserve">              ___________________   </w:t>
      </w:r>
      <w:proofErr w:type="spellStart"/>
      <w:r w:rsidR="00647D21" w:rsidRPr="00DD50FF">
        <w:rPr>
          <w:rFonts w:ascii="Times New Roman" w:hAnsi="Times New Roman" w:cs="Times New Roman"/>
          <w:sz w:val="28"/>
          <w:szCs w:val="28"/>
        </w:rPr>
        <w:t>Выдрицкая</w:t>
      </w:r>
      <w:proofErr w:type="spellEnd"/>
      <w:r w:rsidR="00647D21" w:rsidRPr="00DD50FF">
        <w:rPr>
          <w:rFonts w:ascii="Times New Roman" w:hAnsi="Times New Roman" w:cs="Times New Roman"/>
          <w:sz w:val="28"/>
          <w:szCs w:val="28"/>
        </w:rPr>
        <w:t xml:space="preserve"> Т.П.</w:t>
      </w:r>
    </w:p>
    <w:sectPr w:rsidR="00333A92" w:rsidRPr="00DD50FF" w:rsidSect="0043561F">
      <w:pgSz w:w="11906" w:h="16838"/>
      <w:pgMar w:top="851" w:right="850"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ngs">
    <w:altName w:val="Yu Gothic UI"/>
    <w:panose1 w:val="00000000000000000000"/>
    <w:charset w:val="80"/>
    <w:family w:val="roman"/>
    <w:notTrueType/>
    <w:pitch w:val="fixed"/>
    <w:sig w:usb0="00000000"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17BDF"/>
    <w:multiLevelType w:val="hybridMultilevel"/>
    <w:tmpl w:val="48B0133E"/>
    <w:lvl w:ilvl="0" w:tplc="0419000F">
      <w:start w:val="1"/>
      <w:numFmt w:val="decimal"/>
      <w:lvlText w:val="%1."/>
      <w:lvlJc w:val="left"/>
      <w:pPr>
        <w:ind w:left="720" w:hanging="360"/>
      </w:pPr>
    </w:lvl>
    <w:lvl w:ilvl="1" w:tplc="AFCCC752">
      <w:numFmt w:val="bullet"/>
      <w:lvlText w:val=""/>
      <w:lvlJc w:val="left"/>
      <w:pPr>
        <w:ind w:left="1440" w:hanging="360"/>
      </w:pPr>
      <w:rPr>
        <w:rFonts w:ascii="Symbol" w:eastAsia="Times New Roman" w:hAnsi="Symbol"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7B02D5"/>
    <w:multiLevelType w:val="hybridMultilevel"/>
    <w:tmpl w:val="0FB4E34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29170FF"/>
    <w:multiLevelType w:val="multilevel"/>
    <w:tmpl w:val="BF000684"/>
    <w:lvl w:ilvl="0">
      <w:start w:val="2"/>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7E849B4"/>
    <w:multiLevelType w:val="multilevel"/>
    <w:tmpl w:val="AE906B10"/>
    <w:lvl w:ilvl="0">
      <w:start w:val="1"/>
      <w:numFmt w:val="decimal"/>
      <w:lvlText w:val="%1."/>
      <w:lvlJc w:val="left"/>
      <w:pPr>
        <w:ind w:left="495" w:hanging="495"/>
      </w:pPr>
      <w:rPr>
        <w:rFonts w:hint="default"/>
      </w:rPr>
    </w:lvl>
    <w:lvl w:ilvl="1">
      <w:start w:val="1"/>
      <w:numFmt w:val="decimal"/>
      <w:lvlText w:val="%1.%2."/>
      <w:lvlJc w:val="left"/>
      <w:pPr>
        <w:ind w:left="1247" w:hanging="720"/>
      </w:pPr>
      <w:rPr>
        <w:rFonts w:hint="default"/>
      </w:rPr>
    </w:lvl>
    <w:lvl w:ilvl="2">
      <w:start w:val="1"/>
      <w:numFmt w:val="decimal"/>
      <w:lvlText w:val="%1.%2.%3."/>
      <w:lvlJc w:val="left"/>
      <w:pPr>
        <w:ind w:left="1774" w:hanging="720"/>
      </w:pPr>
      <w:rPr>
        <w:rFonts w:hint="default"/>
      </w:rPr>
    </w:lvl>
    <w:lvl w:ilvl="3">
      <w:start w:val="1"/>
      <w:numFmt w:val="decimal"/>
      <w:lvlText w:val="%1.%2.%3.%4."/>
      <w:lvlJc w:val="left"/>
      <w:pPr>
        <w:ind w:left="2661" w:hanging="1080"/>
      </w:pPr>
      <w:rPr>
        <w:rFonts w:hint="default"/>
      </w:rPr>
    </w:lvl>
    <w:lvl w:ilvl="4">
      <w:start w:val="1"/>
      <w:numFmt w:val="decimal"/>
      <w:lvlText w:val="%1.%2.%3.%4.%5."/>
      <w:lvlJc w:val="left"/>
      <w:pPr>
        <w:ind w:left="3188" w:hanging="1080"/>
      </w:pPr>
      <w:rPr>
        <w:rFonts w:hint="default"/>
      </w:rPr>
    </w:lvl>
    <w:lvl w:ilvl="5">
      <w:start w:val="1"/>
      <w:numFmt w:val="decimal"/>
      <w:lvlText w:val="%1.%2.%3.%4.%5.%6."/>
      <w:lvlJc w:val="left"/>
      <w:pPr>
        <w:ind w:left="4075" w:hanging="1440"/>
      </w:pPr>
      <w:rPr>
        <w:rFonts w:hint="default"/>
      </w:rPr>
    </w:lvl>
    <w:lvl w:ilvl="6">
      <w:start w:val="1"/>
      <w:numFmt w:val="decimal"/>
      <w:lvlText w:val="%1.%2.%3.%4.%5.%6.%7."/>
      <w:lvlJc w:val="left"/>
      <w:pPr>
        <w:ind w:left="4962" w:hanging="1800"/>
      </w:pPr>
      <w:rPr>
        <w:rFonts w:hint="default"/>
      </w:rPr>
    </w:lvl>
    <w:lvl w:ilvl="7">
      <w:start w:val="1"/>
      <w:numFmt w:val="decimal"/>
      <w:lvlText w:val="%1.%2.%3.%4.%5.%6.%7.%8."/>
      <w:lvlJc w:val="left"/>
      <w:pPr>
        <w:ind w:left="5489" w:hanging="1800"/>
      </w:pPr>
      <w:rPr>
        <w:rFonts w:hint="default"/>
      </w:rPr>
    </w:lvl>
    <w:lvl w:ilvl="8">
      <w:start w:val="1"/>
      <w:numFmt w:val="decimal"/>
      <w:lvlText w:val="%1.%2.%3.%4.%5.%6.%7.%8.%9."/>
      <w:lvlJc w:val="left"/>
      <w:pPr>
        <w:ind w:left="6376" w:hanging="2160"/>
      </w:pPr>
      <w:rPr>
        <w:rFonts w:hint="default"/>
      </w:rPr>
    </w:lvl>
  </w:abstractNum>
  <w:abstractNum w:abstractNumId="4" w15:restartNumberingAfterBreak="0">
    <w:nsid w:val="1B3A2415"/>
    <w:multiLevelType w:val="hybridMultilevel"/>
    <w:tmpl w:val="15D29446"/>
    <w:lvl w:ilvl="0" w:tplc="3286AB4C">
      <w:start w:val="1"/>
      <w:numFmt w:val="decimal"/>
      <w:lvlText w:val="%1."/>
      <w:lvlJc w:val="left"/>
      <w:pPr>
        <w:ind w:left="1607" w:hanging="360"/>
      </w:pPr>
      <w:rPr>
        <w:rFonts w:hint="default"/>
      </w:rPr>
    </w:lvl>
    <w:lvl w:ilvl="1" w:tplc="04190019" w:tentative="1">
      <w:start w:val="1"/>
      <w:numFmt w:val="lowerLetter"/>
      <w:lvlText w:val="%2."/>
      <w:lvlJc w:val="left"/>
      <w:pPr>
        <w:ind w:left="2327" w:hanging="360"/>
      </w:pPr>
    </w:lvl>
    <w:lvl w:ilvl="2" w:tplc="0419001B" w:tentative="1">
      <w:start w:val="1"/>
      <w:numFmt w:val="lowerRoman"/>
      <w:lvlText w:val="%3."/>
      <w:lvlJc w:val="right"/>
      <w:pPr>
        <w:ind w:left="3047" w:hanging="180"/>
      </w:pPr>
    </w:lvl>
    <w:lvl w:ilvl="3" w:tplc="0419000F" w:tentative="1">
      <w:start w:val="1"/>
      <w:numFmt w:val="decimal"/>
      <w:lvlText w:val="%4."/>
      <w:lvlJc w:val="left"/>
      <w:pPr>
        <w:ind w:left="3767" w:hanging="360"/>
      </w:pPr>
    </w:lvl>
    <w:lvl w:ilvl="4" w:tplc="04190019" w:tentative="1">
      <w:start w:val="1"/>
      <w:numFmt w:val="lowerLetter"/>
      <w:lvlText w:val="%5."/>
      <w:lvlJc w:val="left"/>
      <w:pPr>
        <w:ind w:left="4487" w:hanging="360"/>
      </w:pPr>
    </w:lvl>
    <w:lvl w:ilvl="5" w:tplc="0419001B" w:tentative="1">
      <w:start w:val="1"/>
      <w:numFmt w:val="lowerRoman"/>
      <w:lvlText w:val="%6."/>
      <w:lvlJc w:val="right"/>
      <w:pPr>
        <w:ind w:left="5207" w:hanging="180"/>
      </w:pPr>
    </w:lvl>
    <w:lvl w:ilvl="6" w:tplc="0419000F" w:tentative="1">
      <w:start w:val="1"/>
      <w:numFmt w:val="decimal"/>
      <w:lvlText w:val="%7."/>
      <w:lvlJc w:val="left"/>
      <w:pPr>
        <w:ind w:left="5927" w:hanging="360"/>
      </w:pPr>
    </w:lvl>
    <w:lvl w:ilvl="7" w:tplc="04190019" w:tentative="1">
      <w:start w:val="1"/>
      <w:numFmt w:val="lowerLetter"/>
      <w:lvlText w:val="%8."/>
      <w:lvlJc w:val="left"/>
      <w:pPr>
        <w:ind w:left="6647" w:hanging="360"/>
      </w:pPr>
    </w:lvl>
    <w:lvl w:ilvl="8" w:tplc="0419001B" w:tentative="1">
      <w:start w:val="1"/>
      <w:numFmt w:val="lowerRoman"/>
      <w:lvlText w:val="%9."/>
      <w:lvlJc w:val="right"/>
      <w:pPr>
        <w:ind w:left="7367" w:hanging="180"/>
      </w:pPr>
    </w:lvl>
  </w:abstractNum>
  <w:abstractNum w:abstractNumId="5" w15:restartNumberingAfterBreak="0">
    <w:nsid w:val="1F4B4410"/>
    <w:multiLevelType w:val="multilevel"/>
    <w:tmpl w:val="0492B862"/>
    <w:lvl w:ilvl="0">
      <w:start w:val="1"/>
      <w:numFmt w:val="decimal"/>
      <w:lvlText w:val="%1."/>
      <w:lvlJc w:val="left"/>
      <w:pPr>
        <w:ind w:left="450" w:hanging="450"/>
      </w:pPr>
      <w:rPr>
        <w:rFonts w:cs="Times New Roman" w:hint="default"/>
        <w:b/>
      </w:rPr>
    </w:lvl>
    <w:lvl w:ilvl="1">
      <w:start w:val="1"/>
      <w:numFmt w:val="decimal"/>
      <w:lvlText w:val="%1.%2."/>
      <w:lvlJc w:val="left"/>
      <w:pPr>
        <w:ind w:left="720" w:hanging="720"/>
      </w:pPr>
      <w:rPr>
        <w:rFonts w:ascii="Times New Roman" w:eastAsia="Times New Roman" w:hAnsi="Times New Roman" w:cs="Times New Roman"/>
      </w:rPr>
    </w:lvl>
    <w:lvl w:ilvl="2">
      <w:start w:val="1"/>
      <w:numFmt w:val="decimal"/>
      <w:lvlText w:val="%1.%2.%3."/>
      <w:lvlJc w:val="left"/>
      <w:pPr>
        <w:ind w:left="720" w:hanging="720"/>
      </w:pPr>
      <w:rPr>
        <w:rFonts w:cs="Times New Roman" w:hint="default"/>
      </w:rPr>
    </w:lvl>
    <w:lvl w:ilvl="3">
      <w:start w:val="1"/>
      <w:numFmt w:val="decimal"/>
      <w:lvlText w:val="%1.%2.%3.%4."/>
      <w:lvlJc w:val="left"/>
      <w:pPr>
        <w:ind w:left="-1047" w:hanging="1080"/>
      </w:pPr>
      <w:rPr>
        <w:rFonts w:cs="Times New Roman" w:hint="default"/>
      </w:rPr>
    </w:lvl>
    <w:lvl w:ilvl="4">
      <w:start w:val="1"/>
      <w:numFmt w:val="decimal"/>
      <w:lvlText w:val="%1.%2.%3.%4.%5."/>
      <w:lvlJc w:val="left"/>
      <w:pPr>
        <w:ind w:left="-1756" w:hanging="1080"/>
      </w:pPr>
      <w:rPr>
        <w:rFonts w:cs="Times New Roman" w:hint="default"/>
      </w:rPr>
    </w:lvl>
    <w:lvl w:ilvl="5">
      <w:start w:val="1"/>
      <w:numFmt w:val="decimal"/>
      <w:lvlText w:val="%1.%2.%3.%4.%5.%6."/>
      <w:lvlJc w:val="left"/>
      <w:pPr>
        <w:ind w:left="-2105" w:hanging="1440"/>
      </w:pPr>
      <w:rPr>
        <w:rFonts w:cs="Times New Roman" w:hint="default"/>
      </w:rPr>
    </w:lvl>
    <w:lvl w:ilvl="6">
      <w:start w:val="1"/>
      <w:numFmt w:val="decimal"/>
      <w:lvlText w:val="%1.%2.%3.%4.%5.%6.%7."/>
      <w:lvlJc w:val="left"/>
      <w:pPr>
        <w:ind w:left="-2454" w:hanging="1800"/>
      </w:pPr>
      <w:rPr>
        <w:rFonts w:cs="Times New Roman" w:hint="default"/>
      </w:rPr>
    </w:lvl>
    <w:lvl w:ilvl="7">
      <w:start w:val="1"/>
      <w:numFmt w:val="decimal"/>
      <w:lvlText w:val="%1.%2.%3.%4.%5.%6.%7.%8."/>
      <w:lvlJc w:val="left"/>
      <w:pPr>
        <w:ind w:left="-3163" w:hanging="1800"/>
      </w:pPr>
      <w:rPr>
        <w:rFonts w:cs="Times New Roman" w:hint="default"/>
      </w:rPr>
    </w:lvl>
    <w:lvl w:ilvl="8">
      <w:start w:val="1"/>
      <w:numFmt w:val="decimal"/>
      <w:lvlText w:val="%1.%2.%3.%4.%5.%6.%7.%8.%9."/>
      <w:lvlJc w:val="left"/>
      <w:pPr>
        <w:ind w:left="-3512" w:hanging="2160"/>
      </w:pPr>
      <w:rPr>
        <w:rFonts w:cs="Times New Roman" w:hint="default"/>
      </w:rPr>
    </w:lvl>
  </w:abstractNum>
  <w:abstractNum w:abstractNumId="6" w15:restartNumberingAfterBreak="0">
    <w:nsid w:val="1FF9409E"/>
    <w:multiLevelType w:val="hybridMultilevel"/>
    <w:tmpl w:val="0FB4E34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09C1083"/>
    <w:multiLevelType w:val="hybridMultilevel"/>
    <w:tmpl w:val="A650EC50"/>
    <w:lvl w:ilvl="0" w:tplc="8234805E">
      <w:start w:val="3"/>
      <w:numFmt w:val="decimal"/>
      <w:lvlText w:val="%1."/>
      <w:lvlJc w:val="left"/>
      <w:pPr>
        <w:tabs>
          <w:tab w:val="num" w:pos="113"/>
        </w:tabs>
        <w:ind w:left="0" w:firstLine="113"/>
      </w:pPr>
      <w:rPr>
        <w:rFonts w:hint="default"/>
        <w:color w:val="auto"/>
        <w:u w:val="none"/>
      </w:rPr>
    </w:lvl>
    <w:lvl w:ilvl="1" w:tplc="92A67006">
      <w:start w:val="1"/>
      <w:numFmt w:val="decimal"/>
      <w:lvlText w:val="9.%2."/>
      <w:lvlJc w:val="left"/>
      <w:pPr>
        <w:tabs>
          <w:tab w:val="num" w:pos="1080"/>
        </w:tabs>
        <w:ind w:left="967" w:firstLine="113"/>
      </w:pPr>
      <w:rPr>
        <w:rFonts w:hint="default"/>
        <w:b w:val="0"/>
        <w:i w:val="0"/>
        <w:u w:val="none"/>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375A459F"/>
    <w:multiLevelType w:val="multilevel"/>
    <w:tmpl w:val="64B85DE6"/>
    <w:lvl w:ilvl="0">
      <w:start w:val="1"/>
      <w:numFmt w:val="decimal"/>
      <w:lvlText w:val="%1."/>
      <w:lvlJc w:val="left"/>
      <w:pPr>
        <w:tabs>
          <w:tab w:val="num" w:pos="0"/>
        </w:tabs>
        <w:ind w:left="0" w:firstLine="0"/>
      </w:pPr>
      <w:rPr>
        <w:rFonts w:hint="default"/>
      </w:rPr>
    </w:lvl>
    <w:lvl w:ilvl="1">
      <w:start w:val="1"/>
      <w:numFmt w:val="decimal"/>
      <w:lvlText w:val="%1.%2."/>
      <w:lvlJc w:val="left"/>
      <w:pPr>
        <w:tabs>
          <w:tab w:val="num" w:pos="0"/>
        </w:tabs>
        <w:ind w:left="0" w:firstLine="0"/>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9" w15:restartNumberingAfterBreak="0">
    <w:nsid w:val="525E382A"/>
    <w:multiLevelType w:val="hybridMultilevel"/>
    <w:tmpl w:val="7292AD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77F5F26"/>
    <w:multiLevelType w:val="hybridMultilevel"/>
    <w:tmpl w:val="010C9C60"/>
    <w:lvl w:ilvl="0" w:tplc="878C948C">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54D0D1B"/>
    <w:multiLevelType w:val="hybridMultilevel"/>
    <w:tmpl w:val="09BCE5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28A716D"/>
    <w:multiLevelType w:val="hybridMultilevel"/>
    <w:tmpl w:val="AA261654"/>
    <w:lvl w:ilvl="0" w:tplc="E048ADEC">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63C366C"/>
    <w:multiLevelType w:val="hybridMultilevel"/>
    <w:tmpl w:val="0FA8F9AA"/>
    <w:lvl w:ilvl="0" w:tplc="D94E2EAE">
      <w:start w:val="1"/>
      <w:numFmt w:val="decimal"/>
      <w:lvlText w:val="%1."/>
      <w:lvlJc w:val="left"/>
      <w:pPr>
        <w:ind w:left="1607" w:hanging="360"/>
      </w:pPr>
      <w:rPr>
        <w:rFonts w:eastAsia="Calibri" w:hint="default"/>
        <w:b w:val="0"/>
        <w:i w:val="0"/>
        <w:color w:val="auto"/>
        <w:sz w:val="20"/>
      </w:rPr>
    </w:lvl>
    <w:lvl w:ilvl="1" w:tplc="04190019" w:tentative="1">
      <w:start w:val="1"/>
      <w:numFmt w:val="lowerLetter"/>
      <w:lvlText w:val="%2."/>
      <w:lvlJc w:val="left"/>
      <w:pPr>
        <w:ind w:left="2327" w:hanging="360"/>
      </w:pPr>
    </w:lvl>
    <w:lvl w:ilvl="2" w:tplc="0419001B" w:tentative="1">
      <w:start w:val="1"/>
      <w:numFmt w:val="lowerRoman"/>
      <w:lvlText w:val="%3."/>
      <w:lvlJc w:val="right"/>
      <w:pPr>
        <w:ind w:left="3047" w:hanging="180"/>
      </w:pPr>
    </w:lvl>
    <w:lvl w:ilvl="3" w:tplc="0419000F" w:tentative="1">
      <w:start w:val="1"/>
      <w:numFmt w:val="decimal"/>
      <w:lvlText w:val="%4."/>
      <w:lvlJc w:val="left"/>
      <w:pPr>
        <w:ind w:left="3767" w:hanging="360"/>
      </w:pPr>
    </w:lvl>
    <w:lvl w:ilvl="4" w:tplc="04190019" w:tentative="1">
      <w:start w:val="1"/>
      <w:numFmt w:val="lowerLetter"/>
      <w:lvlText w:val="%5."/>
      <w:lvlJc w:val="left"/>
      <w:pPr>
        <w:ind w:left="4487" w:hanging="360"/>
      </w:pPr>
    </w:lvl>
    <w:lvl w:ilvl="5" w:tplc="0419001B" w:tentative="1">
      <w:start w:val="1"/>
      <w:numFmt w:val="lowerRoman"/>
      <w:lvlText w:val="%6."/>
      <w:lvlJc w:val="right"/>
      <w:pPr>
        <w:ind w:left="5207" w:hanging="180"/>
      </w:pPr>
    </w:lvl>
    <w:lvl w:ilvl="6" w:tplc="0419000F" w:tentative="1">
      <w:start w:val="1"/>
      <w:numFmt w:val="decimal"/>
      <w:lvlText w:val="%7."/>
      <w:lvlJc w:val="left"/>
      <w:pPr>
        <w:ind w:left="5927" w:hanging="360"/>
      </w:pPr>
    </w:lvl>
    <w:lvl w:ilvl="7" w:tplc="04190019" w:tentative="1">
      <w:start w:val="1"/>
      <w:numFmt w:val="lowerLetter"/>
      <w:lvlText w:val="%8."/>
      <w:lvlJc w:val="left"/>
      <w:pPr>
        <w:ind w:left="6647" w:hanging="360"/>
      </w:pPr>
    </w:lvl>
    <w:lvl w:ilvl="8" w:tplc="0419001B" w:tentative="1">
      <w:start w:val="1"/>
      <w:numFmt w:val="lowerRoman"/>
      <w:lvlText w:val="%9."/>
      <w:lvlJc w:val="right"/>
      <w:pPr>
        <w:ind w:left="7367" w:hanging="180"/>
      </w:pPr>
    </w:lvl>
  </w:abstractNum>
  <w:num w:numId="1">
    <w:abstractNumId w:val="12"/>
  </w:num>
  <w:num w:numId="2">
    <w:abstractNumId w:val="11"/>
  </w:num>
  <w:num w:numId="3">
    <w:abstractNumId w:val="9"/>
  </w:num>
  <w:num w:numId="4">
    <w:abstractNumId w:val="8"/>
  </w:num>
  <w:num w:numId="5">
    <w:abstractNumId w:val="10"/>
  </w:num>
  <w:num w:numId="6">
    <w:abstractNumId w:val="7"/>
  </w:num>
  <w:num w:numId="7">
    <w:abstractNumId w:val="5"/>
  </w:num>
  <w:num w:numId="8">
    <w:abstractNumId w:val="2"/>
  </w:num>
  <w:num w:numId="9">
    <w:abstractNumId w:val="3"/>
  </w:num>
  <w:num w:numId="10">
    <w:abstractNumId w:val="4"/>
  </w:num>
  <w:num w:numId="11">
    <w:abstractNumId w:val="13"/>
  </w:num>
  <w:num w:numId="12">
    <w:abstractNumId w:val="0"/>
  </w:num>
  <w:num w:numId="13">
    <w:abstractNumId w:val="6"/>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3F8"/>
    <w:rsid w:val="00077F93"/>
    <w:rsid w:val="000A443A"/>
    <w:rsid w:val="000B546A"/>
    <w:rsid w:val="00125D0B"/>
    <w:rsid w:val="00182067"/>
    <w:rsid w:val="0019374B"/>
    <w:rsid w:val="001A36B9"/>
    <w:rsid w:val="001A4B7E"/>
    <w:rsid w:val="001C0FA7"/>
    <w:rsid w:val="001F29BF"/>
    <w:rsid w:val="00201774"/>
    <w:rsid w:val="002225DA"/>
    <w:rsid w:val="00231669"/>
    <w:rsid w:val="00232359"/>
    <w:rsid w:val="00247B4C"/>
    <w:rsid w:val="00262CF6"/>
    <w:rsid w:val="002B3485"/>
    <w:rsid w:val="002C1790"/>
    <w:rsid w:val="002D0F53"/>
    <w:rsid w:val="002D3695"/>
    <w:rsid w:val="002D7250"/>
    <w:rsid w:val="00303D79"/>
    <w:rsid w:val="003147A7"/>
    <w:rsid w:val="00333A92"/>
    <w:rsid w:val="00337B28"/>
    <w:rsid w:val="00353BE8"/>
    <w:rsid w:val="00363191"/>
    <w:rsid w:val="003835EC"/>
    <w:rsid w:val="00384B0E"/>
    <w:rsid w:val="00396574"/>
    <w:rsid w:val="00396D1B"/>
    <w:rsid w:val="003A4D6A"/>
    <w:rsid w:val="003E14FF"/>
    <w:rsid w:val="00407339"/>
    <w:rsid w:val="0043561F"/>
    <w:rsid w:val="00473894"/>
    <w:rsid w:val="00481FF1"/>
    <w:rsid w:val="00482BDE"/>
    <w:rsid w:val="00486997"/>
    <w:rsid w:val="004B00C2"/>
    <w:rsid w:val="004C008B"/>
    <w:rsid w:val="004C77EE"/>
    <w:rsid w:val="004D3D53"/>
    <w:rsid w:val="005306CE"/>
    <w:rsid w:val="00573DCA"/>
    <w:rsid w:val="005807D8"/>
    <w:rsid w:val="0058555A"/>
    <w:rsid w:val="005A25DC"/>
    <w:rsid w:val="005E267A"/>
    <w:rsid w:val="005E590B"/>
    <w:rsid w:val="005E7A39"/>
    <w:rsid w:val="006126A2"/>
    <w:rsid w:val="006145DB"/>
    <w:rsid w:val="006260F1"/>
    <w:rsid w:val="00647D21"/>
    <w:rsid w:val="0068594D"/>
    <w:rsid w:val="006966C6"/>
    <w:rsid w:val="006A1066"/>
    <w:rsid w:val="006C42AE"/>
    <w:rsid w:val="006D096B"/>
    <w:rsid w:val="006D5566"/>
    <w:rsid w:val="006E46C3"/>
    <w:rsid w:val="006F6024"/>
    <w:rsid w:val="007015BC"/>
    <w:rsid w:val="00710E70"/>
    <w:rsid w:val="007170F0"/>
    <w:rsid w:val="00734EF5"/>
    <w:rsid w:val="00741B0F"/>
    <w:rsid w:val="00754BFC"/>
    <w:rsid w:val="00772FEB"/>
    <w:rsid w:val="00786CF1"/>
    <w:rsid w:val="00790AD5"/>
    <w:rsid w:val="007916C0"/>
    <w:rsid w:val="007932C9"/>
    <w:rsid w:val="007B217E"/>
    <w:rsid w:val="007B6CCA"/>
    <w:rsid w:val="007D40A9"/>
    <w:rsid w:val="00852B10"/>
    <w:rsid w:val="00853453"/>
    <w:rsid w:val="00864CC7"/>
    <w:rsid w:val="00893BC8"/>
    <w:rsid w:val="008A2C43"/>
    <w:rsid w:val="008A64F9"/>
    <w:rsid w:val="008B00A0"/>
    <w:rsid w:val="008B5056"/>
    <w:rsid w:val="00915CCA"/>
    <w:rsid w:val="009172FA"/>
    <w:rsid w:val="009479EE"/>
    <w:rsid w:val="0095449A"/>
    <w:rsid w:val="009D4135"/>
    <w:rsid w:val="009F4F4A"/>
    <w:rsid w:val="00A56E0D"/>
    <w:rsid w:val="00A56E2E"/>
    <w:rsid w:val="00A93BD1"/>
    <w:rsid w:val="00AA5D5D"/>
    <w:rsid w:val="00AA6F31"/>
    <w:rsid w:val="00AB5D61"/>
    <w:rsid w:val="00AC25C3"/>
    <w:rsid w:val="00AC3623"/>
    <w:rsid w:val="00AD048F"/>
    <w:rsid w:val="00AF2CB1"/>
    <w:rsid w:val="00B00BA1"/>
    <w:rsid w:val="00B15438"/>
    <w:rsid w:val="00B2175F"/>
    <w:rsid w:val="00B25714"/>
    <w:rsid w:val="00B33384"/>
    <w:rsid w:val="00B517F9"/>
    <w:rsid w:val="00B60307"/>
    <w:rsid w:val="00B6104E"/>
    <w:rsid w:val="00B71C4C"/>
    <w:rsid w:val="00B76F8D"/>
    <w:rsid w:val="00B8064B"/>
    <w:rsid w:val="00BB23F8"/>
    <w:rsid w:val="00BF506B"/>
    <w:rsid w:val="00C12CA4"/>
    <w:rsid w:val="00C513A1"/>
    <w:rsid w:val="00C66321"/>
    <w:rsid w:val="00C86FD2"/>
    <w:rsid w:val="00CA3784"/>
    <w:rsid w:val="00CD0D13"/>
    <w:rsid w:val="00CD1D42"/>
    <w:rsid w:val="00D07887"/>
    <w:rsid w:val="00D15EA1"/>
    <w:rsid w:val="00D3033B"/>
    <w:rsid w:val="00D32F46"/>
    <w:rsid w:val="00D56BED"/>
    <w:rsid w:val="00D628E7"/>
    <w:rsid w:val="00D76C36"/>
    <w:rsid w:val="00D832CD"/>
    <w:rsid w:val="00D97E55"/>
    <w:rsid w:val="00DA2A1F"/>
    <w:rsid w:val="00DA50D6"/>
    <w:rsid w:val="00DB442E"/>
    <w:rsid w:val="00DD50FF"/>
    <w:rsid w:val="00DF0D60"/>
    <w:rsid w:val="00DF311D"/>
    <w:rsid w:val="00DF71CD"/>
    <w:rsid w:val="00E2361B"/>
    <w:rsid w:val="00E373D5"/>
    <w:rsid w:val="00E5062C"/>
    <w:rsid w:val="00E70F4C"/>
    <w:rsid w:val="00E84ABD"/>
    <w:rsid w:val="00EA786C"/>
    <w:rsid w:val="00EB1B7C"/>
    <w:rsid w:val="00EC02DA"/>
    <w:rsid w:val="00ED379F"/>
    <w:rsid w:val="00ED58CA"/>
    <w:rsid w:val="00EF69FC"/>
    <w:rsid w:val="00F3549E"/>
    <w:rsid w:val="00F505B1"/>
    <w:rsid w:val="00F80CB3"/>
    <w:rsid w:val="00F86432"/>
    <w:rsid w:val="00FA6564"/>
    <w:rsid w:val="00FA78F7"/>
    <w:rsid w:val="00FB2B13"/>
    <w:rsid w:val="00FB602D"/>
    <w:rsid w:val="00FE75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B93E5"/>
  <w15:docId w15:val="{28EE5CDF-7A72-4EE0-8EA4-EA0E18D25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5D0B"/>
  </w:style>
  <w:style w:type="paragraph" w:styleId="1">
    <w:name w:val="heading 1"/>
    <w:basedOn w:val="a"/>
    <w:next w:val="a"/>
    <w:link w:val="10"/>
    <w:qFormat/>
    <w:rsid w:val="00D07887"/>
    <w:pPr>
      <w:keepNext/>
      <w:spacing w:after="0" w:line="220" w:lineRule="exact"/>
      <w:outlineLvl w:val="0"/>
    </w:pPr>
    <w:rPr>
      <w:rFonts w:ascii="Cambria" w:eastAsia="Times New Roman" w:hAnsi="Cambria" w:cs="Times New Roman"/>
      <w:b/>
      <w:bCs/>
      <w:kern w:val="32"/>
      <w:sz w:val="32"/>
      <w:szCs w:val="32"/>
      <w:lang w:eastAsia="ru-RU"/>
    </w:rPr>
  </w:style>
  <w:style w:type="paragraph" w:styleId="2">
    <w:name w:val="heading 2"/>
    <w:basedOn w:val="a"/>
    <w:next w:val="a"/>
    <w:link w:val="20"/>
    <w:qFormat/>
    <w:rsid w:val="00D07887"/>
    <w:pPr>
      <w:keepNext/>
      <w:spacing w:before="240" w:after="60" w:line="240" w:lineRule="auto"/>
      <w:outlineLvl w:val="1"/>
    </w:pPr>
    <w:rPr>
      <w:rFonts w:ascii="Cambria" w:eastAsia="Times New Roman" w:hAnsi="Cambria" w:cs="Times New Roman"/>
      <w:b/>
      <w:bCs/>
      <w:i/>
      <w:iCs/>
      <w:sz w:val="28"/>
      <w:szCs w:val="28"/>
      <w:lang w:eastAsia="ru-RU"/>
    </w:rPr>
  </w:style>
  <w:style w:type="paragraph" w:styleId="4">
    <w:name w:val="heading 4"/>
    <w:basedOn w:val="a"/>
    <w:next w:val="a"/>
    <w:link w:val="40"/>
    <w:uiPriority w:val="99"/>
    <w:semiHidden/>
    <w:unhideWhenUsed/>
    <w:qFormat/>
    <w:rsid w:val="00D07887"/>
    <w:pPr>
      <w:keepNext/>
      <w:keepLines/>
      <w:spacing w:before="40" w:after="0"/>
      <w:outlineLvl w:val="3"/>
    </w:pPr>
    <w:rPr>
      <w:rFonts w:ascii="Cambria" w:eastAsia="Times New Roman" w:hAnsi="Cambria" w:cs="Times New Roman"/>
      <w:b/>
      <w:bCs/>
      <w:i/>
      <w:iCs/>
      <w:color w:val="4F81BD"/>
      <w:lang w:eastAsia="ru-RU"/>
    </w:rPr>
  </w:style>
  <w:style w:type="paragraph" w:styleId="5">
    <w:name w:val="heading 5"/>
    <w:basedOn w:val="a"/>
    <w:next w:val="a"/>
    <w:link w:val="50"/>
    <w:qFormat/>
    <w:rsid w:val="00D07887"/>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qFormat/>
    <w:rsid w:val="00D07887"/>
    <w:pPr>
      <w:spacing w:before="240" w:after="60" w:line="240" w:lineRule="auto"/>
      <w:outlineLvl w:val="5"/>
    </w:pPr>
    <w:rPr>
      <w:rFonts w:ascii="Cambria" w:eastAsia="MS Minngs" w:hAnsi="Cambria"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145DB"/>
    <w:pPr>
      <w:ind w:left="720"/>
      <w:contextualSpacing/>
    </w:pPr>
  </w:style>
  <w:style w:type="paragraph" w:customStyle="1" w:styleId="table10">
    <w:name w:val="table10"/>
    <w:basedOn w:val="a"/>
    <w:rsid w:val="006E46C3"/>
    <w:pPr>
      <w:spacing w:after="0" w:line="240" w:lineRule="auto"/>
    </w:pPr>
    <w:rPr>
      <w:rFonts w:ascii="Times New Roman" w:eastAsiaTheme="minorEastAsia" w:hAnsi="Times New Roman" w:cs="Times New Roman"/>
      <w:sz w:val="20"/>
      <w:szCs w:val="20"/>
      <w:lang w:eastAsia="ru-RU"/>
    </w:rPr>
  </w:style>
  <w:style w:type="paragraph" w:styleId="a4">
    <w:name w:val="Normal (Web)"/>
    <w:basedOn w:val="a"/>
    <w:rsid w:val="006E46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D07887"/>
    <w:rPr>
      <w:rFonts w:ascii="Cambria" w:eastAsia="Times New Roman" w:hAnsi="Cambria" w:cs="Times New Roman"/>
      <w:b/>
      <w:bCs/>
      <w:kern w:val="32"/>
      <w:sz w:val="32"/>
      <w:szCs w:val="32"/>
      <w:lang w:eastAsia="ru-RU"/>
    </w:rPr>
  </w:style>
  <w:style w:type="character" w:customStyle="1" w:styleId="20">
    <w:name w:val="Заголовок 2 Знак"/>
    <w:basedOn w:val="a0"/>
    <w:link w:val="2"/>
    <w:rsid w:val="00D07887"/>
    <w:rPr>
      <w:rFonts w:ascii="Cambria" w:eastAsia="Times New Roman" w:hAnsi="Cambria" w:cs="Times New Roman"/>
      <w:b/>
      <w:bCs/>
      <w:i/>
      <w:iCs/>
      <w:sz w:val="28"/>
      <w:szCs w:val="28"/>
      <w:lang w:eastAsia="ru-RU"/>
    </w:rPr>
  </w:style>
  <w:style w:type="paragraph" w:customStyle="1" w:styleId="41">
    <w:name w:val="Заголовок 41"/>
    <w:basedOn w:val="a"/>
    <w:next w:val="a"/>
    <w:uiPriority w:val="99"/>
    <w:unhideWhenUsed/>
    <w:qFormat/>
    <w:rsid w:val="00D07887"/>
    <w:pPr>
      <w:keepNext/>
      <w:keepLines/>
      <w:spacing w:before="200" w:after="0" w:line="240" w:lineRule="auto"/>
      <w:outlineLvl w:val="3"/>
    </w:pPr>
    <w:rPr>
      <w:rFonts w:ascii="Cambria" w:eastAsia="Times New Roman" w:hAnsi="Cambria" w:cs="Times New Roman"/>
      <w:b/>
      <w:bCs/>
      <w:i/>
      <w:iCs/>
      <w:color w:val="4F81BD"/>
      <w:sz w:val="20"/>
      <w:szCs w:val="20"/>
      <w:lang w:eastAsia="ru-RU"/>
    </w:rPr>
  </w:style>
  <w:style w:type="character" w:customStyle="1" w:styleId="50">
    <w:name w:val="Заголовок 5 Знак"/>
    <w:basedOn w:val="a0"/>
    <w:link w:val="5"/>
    <w:rsid w:val="00D07887"/>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D07887"/>
    <w:rPr>
      <w:rFonts w:ascii="Cambria" w:eastAsia="MS Minngs" w:hAnsi="Cambria" w:cs="Times New Roman"/>
      <w:b/>
      <w:bCs/>
      <w:lang w:eastAsia="ru-RU"/>
    </w:rPr>
  </w:style>
  <w:style w:type="numbering" w:customStyle="1" w:styleId="11">
    <w:name w:val="Нет списка1"/>
    <w:next w:val="a2"/>
    <w:uiPriority w:val="99"/>
    <w:semiHidden/>
    <w:unhideWhenUsed/>
    <w:rsid w:val="00D07887"/>
  </w:style>
  <w:style w:type="paragraph" w:styleId="a5">
    <w:name w:val="Title"/>
    <w:basedOn w:val="a"/>
    <w:link w:val="a6"/>
    <w:qFormat/>
    <w:rsid w:val="00D07887"/>
    <w:pPr>
      <w:spacing w:after="0" w:line="240" w:lineRule="auto"/>
      <w:ind w:left="-284"/>
      <w:jc w:val="center"/>
    </w:pPr>
    <w:rPr>
      <w:rFonts w:ascii="Arial" w:eastAsia="Times New Roman" w:hAnsi="Arial" w:cs="Times New Roman"/>
      <w:sz w:val="28"/>
      <w:szCs w:val="20"/>
      <w:lang w:eastAsia="ru-RU"/>
    </w:rPr>
  </w:style>
  <w:style w:type="character" w:customStyle="1" w:styleId="a6">
    <w:name w:val="Заголовок Знак"/>
    <w:basedOn w:val="a0"/>
    <w:link w:val="a5"/>
    <w:rsid w:val="00D07887"/>
    <w:rPr>
      <w:rFonts w:ascii="Arial" w:eastAsia="Times New Roman" w:hAnsi="Arial" w:cs="Times New Roman"/>
      <w:sz w:val="28"/>
      <w:szCs w:val="20"/>
      <w:lang w:eastAsia="ru-RU"/>
    </w:rPr>
  </w:style>
  <w:style w:type="paragraph" w:customStyle="1" w:styleId="ConsPlusNonformat">
    <w:name w:val="ConsPlusNonformat"/>
    <w:uiPriority w:val="99"/>
    <w:rsid w:val="00D0788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7">
    <w:name w:val="Strong"/>
    <w:uiPriority w:val="22"/>
    <w:qFormat/>
    <w:rsid w:val="00D07887"/>
    <w:rPr>
      <w:b/>
      <w:bCs/>
    </w:rPr>
  </w:style>
  <w:style w:type="character" w:customStyle="1" w:styleId="40">
    <w:name w:val="Заголовок 4 Знак"/>
    <w:basedOn w:val="a0"/>
    <w:link w:val="4"/>
    <w:uiPriority w:val="99"/>
    <w:rsid w:val="00D07887"/>
    <w:rPr>
      <w:rFonts w:ascii="Cambria" w:eastAsia="Times New Roman" w:hAnsi="Cambria" w:cs="Times New Roman"/>
      <w:b/>
      <w:bCs/>
      <w:i/>
      <w:iCs/>
      <w:color w:val="4F81BD"/>
      <w:lang w:eastAsia="ru-RU"/>
    </w:rPr>
  </w:style>
  <w:style w:type="paragraph" w:customStyle="1" w:styleId="12">
    <w:name w:val="Без интервала1"/>
    <w:aliases w:val="название"/>
    <w:uiPriority w:val="1"/>
    <w:qFormat/>
    <w:rsid w:val="00D07887"/>
    <w:pPr>
      <w:spacing w:after="0" w:line="280" w:lineRule="exact"/>
      <w:ind w:firstLine="709"/>
      <w:jc w:val="both"/>
    </w:pPr>
    <w:rPr>
      <w:rFonts w:ascii="Times New Roman" w:eastAsia="Times New Roman" w:hAnsi="Times New Roman" w:cs="Times New Roman"/>
      <w:sz w:val="30"/>
    </w:rPr>
  </w:style>
  <w:style w:type="character" w:styleId="a8">
    <w:name w:val="Hyperlink"/>
    <w:basedOn w:val="a0"/>
    <w:uiPriority w:val="99"/>
    <w:unhideWhenUsed/>
    <w:rsid w:val="00D07887"/>
    <w:rPr>
      <w:color w:val="0000FF"/>
      <w:u w:val="single"/>
    </w:rPr>
  </w:style>
  <w:style w:type="character" w:customStyle="1" w:styleId="21">
    <w:name w:val="Основной шрифт абзаца2"/>
    <w:rsid w:val="00D07887"/>
  </w:style>
  <w:style w:type="paragraph" w:customStyle="1" w:styleId="newncpi">
    <w:name w:val="newncpi"/>
    <w:basedOn w:val="a"/>
    <w:rsid w:val="00D07887"/>
    <w:pPr>
      <w:spacing w:after="0" w:line="240" w:lineRule="auto"/>
      <w:ind w:firstLine="567"/>
      <w:jc w:val="both"/>
    </w:pPr>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D07887"/>
    <w:pPr>
      <w:spacing w:after="0" w:line="240" w:lineRule="auto"/>
    </w:pPr>
    <w:rPr>
      <w:rFonts w:ascii="Segoe UI" w:eastAsia="Calibri" w:hAnsi="Segoe UI" w:cs="Segoe UI"/>
      <w:sz w:val="18"/>
      <w:szCs w:val="18"/>
      <w:lang w:eastAsia="ru-RU"/>
    </w:rPr>
  </w:style>
  <w:style w:type="character" w:customStyle="1" w:styleId="aa">
    <w:name w:val="Текст выноски Знак"/>
    <w:basedOn w:val="a0"/>
    <w:link w:val="a9"/>
    <w:uiPriority w:val="99"/>
    <w:semiHidden/>
    <w:rsid w:val="00D07887"/>
    <w:rPr>
      <w:rFonts w:ascii="Segoe UI" w:eastAsia="Calibri" w:hAnsi="Segoe UI" w:cs="Segoe UI"/>
      <w:sz w:val="18"/>
      <w:szCs w:val="18"/>
      <w:lang w:eastAsia="ru-RU"/>
    </w:rPr>
  </w:style>
  <w:style w:type="character" w:customStyle="1" w:styleId="410">
    <w:name w:val="Заголовок 4 Знак1"/>
    <w:basedOn w:val="a0"/>
    <w:uiPriority w:val="9"/>
    <w:semiHidden/>
    <w:rsid w:val="00D07887"/>
    <w:rPr>
      <w:rFonts w:asciiTheme="majorHAnsi" w:eastAsiaTheme="majorEastAsia" w:hAnsiTheme="majorHAnsi" w:cstheme="majorBidi"/>
      <w:i/>
      <w:iCs/>
      <w:color w:val="2E74B5" w:themeColor="accent1" w:themeShade="BF"/>
    </w:rPr>
  </w:style>
  <w:style w:type="character" w:customStyle="1" w:styleId="FontStyle31">
    <w:name w:val="Font Style31"/>
    <w:rsid w:val="00FE75DE"/>
    <w:rPr>
      <w:rFonts w:ascii="Times New Roman" w:hAnsi="Times New Roman" w:cs="Times New Roman"/>
      <w:sz w:val="26"/>
      <w:szCs w:val="26"/>
    </w:rPr>
  </w:style>
  <w:style w:type="paragraph" w:customStyle="1" w:styleId="13">
    <w:name w:val="Знак Знак1 Знак Знак Знак Знак Знак Знак Знак Знак"/>
    <w:basedOn w:val="a"/>
    <w:autoRedefine/>
    <w:rsid w:val="00ED379F"/>
    <w:pPr>
      <w:autoSpaceDE w:val="0"/>
      <w:autoSpaceDN w:val="0"/>
      <w:adjustRightInd w:val="0"/>
      <w:spacing w:after="0" w:line="240" w:lineRule="auto"/>
    </w:pPr>
    <w:rPr>
      <w:rFonts w:ascii="Arial" w:eastAsia="Times New Roman" w:hAnsi="Arial" w:cs="Arial"/>
      <w:sz w:val="20"/>
      <w:szCs w:val="20"/>
      <w:lang w:val="en-ZA" w:eastAsia="en-ZA"/>
    </w:rPr>
  </w:style>
  <w:style w:type="table" w:styleId="ab">
    <w:name w:val="Table Grid"/>
    <w:basedOn w:val="a1"/>
    <w:uiPriority w:val="39"/>
    <w:rsid w:val="00FB2B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9491696">
      <w:bodyDiv w:val="1"/>
      <w:marLeft w:val="0"/>
      <w:marRight w:val="0"/>
      <w:marTop w:val="0"/>
      <w:marBottom w:val="0"/>
      <w:divBdr>
        <w:top w:val="none" w:sz="0" w:space="0" w:color="auto"/>
        <w:left w:val="none" w:sz="0" w:space="0" w:color="auto"/>
        <w:bottom w:val="none" w:sz="0" w:space="0" w:color="auto"/>
        <w:right w:val="none" w:sz="0" w:space="0" w:color="auto"/>
      </w:divBdr>
    </w:div>
    <w:div w:id="1491018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691956-A1D1-467E-8138-5948925B5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2</Pages>
  <Words>517</Words>
  <Characters>2947</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usr1cv8</dc:creator>
  <cp:lastModifiedBy>Пользователь Windows</cp:lastModifiedBy>
  <cp:revision>31</cp:revision>
  <cp:lastPrinted>2026-10-07T13:30:00Z</cp:lastPrinted>
  <dcterms:created xsi:type="dcterms:W3CDTF">2021-01-04T10:20:00Z</dcterms:created>
  <dcterms:modified xsi:type="dcterms:W3CDTF">2026-10-07T13:30:00Z</dcterms:modified>
</cp:coreProperties>
</file>