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44BC" w14:textId="13E24374" w:rsidR="003B1CD4" w:rsidRPr="00571B6D" w:rsidRDefault="00571B6D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i/>
          <w:iCs/>
          <w:sz w:val="26"/>
          <w:szCs w:val="26"/>
        </w:rPr>
      </w:pPr>
      <w:r w:rsidRPr="00571B6D">
        <w:rPr>
          <w:b/>
          <w:bCs/>
          <w:i/>
          <w:iCs/>
          <w:sz w:val="26"/>
          <w:szCs w:val="26"/>
        </w:rPr>
        <w:t xml:space="preserve">Приложение 3 к </w:t>
      </w:r>
      <w:r w:rsidR="00D6135E">
        <w:rPr>
          <w:b/>
          <w:bCs/>
          <w:i/>
          <w:iCs/>
          <w:sz w:val="26"/>
          <w:szCs w:val="26"/>
        </w:rPr>
        <w:t>запросу о предоставлении сведений</w:t>
      </w:r>
      <w:r w:rsidRPr="00571B6D">
        <w:rPr>
          <w:b/>
          <w:bCs/>
          <w:i/>
          <w:iCs/>
          <w:sz w:val="26"/>
          <w:szCs w:val="26"/>
        </w:rPr>
        <w:t xml:space="preserve"> №Ц768-09/26</w:t>
      </w:r>
      <w:r w:rsidR="00D6135E">
        <w:rPr>
          <w:b/>
          <w:bCs/>
          <w:i/>
          <w:iCs/>
          <w:sz w:val="26"/>
          <w:szCs w:val="26"/>
        </w:rPr>
        <w:t>2</w:t>
      </w:r>
    </w:p>
    <w:p w14:paraId="536E8DF8" w14:textId="77777777" w:rsidR="00571B6D" w:rsidRDefault="00571B6D">
      <w:pPr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p w14:paraId="044AE227" w14:textId="77777777" w:rsidR="00F3080F" w:rsidRDefault="003B1CD4">
      <w:pPr>
        <w:spacing w:after="0" w:line="24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Перечень закупаемых регулирующих клапанов</w:t>
      </w:r>
    </w:p>
    <w:p w14:paraId="47D29D54" w14:textId="77777777" w:rsidR="003B1CD4" w:rsidRDefault="003B1CD4">
      <w:pPr>
        <w:spacing w:after="0" w:line="240" w:lineRule="auto"/>
        <w:jc w:val="center"/>
        <w:rPr>
          <w:sz w:val="27"/>
          <w:szCs w:val="27"/>
        </w:rPr>
      </w:pPr>
    </w:p>
    <w:tbl>
      <w:tblPr>
        <w:tblStyle w:val="af6"/>
        <w:tblW w:w="10895" w:type="dxa"/>
        <w:tblInd w:w="-10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377"/>
        <w:gridCol w:w="6414"/>
        <w:gridCol w:w="758"/>
        <w:gridCol w:w="808"/>
      </w:tblGrid>
      <w:tr w:rsidR="00F3080F" w14:paraId="094D94A0" w14:textId="77777777">
        <w:tc>
          <w:tcPr>
            <w:tcW w:w="538" w:type="dxa"/>
          </w:tcPr>
          <w:p w14:paraId="75EA6AF7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77" w:type="dxa"/>
          </w:tcPr>
          <w:p w14:paraId="3D168290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оборудования</w:t>
            </w:r>
          </w:p>
        </w:tc>
        <w:tc>
          <w:tcPr>
            <w:tcW w:w="6414" w:type="dxa"/>
          </w:tcPr>
          <w:p w14:paraId="239B9978" w14:textId="77777777" w:rsidR="00F3080F" w:rsidRDefault="003B1CD4">
            <w:pPr>
              <w:spacing w:after="0" w:line="24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58" w:type="dxa"/>
          </w:tcPr>
          <w:p w14:paraId="235B4B31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808" w:type="dxa"/>
          </w:tcPr>
          <w:p w14:paraId="00604BEE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</w:tr>
      <w:tr w:rsidR="00F3080F" w14:paraId="6900AEB5" w14:textId="77777777">
        <w:tc>
          <w:tcPr>
            <w:tcW w:w="538" w:type="dxa"/>
            <w:vAlign w:val="center"/>
          </w:tcPr>
          <w:p w14:paraId="004B6338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77" w:type="dxa"/>
            <w:vAlign w:val="center"/>
          </w:tcPr>
          <w:p w14:paraId="672A19D3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552D90F7" w14:textId="77777777" w:rsidR="00F3080F" w:rsidRDefault="00A06866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50,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40 м3/час, с механизмом исполнительным электрическим прямоходным ВЭП-135М-1600/63-20-220В,50Гц-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65 (способ управления - аналоговый сигнал 0-10В, оснащение датчиком положения с выходным сигналом 4-20мА) или аналог.</w:t>
            </w:r>
          </w:p>
        </w:tc>
        <w:tc>
          <w:tcPr>
            <w:tcW w:w="758" w:type="dxa"/>
            <w:vAlign w:val="center"/>
          </w:tcPr>
          <w:p w14:paraId="501F48D8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5B3A5CA3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16</w:t>
            </w:r>
          </w:p>
        </w:tc>
      </w:tr>
      <w:tr w:rsidR="00F3080F" w14:paraId="49F53B86" w14:textId="77777777">
        <w:tc>
          <w:tcPr>
            <w:tcW w:w="538" w:type="dxa"/>
            <w:vAlign w:val="center"/>
          </w:tcPr>
          <w:p w14:paraId="5A3B3942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77" w:type="dxa"/>
            <w:vAlign w:val="center"/>
          </w:tcPr>
          <w:p w14:paraId="2D107B36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6C537F1C" w14:textId="77777777" w:rsidR="00F3080F" w:rsidRDefault="00A06866" w:rsidP="00A06866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65,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40 м3/час, с механизмом исполнительным электрическим прямоходным ВЭП-135М-1600/63-20-220В,50Гц-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65 (способ управления - аналоговый сигнал 0-10В,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5A4053B9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70D8D877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1</w:t>
            </w:r>
          </w:p>
        </w:tc>
      </w:tr>
      <w:tr w:rsidR="00F3080F" w14:paraId="6843CD0F" w14:textId="77777777">
        <w:tc>
          <w:tcPr>
            <w:tcW w:w="538" w:type="dxa"/>
            <w:vAlign w:val="center"/>
          </w:tcPr>
          <w:p w14:paraId="5FF96BE7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77" w:type="dxa"/>
            <w:vAlign w:val="center"/>
          </w:tcPr>
          <w:p w14:paraId="7EAD7027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5EB4964E" w14:textId="77777777" w:rsidR="00F3080F" w:rsidRDefault="00A06866" w:rsidP="00A06866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 xml:space="preserve">80, 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63 м3/час, с механизмом исполнительным электрическим прямоходным ВЭП-135М-1600/63-20-220В,50Гц-</w:t>
            </w:r>
            <w:r w:rsidR="003B1CD4">
              <w:rPr>
                <w:rFonts w:eastAsia="SimSun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65 (способ управления - аналоговый сигнал 0-10В,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50F71E34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334E9200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val="en-US" w:eastAsia="zh-CN"/>
              </w:rPr>
              <w:t>18</w:t>
            </w:r>
          </w:p>
        </w:tc>
      </w:tr>
      <w:tr w:rsidR="00F3080F" w14:paraId="0DA1C94A" w14:textId="77777777">
        <w:tc>
          <w:tcPr>
            <w:tcW w:w="538" w:type="dxa"/>
            <w:vAlign w:val="center"/>
          </w:tcPr>
          <w:p w14:paraId="0C1EA819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377" w:type="dxa"/>
            <w:vAlign w:val="center"/>
          </w:tcPr>
          <w:p w14:paraId="0F236CED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5D166928" w14:textId="77777777" w:rsidR="00F3080F" w:rsidRDefault="00A06866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100,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100 м3/час, с механизмом исполнительным электрическим прямоходным ВЭП-135М-2700/63-20-220В,50Гц-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65 (способ управления - аналоговый сигнал 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0-10В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3FCD120D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393A537E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</w:tr>
      <w:tr w:rsidR="00F3080F" w14:paraId="5EED055F" w14:textId="77777777">
        <w:tc>
          <w:tcPr>
            <w:tcW w:w="538" w:type="dxa"/>
            <w:vAlign w:val="center"/>
          </w:tcPr>
          <w:p w14:paraId="12B3DE6C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377" w:type="dxa"/>
            <w:vAlign w:val="center"/>
          </w:tcPr>
          <w:p w14:paraId="1968941A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5C066C21" w14:textId="77777777" w:rsidR="00F3080F" w:rsidRDefault="00A06866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125,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100 м3/час, с механизмом исполнительным электрическим прямоходным ВЭП-135М-4000/100-40-220В,50Гц-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65 (способ управления - аналоговый сигнал 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0-10В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7D6F2126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2B57B5FA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:rsidR="00F3080F" w14:paraId="0215EF26" w14:textId="77777777">
        <w:tc>
          <w:tcPr>
            <w:tcW w:w="538" w:type="dxa"/>
            <w:vAlign w:val="center"/>
          </w:tcPr>
          <w:p w14:paraId="45F3E747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377" w:type="dxa"/>
            <w:vAlign w:val="center"/>
          </w:tcPr>
          <w:p w14:paraId="38FC597F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44023AA6" w14:textId="77777777" w:rsidR="002C5448" w:rsidRDefault="002C5448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6"/>
                <w:szCs w:val="26"/>
                <w:lang w:eastAsia="zh-CN"/>
              </w:rPr>
            </w:pPr>
          </w:p>
          <w:p w14:paraId="2490C028" w14:textId="77777777" w:rsidR="00A06866" w:rsidRPr="002C5448" w:rsidRDefault="00A06866">
            <w:pPr>
              <w:spacing w:after="0" w:line="240" w:lineRule="auto"/>
              <w:textAlignment w:val="center"/>
              <w:rPr>
                <w:rFonts w:eastAsia="SimSun"/>
                <w:color w:val="000000"/>
                <w:szCs w:val="24"/>
                <w:lang w:eastAsia="zh-CN"/>
              </w:rPr>
            </w:pPr>
            <w:r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>К</w:t>
            </w:r>
            <w:r w:rsidR="003B1CD4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>лапан регулирующий</w:t>
            </w:r>
            <w:r w:rsidR="002C5448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 xml:space="preserve"> </w:t>
            </w:r>
            <w:r w:rsidR="003B1CD4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 xml:space="preserve">проходной седельный ВКСР </w:t>
            </w:r>
            <w:r w:rsidR="003B1CD4" w:rsidRPr="002C5448">
              <w:rPr>
                <w:rFonts w:eastAsia="SimSun"/>
                <w:color w:val="000000"/>
                <w:sz w:val="26"/>
                <w:szCs w:val="26"/>
                <w:lang w:val="en-US" w:eastAsia="zh-CN"/>
              </w:rPr>
              <w:t>DN</w:t>
            </w:r>
            <w:proofErr w:type="gramStart"/>
            <w:r w:rsidR="003B1CD4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 xml:space="preserve">125, </w:t>
            </w:r>
            <w:r w:rsidR="002C5448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 xml:space="preserve"> </w:t>
            </w:r>
            <w:r w:rsidR="003B1CD4" w:rsidRPr="002C5448">
              <w:rPr>
                <w:rFonts w:eastAsia="SimSun"/>
                <w:color w:val="000000"/>
                <w:sz w:val="26"/>
                <w:szCs w:val="26"/>
                <w:lang w:val="en-US" w:eastAsia="zh-CN"/>
              </w:rPr>
              <w:t>Kvy</w:t>
            </w:r>
            <w:proofErr w:type="gramEnd"/>
            <w:r w:rsidR="003B1CD4" w:rsidRPr="002C5448">
              <w:rPr>
                <w:rFonts w:eastAsia="SimSun"/>
                <w:color w:val="000000"/>
                <w:sz w:val="26"/>
                <w:szCs w:val="26"/>
                <w:lang w:eastAsia="zh-CN"/>
              </w:rPr>
              <w:t xml:space="preserve">125 м3/час, с механизмом исполнительным электрическим прямоходным </w:t>
            </w:r>
            <w:r w:rsidR="003B1CD4" w:rsidRPr="002C5448">
              <w:rPr>
                <w:rFonts w:eastAsia="SimSun"/>
                <w:color w:val="000000"/>
                <w:szCs w:val="24"/>
                <w:lang w:eastAsia="zh-CN"/>
              </w:rPr>
              <w:t>ВЭП-135М-4000/100-</w:t>
            </w:r>
          </w:p>
          <w:p w14:paraId="60288DCE" w14:textId="77777777" w:rsidR="00A06866" w:rsidRDefault="00A06866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  <w:p w14:paraId="0ED4F86C" w14:textId="77777777" w:rsidR="00A06866" w:rsidRDefault="00A06866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  <w:p w14:paraId="1B4AFFE2" w14:textId="77777777" w:rsidR="00F3080F" w:rsidRDefault="003B1CD4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lastRenderedPageBreak/>
              <w:t>40-220В,50Гц-</w:t>
            </w: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IP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65 (способ управления - аналоговый сигнал </w:t>
            </w:r>
            <w:r>
              <w:rPr>
                <w:rFonts w:eastAsia="SimSun"/>
                <w:sz w:val="28"/>
                <w:szCs w:val="28"/>
                <w:lang w:eastAsia="zh-CN"/>
              </w:rPr>
              <w:t>0-10В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274740DE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lastRenderedPageBreak/>
              <w:t>шт.</w:t>
            </w:r>
          </w:p>
        </w:tc>
        <w:tc>
          <w:tcPr>
            <w:tcW w:w="808" w:type="dxa"/>
            <w:vAlign w:val="center"/>
          </w:tcPr>
          <w:p w14:paraId="73904E3A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 w:rsidR="00F3080F" w14:paraId="42115D81" w14:textId="77777777" w:rsidTr="00B0270E">
        <w:trPr>
          <w:trHeight w:val="2466"/>
        </w:trPr>
        <w:tc>
          <w:tcPr>
            <w:tcW w:w="538" w:type="dxa"/>
            <w:vAlign w:val="center"/>
          </w:tcPr>
          <w:p w14:paraId="1E8443D2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377" w:type="dxa"/>
            <w:vAlign w:val="center"/>
          </w:tcPr>
          <w:p w14:paraId="532A9FEA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2545AF92" w14:textId="77777777" w:rsidR="00F3080F" w:rsidRDefault="00257E69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150,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160 м3/час, с механизмом исполнительным электрическим прямоходным ВЭП-135М-4000/100-40-220В,50Гц-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65 (способ управления - аналоговый сигнал 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0-10В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7D6D4C87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651DC4BC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</w:tr>
      <w:tr w:rsidR="00F3080F" w14:paraId="252F6E92" w14:textId="77777777" w:rsidTr="00B0270E">
        <w:trPr>
          <w:trHeight w:val="2557"/>
        </w:trPr>
        <w:tc>
          <w:tcPr>
            <w:tcW w:w="538" w:type="dxa"/>
            <w:vAlign w:val="center"/>
          </w:tcPr>
          <w:p w14:paraId="2F3CE559" w14:textId="77777777" w:rsidR="00F3080F" w:rsidRDefault="003B1CD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377" w:type="dxa"/>
            <w:vAlign w:val="center"/>
          </w:tcPr>
          <w:p w14:paraId="4E3745BF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Регулирующий клапан двухходовой с электроприводом</w:t>
            </w:r>
          </w:p>
        </w:tc>
        <w:tc>
          <w:tcPr>
            <w:tcW w:w="6414" w:type="dxa"/>
            <w:vAlign w:val="center"/>
          </w:tcPr>
          <w:p w14:paraId="397B95FD" w14:textId="77777777" w:rsidR="00F3080F" w:rsidRDefault="00257E69">
            <w:pPr>
              <w:spacing w:after="0" w:line="240" w:lineRule="auto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К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лапан регулирующий проходной седельный ВКСР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DN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150, 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Kvy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300 м3/час, с механизмом исполнительным электрическим прямоходным ВЭП-135М-4000/100-40-220В,50Гц-</w:t>
            </w:r>
            <w:r w:rsidR="003B1CD4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IP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65 (способ управления - аналоговый сигнал </w:t>
            </w:r>
            <w:r w:rsidR="003B1CD4">
              <w:rPr>
                <w:rFonts w:eastAsia="SimSun"/>
                <w:sz w:val="28"/>
                <w:szCs w:val="28"/>
                <w:lang w:eastAsia="zh-CN"/>
              </w:rPr>
              <w:t>0-10В</w:t>
            </w:r>
            <w:r w:rsidR="003B1CD4">
              <w:rPr>
                <w:rFonts w:eastAsia="SimSun"/>
                <w:color w:val="000000"/>
                <w:sz w:val="28"/>
                <w:szCs w:val="28"/>
                <w:lang w:eastAsia="zh-CN"/>
              </w:rPr>
              <w:t>, оснащение датчиком положения с выходным сигналом 4-20мА) или аналог</w:t>
            </w:r>
          </w:p>
        </w:tc>
        <w:tc>
          <w:tcPr>
            <w:tcW w:w="758" w:type="dxa"/>
            <w:vAlign w:val="center"/>
          </w:tcPr>
          <w:p w14:paraId="5535F070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шт.</w:t>
            </w:r>
          </w:p>
        </w:tc>
        <w:tc>
          <w:tcPr>
            <w:tcW w:w="808" w:type="dxa"/>
            <w:vAlign w:val="center"/>
          </w:tcPr>
          <w:p w14:paraId="1155D740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:rsidR="00F3080F" w14:paraId="2D0E8029" w14:textId="77777777" w:rsidTr="00C72067">
        <w:trPr>
          <w:trHeight w:val="503"/>
        </w:trPr>
        <w:tc>
          <w:tcPr>
            <w:tcW w:w="10087" w:type="dxa"/>
            <w:gridSpan w:val="4"/>
            <w:vAlign w:val="center"/>
          </w:tcPr>
          <w:p w14:paraId="27B192FC" w14:textId="77777777" w:rsidR="00F3080F" w:rsidRDefault="003B1CD4">
            <w:pPr>
              <w:spacing w:after="0" w:line="240" w:lineRule="auto"/>
              <w:jc w:val="both"/>
              <w:textAlignment w:val="center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8"/>
                <w:szCs w:val="28"/>
                <w:lang w:eastAsia="zh-CN"/>
              </w:rPr>
              <w:t>Всего:</w:t>
            </w:r>
          </w:p>
        </w:tc>
        <w:tc>
          <w:tcPr>
            <w:tcW w:w="808" w:type="dxa"/>
            <w:vAlign w:val="center"/>
          </w:tcPr>
          <w:p w14:paraId="62608D02" w14:textId="77777777" w:rsidR="00F3080F" w:rsidRDefault="003B1CD4">
            <w:pPr>
              <w:spacing w:after="0" w:line="240" w:lineRule="auto"/>
              <w:jc w:val="center"/>
              <w:textAlignment w:val="center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8"/>
                <w:szCs w:val="28"/>
                <w:lang w:eastAsia="zh-CN"/>
              </w:rPr>
              <w:t>71</w:t>
            </w:r>
          </w:p>
        </w:tc>
      </w:tr>
    </w:tbl>
    <w:p w14:paraId="20577718" w14:textId="77777777" w:rsidR="00F3080F" w:rsidRDefault="00F3080F">
      <w:pPr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sectPr w:rsidR="00F3080F">
      <w:headerReference w:type="default" r:id="rId8"/>
      <w:headerReference w:type="first" r:id="rId9"/>
      <w:pgSz w:w="11906" w:h="16838"/>
      <w:pgMar w:top="709" w:right="707" w:bottom="1009" w:left="1418" w:header="22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DB50" w14:textId="77777777" w:rsidR="005503A3" w:rsidRDefault="005503A3">
      <w:pPr>
        <w:spacing w:after="0" w:line="240" w:lineRule="auto"/>
      </w:pPr>
      <w:r>
        <w:separator/>
      </w:r>
    </w:p>
  </w:endnote>
  <w:endnote w:type="continuationSeparator" w:id="0">
    <w:p w14:paraId="34A024AC" w14:textId="77777777" w:rsidR="005503A3" w:rsidRDefault="00550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FB25" w14:textId="77777777" w:rsidR="005503A3" w:rsidRDefault="005503A3">
      <w:pPr>
        <w:spacing w:after="0" w:line="240" w:lineRule="auto"/>
      </w:pPr>
      <w:r>
        <w:separator/>
      </w:r>
    </w:p>
  </w:footnote>
  <w:footnote w:type="continuationSeparator" w:id="0">
    <w:p w14:paraId="5E75CDAA" w14:textId="77777777" w:rsidR="005503A3" w:rsidRDefault="00550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4352" w14:textId="77777777" w:rsidR="00F3080F" w:rsidRDefault="003B1CD4">
    <w:pPr>
      <w:pStyle w:val="ac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CF9D1" wp14:editId="65A87288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49792F" w14:textId="77777777" w:rsidR="00F3080F" w:rsidRDefault="003B1CD4">
                          <w:pPr>
                            <w:pStyle w:val="ac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0270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CF9D1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5B49792F" w14:textId="77777777" w:rsidR="00F3080F" w:rsidRDefault="003B1CD4">
                    <w:pPr>
                      <w:pStyle w:val="ac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0270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31172775"/>
      </w:sdtPr>
      <w:sdtContent/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52A5" w14:textId="77777777" w:rsidR="00F3080F" w:rsidRDefault="003B1CD4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3EC0AC" wp14:editId="2472443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9A13EF" w14:textId="77777777" w:rsidR="00F3080F" w:rsidRDefault="003B1CD4">
                          <w:pPr>
                            <w:pStyle w:val="ac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0270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EC0AC"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179A13EF" w14:textId="77777777" w:rsidR="00F3080F" w:rsidRDefault="003B1CD4">
                    <w:pPr>
                      <w:pStyle w:val="ac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0270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19D6989"/>
    <w:multiLevelType w:val="singleLevel"/>
    <w:tmpl w:val="019D6989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56691CE6"/>
    <w:multiLevelType w:val="singleLevel"/>
    <w:tmpl w:val="56691CE6"/>
    <w:lvl w:ilvl="0">
      <w:start w:val="1"/>
      <w:numFmt w:val="decimal"/>
      <w:suff w:val="space"/>
      <w:lvlText w:val="%1."/>
      <w:lvlJc w:val="left"/>
    </w:lvl>
  </w:abstractNum>
  <w:num w:numId="1" w16cid:durableId="1117606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0748838">
    <w:abstractNumId w:val="2"/>
  </w:num>
  <w:num w:numId="3" w16cid:durableId="40496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D6D"/>
    <w:rsid w:val="00000811"/>
    <w:rsid w:val="00003BB8"/>
    <w:rsid w:val="00005D5C"/>
    <w:rsid w:val="00006E95"/>
    <w:rsid w:val="0000791A"/>
    <w:rsid w:val="000126C7"/>
    <w:rsid w:val="000129CE"/>
    <w:rsid w:val="00013BE4"/>
    <w:rsid w:val="00020B72"/>
    <w:rsid w:val="0002681E"/>
    <w:rsid w:val="000309E6"/>
    <w:rsid w:val="00031EAD"/>
    <w:rsid w:val="00043804"/>
    <w:rsid w:val="000508B1"/>
    <w:rsid w:val="00054548"/>
    <w:rsid w:val="00055139"/>
    <w:rsid w:val="00055F23"/>
    <w:rsid w:val="000661E7"/>
    <w:rsid w:val="00070A0F"/>
    <w:rsid w:val="00084A97"/>
    <w:rsid w:val="00092807"/>
    <w:rsid w:val="00092E22"/>
    <w:rsid w:val="000960C4"/>
    <w:rsid w:val="000A6A32"/>
    <w:rsid w:val="000B37D0"/>
    <w:rsid w:val="000B5706"/>
    <w:rsid w:val="000C6EAA"/>
    <w:rsid w:val="000C785B"/>
    <w:rsid w:val="000D25CC"/>
    <w:rsid w:val="000D265E"/>
    <w:rsid w:val="000D6DB9"/>
    <w:rsid w:val="000D7952"/>
    <w:rsid w:val="000E1116"/>
    <w:rsid w:val="000E1A1C"/>
    <w:rsid w:val="000E4BCD"/>
    <w:rsid w:val="000E4CC1"/>
    <w:rsid w:val="000E71D0"/>
    <w:rsid w:val="000F064C"/>
    <w:rsid w:val="000F2174"/>
    <w:rsid w:val="000F21E5"/>
    <w:rsid w:val="000F48AD"/>
    <w:rsid w:val="000F7FD9"/>
    <w:rsid w:val="00104D31"/>
    <w:rsid w:val="001110C6"/>
    <w:rsid w:val="0011249E"/>
    <w:rsid w:val="00117CA7"/>
    <w:rsid w:val="00122353"/>
    <w:rsid w:val="00123A6E"/>
    <w:rsid w:val="001248AD"/>
    <w:rsid w:val="00127330"/>
    <w:rsid w:val="001317F6"/>
    <w:rsid w:val="00135A32"/>
    <w:rsid w:val="0013702A"/>
    <w:rsid w:val="00137134"/>
    <w:rsid w:val="001425E6"/>
    <w:rsid w:val="00143997"/>
    <w:rsid w:val="00146708"/>
    <w:rsid w:val="00147D5A"/>
    <w:rsid w:val="00153F45"/>
    <w:rsid w:val="00157956"/>
    <w:rsid w:val="00157966"/>
    <w:rsid w:val="00160A3F"/>
    <w:rsid w:val="00163BCE"/>
    <w:rsid w:val="00166770"/>
    <w:rsid w:val="00171DF6"/>
    <w:rsid w:val="00174B00"/>
    <w:rsid w:val="00176D96"/>
    <w:rsid w:val="00182910"/>
    <w:rsid w:val="00182CB0"/>
    <w:rsid w:val="00184274"/>
    <w:rsid w:val="001864EA"/>
    <w:rsid w:val="00194F66"/>
    <w:rsid w:val="00196DEF"/>
    <w:rsid w:val="001A0A1A"/>
    <w:rsid w:val="001A48DB"/>
    <w:rsid w:val="001A7EEB"/>
    <w:rsid w:val="001C5F9B"/>
    <w:rsid w:val="001D3538"/>
    <w:rsid w:val="001D38D2"/>
    <w:rsid w:val="001D67C9"/>
    <w:rsid w:val="001E111F"/>
    <w:rsid w:val="001E2C23"/>
    <w:rsid w:val="001E37BA"/>
    <w:rsid w:val="001F2B3A"/>
    <w:rsid w:val="001F5D6D"/>
    <w:rsid w:val="0020713F"/>
    <w:rsid w:val="00207893"/>
    <w:rsid w:val="00212600"/>
    <w:rsid w:val="00213039"/>
    <w:rsid w:val="00214E6C"/>
    <w:rsid w:val="00216C2B"/>
    <w:rsid w:val="0022473C"/>
    <w:rsid w:val="002253D9"/>
    <w:rsid w:val="00225A5A"/>
    <w:rsid w:val="00231F49"/>
    <w:rsid w:val="00234B72"/>
    <w:rsid w:val="002378B6"/>
    <w:rsid w:val="002400CA"/>
    <w:rsid w:val="00240894"/>
    <w:rsid w:val="00255658"/>
    <w:rsid w:val="00257E69"/>
    <w:rsid w:val="00262008"/>
    <w:rsid w:val="00264089"/>
    <w:rsid w:val="0027003C"/>
    <w:rsid w:val="00274048"/>
    <w:rsid w:val="00274BE1"/>
    <w:rsid w:val="00277511"/>
    <w:rsid w:val="00277736"/>
    <w:rsid w:val="00282797"/>
    <w:rsid w:val="002828C8"/>
    <w:rsid w:val="00283B5B"/>
    <w:rsid w:val="00283C30"/>
    <w:rsid w:val="00290A6B"/>
    <w:rsid w:val="0029187A"/>
    <w:rsid w:val="00292424"/>
    <w:rsid w:val="002934F4"/>
    <w:rsid w:val="0029520D"/>
    <w:rsid w:val="0029772E"/>
    <w:rsid w:val="002A1DDF"/>
    <w:rsid w:val="002A26DC"/>
    <w:rsid w:val="002A66F3"/>
    <w:rsid w:val="002B6D3B"/>
    <w:rsid w:val="002C025A"/>
    <w:rsid w:val="002C3413"/>
    <w:rsid w:val="002C4775"/>
    <w:rsid w:val="002C5448"/>
    <w:rsid w:val="002D3E3F"/>
    <w:rsid w:val="002D5118"/>
    <w:rsid w:val="00300567"/>
    <w:rsid w:val="003041A3"/>
    <w:rsid w:val="003044F7"/>
    <w:rsid w:val="00305033"/>
    <w:rsid w:val="0031043F"/>
    <w:rsid w:val="00313784"/>
    <w:rsid w:val="0031382A"/>
    <w:rsid w:val="0031382C"/>
    <w:rsid w:val="003149A4"/>
    <w:rsid w:val="00316B01"/>
    <w:rsid w:val="00317F6C"/>
    <w:rsid w:val="00321935"/>
    <w:rsid w:val="00321D31"/>
    <w:rsid w:val="00322A76"/>
    <w:rsid w:val="00331185"/>
    <w:rsid w:val="003371C0"/>
    <w:rsid w:val="00340383"/>
    <w:rsid w:val="00340595"/>
    <w:rsid w:val="00341CCA"/>
    <w:rsid w:val="00347659"/>
    <w:rsid w:val="003505C1"/>
    <w:rsid w:val="003612CA"/>
    <w:rsid w:val="00361DC7"/>
    <w:rsid w:val="003637EE"/>
    <w:rsid w:val="00367218"/>
    <w:rsid w:val="00371ADF"/>
    <w:rsid w:val="00371DAA"/>
    <w:rsid w:val="003734CC"/>
    <w:rsid w:val="00374AD5"/>
    <w:rsid w:val="00380904"/>
    <w:rsid w:val="00382CCC"/>
    <w:rsid w:val="00390965"/>
    <w:rsid w:val="00395503"/>
    <w:rsid w:val="003A082C"/>
    <w:rsid w:val="003A3380"/>
    <w:rsid w:val="003B1CD4"/>
    <w:rsid w:val="003B3B9A"/>
    <w:rsid w:val="003C2C24"/>
    <w:rsid w:val="003C5B06"/>
    <w:rsid w:val="003D122D"/>
    <w:rsid w:val="003D5376"/>
    <w:rsid w:val="003D57B2"/>
    <w:rsid w:val="003E11E7"/>
    <w:rsid w:val="003E2552"/>
    <w:rsid w:val="003F1159"/>
    <w:rsid w:val="003F3108"/>
    <w:rsid w:val="003F3EFB"/>
    <w:rsid w:val="0040611D"/>
    <w:rsid w:val="00407A6A"/>
    <w:rsid w:val="0042249C"/>
    <w:rsid w:val="0042299D"/>
    <w:rsid w:val="0042426C"/>
    <w:rsid w:val="00431116"/>
    <w:rsid w:val="004357CA"/>
    <w:rsid w:val="00435CAA"/>
    <w:rsid w:val="004360EE"/>
    <w:rsid w:val="0044108A"/>
    <w:rsid w:val="0044489E"/>
    <w:rsid w:val="0045084A"/>
    <w:rsid w:val="0045151B"/>
    <w:rsid w:val="00451E3F"/>
    <w:rsid w:val="004547AB"/>
    <w:rsid w:val="00456DB2"/>
    <w:rsid w:val="00456F31"/>
    <w:rsid w:val="00461738"/>
    <w:rsid w:val="00466F61"/>
    <w:rsid w:val="00480586"/>
    <w:rsid w:val="0048262C"/>
    <w:rsid w:val="00490E87"/>
    <w:rsid w:val="00491A85"/>
    <w:rsid w:val="004932CF"/>
    <w:rsid w:val="00497368"/>
    <w:rsid w:val="004A6307"/>
    <w:rsid w:val="004A6E60"/>
    <w:rsid w:val="004B2BF4"/>
    <w:rsid w:val="004C12C4"/>
    <w:rsid w:val="004C1AA2"/>
    <w:rsid w:val="004C7995"/>
    <w:rsid w:val="004D0EB4"/>
    <w:rsid w:val="004D5424"/>
    <w:rsid w:val="004E0C99"/>
    <w:rsid w:val="004E2208"/>
    <w:rsid w:val="004E27A0"/>
    <w:rsid w:val="004F2134"/>
    <w:rsid w:val="004F50A8"/>
    <w:rsid w:val="004F541E"/>
    <w:rsid w:val="00512420"/>
    <w:rsid w:val="00512B6E"/>
    <w:rsid w:val="00512E61"/>
    <w:rsid w:val="00517CEC"/>
    <w:rsid w:val="00537214"/>
    <w:rsid w:val="005408D6"/>
    <w:rsid w:val="005434AC"/>
    <w:rsid w:val="00544C86"/>
    <w:rsid w:val="00546A48"/>
    <w:rsid w:val="00547B4D"/>
    <w:rsid w:val="005503A3"/>
    <w:rsid w:val="00563127"/>
    <w:rsid w:val="00571B6D"/>
    <w:rsid w:val="00572B65"/>
    <w:rsid w:val="00577668"/>
    <w:rsid w:val="00593269"/>
    <w:rsid w:val="005944C2"/>
    <w:rsid w:val="005A2BE6"/>
    <w:rsid w:val="005A7526"/>
    <w:rsid w:val="005B3622"/>
    <w:rsid w:val="005B3F15"/>
    <w:rsid w:val="005B4610"/>
    <w:rsid w:val="005B7AF1"/>
    <w:rsid w:val="005C3B4D"/>
    <w:rsid w:val="005C3CF5"/>
    <w:rsid w:val="005E00CD"/>
    <w:rsid w:val="005E093A"/>
    <w:rsid w:val="005E12A3"/>
    <w:rsid w:val="005E28F6"/>
    <w:rsid w:val="005E7836"/>
    <w:rsid w:val="005F4847"/>
    <w:rsid w:val="00605DD1"/>
    <w:rsid w:val="00607785"/>
    <w:rsid w:val="00633D92"/>
    <w:rsid w:val="00634BB8"/>
    <w:rsid w:val="0064050D"/>
    <w:rsid w:val="006421C0"/>
    <w:rsid w:val="00642AF3"/>
    <w:rsid w:val="00646F08"/>
    <w:rsid w:val="00653FF6"/>
    <w:rsid w:val="006542C3"/>
    <w:rsid w:val="00654990"/>
    <w:rsid w:val="00654B4D"/>
    <w:rsid w:val="0065645C"/>
    <w:rsid w:val="0066018F"/>
    <w:rsid w:val="006604B1"/>
    <w:rsid w:val="006707EC"/>
    <w:rsid w:val="00673F11"/>
    <w:rsid w:val="006751F3"/>
    <w:rsid w:val="00675B4B"/>
    <w:rsid w:val="00675F80"/>
    <w:rsid w:val="00680576"/>
    <w:rsid w:val="00682848"/>
    <w:rsid w:val="00683458"/>
    <w:rsid w:val="00684FA3"/>
    <w:rsid w:val="006A00FD"/>
    <w:rsid w:val="006A1937"/>
    <w:rsid w:val="006A4C07"/>
    <w:rsid w:val="006A5BC8"/>
    <w:rsid w:val="006B1480"/>
    <w:rsid w:val="006B3242"/>
    <w:rsid w:val="006B4413"/>
    <w:rsid w:val="006B4EA3"/>
    <w:rsid w:val="006C0714"/>
    <w:rsid w:val="006C161B"/>
    <w:rsid w:val="006C1B56"/>
    <w:rsid w:val="006C4941"/>
    <w:rsid w:val="006D36AB"/>
    <w:rsid w:val="006F0465"/>
    <w:rsid w:val="006F0A06"/>
    <w:rsid w:val="006F56DC"/>
    <w:rsid w:val="006F68F9"/>
    <w:rsid w:val="0070359D"/>
    <w:rsid w:val="00710123"/>
    <w:rsid w:val="00710FF6"/>
    <w:rsid w:val="00712937"/>
    <w:rsid w:val="007164F0"/>
    <w:rsid w:val="00722BD8"/>
    <w:rsid w:val="00725925"/>
    <w:rsid w:val="00725FD8"/>
    <w:rsid w:val="00726C18"/>
    <w:rsid w:val="007317CF"/>
    <w:rsid w:val="00731F14"/>
    <w:rsid w:val="0073202F"/>
    <w:rsid w:val="00733033"/>
    <w:rsid w:val="007338D6"/>
    <w:rsid w:val="00734D8E"/>
    <w:rsid w:val="0073799B"/>
    <w:rsid w:val="00744843"/>
    <w:rsid w:val="00744C03"/>
    <w:rsid w:val="00762EDC"/>
    <w:rsid w:val="00765E5A"/>
    <w:rsid w:val="007727E7"/>
    <w:rsid w:val="007738FB"/>
    <w:rsid w:val="00776079"/>
    <w:rsid w:val="0078305A"/>
    <w:rsid w:val="0078662A"/>
    <w:rsid w:val="007A0AA6"/>
    <w:rsid w:val="007B1CE9"/>
    <w:rsid w:val="007C679E"/>
    <w:rsid w:val="007D1071"/>
    <w:rsid w:val="007D316E"/>
    <w:rsid w:val="007D4D1B"/>
    <w:rsid w:val="007D57AC"/>
    <w:rsid w:val="007E2E54"/>
    <w:rsid w:val="007E6DE7"/>
    <w:rsid w:val="007E78BF"/>
    <w:rsid w:val="007F267C"/>
    <w:rsid w:val="007F2955"/>
    <w:rsid w:val="007F4AAC"/>
    <w:rsid w:val="007F5179"/>
    <w:rsid w:val="007F7D0D"/>
    <w:rsid w:val="0080133E"/>
    <w:rsid w:val="00806EE2"/>
    <w:rsid w:val="008118D2"/>
    <w:rsid w:val="00820EBD"/>
    <w:rsid w:val="00821A7D"/>
    <w:rsid w:val="00821AF9"/>
    <w:rsid w:val="00823109"/>
    <w:rsid w:val="00827ED1"/>
    <w:rsid w:val="00835270"/>
    <w:rsid w:val="00837534"/>
    <w:rsid w:val="00840321"/>
    <w:rsid w:val="00840DE9"/>
    <w:rsid w:val="00842B3E"/>
    <w:rsid w:val="00845EE0"/>
    <w:rsid w:val="008460D9"/>
    <w:rsid w:val="0084670F"/>
    <w:rsid w:val="00852FCB"/>
    <w:rsid w:val="0085721B"/>
    <w:rsid w:val="00860565"/>
    <w:rsid w:val="008663C4"/>
    <w:rsid w:val="00890574"/>
    <w:rsid w:val="00891BEC"/>
    <w:rsid w:val="008A2580"/>
    <w:rsid w:val="008A53E7"/>
    <w:rsid w:val="008B10CD"/>
    <w:rsid w:val="008C49C1"/>
    <w:rsid w:val="008C6DA3"/>
    <w:rsid w:val="008D5278"/>
    <w:rsid w:val="008E1051"/>
    <w:rsid w:val="008E3B8C"/>
    <w:rsid w:val="008F2436"/>
    <w:rsid w:val="008F3B14"/>
    <w:rsid w:val="008F45A5"/>
    <w:rsid w:val="008F5750"/>
    <w:rsid w:val="008F7F1C"/>
    <w:rsid w:val="0090086C"/>
    <w:rsid w:val="009064A5"/>
    <w:rsid w:val="009100BC"/>
    <w:rsid w:val="00910925"/>
    <w:rsid w:val="00913558"/>
    <w:rsid w:val="009155B6"/>
    <w:rsid w:val="00916B9D"/>
    <w:rsid w:val="00920564"/>
    <w:rsid w:val="0092081C"/>
    <w:rsid w:val="00923B17"/>
    <w:rsid w:val="00924801"/>
    <w:rsid w:val="0093000C"/>
    <w:rsid w:val="00931106"/>
    <w:rsid w:val="00932B04"/>
    <w:rsid w:val="00933BE6"/>
    <w:rsid w:val="00937169"/>
    <w:rsid w:val="009427C2"/>
    <w:rsid w:val="00950211"/>
    <w:rsid w:val="00955B6D"/>
    <w:rsid w:val="00960CA6"/>
    <w:rsid w:val="00966484"/>
    <w:rsid w:val="00966AD6"/>
    <w:rsid w:val="00973C26"/>
    <w:rsid w:val="00980F0D"/>
    <w:rsid w:val="009820B1"/>
    <w:rsid w:val="00986A04"/>
    <w:rsid w:val="009A1F4A"/>
    <w:rsid w:val="009A2DE7"/>
    <w:rsid w:val="009A3B0A"/>
    <w:rsid w:val="009C1528"/>
    <w:rsid w:val="009D13EC"/>
    <w:rsid w:val="009D3452"/>
    <w:rsid w:val="009D43D5"/>
    <w:rsid w:val="009D5DE6"/>
    <w:rsid w:val="009E0D3A"/>
    <w:rsid w:val="009E71CA"/>
    <w:rsid w:val="009F39A1"/>
    <w:rsid w:val="00A04FC7"/>
    <w:rsid w:val="00A06866"/>
    <w:rsid w:val="00A153BE"/>
    <w:rsid w:val="00A15828"/>
    <w:rsid w:val="00A21500"/>
    <w:rsid w:val="00A220AF"/>
    <w:rsid w:val="00A22503"/>
    <w:rsid w:val="00A24A65"/>
    <w:rsid w:val="00A27630"/>
    <w:rsid w:val="00A316F0"/>
    <w:rsid w:val="00A36A21"/>
    <w:rsid w:val="00A375B3"/>
    <w:rsid w:val="00A403A7"/>
    <w:rsid w:val="00A44517"/>
    <w:rsid w:val="00A45573"/>
    <w:rsid w:val="00A46212"/>
    <w:rsid w:val="00A50764"/>
    <w:rsid w:val="00A65744"/>
    <w:rsid w:val="00A65E6A"/>
    <w:rsid w:val="00A71462"/>
    <w:rsid w:val="00A726CB"/>
    <w:rsid w:val="00A72CB5"/>
    <w:rsid w:val="00A7391F"/>
    <w:rsid w:val="00A7707F"/>
    <w:rsid w:val="00A8082F"/>
    <w:rsid w:val="00A85804"/>
    <w:rsid w:val="00A86238"/>
    <w:rsid w:val="00A8671E"/>
    <w:rsid w:val="00A91430"/>
    <w:rsid w:val="00A92A61"/>
    <w:rsid w:val="00A95B46"/>
    <w:rsid w:val="00A960D7"/>
    <w:rsid w:val="00AB215C"/>
    <w:rsid w:val="00AB476B"/>
    <w:rsid w:val="00AB76F3"/>
    <w:rsid w:val="00AD3BF4"/>
    <w:rsid w:val="00AE6246"/>
    <w:rsid w:val="00AE624E"/>
    <w:rsid w:val="00AF2DA5"/>
    <w:rsid w:val="00B0270E"/>
    <w:rsid w:val="00B036DC"/>
    <w:rsid w:val="00B10962"/>
    <w:rsid w:val="00B1421A"/>
    <w:rsid w:val="00B147C1"/>
    <w:rsid w:val="00B24513"/>
    <w:rsid w:val="00B25A56"/>
    <w:rsid w:val="00B321C5"/>
    <w:rsid w:val="00B36176"/>
    <w:rsid w:val="00B3655B"/>
    <w:rsid w:val="00B37C5E"/>
    <w:rsid w:val="00B37E47"/>
    <w:rsid w:val="00B40A8B"/>
    <w:rsid w:val="00B40FA6"/>
    <w:rsid w:val="00B42198"/>
    <w:rsid w:val="00B46076"/>
    <w:rsid w:val="00B478B1"/>
    <w:rsid w:val="00B675EC"/>
    <w:rsid w:val="00B763A6"/>
    <w:rsid w:val="00B82E9B"/>
    <w:rsid w:val="00B83563"/>
    <w:rsid w:val="00B91919"/>
    <w:rsid w:val="00B96BED"/>
    <w:rsid w:val="00B96F60"/>
    <w:rsid w:val="00B97E85"/>
    <w:rsid w:val="00BA378A"/>
    <w:rsid w:val="00BA67B4"/>
    <w:rsid w:val="00BB6C99"/>
    <w:rsid w:val="00BD15AF"/>
    <w:rsid w:val="00BD1EFC"/>
    <w:rsid w:val="00BD7346"/>
    <w:rsid w:val="00BE65CD"/>
    <w:rsid w:val="00BF21F7"/>
    <w:rsid w:val="00BF4A8D"/>
    <w:rsid w:val="00C00E8D"/>
    <w:rsid w:val="00C01754"/>
    <w:rsid w:val="00C0431A"/>
    <w:rsid w:val="00C10A79"/>
    <w:rsid w:val="00C10E80"/>
    <w:rsid w:val="00C110E1"/>
    <w:rsid w:val="00C111B0"/>
    <w:rsid w:val="00C2121F"/>
    <w:rsid w:val="00C23CF0"/>
    <w:rsid w:val="00C2606B"/>
    <w:rsid w:val="00C270CB"/>
    <w:rsid w:val="00C277B0"/>
    <w:rsid w:val="00C41269"/>
    <w:rsid w:val="00C435A3"/>
    <w:rsid w:val="00C44ED6"/>
    <w:rsid w:val="00C579F0"/>
    <w:rsid w:val="00C679DF"/>
    <w:rsid w:val="00C72067"/>
    <w:rsid w:val="00C74B03"/>
    <w:rsid w:val="00C75E85"/>
    <w:rsid w:val="00C8587A"/>
    <w:rsid w:val="00C878D9"/>
    <w:rsid w:val="00C87998"/>
    <w:rsid w:val="00C927D2"/>
    <w:rsid w:val="00C9396A"/>
    <w:rsid w:val="00C955F2"/>
    <w:rsid w:val="00C95ED6"/>
    <w:rsid w:val="00C978FA"/>
    <w:rsid w:val="00CA0394"/>
    <w:rsid w:val="00CA2F45"/>
    <w:rsid w:val="00CA306E"/>
    <w:rsid w:val="00CA4CA8"/>
    <w:rsid w:val="00CA4D3B"/>
    <w:rsid w:val="00CB06DE"/>
    <w:rsid w:val="00CB114A"/>
    <w:rsid w:val="00CB48CD"/>
    <w:rsid w:val="00CC5735"/>
    <w:rsid w:val="00CC657F"/>
    <w:rsid w:val="00CC6B28"/>
    <w:rsid w:val="00CC7CEB"/>
    <w:rsid w:val="00CD54D2"/>
    <w:rsid w:val="00CD646D"/>
    <w:rsid w:val="00CD65F4"/>
    <w:rsid w:val="00CE2466"/>
    <w:rsid w:val="00CE5FF0"/>
    <w:rsid w:val="00CE7B55"/>
    <w:rsid w:val="00CF2FB8"/>
    <w:rsid w:val="00D05302"/>
    <w:rsid w:val="00D056B7"/>
    <w:rsid w:val="00D07F18"/>
    <w:rsid w:val="00D17C06"/>
    <w:rsid w:val="00D25AC0"/>
    <w:rsid w:val="00D26239"/>
    <w:rsid w:val="00D348D3"/>
    <w:rsid w:val="00D425EB"/>
    <w:rsid w:val="00D43BA9"/>
    <w:rsid w:val="00D51C26"/>
    <w:rsid w:val="00D6026A"/>
    <w:rsid w:val="00D6135E"/>
    <w:rsid w:val="00D659DA"/>
    <w:rsid w:val="00D6647A"/>
    <w:rsid w:val="00D7329A"/>
    <w:rsid w:val="00D767FB"/>
    <w:rsid w:val="00D83356"/>
    <w:rsid w:val="00D85D91"/>
    <w:rsid w:val="00D905B4"/>
    <w:rsid w:val="00D914AC"/>
    <w:rsid w:val="00D95101"/>
    <w:rsid w:val="00D97DB0"/>
    <w:rsid w:val="00DA2927"/>
    <w:rsid w:val="00DA5A0F"/>
    <w:rsid w:val="00DB281A"/>
    <w:rsid w:val="00DC2E54"/>
    <w:rsid w:val="00DD3C64"/>
    <w:rsid w:val="00DD5845"/>
    <w:rsid w:val="00DD65C7"/>
    <w:rsid w:val="00E00B39"/>
    <w:rsid w:val="00E0104E"/>
    <w:rsid w:val="00E219A8"/>
    <w:rsid w:val="00E320BA"/>
    <w:rsid w:val="00E3524C"/>
    <w:rsid w:val="00E35FE4"/>
    <w:rsid w:val="00E4440B"/>
    <w:rsid w:val="00E4720E"/>
    <w:rsid w:val="00E53655"/>
    <w:rsid w:val="00E57CC2"/>
    <w:rsid w:val="00E666D2"/>
    <w:rsid w:val="00E669A7"/>
    <w:rsid w:val="00E71C64"/>
    <w:rsid w:val="00E72233"/>
    <w:rsid w:val="00E74CB8"/>
    <w:rsid w:val="00E82613"/>
    <w:rsid w:val="00E97F42"/>
    <w:rsid w:val="00EA07DE"/>
    <w:rsid w:val="00EA4484"/>
    <w:rsid w:val="00EB4BB9"/>
    <w:rsid w:val="00EB4D32"/>
    <w:rsid w:val="00EB6CC7"/>
    <w:rsid w:val="00EC08EC"/>
    <w:rsid w:val="00EC091A"/>
    <w:rsid w:val="00EC27E1"/>
    <w:rsid w:val="00ED1310"/>
    <w:rsid w:val="00ED14F0"/>
    <w:rsid w:val="00EE744B"/>
    <w:rsid w:val="00EF3EA8"/>
    <w:rsid w:val="00EF41BD"/>
    <w:rsid w:val="00EF4F80"/>
    <w:rsid w:val="00EF6938"/>
    <w:rsid w:val="00EF78FB"/>
    <w:rsid w:val="00EF7941"/>
    <w:rsid w:val="00F119D5"/>
    <w:rsid w:val="00F13F2D"/>
    <w:rsid w:val="00F16BC9"/>
    <w:rsid w:val="00F255B1"/>
    <w:rsid w:val="00F2660B"/>
    <w:rsid w:val="00F27244"/>
    <w:rsid w:val="00F3080F"/>
    <w:rsid w:val="00F37988"/>
    <w:rsid w:val="00F4090D"/>
    <w:rsid w:val="00F46C37"/>
    <w:rsid w:val="00F54DFD"/>
    <w:rsid w:val="00F61080"/>
    <w:rsid w:val="00F6266E"/>
    <w:rsid w:val="00F63FDC"/>
    <w:rsid w:val="00F663A6"/>
    <w:rsid w:val="00F7721B"/>
    <w:rsid w:val="00F77CCB"/>
    <w:rsid w:val="00F85698"/>
    <w:rsid w:val="00F91228"/>
    <w:rsid w:val="00F92C86"/>
    <w:rsid w:val="00F96B52"/>
    <w:rsid w:val="00FA5E8E"/>
    <w:rsid w:val="00FB25CB"/>
    <w:rsid w:val="00FB49FE"/>
    <w:rsid w:val="00FB64F4"/>
    <w:rsid w:val="00FB657C"/>
    <w:rsid w:val="00FC072A"/>
    <w:rsid w:val="00FC30F9"/>
    <w:rsid w:val="00FC50EE"/>
    <w:rsid w:val="00FC7B01"/>
    <w:rsid w:val="00FC7BBC"/>
    <w:rsid w:val="00FF4CD0"/>
    <w:rsid w:val="0BA90C33"/>
    <w:rsid w:val="0C9E311E"/>
    <w:rsid w:val="12FC0564"/>
    <w:rsid w:val="1759279A"/>
    <w:rsid w:val="17942FEC"/>
    <w:rsid w:val="23CA7619"/>
    <w:rsid w:val="24E91173"/>
    <w:rsid w:val="25DF1873"/>
    <w:rsid w:val="26C37481"/>
    <w:rsid w:val="327030D6"/>
    <w:rsid w:val="426D2E0E"/>
    <w:rsid w:val="45C77B57"/>
    <w:rsid w:val="4663172B"/>
    <w:rsid w:val="47254DFD"/>
    <w:rsid w:val="4CAD6309"/>
    <w:rsid w:val="517A2A56"/>
    <w:rsid w:val="53510057"/>
    <w:rsid w:val="59BD63A6"/>
    <w:rsid w:val="5E7732B0"/>
    <w:rsid w:val="630A5519"/>
    <w:rsid w:val="63FB51DF"/>
    <w:rsid w:val="67F63E02"/>
    <w:rsid w:val="684244AC"/>
    <w:rsid w:val="69B71F85"/>
    <w:rsid w:val="6E251EB4"/>
    <w:rsid w:val="6E910FE8"/>
    <w:rsid w:val="6FFE5E6D"/>
    <w:rsid w:val="71517B8E"/>
    <w:rsid w:val="72276FFA"/>
    <w:rsid w:val="7C54336A"/>
    <w:rsid w:val="7C923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1EED"/>
  <w15:docId w15:val="{EC4323D2-358A-46DA-8194-B20E28D1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</w:rPr>
  </w:style>
  <w:style w:type="paragraph" w:styleId="1">
    <w:name w:val="heading 1"/>
    <w:next w:val="a"/>
    <w:uiPriority w:val="9"/>
    <w:qFormat/>
    <w:pPr>
      <w:spacing w:beforeAutospacing="1" w:after="0" w:afterAutospacing="1" w:line="276" w:lineRule="auto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0"/>
    <w:link w:val="20"/>
    <w:unhideWhenUsed/>
    <w:qFormat/>
    <w:pPr>
      <w:spacing w:before="100" w:after="100"/>
      <w:outlineLvl w:val="1"/>
    </w:pPr>
    <w:rPr>
      <w:b/>
      <w:bCs/>
      <w:sz w:val="36"/>
      <w:szCs w:val="36"/>
      <w:lang w:eastAsia="zh-CN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semiHidden/>
    <w:unhideWhenUsed/>
    <w:qFormat/>
    <w:rPr>
      <w:sz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link w:val="af"/>
    <w:uiPriority w:val="99"/>
    <w:semiHidden/>
    <w:unhideWhenUsed/>
    <w:qFormat/>
    <w:pPr>
      <w:spacing w:after="120"/>
      <w:ind w:left="283"/>
    </w:pPr>
  </w:style>
  <w:style w:type="paragraph" w:styleId="af0">
    <w:name w:val="footer"/>
    <w:basedOn w:val="a"/>
    <w:link w:val="af1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semiHidden/>
    <w:unhideWhenUsed/>
    <w:qFormat/>
    <w:rPr>
      <w:szCs w:val="24"/>
    </w:rPr>
  </w:style>
  <w:style w:type="character" w:styleId="af3">
    <w:name w:val="footnote reference"/>
    <w:basedOn w:val="a1"/>
    <w:uiPriority w:val="99"/>
    <w:semiHidden/>
    <w:unhideWhenUsed/>
    <w:qFormat/>
    <w:rPr>
      <w:vertAlign w:val="superscript"/>
    </w:rPr>
  </w:style>
  <w:style w:type="character" w:styleId="af4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5">
    <w:name w:val="Hyperlink"/>
    <w:basedOn w:val="a1"/>
    <w:uiPriority w:val="99"/>
    <w:semiHidden/>
    <w:unhideWhenUsed/>
    <w:qFormat/>
    <w:rPr>
      <w:color w:val="0000FF"/>
      <w:u w:val="single"/>
    </w:rPr>
  </w:style>
  <w:style w:type="table" w:styleId="af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sz w:val="22"/>
      <w:szCs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1"/>
    <w:link w:val="2"/>
    <w:qFormat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1"/>
    <w:link w:val="4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customStyle="1" w:styleId="Standard">
    <w:name w:val="Standard"/>
    <w:qFormat/>
    <w:pPr>
      <w:autoSpaceDN w:val="0"/>
      <w:spacing w:after="200" w:line="276" w:lineRule="auto"/>
    </w:pPr>
    <w:rPr>
      <w:rFonts w:ascii="Calibri" w:eastAsia="Times New Roman" w:hAnsi="Calibri"/>
      <w:kern w:val="3"/>
      <w:sz w:val="22"/>
      <w:szCs w:val="22"/>
      <w:lang w:eastAsia="zh-CN"/>
    </w:rPr>
  </w:style>
  <w:style w:type="character" w:customStyle="1" w:styleId="a4">
    <w:name w:val="Основной текст Знак"/>
    <w:basedOn w:val="a1"/>
    <w:link w:val="a0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  <w:spacing w:after="200" w:line="276" w:lineRule="auto"/>
    </w:pPr>
    <w:rPr>
      <w:rFonts w:eastAsiaTheme="minorHAnsi"/>
      <w:sz w:val="28"/>
      <w:szCs w:val="28"/>
      <w:lang w:eastAsia="en-US"/>
    </w:rPr>
  </w:style>
  <w:style w:type="character" w:customStyle="1" w:styleId="ad">
    <w:name w:val="Верхний колонтитул Знак"/>
    <w:basedOn w:val="a1"/>
    <w:link w:val="ac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spacing w:after="200" w:line="276" w:lineRule="auto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  <w:spacing w:after="200" w:line="276" w:lineRule="auto"/>
    </w:pPr>
    <w:rPr>
      <w:rFonts w:eastAsia="Times New Roman"/>
      <w:b/>
      <w:sz w:val="28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spacing w:after="200" w:line="276" w:lineRule="auto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  <w:spacing w:after="200" w:line="276" w:lineRule="auto"/>
    </w:pPr>
    <w:rPr>
      <w:rFonts w:ascii="Tahoma" w:eastAsia="Times New Roman" w:hAnsi="Tahoma" w:cs="Tahoma"/>
    </w:rPr>
  </w:style>
  <w:style w:type="paragraph" w:customStyle="1" w:styleId="ConsPlusJurTerm">
    <w:name w:val="ConsPlusJurTerm"/>
    <w:qFormat/>
    <w:pPr>
      <w:widowControl w:val="0"/>
      <w:autoSpaceDE w:val="0"/>
      <w:autoSpaceDN w:val="0"/>
      <w:spacing w:after="200" w:line="276" w:lineRule="auto"/>
    </w:pPr>
    <w:rPr>
      <w:rFonts w:ascii="Tahoma" w:eastAsia="Times New Roman" w:hAnsi="Tahoma" w:cs="Tahoma"/>
      <w:sz w:val="26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примечания Знак"/>
    <w:basedOn w:val="a1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1"/>
    <w:link w:val="ae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Текст сноски1"/>
    <w:basedOn w:val="a"/>
    <w:next w:val="ab"/>
    <w:uiPriority w:val="99"/>
    <w:unhideWhenUsed/>
    <w:qFormat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418</Words>
  <Characters>2388</Characters>
  <Application>Microsoft Office Word</Application>
  <DocSecurity>0</DocSecurity>
  <Lines>19</Lines>
  <Paragraphs>5</Paragraphs>
  <ScaleCrop>false</ScaleCrop>
  <Company>MultiDVD Team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Рубаник</dc:creator>
  <cp:lastModifiedBy>Пользователь</cp:lastModifiedBy>
  <cp:revision>22</cp:revision>
  <cp:lastPrinted>2026-08-11T05:22:00Z</cp:lastPrinted>
  <dcterms:created xsi:type="dcterms:W3CDTF">2019-06-18T05:35:00Z</dcterms:created>
  <dcterms:modified xsi:type="dcterms:W3CDTF">2026-10-23T06:21:00Z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