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C15" w:rsidRDefault="00456A74" w:rsidP="00456A74">
      <w:pPr>
        <w:jc w:val="right"/>
      </w:pPr>
      <w:r>
        <w:t xml:space="preserve">Приложение 1 к </w:t>
      </w:r>
      <w:r w:rsidRPr="00D1194B">
        <w:t>постановлению М</w:t>
      </w:r>
      <w:r>
        <w:t xml:space="preserve">АРТ   </w:t>
      </w:r>
      <w:r w:rsidRPr="00D1194B">
        <w:t xml:space="preserve">Республики Беларусь </w:t>
      </w:r>
      <w:r>
        <w:t xml:space="preserve"> от 26.08.2020 № 56</w:t>
      </w:r>
    </w:p>
    <w:p w:rsidR="00456A74" w:rsidRDefault="00456A74" w:rsidP="00456A74">
      <w:pPr>
        <w:jc w:val="right"/>
      </w:pPr>
    </w:p>
    <w:p w:rsidR="00557095" w:rsidRPr="007D7BF0" w:rsidRDefault="00557095" w:rsidP="00557095">
      <w:pPr>
        <w:pStyle w:val="ConsPlusNonformat"/>
        <w:ind w:left="6237"/>
        <w:jc w:val="right"/>
        <w:rPr>
          <w:rFonts w:ascii="Times New Roman" w:hAnsi="Times New Roman" w:cs="Times New Roman"/>
          <w:sz w:val="24"/>
          <w:szCs w:val="24"/>
        </w:rPr>
      </w:pPr>
      <w:r w:rsidRPr="007D7BF0">
        <w:rPr>
          <w:rFonts w:ascii="Times New Roman" w:hAnsi="Times New Roman" w:cs="Times New Roman"/>
          <w:sz w:val="24"/>
          <w:szCs w:val="24"/>
        </w:rPr>
        <w:t>УТВЕРЖД</w:t>
      </w:r>
      <w:r w:rsidR="000C6A67">
        <w:rPr>
          <w:rFonts w:ascii="Times New Roman" w:hAnsi="Times New Roman" w:cs="Times New Roman"/>
          <w:sz w:val="24"/>
          <w:szCs w:val="24"/>
        </w:rPr>
        <w:t>АЮ</w:t>
      </w:r>
    </w:p>
    <w:p w:rsidR="00557095" w:rsidRPr="007D7BF0" w:rsidRDefault="0061321C" w:rsidP="00557095">
      <w:pPr>
        <w:ind w:firstLine="3119"/>
        <w:jc w:val="right"/>
        <w:rPr>
          <w:sz w:val="24"/>
          <w:szCs w:val="24"/>
        </w:rPr>
      </w:pPr>
      <w:r>
        <w:rPr>
          <w:sz w:val="24"/>
          <w:szCs w:val="24"/>
        </w:rPr>
        <w:t>И.о.главного</w:t>
      </w:r>
      <w:r w:rsidR="00557095" w:rsidRPr="007D7BF0">
        <w:rPr>
          <w:sz w:val="24"/>
          <w:szCs w:val="24"/>
        </w:rPr>
        <w:t xml:space="preserve"> врач</w:t>
      </w:r>
      <w:r>
        <w:rPr>
          <w:sz w:val="24"/>
          <w:szCs w:val="24"/>
        </w:rPr>
        <w:t>а</w:t>
      </w:r>
      <w:r w:rsidR="00557095" w:rsidRPr="007D7BF0">
        <w:rPr>
          <w:sz w:val="24"/>
          <w:szCs w:val="24"/>
        </w:rPr>
        <w:t xml:space="preserve"> УЗ «Городская детская инфекционная          клиническая больница» </w:t>
      </w:r>
    </w:p>
    <w:p w:rsidR="00557095" w:rsidRPr="007D7BF0" w:rsidRDefault="004F6590" w:rsidP="00557095">
      <w:pPr>
        <w:ind w:firstLine="3119"/>
        <w:jc w:val="right"/>
        <w:rPr>
          <w:sz w:val="24"/>
          <w:szCs w:val="24"/>
        </w:rPr>
      </w:pPr>
      <w:r>
        <w:rPr>
          <w:sz w:val="24"/>
          <w:szCs w:val="24"/>
        </w:rPr>
        <w:t>__________________</w:t>
      </w:r>
      <w:r w:rsidR="0061321C">
        <w:rPr>
          <w:sz w:val="24"/>
          <w:szCs w:val="24"/>
        </w:rPr>
        <w:t>А.Е. Раевнев</w:t>
      </w:r>
    </w:p>
    <w:p w:rsidR="00557095" w:rsidRPr="007D7BF0" w:rsidRDefault="00757F2E" w:rsidP="00557095">
      <w:pPr>
        <w:ind w:firstLine="3119"/>
        <w:jc w:val="right"/>
        <w:rPr>
          <w:sz w:val="24"/>
          <w:szCs w:val="24"/>
        </w:rPr>
      </w:pPr>
      <w:r>
        <w:rPr>
          <w:sz w:val="24"/>
          <w:szCs w:val="24"/>
        </w:rPr>
        <w:t>«</w:t>
      </w:r>
      <w:r w:rsidR="002A72E7">
        <w:rPr>
          <w:sz w:val="24"/>
          <w:szCs w:val="24"/>
        </w:rPr>
        <w:t>23</w:t>
      </w:r>
      <w:r w:rsidR="003D1AD5">
        <w:rPr>
          <w:sz w:val="24"/>
          <w:szCs w:val="24"/>
        </w:rPr>
        <w:t xml:space="preserve">» </w:t>
      </w:r>
      <w:r w:rsidR="00CC08F5">
        <w:rPr>
          <w:sz w:val="24"/>
          <w:szCs w:val="24"/>
        </w:rPr>
        <w:t>октября</w:t>
      </w:r>
      <w:r w:rsidR="00D0153F">
        <w:rPr>
          <w:sz w:val="24"/>
          <w:szCs w:val="24"/>
        </w:rPr>
        <w:t xml:space="preserve"> 2026</w:t>
      </w:r>
      <w:r w:rsidR="00C662D1">
        <w:rPr>
          <w:sz w:val="24"/>
          <w:szCs w:val="24"/>
        </w:rPr>
        <w:t xml:space="preserve"> </w:t>
      </w:r>
      <w:r w:rsidR="00557095" w:rsidRPr="007D7BF0">
        <w:rPr>
          <w:sz w:val="24"/>
          <w:szCs w:val="24"/>
        </w:rPr>
        <w:t>г.</w:t>
      </w:r>
    </w:p>
    <w:p w:rsidR="00912D37" w:rsidRDefault="00912D37" w:rsidP="00A42A3F">
      <w:pPr>
        <w:pStyle w:val="ConsPlusNonformat"/>
        <w:jc w:val="center"/>
        <w:rPr>
          <w:rFonts w:ascii="Times New Roman" w:hAnsi="Times New Roman" w:cs="Times New Roman"/>
          <w:b/>
          <w:bCs/>
          <w:caps/>
          <w:sz w:val="24"/>
          <w:szCs w:val="24"/>
        </w:rPr>
      </w:pPr>
    </w:p>
    <w:p w:rsidR="00A42A3F" w:rsidRDefault="00A42A3F" w:rsidP="00A42A3F">
      <w:pPr>
        <w:pStyle w:val="ConsPlusNonformat"/>
        <w:jc w:val="center"/>
        <w:rPr>
          <w:rFonts w:ascii="Times New Roman" w:hAnsi="Times New Roman" w:cs="Times New Roman"/>
          <w:b/>
          <w:bCs/>
          <w:caps/>
          <w:sz w:val="24"/>
          <w:szCs w:val="24"/>
        </w:rPr>
      </w:pPr>
      <w:r w:rsidRPr="005F6D6B">
        <w:rPr>
          <w:rFonts w:ascii="Times New Roman" w:hAnsi="Times New Roman" w:cs="Times New Roman"/>
          <w:b/>
          <w:bCs/>
          <w:caps/>
          <w:sz w:val="24"/>
          <w:szCs w:val="24"/>
        </w:rPr>
        <w:t>АУКЦИОННЫЕ ДОКУМЕНТЫ</w:t>
      </w:r>
      <w:r w:rsidR="0052315C">
        <w:rPr>
          <w:rFonts w:ascii="Times New Roman" w:hAnsi="Times New Roman" w:cs="Times New Roman"/>
          <w:b/>
          <w:bCs/>
          <w:caps/>
          <w:sz w:val="24"/>
          <w:szCs w:val="24"/>
        </w:rPr>
        <w:t xml:space="preserve"> </w:t>
      </w:r>
    </w:p>
    <w:p w:rsidR="00ED3C9B" w:rsidRDefault="003E082B" w:rsidP="00413809">
      <w:pPr>
        <w:jc w:val="left"/>
        <w:rPr>
          <w:sz w:val="24"/>
          <w:szCs w:val="24"/>
        </w:rPr>
      </w:pPr>
      <w:r>
        <w:rPr>
          <w:sz w:val="24"/>
          <w:szCs w:val="24"/>
        </w:rPr>
        <w:t>н</w:t>
      </w:r>
      <w:r w:rsidR="00503145">
        <w:rPr>
          <w:sz w:val="24"/>
          <w:szCs w:val="24"/>
        </w:rPr>
        <w:t xml:space="preserve">а </w:t>
      </w:r>
      <w:r w:rsidR="00E122FE">
        <w:rPr>
          <w:sz w:val="24"/>
          <w:szCs w:val="24"/>
        </w:rPr>
        <w:t>закупку:</w:t>
      </w:r>
    </w:p>
    <w:p w:rsidR="00D0153F" w:rsidRDefault="00CC08F5" w:rsidP="00485327">
      <w:pPr>
        <w:jc w:val="left"/>
        <w:rPr>
          <w:b/>
          <w:sz w:val="24"/>
          <w:szCs w:val="24"/>
        </w:rPr>
      </w:pPr>
      <w:r w:rsidRPr="00CC08F5">
        <w:rPr>
          <w:b/>
          <w:sz w:val="24"/>
          <w:szCs w:val="24"/>
        </w:rPr>
        <w:t>Работы по ремонту стерилизационного оборудования (ЦСО) для УЗ «Городская детская инфекционная клиническая больница» на 2026 год.</w:t>
      </w:r>
    </w:p>
    <w:p w:rsidR="00CC08F5" w:rsidRDefault="00CC08F5" w:rsidP="00485327">
      <w:pPr>
        <w:jc w:val="left"/>
        <w:rPr>
          <w:sz w:val="24"/>
          <w:szCs w:val="24"/>
        </w:rPr>
      </w:pPr>
    </w:p>
    <w:p w:rsidR="00A42A3F" w:rsidRPr="00D64130" w:rsidRDefault="003E082B" w:rsidP="00A775C7">
      <w:pPr>
        <w:pStyle w:val="ConsPlusNonformat"/>
        <w:numPr>
          <w:ilvl w:val="0"/>
          <w:numId w:val="1"/>
        </w:numPr>
        <w:rPr>
          <w:rFonts w:ascii="Times New Roman" w:hAnsi="Times New Roman" w:cs="Times New Roman"/>
          <w:b/>
          <w:sz w:val="24"/>
          <w:szCs w:val="24"/>
        </w:rPr>
      </w:pPr>
      <w:r w:rsidRPr="00D64130">
        <w:rPr>
          <w:rFonts w:ascii="Times New Roman" w:hAnsi="Times New Roman" w:cs="Times New Roman"/>
          <w:b/>
          <w:sz w:val="24"/>
          <w:szCs w:val="24"/>
        </w:rPr>
        <w:t>Приглашение</w:t>
      </w:r>
      <w:r w:rsidR="008B2746" w:rsidRPr="00D64130">
        <w:rPr>
          <w:rFonts w:ascii="Times New Roman" w:hAnsi="Times New Roman" w:cs="Times New Roman"/>
          <w:b/>
          <w:sz w:val="24"/>
          <w:szCs w:val="24"/>
        </w:rPr>
        <w:t xml:space="preserve"> к</w:t>
      </w:r>
      <w:r w:rsidR="00973F8F" w:rsidRPr="00D64130">
        <w:rPr>
          <w:rFonts w:ascii="Times New Roman" w:hAnsi="Times New Roman" w:cs="Times New Roman"/>
          <w:b/>
          <w:sz w:val="24"/>
          <w:szCs w:val="24"/>
        </w:rPr>
        <w:t xml:space="preserve"> участию в процедуре государственной закупки</w:t>
      </w:r>
    </w:p>
    <w:tbl>
      <w:tblPr>
        <w:tblW w:w="0" w:type="auto"/>
        <w:tblCellSpacing w:w="5" w:type="nil"/>
        <w:tblInd w:w="62" w:type="dxa"/>
        <w:tblLayout w:type="fixed"/>
        <w:tblCellMar>
          <w:left w:w="75" w:type="dxa"/>
          <w:right w:w="75" w:type="dxa"/>
        </w:tblCellMar>
        <w:tblLook w:val="0000" w:firstRow="0" w:lastRow="0" w:firstColumn="0" w:lastColumn="0" w:noHBand="0" w:noVBand="0"/>
      </w:tblPr>
      <w:tblGrid>
        <w:gridCol w:w="13"/>
        <w:gridCol w:w="5103"/>
        <w:gridCol w:w="4820"/>
      </w:tblGrid>
      <w:tr w:rsidR="00A42A3F" w:rsidRPr="005F6D6B" w:rsidTr="003E6541">
        <w:trPr>
          <w:gridBefore w:val="1"/>
          <w:wBefore w:w="13" w:type="dxa"/>
          <w:tblCellSpacing w:w="5" w:type="nil"/>
        </w:trPr>
        <w:tc>
          <w:tcPr>
            <w:tcW w:w="5103" w:type="dxa"/>
            <w:tcBorders>
              <w:top w:val="single" w:sz="4" w:space="0" w:color="auto"/>
              <w:left w:val="single" w:sz="4" w:space="0" w:color="auto"/>
              <w:bottom w:val="single" w:sz="4" w:space="0" w:color="auto"/>
              <w:right w:val="single" w:sz="4" w:space="0" w:color="auto"/>
            </w:tcBorders>
          </w:tcPr>
          <w:p w:rsidR="00A42A3F" w:rsidRPr="005F6D6B" w:rsidRDefault="00A42A3F" w:rsidP="00E276B4">
            <w:pPr>
              <w:pStyle w:val="ConsPlusCell"/>
              <w:jc w:val="center"/>
              <w:rPr>
                <w:b/>
                <w:i/>
              </w:rPr>
            </w:pPr>
            <w:r w:rsidRPr="005F6D6B">
              <w:rPr>
                <w:b/>
                <w:i/>
              </w:rPr>
              <w:t>Вид процеду</w:t>
            </w:r>
            <w:r w:rsidR="000077FC">
              <w:rPr>
                <w:b/>
                <w:i/>
              </w:rPr>
              <w:t>р</w:t>
            </w:r>
            <w:r w:rsidRPr="005F6D6B">
              <w:rPr>
                <w:b/>
                <w:i/>
              </w:rPr>
              <w:t>ы</w:t>
            </w:r>
            <w:r w:rsidR="000077FC">
              <w:rPr>
                <w:b/>
                <w:i/>
              </w:rPr>
              <w:t xml:space="preserve"> </w:t>
            </w:r>
            <w:r w:rsidR="00A7118E">
              <w:rPr>
                <w:b/>
                <w:i/>
              </w:rPr>
              <w:t>государственной</w:t>
            </w:r>
            <w:r w:rsidR="000077FC">
              <w:rPr>
                <w:b/>
                <w:i/>
              </w:rPr>
              <w:t xml:space="preserve"> </w:t>
            </w:r>
            <w:r w:rsidR="00A7118E" w:rsidRPr="005F6D6B">
              <w:rPr>
                <w:b/>
                <w:i/>
              </w:rPr>
              <w:t>закупки</w:t>
            </w:r>
          </w:p>
        </w:tc>
        <w:tc>
          <w:tcPr>
            <w:tcW w:w="4820" w:type="dxa"/>
            <w:tcBorders>
              <w:top w:val="single" w:sz="4" w:space="0" w:color="auto"/>
              <w:left w:val="single" w:sz="4" w:space="0" w:color="auto"/>
              <w:bottom w:val="single" w:sz="4" w:space="0" w:color="auto"/>
              <w:right w:val="single" w:sz="4" w:space="0" w:color="auto"/>
            </w:tcBorders>
          </w:tcPr>
          <w:p w:rsidR="00A42A3F" w:rsidRPr="005F6D6B" w:rsidRDefault="00A42A3F" w:rsidP="005B433A">
            <w:pPr>
              <w:pStyle w:val="ConsPlusCell"/>
              <w:jc w:val="center"/>
              <w:rPr>
                <w:b/>
                <w:i/>
              </w:rPr>
            </w:pPr>
            <w:r w:rsidRPr="005F6D6B">
              <w:rPr>
                <w:b/>
                <w:i/>
              </w:rPr>
              <w:t>Электронный аукцион</w:t>
            </w:r>
          </w:p>
        </w:tc>
      </w:tr>
      <w:tr w:rsidR="00557095" w:rsidRPr="005F6D6B" w:rsidTr="003E6541">
        <w:trPr>
          <w:gridBefore w:val="1"/>
          <w:wBefore w:w="13" w:type="dxa"/>
          <w:tblCellSpacing w:w="5" w:type="nil"/>
        </w:trPr>
        <w:tc>
          <w:tcPr>
            <w:tcW w:w="9923" w:type="dxa"/>
            <w:gridSpan w:val="2"/>
            <w:tcBorders>
              <w:left w:val="single" w:sz="4" w:space="0" w:color="auto"/>
              <w:bottom w:val="single" w:sz="4" w:space="0" w:color="auto"/>
              <w:right w:val="single" w:sz="4" w:space="0" w:color="auto"/>
            </w:tcBorders>
          </w:tcPr>
          <w:p w:rsidR="00557095" w:rsidRPr="005F6D6B" w:rsidRDefault="00557095" w:rsidP="007B14B1">
            <w:pPr>
              <w:pStyle w:val="ConsPlusCell"/>
              <w:jc w:val="center"/>
              <w:rPr>
                <w:b/>
                <w:i/>
              </w:rPr>
            </w:pPr>
            <w:r w:rsidRPr="005F6D6B">
              <w:rPr>
                <w:b/>
                <w:i/>
              </w:rPr>
              <w:t>Сведения о заказчике</w:t>
            </w:r>
          </w:p>
        </w:tc>
      </w:tr>
      <w:tr w:rsidR="00557095" w:rsidRPr="005F6D6B" w:rsidTr="003E6541">
        <w:trPr>
          <w:gridBefore w:val="1"/>
          <w:wBefore w:w="13" w:type="dxa"/>
          <w:trHeight w:val="693"/>
          <w:tblCellSpacing w:w="5" w:type="nil"/>
        </w:trPr>
        <w:tc>
          <w:tcPr>
            <w:tcW w:w="5103" w:type="dxa"/>
            <w:tcBorders>
              <w:left w:val="single" w:sz="4" w:space="0" w:color="auto"/>
              <w:bottom w:val="single" w:sz="4" w:space="0" w:color="auto"/>
              <w:right w:val="single" w:sz="4" w:space="0" w:color="auto"/>
            </w:tcBorders>
          </w:tcPr>
          <w:p w:rsidR="00557095" w:rsidRPr="005F6D6B" w:rsidRDefault="0024429B" w:rsidP="005F0E94">
            <w:pPr>
              <w:pStyle w:val="ConsPlusCell"/>
            </w:pPr>
            <w:r>
              <w:t xml:space="preserve">Наименование (для юридического лица) либо фамилия, собственное имя, отчество (при наличии) </w:t>
            </w:r>
            <w:r w:rsidR="00085147">
              <w:t>(для</w:t>
            </w:r>
            <w:r>
              <w:t xml:space="preserve"> индивидуального предпринимателя)</w:t>
            </w:r>
          </w:p>
        </w:tc>
        <w:tc>
          <w:tcPr>
            <w:tcW w:w="4820" w:type="dxa"/>
            <w:tcBorders>
              <w:left w:val="single" w:sz="4" w:space="0" w:color="auto"/>
              <w:bottom w:val="single" w:sz="4" w:space="0" w:color="auto"/>
              <w:right w:val="single" w:sz="4" w:space="0" w:color="auto"/>
            </w:tcBorders>
          </w:tcPr>
          <w:p w:rsidR="00557095" w:rsidRPr="005F6D6B" w:rsidRDefault="00557095" w:rsidP="00557095">
            <w:pPr>
              <w:ind w:right="-263"/>
              <w:rPr>
                <w:sz w:val="24"/>
                <w:szCs w:val="24"/>
              </w:rPr>
            </w:pPr>
            <w:r w:rsidRPr="005F6D6B">
              <w:rPr>
                <w:sz w:val="24"/>
                <w:szCs w:val="24"/>
              </w:rPr>
              <w:t xml:space="preserve">Учреждение здравоохранения «Городская </w:t>
            </w:r>
          </w:p>
          <w:p w:rsidR="004D0DFF" w:rsidRPr="005F6D6B" w:rsidRDefault="00557095" w:rsidP="00557095">
            <w:pPr>
              <w:ind w:right="-263"/>
              <w:rPr>
                <w:sz w:val="24"/>
                <w:szCs w:val="24"/>
              </w:rPr>
            </w:pPr>
            <w:r w:rsidRPr="005F6D6B">
              <w:rPr>
                <w:sz w:val="24"/>
                <w:szCs w:val="24"/>
              </w:rPr>
              <w:t xml:space="preserve">детская инфекционная клиническая </w:t>
            </w:r>
          </w:p>
          <w:p w:rsidR="00557095" w:rsidRPr="005F6D6B" w:rsidRDefault="00557095" w:rsidP="00557095">
            <w:pPr>
              <w:ind w:right="-263"/>
              <w:rPr>
                <w:sz w:val="24"/>
                <w:szCs w:val="24"/>
              </w:rPr>
            </w:pPr>
            <w:r w:rsidRPr="005F6D6B">
              <w:rPr>
                <w:sz w:val="24"/>
                <w:szCs w:val="24"/>
              </w:rPr>
              <w:t xml:space="preserve">больница» </w:t>
            </w:r>
          </w:p>
          <w:p w:rsidR="00557095" w:rsidRPr="005F6D6B" w:rsidRDefault="00557095" w:rsidP="005F0E94">
            <w:pPr>
              <w:pStyle w:val="ConsPlusCell"/>
            </w:pPr>
          </w:p>
        </w:tc>
      </w:tr>
      <w:tr w:rsidR="00557095" w:rsidRPr="005F6D6B" w:rsidTr="003E6541">
        <w:trPr>
          <w:gridBefore w:val="1"/>
          <w:wBefore w:w="13" w:type="dxa"/>
          <w:trHeight w:val="450"/>
          <w:tblCellSpacing w:w="5" w:type="nil"/>
        </w:trPr>
        <w:tc>
          <w:tcPr>
            <w:tcW w:w="5103" w:type="dxa"/>
            <w:tcBorders>
              <w:left w:val="single" w:sz="4" w:space="0" w:color="auto"/>
              <w:bottom w:val="single" w:sz="4" w:space="0" w:color="auto"/>
              <w:right w:val="single" w:sz="4" w:space="0" w:color="auto"/>
            </w:tcBorders>
          </w:tcPr>
          <w:p w:rsidR="00557095" w:rsidRPr="005F6D6B" w:rsidRDefault="00557095" w:rsidP="005F0E94">
            <w:pPr>
              <w:pStyle w:val="ConsPlusCell"/>
            </w:pPr>
            <w:r w:rsidRPr="005F6D6B">
              <w:t>Место нахождения (для юридического лица) либо место жительства (</w:t>
            </w:r>
            <w:r w:rsidR="00085147" w:rsidRPr="005F6D6B">
              <w:t>д</w:t>
            </w:r>
            <w:r w:rsidR="00085147">
              <w:t xml:space="preserve">ля </w:t>
            </w:r>
            <w:r w:rsidR="00085147" w:rsidRPr="005F6D6B">
              <w:t>индивидуального</w:t>
            </w:r>
            <w:r w:rsidRPr="005F6D6B">
              <w:t xml:space="preserve"> предпринимателя) </w:t>
            </w:r>
          </w:p>
        </w:tc>
        <w:tc>
          <w:tcPr>
            <w:tcW w:w="4820" w:type="dxa"/>
            <w:tcBorders>
              <w:left w:val="single" w:sz="4" w:space="0" w:color="auto"/>
              <w:bottom w:val="single" w:sz="4" w:space="0" w:color="auto"/>
              <w:right w:val="single" w:sz="4" w:space="0" w:color="auto"/>
            </w:tcBorders>
          </w:tcPr>
          <w:p w:rsidR="00557095" w:rsidRPr="005F6D6B" w:rsidRDefault="00557095" w:rsidP="00557095">
            <w:pPr>
              <w:pStyle w:val="ConsPlusNonformat"/>
              <w:jc w:val="both"/>
              <w:rPr>
                <w:rFonts w:ascii="Times New Roman" w:hAnsi="Times New Roman" w:cs="Times New Roman"/>
                <w:sz w:val="24"/>
                <w:szCs w:val="24"/>
              </w:rPr>
            </w:pPr>
            <w:smartTag w:uri="urn:schemas-microsoft-com:office:smarttags" w:element="metricconverter">
              <w:smartTagPr>
                <w:attr w:name="ProductID" w:val="220018, г"/>
              </w:smartTagPr>
              <w:r w:rsidRPr="005F6D6B">
                <w:rPr>
                  <w:rFonts w:ascii="Times New Roman" w:hAnsi="Times New Roman" w:cs="Times New Roman"/>
                  <w:sz w:val="24"/>
                  <w:szCs w:val="24"/>
                </w:rPr>
                <w:t>220018, г</w:t>
              </w:r>
            </w:smartTag>
            <w:r w:rsidRPr="005F6D6B">
              <w:rPr>
                <w:rFonts w:ascii="Times New Roman" w:hAnsi="Times New Roman" w:cs="Times New Roman"/>
                <w:sz w:val="24"/>
                <w:szCs w:val="24"/>
              </w:rPr>
              <w:t>. Минск, ул. Якубовского, 53</w:t>
            </w:r>
          </w:p>
          <w:p w:rsidR="00557095" w:rsidRPr="005F6D6B" w:rsidRDefault="00557095" w:rsidP="005F0E94">
            <w:pPr>
              <w:pStyle w:val="ConsPlusCell"/>
            </w:pPr>
          </w:p>
        </w:tc>
      </w:tr>
      <w:tr w:rsidR="00557095" w:rsidRPr="005F6D6B" w:rsidTr="003E6541">
        <w:trPr>
          <w:gridBefore w:val="1"/>
          <w:wBefore w:w="13" w:type="dxa"/>
          <w:tblCellSpacing w:w="5" w:type="nil"/>
        </w:trPr>
        <w:tc>
          <w:tcPr>
            <w:tcW w:w="5103" w:type="dxa"/>
            <w:tcBorders>
              <w:left w:val="single" w:sz="4" w:space="0" w:color="auto"/>
              <w:bottom w:val="single" w:sz="4" w:space="0" w:color="auto"/>
              <w:right w:val="single" w:sz="4" w:space="0" w:color="auto"/>
            </w:tcBorders>
          </w:tcPr>
          <w:p w:rsidR="00557095" w:rsidRPr="005F6D6B" w:rsidRDefault="00557095" w:rsidP="005F0E94">
            <w:pPr>
              <w:pStyle w:val="ConsPlusCell"/>
            </w:pPr>
            <w:r w:rsidRPr="005F6D6B">
              <w:t xml:space="preserve">УНП </w:t>
            </w:r>
          </w:p>
        </w:tc>
        <w:tc>
          <w:tcPr>
            <w:tcW w:w="4820" w:type="dxa"/>
            <w:tcBorders>
              <w:left w:val="single" w:sz="4" w:space="0" w:color="auto"/>
              <w:bottom w:val="single" w:sz="4" w:space="0" w:color="auto"/>
              <w:right w:val="single" w:sz="4" w:space="0" w:color="auto"/>
            </w:tcBorders>
          </w:tcPr>
          <w:p w:rsidR="00557095" w:rsidRPr="005F6D6B" w:rsidRDefault="00557095" w:rsidP="005F0E94">
            <w:pPr>
              <w:pStyle w:val="ConsPlusCell"/>
            </w:pPr>
            <w:r w:rsidRPr="005F6D6B">
              <w:t>100513577</w:t>
            </w:r>
          </w:p>
        </w:tc>
      </w:tr>
      <w:tr w:rsidR="00557095" w:rsidRPr="005F6D6B" w:rsidTr="003E6541">
        <w:trPr>
          <w:gridBefore w:val="1"/>
          <w:wBefore w:w="13" w:type="dxa"/>
          <w:tblCellSpacing w:w="5" w:type="nil"/>
        </w:trPr>
        <w:tc>
          <w:tcPr>
            <w:tcW w:w="9923" w:type="dxa"/>
            <w:gridSpan w:val="2"/>
            <w:tcBorders>
              <w:left w:val="single" w:sz="4" w:space="0" w:color="auto"/>
              <w:bottom w:val="single" w:sz="4" w:space="0" w:color="auto"/>
              <w:right w:val="single" w:sz="4" w:space="0" w:color="auto"/>
            </w:tcBorders>
          </w:tcPr>
          <w:p w:rsidR="00557095" w:rsidRPr="005F6D6B" w:rsidRDefault="00557095" w:rsidP="00A347E1">
            <w:pPr>
              <w:pStyle w:val="ConsPlusCell"/>
              <w:jc w:val="center"/>
              <w:rPr>
                <w:b/>
                <w:i/>
              </w:rPr>
            </w:pPr>
            <w:r w:rsidRPr="005F6D6B">
              <w:rPr>
                <w:b/>
                <w:i/>
              </w:rPr>
              <w:t>Сведения об организаторе</w:t>
            </w:r>
          </w:p>
        </w:tc>
      </w:tr>
      <w:tr w:rsidR="00557095" w:rsidRPr="005F6D6B" w:rsidTr="003E6541">
        <w:trPr>
          <w:gridBefore w:val="1"/>
          <w:wBefore w:w="13" w:type="dxa"/>
          <w:tblCellSpacing w:w="5" w:type="nil"/>
        </w:trPr>
        <w:tc>
          <w:tcPr>
            <w:tcW w:w="5103" w:type="dxa"/>
            <w:tcBorders>
              <w:left w:val="single" w:sz="4" w:space="0" w:color="auto"/>
              <w:bottom w:val="single" w:sz="4" w:space="0" w:color="auto"/>
              <w:right w:val="single" w:sz="4" w:space="0" w:color="auto"/>
            </w:tcBorders>
          </w:tcPr>
          <w:p w:rsidR="00557095" w:rsidRPr="005F6D6B" w:rsidRDefault="00085147" w:rsidP="005F0E94">
            <w:pPr>
              <w:pStyle w:val="ConsPlusCell"/>
            </w:pPr>
            <w:r>
              <w:t>Наименование юридического лица</w:t>
            </w:r>
          </w:p>
        </w:tc>
        <w:tc>
          <w:tcPr>
            <w:tcW w:w="4820" w:type="dxa"/>
            <w:tcBorders>
              <w:left w:val="single" w:sz="4" w:space="0" w:color="auto"/>
              <w:bottom w:val="single" w:sz="4" w:space="0" w:color="auto"/>
              <w:right w:val="single" w:sz="4" w:space="0" w:color="auto"/>
            </w:tcBorders>
          </w:tcPr>
          <w:p w:rsidR="00557095" w:rsidRPr="005F6D6B" w:rsidRDefault="00557095" w:rsidP="005F0E94">
            <w:pPr>
              <w:pStyle w:val="ConsPlusCell"/>
            </w:pPr>
            <w:r w:rsidRPr="005F6D6B">
              <w:t>-</w:t>
            </w:r>
          </w:p>
        </w:tc>
      </w:tr>
      <w:tr w:rsidR="00557095" w:rsidRPr="005F6D6B" w:rsidTr="003E6541">
        <w:trPr>
          <w:gridBefore w:val="1"/>
          <w:wBefore w:w="13" w:type="dxa"/>
          <w:tblCellSpacing w:w="5" w:type="nil"/>
        </w:trPr>
        <w:tc>
          <w:tcPr>
            <w:tcW w:w="5103" w:type="dxa"/>
            <w:tcBorders>
              <w:left w:val="single" w:sz="4" w:space="0" w:color="auto"/>
              <w:bottom w:val="single" w:sz="4" w:space="0" w:color="auto"/>
              <w:right w:val="single" w:sz="4" w:space="0" w:color="auto"/>
            </w:tcBorders>
          </w:tcPr>
          <w:p w:rsidR="00557095" w:rsidRPr="005F6D6B" w:rsidRDefault="00557095" w:rsidP="005F0E94">
            <w:pPr>
              <w:pStyle w:val="ConsPlusCell"/>
            </w:pPr>
            <w:r w:rsidRPr="005F6D6B">
              <w:t xml:space="preserve">Место нахождения </w:t>
            </w:r>
          </w:p>
        </w:tc>
        <w:tc>
          <w:tcPr>
            <w:tcW w:w="4820" w:type="dxa"/>
            <w:tcBorders>
              <w:left w:val="single" w:sz="4" w:space="0" w:color="auto"/>
              <w:bottom w:val="single" w:sz="4" w:space="0" w:color="auto"/>
              <w:right w:val="single" w:sz="4" w:space="0" w:color="auto"/>
            </w:tcBorders>
          </w:tcPr>
          <w:p w:rsidR="00557095" w:rsidRPr="005F6D6B" w:rsidRDefault="00557095" w:rsidP="005F0E94">
            <w:pPr>
              <w:pStyle w:val="ConsPlusCell"/>
            </w:pPr>
            <w:r w:rsidRPr="005F6D6B">
              <w:t>-</w:t>
            </w:r>
          </w:p>
        </w:tc>
      </w:tr>
      <w:tr w:rsidR="00557095" w:rsidRPr="005F6D6B" w:rsidTr="003E6541">
        <w:trPr>
          <w:gridBefore w:val="1"/>
          <w:wBefore w:w="13" w:type="dxa"/>
          <w:tblCellSpacing w:w="5" w:type="nil"/>
        </w:trPr>
        <w:tc>
          <w:tcPr>
            <w:tcW w:w="5103" w:type="dxa"/>
            <w:tcBorders>
              <w:left w:val="single" w:sz="4" w:space="0" w:color="auto"/>
              <w:bottom w:val="single" w:sz="4" w:space="0" w:color="auto"/>
              <w:right w:val="single" w:sz="4" w:space="0" w:color="auto"/>
            </w:tcBorders>
          </w:tcPr>
          <w:p w:rsidR="00557095" w:rsidRPr="005F6D6B" w:rsidRDefault="00557095" w:rsidP="005F0E94">
            <w:pPr>
              <w:pStyle w:val="ConsPlusCell"/>
            </w:pPr>
            <w:r w:rsidRPr="005F6D6B">
              <w:t xml:space="preserve">УНП </w:t>
            </w:r>
          </w:p>
        </w:tc>
        <w:tc>
          <w:tcPr>
            <w:tcW w:w="4820" w:type="dxa"/>
            <w:tcBorders>
              <w:left w:val="single" w:sz="4" w:space="0" w:color="auto"/>
              <w:bottom w:val="single" w:sz="4" w:space="0" w:color="auto"/>
              <w:right w:val="single" w:sz="4" w:space="0" w:color="auto"/>
            </w:tcBorders>
          </w:tcPr>
          <w:p w:rsidR="00557095" w:rsidRPr="005F6D6B" w:rsidRDefault="00557095" w:rsidP="005F0E94">
            <w:pPr>
              <w:pStyle w:val="ConsPlusCell"/>
            </w:pPr>
            <w:r w:rsidRPr="005F6D6B">
              <w:t>-</w:t>
            </w:r>
          </w:p>
        </w:tc>
      </w:tr>
      <w:tr w:rsidR="00A42A3F" w:rsidRPr="005F6D6B" w:rsidTr="003E6541">
        <w:trPr>
          <w:gridBefore w:val="1"/>
          <w:wBefore w:w="13" w:type="dxa"/>
          <w:tblCellSpacing w:w="5" w:type="nil"/>
        </w:trPr>
        <w:tc>
          <w:tcPr>
            <w:tcW w:w="9923" w:type="dxa"/>
            <w:gridSpan w:val="2"/>
            <w:tcBorders>
              <w:left w:val="single" w:sz="4" w:space="0" w:color="auto"/>
              <w:bottom w:val="single" w:sz="4" w:space="0" w:color="auto"/>
              <w:right w:val="single" w:sz="4" w:space="0" w:color="auto"/>
            </w:tcBorders>
          </w:tcPr>
          <w:p w:rsidR="00A42A3F" w:rsidRPr="005F6D6B" w:rsidRDefault="00A42A3F" w:rsidP="00A347E1">
            <w:pPr>
              <w:pStyle w:val="ConsPlusCell"/>
              <w:jc w:val="center"/>
              <w:rPr>
                <w:b/>
                <w:i/>
              </w:rPr>
            </w:pPr>
            <w:r w:rsidRPr="005F6D6B">
              <w:rPr>
                <w:b/>
                <w:i/>
              </w:rPr>
              <w:t>Сведения об электронном аукционе</w:t>
            </w:r>
          </w:p>
        </w:tc>
      </w:tr>
      <w:tr w:rsidR="00A42A3F" w:rsidRPr="005F6D6B" w:rsidTr="003E6541">
        <w:trPr>
          <w:gridBefore w:val="1"/>
          <w:wBefore w:w="13" w:type="dxa"/>
          <w:trHeight w:val="204"/>
          <w:tblCellSpacing w:w="5" w:type="nil"/>
        </w:trPr>
        <w:tc>
          <w:tcPr>
            <w:tcW w:w="5103" w:type="dxa"/>
            <w:tcBorders>
              <w:left w:val="single" w:sz="4" w:space="0" w:color="auto"/>
              <w:bottom w:val="single" w:sz="4" w:space="0" w:color="auto"/>
              <w:right w:val="single" w:sz="4" w:space="0" w:color="auto"/>
            </w:tcBorders>
          </w:tcPr>
          <w:p w:rsidR="00A42A3F" w:rsidRPr="003E082B" w:rsidRDefault="00512F73" w:rsidP="005F0E94">
            <w:pPr>
              <w:pStyle w:val="ConsPlusCell"/>
            </w:pPr>
            <w:r>
              <w:t>Дата истечения срока для подготовки и подачи предложений</w:t>
            </w:r>
          </w:p>
        </w:tc>
        <w:tc>
          <w:tcPr>
            <w:tcW w:w="4820" w:type="dxa"/>
            <w:tcBorders>
              <w:left w:val="single" w:sz="4" w:space="0" w:color="auto"/>
              <w:bottom w:val="single" w:sz="4" w:space="0" w:color="auto"/>
              <w:right w:val="single" w:sz="4" w:space="0" w:color="auto"/>
            </w:tcBorders>
          </w:tcPr>
          <w:p w:rsidR="00A42A3F" w:rsidRDefault="002A72E7" w:rsidP="005F0E94">
            <w:pPr>
              <w:pStyle w:val="ConsPlusCell"/>
            </w:pPr>
            <w:r>
              <w:t>03.</w:t>
            </w:r>
            <w:bookmarkStart w:id="0" w:name="_GoBack"/>
            <w:bookmarkEnd w:id="0"/>
            <w:r w:rsidR="0061321C">
              <w:t>11</w:t>
            </w:r>
            <w:r w:rsidR="004F68C9" w:rsidRPr="00276E25">
              <w:t>.</w:t>
            </w:r>
            <w:r w:rsidR="00D0153F">
              <w:t>2026</w:t>
            </w:r>
            <w:r w:rsidR="00DB2600">
              <w:t xml:space="preserve"> </w:t>
            </w:r>
          </w:p>
          <w:p w:rsidR="00DB2600" w:rsidRPr="005F6D6B" w:rsidRDefault="00DB2600" w:rsidP="005F0E94">
            <w:pPr>
              <w:pStyle w:val="ConsPlusCell"/>
            </w:pPr>
          </w:p>
        </w:tc>
      </w:tr>
      <w:tr w:rsidR="00A42A3F" w:rsidRPr="005F6D6B" w:rsidTr="003E6541">
        <w:trPr>
          <w:gridBefore w:val="1"/>
          <w:wBefore w:w="13" w:type="dxa"/>
          <w:tblCellSpacing w:w="5" w:type="nil"/>
        </w:trPr>
        <w:tc>
          <w:tcPr>
            <w:tcW w:w="5103" w:type="dxa"/>
            <w:tcBorders>
              <w:left w:val="single" w:sz="4" w:space="0" w:color="auto"/>
              <w:bottom w:val="single" w:sz="4" w:space="0" w:color="auto"/>
              <w:right w:val="single" w:sz="4" w:space="0" w:color="auto"/>
            </w:tcBorders>
          </w:tcPr>
          <w:p w:rsidR="00A42A3F" w:rsidRPr="003E082B" w:rsidRDefault="00D0153F" w:rsidP="00D57FFE">
            <w:pPr>
              <w:pStyle w:val="ConsPlusCell"/>
            </w:pPr>
            <w:r>
              <w:t>Предельная</w:t>
            </w:r>
            <w:r w:rsidR="00512F73">
              <w:t xml:space="preserve"> стоимость предмета государственной закупки</w:t>
            </w:r>
          </w:p>
        </w:tc>
        <w:tc>
          <w:tcPr>
            <w:tcW w:w="4820" w:type="dxa"/>
            <w:tcBorders>
              <w:left w:val="single" w:sz="4" w:space="0" w:color="auto"/>
              <w:bottom w:val="single" w:sz="4" w:space="0" w:color="auto"/>
              <w:right w:val="single" w:sz="4" w:space="0" w:color="auto"/>
            </w:tcBorders>
          </w:tcPr>
          <w:p w:rsidR="00CD2796" w:rsidRPr="00D0153F" w:rsidRDefault="00DA10B6" w:rsidP="003E082B">
            <w:pPr>
              <w:pStyle w:val="ConsPlusCell"/>
              <w:rPr>
                <w:highlight w:val="yellow"/>
              </w:rPr>
            </w:pPr>
            <w:r>
              <w:t>13 85</w:t>
            </w:r>
            <w:r w:rsidR="00CC08F5">
              <w:t>0</w:t>
            </w:r>
            <w:r w:rsidR="00307C9A" w:rsidRPr="00883DC4">
              <w:t>,00</w:t>
            </w:r>
            <w:r w:rsidR="00485327" w:rsidRPr="00883DC4">
              <w:t xml:space="preserve"> </w:t>
            </w:r>
            <w:r w:rsidR="00CD2796" w:rsidRPr="00883DC4">
              <w:rPr>
                <w:lang w:val="en-US"/>
              </w:rPr>
              <w:t>BYN</w:t>
            </w:r>
          </w:p>
          <w:p w:rsidR="00A42A3F" w:rsidRPr="00D0153F" w:rsidRDefault="00A42A3F" w:rsidP="00CD2796">
            <w:pPr>
              <w:ind w:firstLine="720"/>
              <w:jc w:val="left"/>
              <w:rPr>
                <w:highlight w:val="yellow"/>
              </w:rPr>
            </w:pPr>
          </w:p>
        </w:tc>
      </w:tr>
      <w:tr w:rsidR="00A42A3F" w:rsidRPr="005F6D6B" w:rsidTr="003E6541">
        <w:trPr>
          <w:gridBefore w:val="1"/>
          <w:wBefore w:w="13" w:type="dxa"/>
          <w:trHeight w:val="270"/>
          <w:tblCellSpacing w:w="5" w:type="nil"/>
        </w:trPr>
        <w:tc>
          <w:tcPr>
            <w:tcW w:w="5103" w:type="dxa"/>
            <w:tcBorders>
              <w:left w:val="single" w:sz="4" w:space="0" w:color="auto"/>
              <w:bottom w:val="single" w:sz="4" w:space="0" w:color="auto"/>
              <w:right w:val="single" w:sz="4" w:space="0" w:color="auto"/>
            </w:tcBorders>
          </w:tcPr>
          <w:p w:rsidR="00A42A3F" w:rsidRPr="005F6D6B" w:rsidRDefault="00D72455" w:rsidP="005F0E94">
            <w:pPr>
              <w:pStyle w:val="ConsPlusCell"/>
            </w:pPr>
            <w:r>
              <w:t>Требования к  участникам, документы и (или) сведения для проверки требований к участникам</w:t>
            </w:r>
          </w:p>
        </w:tc>
        <w:tc>
          <w:tcPr>
            <w:tcW w:w="4820" w:type="dxa"/>
            <w:tcBorders>
              <w:left w:val="single" w:sz="4" w:space="0" w:color="auto"/>
              <w:bottom w:val="single" w:sz="4" w:space="0" w:color="auto"/>
              <w:right w:val="single" w:sz="4" w:space="0" w:color="auto"/>
            </w:tcBorders>
          </w:tcPr>
          <w:p w:rsidR="001E55B7" w:rsidRDefault="001E55B7" w:rsidP="001D40B5">
            <w:pPr>
              <w:pStyle w:val="ConsPlusNonformat"/>
              <w:rPr>
                <w:rFonts w:ascii="Times New Roman" w:hAnsi="Times New Roman" w:cs="Times New Roman"/>
                <w:sz w:val="24"/>
                <w:szCs w:val="24"/>
              </w:rPr>
            </w:pPr>
            <w:r w:rsidRPr="001E55B7">
              <w:rPr>
                <w:rFonts w:ascii="Times New Roman" w:hAnsi="Times New Roman" w:cs="Times New Roman"/>
                <w:sz w:val="24"/>
                <w:szCs w:val="24"/>
              </w:rPr>
              <w:t>- установлены ст.16 Закона РБ от 13.07.2012г. № 419-З «О государственных закупках товаров (работ, услуг)», п. 1.7 постановления СМ РБ от 15.07.2019 № 395 «О реализации Закона РБ «О внесении изменений и дополнений в Закон РБ «О государственных закупках товаров (работ, услуг)»</w:t>
            </w:r>
          </w:p>
          <w:p w:rsidR="001D40B5" w:rsidRPr="00BA7CAA" w:rsidRDefault="001D40B5" w:rsidP="001D40B5">
            <w:pPr>
              <w:pStyle w:val="ConsPlusNonformat"/>
              <w:rPr>
                <w:rFonts w:ascii="Times New Roman" w:hAnsi="Times New Roman" w:cs="Times New Roman"/>
                <w:sz w:val="24"/>
                <w:szCs w:val="24"/>
              </w:rPr>
            </w:pPr>
            <w:r>
              <w:rPr>
                <w:rFonts w:ascii="Times New Roman" w:hAnsi="Times New Roman" w:cs="Times New Roman"/>
                <w:sz w:val="24"/>
                <w:szCs w:val="24"/>
              </w:rPr>
              <w:t xml:space="preserve">- </w:t>
            </w:r>
            <w:r w:rsidR="00444857">
              <w:rPr>
                <w:rFonts w:ascii="Times New Roman" w:hAnsi="Times New Roman" w:cs="Times New Roman"/>
                <w:sz w:val="24"/>
                <w:szCs w:val="24"/>
              </w:rPr>
              <w:t xml:space="preserve">указаны в </w:t>
            </w:r>
            <w:r>
              <w:rPr>
                <w:rFonts w:ascii="Times New Roman" w:hAnsi="Times New Roman" w:cs="Times New Roman"/>
                <w:sz w:val="24"/>
                <w:szCs w:val="24"/>
              </w:rPr>
              <w:t>аукционны</w:t>
            </w:r>
            <w:r w:rsidR="00444857">
              <w:rPr>
                <w:rFonts w:ascii="Times New Roman" w:hAnsi="Times New Roman" w:cs="Times New Roman"/>
                <w:sz w:val="24"/>
                <w:szCs w:val="24"/>
              </w:rPr>
              <w:t>х</w:t>
            </w:r>
            <w:r>
              <w:rPr>
                <w:rFonts w:ascii="Times New Roman" w:hAnsi="Times New Roman" w:cs="Times New Roman"/>
                <w:sz w:val="24"/>
                <w:szCs w:val="24"/>
              </w:rPr>
              <w:t xml:space="preserve"> </w:t>
            </w:r>
            <w:proofErr w:type="gramStart"/>
            <w:r>
              <w:rPr>
                <w:rFonts w:ascii="Times New Roman" w:hAnsi="Times New Roman" w:cs="Times New Roman"/>
                <w:sz w:val="24"/>
                <w:szCs w:val="24"/>
              </w:rPr>
              <w:t>документа</w:t>
            </w:r>
            <w:r w:rsidR="00444857">
              <w:rPr>
                <w:rFonts w:ascii="Times New Roman" w:hAnsi="Times New Roman" w:cs="Times New Roman"/>
                <w:sz w:val="24"/>
                <w:szCs w:val="24"/>
              </w:rPr>
              <w:t>х  и</w:t>
            </w:r>
            <w:proofErr w:type="gramEnd"/>
            <w:r w:rsidR="00444857">
              <w:rPr>
                <w:rFonts w:ascii="Times New Roman" w:hAnsi="Times New Roman" w:cs="Times New Roman"/>
                <w:sz w:val="24"/>
                <w:szCs w:val="24"/>
              </w:rPr>
              <w:t xml:space="preserve"> (или) приложении (-</w:t>
            </w:r>
            <w:proofErr w:type="spellStart"/>
            <w:r w:rsidR="00444857">
              <w:rPr>
                <w:rFonts w:ascii="Times New Roman" w:hAnsi="Times New Roman" w:cs="Times New Roman"/>
                <w:sz w:val="24"/>
                <w:szCs w:val="24"/>
              </w:rPr>
              <w:t>ях</w:t>
            </w:r>
            <w:proofErr w:type="spellEnd"/>
            <w:r w:rsidR="00444857">
              <w:rPr>
                <w:rFonts w:ascii="Times New Roman" w:hAnsi="Times New Roman" w:cs="Times New Roman"/>
                <w:sz w:val="24"/>
                <w:szCs w:val="24"/>
              </w:rPr>
              <w:t>) к ним.</w:t>
            </w:r>
          </w:p>
        </w:tc>
      </w:tr>
      <w:tr w:rsidR="00FF68EE" w:rsidRPr="005F6D6B" w:rsidTr="00FF68EE">
        <w:trPr>
          <w:gridBefore w:val="1"/>
          <w:wBefore w:w="13" w:type="dxa"/>
          <w:tblCellSpacing w:w="5" w:type="nil"/>
        </w:trPr>
        <w:tc>
          <w:tcPr>
            <w:tcW w:w="5103" w:type="dxa"/>
            <w:tcBorders>
              <w:left w:val="single" w:sz="4" w:space="0" w:color="auto"/>
              <w:bottom w:val="single" w:sz="4" w:space="0" w:color="auto"/>
              <w:right w:val="single" w:sz="4" w:space="0" w:color="auto"/>
            </w:tcBorders>
          </w:tcPr>
          <w:p w:rsidR="00FF68EE" w:rsidRPr="003E082B" w:rsidRDefault="004F6590" w:rsidP="005F0E94">
            <w:pPr>
              <w:pStyle w:val="ConsPlusCell"/>
            </w:pPr>
            <w:r w:rsidRPr="003E082B">
              <w:t>Требования о предоставлении аукционного об</w:t>
            </w:r>
            <w:r w:rsidR="00D72455">
              <w:t>еспечения, размер аукционного обеспечения, срок действия банковской гарантии и (или) обеспечения исполнения обязательств по договору</w:t>
            </w:r>
          </w:p>
        </w:tc>
        <w:tc>
          <w:tcPr>
            <w:tcW w:w="4820" w:type="dxa"/>
            <w:tcBorders>
              <w:left w:val="single" w:sz="4" w:space="0" w:color="auto"/>
              <w:bottom w:val="single" w:sz="4" w:space="0" w:color="auto"/>
              <w:right w:val="single" w:sz="4" w:space="0" w:color="auto"/>
            </w:tcBorders>
            <w:vAlign w:val="center"/>
          </w:tcPr>
          <w:p w:rsidR="00FF68EE" w:rsidRPr="003E082B" w:rsidRDefault="003E082B" w:rsidP="0071213F">
            <w:pPr>
              <w:rPr>
                <w:bCs/>
                <w:sz w:val="24"/>
                <w:szCs w:val="24"/>
                <w:lang w:val="en-US"/>
              </w:rPr>
            </w:pPr>
            <w:r w:rsidRPr="003E082B">
              <w:rPr>
                <w:sz w:val="24"/>
                <w:szCs w:val="24"/>
                <w:lang w:val="en-US"/>
              </w:rPr>
              <w:t>-</w:t>
            </w:r>
          </w:p>
        </w:tc>
      </w:tr>
      <w:tr w:rsidR="00FF68EE" w:rsidRPr="005F6D6B" w:rsidTr="003E6541">
        <w:trPr>
          <w:gridBefore w:val="1"/>
          <w:wBefore w:w="13" w:type="dxa"/>
          <w:tblCellSpacing w:w="5" w:type="nil"/>
        </w:trPr>
        <w:tc>
          <w:tcPr>
            <w:tcW w:w="9923" w:type="dxa"/>
            <w:gridSpan w:val="2"/>
            <w:tcBorders>
              <w:left w:val="single" w:sz="4" w:space="0" w:color="auto"/>
              <w:bottom w:val="single" w:sz="4" w:space="0" w:color="auto"/>
              <w:right w:val="single" w:sz="4" w:space="0" w:color="auto"/>
            </w:tcBorders>
          </w:tcPr>
          <w:p w:rsidR="00FF68EE" w:rsidRPr="005F6D6B" w:rsidRDefault="00FF68EE" w:rsidP="00B903D3">
            <w:pPr>
              <w:pStyle w:val="ConsPlusCell"/>
              <w:jc w:val="center"/>
              <w:rPr>
                <w:b/>
                <w:i/>
              </w:rPr>
            </w:pPr>
            <w:r w:rsidRPr="005F6D6B">
              <w:rPr>
                <w:b/>
                <w:i/>
              </w:rPr>
              <w:t xml:space="preserve">Сведения о предмете </w:t>
            </w:r>
            <w:r w:rsidR="00D912B4">
              <w:rPr>
                <w:b/>
                <w:i/>
              </w:rPr>
              <w:t xml:space="preserve">государственной </w:t>
            </w:r>
            <w:r w:rsidRPr="005F6D6B">
              <w:rPr>
                <w:b/>
                <w:i/>
              </w:rPr>
              <w:t>закупки</w:t>
            </w:r>
          </w:p>
        </w:tc>
      </w:tr>
      <w:tr w:rsidR="00FF68EE" w:rsidRPr="005F6D6B" w:rsidTr="003E6541">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255"/>
        </w:trPr>
        <w:tc>
          <w:tcPr>
            <w:tcW w:w="9936" w:type="dxa"/>
            <w:gridSpan w:val="3"/>
          </w:tcPr>
          <w:p w:rsidR="00FF68EE" w:rsidRPr="005F6D6B" w:rsidRDefault="00613D93" w:rsidP="009F3AEE">
            <w:pPr>
              <w:jc w:val="center"/>
              <w:rPr>
                <w:b/>
                <w:bCs/>
                <w:sz w:val="24"/>
                <w:szCs w:val="24"/>
              </w:rPr>
            </w:pPr>
            <w:r w:rsidRPr="00D64130">
              <w:rPr>
                <w:b/>
                <w:bCs/>
                <w:sz w:val="24"/>
                <w:szCs w:val="24"/>
              </w:rPr>
              <w:t>Часть (</w:t>
            </w:r>
            <w:r w:rsidR="00FF68EE" w:rsidRPr="00D64130">
              <w:rPr>
                <w:b/>
                <w:bCs/>
                <w:sz w:val="24"/>
                <w:szCs w:val="24"/>
              </w:rPr>
              <w:t>Лот</w:t>
            </w:r>
            <w:r w:rsidRPr="00D64130">
              <w:rPr>
                <w:b/>
                <w:bCs/>
                <w:sz w:val="24"/>
                <w:szCs w:val="24"/>
              </w:rPr>
              <w:t>) №</w:t>
            </w:r>
            <w:r w:rsidR="005D109F" w:rsidRPr="00D64130">
              <w:rPr>
                <w:b/>
                <w:bCs/>
                <w:sz w:val="24"/>
                <w:szCs w:val="24"/>
              </w:rPr>
              <w:t>1</w:t>
            </w:r>
          </w:p>
        </w:tc>
      </w:tr>
      <w:tr w:rsidR="009D50D0" w:rsidRPr="002A72E7" w:rsidTr="003E6541">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255"/>
        </w:trPr>
        <w:tc>
          <w:tcPr>
            <w:tcW w:w="5116" w:type="dxa"/>
            <w:gridSpan w:val="2"/>
          </w:tcPr>
          <w:p w:rsidR="009D50D0" w:rsidRPr="005F6D6B" w:rsidRDefault="009D50D0" w:rsidP="00413809">
            <w:pPr>
              <w:rPr>
                <w:bCs/>
                <w:color w:val="000000"/>
                <w:sz w:val="24"/>
                <w:szCs w:val="24"/>
              </w:rPr>
            </w:pPr>
            <w:r w:rsidRPr="005F6D6B">
              <w:rPr>
                <w:bCs/>
                <w:color w:val="000000"/>
                <w:sz w:val="24"/>
                <w:szCs w:val="24"/>
              </w:rPr>
              <w:t xml:space="preserve">Наименование товаров (работ, услуг) </w:t>
            </w:r>
          </w:p>
        </w:tc>
        <w:tc>
          <w:tcPr>
            <w:tcW w:w="4820" w:type="dxa"/>
          </w:tcPr>
          <w:p w:rsidR="009D50D0" w:rsidRPr="0061321C" w:rsidRDefault="0061321C" w:rsidP="00B02FE4">
            <w:pPr>
              <w:rPr>
                <w:b/>
                <w:sz w:val="24"/>
                <w:szCs w:val="24"/>
                <w:lang w:val="en-US"/>
              </w:rPr>
            </w:pPr>
            <w:r w:rsidRPr="0061321C">
              <w:rPr>
                <w:b/>
                <w:sz w:val="24"/>
                <w:szCs w:val="24"/>
              </w:rPr>
              <w:t>Стерилизатор</w:t>
            </w:r>
            <w:r w:rsidRPr="0061321C">
              <w:rPr>
                <w:b/>
                <w:sz w:val="24"/>
                <w:szCs w:val="24"/>
                <w:lang w:val="en-US"/>
              </w:rPr>
              <w:t xml:space="preserve"> </w:t>
            </w:r>
            <w:r w:rsidRPr="0061321C">
              <w:rPr>
                <w:b/>
                <w:sz w:val="24"/>
                <w:szCs w:val="24"/>
              </w:rPr>
              <w:t>паровой</w:t>
            </w:r>
            <w:r w:rsidRPr="0061321C">
              <w:rPr>
                <w:b/>
                <w:sz w:val="24"/>
                <w:szCs w:val="24"/>
                <w:lang w:val="en-US"/>
              </w:rPr>
              <w:tab/>
              <w:t>DGM-600, DGM Pharma-</w:t>
            </w:r>
            <w:proofErr w:type="spellStart"/>
            <w:r w:rsidRPr="0061321C">
              <w:rPr>
                <w:b/>
                <w:sz w:val="24"/>
                <w:szCs w:val="24"/>
                <w:lang w:val="en-US"/>
              </w:rPr>
              <w:t>Apparate</w:t>
            </w:r>
            <w:proofErr w:type="spellEnd"/>
            <w:r w:rsidRPr="0061321C">
              <w:rPr>
                <w:b/>
                <w:sz w:val="24"/>
                <w:szCs w:val="24"/>
                <w:lang w:val="en-US"/>
              </w:rPr>
              <w:t xml:space="preserve"> Handel AG Shanghai Branch</w:t>
            </w:r>
          </w:p>
        </w:tc>
      </w:tr>
      <w:tr w:rsidR="009D50D0" w:rsidRPr="005F6D6B" w:rsidTr="003E6541">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255"/>
        </w:trPr>
        <w:tc>
          <w:tcPr>
            <w:tcW w:w="5116" w:type="dxa"/>
            <w:gridSpan w:val="2"/>
          </w:tcPr>
          <w:p w:rsidR="009D50D0" w:rsidRPr="005F6D6B" w:rsidRDefault="009D50D0" w:rsidP="008248A7">
            <w:pPr>
              <w:rPr>
                <w:bCs/>
                <w:color w:val="000000"/>
                <w:sz w:val="24"/>
                <w:szCs w:val="24"/>
              </w:rPr>
            </w:pPr>
            <w:r>
              <w:rPr>
                <w:bCs/>
                <w:color w:val="000000"/>
                <w:sz w:val="24"/>
                <w:szCs w:val="24"/>
              </w:rPr>
              <w:t>Код по ОКРБ 007-2012</w:t>
            </w:r>
            <w:r w:rsidRPr="005F6D6B">
              <w:rPr>
                <w:bCs/>
                <w:color w:val="000000"/>
                <w:sz w:val="24"/>
                <w:szCs w:val="24"/>
              </w:rPr>
              <w:t xml:space="preserve"> (подвид)</w:t>
            </w:r>
          </w:p>
        </w:tc>
        <w:tc>
          <w:tcPr>
            <w:tcW w:w="4820" w:type="dxa"/>
          </w:tcPr>
          <w:p w:rsidR="009D50D0" w:rsidRPr="005E3E07" w:rsidRDefault="0015689A" w:rsidP="005E3370">
            <w:pPr>
              <w:adjustRightInd w:val="0"/>
              <w:rPr>
                <w:bCs/>
                <w:sz w:val="24"/>
                <w:szCs w:val="24"/>
                <w:highlight w:val="yellow"/>
              </w:rPr>
            </w:pPr>
            <w:r w:rsidRPr="0015689A">
              <w:rPr>
                <w:sz w:val="24"/>
                <w:szCs w:val="24"/>
              </w:rPr>
              <w:t>33.14.19.200</w:t>
            </w:r>
          </w:p>
        </w:tc>
      </w:tr>
      <w:tr w:rsidR="008248A7" w:rsidRPr="003E082B" w:rsidTr="003E6541">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255"/>
        </w:trPr>
        <w:tc>
          <w:tcPr>
            <w:tcW w:w="5116" w:type="dxa"/>
            <w:gridSpan w:val="2"/>
          </w:tcPr>
          <w:p w:rsidR="008248A7" w:rsidRPr="003E082B" w:rsidRDefault="008248A7" w:rsidP="008248A7">
            <w:pPr>
              <w:rPr>
                <w:bCs/>
                <w:color w:val="000000"/>
                <w:sz w:val="24"/>
                <w:szCs w:val="24"/>
              </w:rPr>
            </w:pPr>
            <w:r w:rsidRPr="003E082B">
              <w:rPr>
                <w:bCs/>
                <w:color w:val="000000"/>
                <w:sz w:val="24"/>
                <w:szCs w:val="24"/>
              </w:rPr>
              <w:lastRenderedPageBreak/>
              <w:t>Наименование в соответствии с ОКРБ 007-2012</w:t>
            </w:r>
          </w:p>
        </w:tc>
        <w:tc>
          <w:tcPr>
            <w:tcW w:w="4820" w:type="dxa"/>
          </w:tcPr>
          <w:p w:rsidR="008248A7" w:rsidRPr="00F461CF" w:rsidRDefault="0015689A" w:rsidP="008248A7">
            <w:pPr>
              <w:adjustRightInd w:val="0"/>
              <w:jc w:val="left"/>
              <w:rPr>
                <w:iCs/>
                <w:sz w:val="24"/>
                <w:szCs w:val="24"/>
                <w:lang w:val="be-BY"/>
              </w:rPr>
            </w:pPr>
            <w:r w:rsidRPr="0015689A">
              <w:rPr>
                <w:iCs/>
                <w:sz w:val="24"/>
                <w:szCs w:val="24"/>
                <w:lang w:val="be-BY"/>
              </w:rPr>
              <w:t>Услуги по ремонту и техническому обслуживанию медицинского и хирургического оборудования и аппаратуры прочее (кроме медицинских инструментов, рентгеновского, электродиагностического и электротерапевтического оборудования)</w:t>
            </w:r>
          </w:p>
        </w:tc>
      </w:tr>
      <w:tr w:rsidR="008248A7" w:rsidRPr="003E082B" w:rsidTr="003E6541">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255"/>
        </w:trPr>
        <w:tc>
          <w:tcPr>
            <w:tcW w:w="5116" w:type="dxa"/>
            <w:gridSpan w:val="2"/>
          </w:tcPr>
          <w:p w:rsidR="008248A7" w:rsidRPr="003E082B" w:rsidRDefault="008248A7" w:rsidP="008248A7">
            <w:pPr>
              <w:rPr>
                <w:bCs/>
                <w:color w:val="000000"/>
                <w:sz w:val="24"/>
                <w:szCs w:val="24"/>
              </w:rPr>
            </w:pPr>
            <w:r w:rsidRPr="003E082B">
              <w:rPr>
                <w:bCs/>
                <w:color w:val="000000"/>
                <w:sz w:val="24"/>
                <w:szCs w:val="24"/>
              </w:rPr>
              <w:t>Объем (количество)</w:t>
            </w:r>
          </w:p>
        </w:tc>
        <w:tc>
          <w:tcPr>
            <w:tcW w:w="4820" w:type="dxa"/>
          </w:tcPr>
          <w:p w:rsidR="008248A7" w:rsidRPr="00757F2E" w:rsidRDefault="0015689A" w:rsidP="009D50D0">
            <w:pPr>
              <w:rPr>
                <w:b/>
                <w:bCs/>
                <w:sz w:val="24"/>
                <w:szCs w:val="24"/>
              </w:rPr>
            </w:pPr>
            <w:r>
              <w:rPr>
                <w:b/>
                <w:bCs/>
                <w:sz w:val="24"/>
                <w:szCs w:val="24"/>
              </w:rPr>
              <w:t>1 услуга</w:t>
            </w:r>
          </w:p>
        </w:tc>
      </w:tr>
      <w:tr w:rsidR="008248A7" w:rsidRPr="003E082B" w:rsidTr="003E6541">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255"/>
        </w:trPr>
        <w:tc>
          <w:tcPr>
            <w:tcW w:w="5116" w:type="dxa"/>
            <w:gridSpan w:val="2"/>
          </w:tcPr>
          <w:p w:rsidR="008248A7" w:rsidRPr="003E082B" w:rsidRDefault="008248A7" w:rsidP="008248A7">
            <w:pPr>
              <w:rPr>
                <w:bCs/>
                <w:color w:val="000000"/>
                <w:sz w:val="24"/>
                <w:szCs w:val="24"/>
              </w:rPr>
            </w:pPr>
            <w:r w:rsidRPr="003E082B">
              <w:rPr>
                <w:bCs/>
                <w:color w:val="000000"/>
                <w:sz w:val="24"/>
                <w:szCs w:val="24"/>
              </w:rPr>
              <w:t>Срок (сроки) поставки товаров (выполнения работ, оказания услуг)</w:t>
            </w:r>
          </w:p>
        </w:tc>
        <w:tc>
          <w:tcPr>
            <w:tcW w:w="4820" w:type="dxa"/>
          </w:tcPr>
          <w:p w:rsidR="008248A7" w:rsidRPr="003E082B" w:rsidRDefault="00CC08F5" w:rsidP="008248A7">
            <w:pPr>
              <w:pStyle w:val="ParagraphStyle"/>
              <w:rPr>
                <w:rFonts w:ascii="Times New Roman" w:hAnsi="Times New Roman" w:cs="Times New Roman"/>
                <w:bCs/>
                <w:color w:val="FF0000"/>
              </w:rPr>
            </w:pPr>
            <w:r>
              <w:rPr>
                <w:rFonts w:ascii="Times New Roman" w:hAnsi="Times New Roman" w:cs="Times New Roman"/>
              </w:rPr>
              <w:t>Не позднее 20.12.2026 года</w:t>
            </w:r>
          </w:p>
        </w:tc>
      </w:tr>
      <w:tr w:rsidR="008248A7" w:rsidRPr="005F6D6B" w:rsidTr="003E6541">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255"/>
        </w:trPr>
        <w:tc>
          <w:tcPr>
            <w:tcW w:w="5116" w:type="dxa"/>
            <w:gridSpan w:val="2"/>
          </w:tcPr>
          <w:p w:rsidR="008248A7" w:rsidRPr="005F6D6B" w:rsidRDefault="008248A7" w:rsidP="008248A7">
            <w:pPr>
              <w:rPr>
                <w:bCs/>
                <w:color w:val="000000"/>
                <w:sz w:val="24"/>
                <w:szCs w:val="24"/>
              </w:rPr>
            </w:pPr>
            <w:r w:rsidRPr="005F6D6B">
              <w:rPr>
                <w:bCs/>
                <w:color w:val="000000"/>
                <w:sz w:val="24"/>
                <w:szCs w:val="24"/>
              </w:rPr>
              <w:t>Место поставки товаров (выполнения работ, оказания услуг)</w:t>
            </w:r>
          </w:p>
        </w:tc>
        <w:tc>
          <w:tcPr>
            <w:tcW w:w="4820" w:type="dxa"/>
            <w:vAlign w:val="center"/>
          </w:tcPr>
          <w:p w:rsidR="008248A7" w:rsidRPr="00FF68EE" w:rsidRDefault="008248A7" w:rsidP="008248A7">
            <w:pPr>
              <w:ind w:right="-263"/>
              <w:rPr>
                <w:sz w:val="24"/>
                <w:szCs w:val="24"/>
              </w:rPr>
            </w:pPr>
            <w:r w:rsidRPr="00FF68EE">
              <w:rPr>
                <w:sz w:val="24"/>
                <w:szCs w:val="24"/>
              </w:rPr>
              <w:t xml:space="preserve">Учреждение здравоохранения «Городская </w:t>
            </w:r>
          </w:p>
          <w:p w:rsidR="008248A7" w:rsidRPr="00FF68EE" w:rsidRDefault="008248A7" w:rsidP="008248A7">
            <w:pPr>
              <w:ind w:right="-263"/>
              <w:rPr>
                <w:sz w:val="24"/>
                <w:szCs w:val="24"/>
              </w:rPr>
            </w:pPr>
            <w:r w:rsidRPr="00FF68EE">
              <w:rPr>
                <w:sz w:val="24"/>
                <w:szCs w:val="24"/>
              </w:rPr>
              <w:t xml:space="preserve">детская инфекционная клиническая </w:t>
            </w:r>
          </w:p>
          <w:p w:rsidR="008248A7" w:rsidRPr="005F6D6B" w:rsidRDefault="008248A7" w:rsidP="008248A7">
            <w:pPr>
              <w:rPr>
                <w:bCs/>
                <w:sz w:val="24"/>
                <w:szCs w:val="24"/>
              </w:rPr>
            </w:pPr>
            <w:r w:rsidRPr="00FF68EE">
              <w:rPr>
                <w:sz w:val="24"/>
                <w:szCs w:val="24"/>
              </w:rPr>
              <w:t xml:space="preserve">больница» </w:t>
            </w:r>
            <w:smartTag w:uri="urn:schemas-microsoft-com:office:smarttags" w:element="metricconverter">
              <w:smartTagPr>
                <w:attr w:name="ProductID" w:val="220018, г"/>
              </w:smartTagPr>
              <w:r w:rsidRPr="00FF68EE">
                <w:rPr>
                  <w:sz w:val="24"/>
                  <w:szCs w:val="24"/>
                </w:rPr>
                <w:t>220018, г</w:t>
              </w:r>
            </w:smartTag>
            <w:r w:rsidRPr="00FF68EE">
              <w:rPr>
                <w:sz w:val="24"/>
                <w:szCs w:val="24"/>
              </w:rPr>
              <w:t>. Минск, ул. Якубовского, 53</w:t>
            </w:r>
          </w:p>
        </w:tc>
      </w:tr>
      <w:tr w:rsidR="00413809" w:rsidRPr="005F6D6B" w:rsidTr="005A2626">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255"/>
        </w:trPr>
        <w:tc>
          <w:tcPr>
            <w:tcW w:w="5116" w:type="dxa"/>
            <w:gridSpan w:val="2"/>
          </w:tcPr>
          <w:p w:rsidR="00413809" w:rsidRPr="005F6D6B" w:rsidRDefault="00D0153F" w:rsidP="00413809">
            <w:pPr>
              <w:rPr>
                <w:bCs/>
                <w:color w:val="000000"/>
                <w:sz w:val="24"/>
                <w:szCs w:val="24"/>
              </w:rPr>
            </w:pPr>
            <w:r>
              <w:rPr>
                <w:bCs/>
                <w:color w:val="000000"/>
                <w:sz w:val="24"/>
                <w:szCs w:val="24"/>
              </w:rPr>
              <w:t>Предельная</w:t>
            </w:r>
            <w:r w:rsidR="00413809" w:rsidRPr="005F6D6B">
              <w:rPr>
                <w:bCs/>
                <w:color w:val="000000"/>
                <w:sz w:val="24"/>
                <w:szCs w:val="24"/>
              </w:rPr>
              <w:t xml:space="preserve"> стоимость государственной закупки по лоту </w:t>
            </w:r>
          </w:p>
        </w:tc>
        <w:tc>
          <w:tcPr>
            <w:tcW w:w="4820" w:type="dxa"/>
          </w:tcPr>
          <w:p w:rsidR="00413809" w:rsidRPr="005D66A0" w:rsidRDefault="0061321C" w:rsidP="001E55B7">
            <w:pPr>
              <w:jc w:val="left"/>
              <w:rPr>
                <w:highlight w:val="yellow"/>
              </w:rPr>
            </w:pPr>
            <w:r>
              <w:rPr>
                <w:sz w:val="24"/>
                <w:szCs w:val="24"/>
              </w:rPr>
              <w:t>8 100</w:t>
            </w:r>
            <w:r w:rsidR="001E55B7" w:rsidRPr="00215F14">
              <w:rPr>
                <w:sz w:val="24"/>
                <w:szCs w:val="24"/>
              </w:rPr>
              <w:t xml:space="preserve">,00 BYN </w:t>
            </w:r>
          </w:p>
        </w:tc>
      </w:tr>
      <w:tr w:rsidR="008248A7" w:rsidRPr="005F6D6B" w:rsidTr="004F74DF">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255"/>
        </w:trPr>
        <w:tc>
          <w:tcPr>
            <w:tcW w:w="5116" w:type="dxa"/>
            <w:gridSpan w:val="2"/>
            <w:tcBorders>
              <w:bottom w:val="single" w:sz="4" w:space="0" w:color="000000"/>
            </w:tcBorders>
          </w:tcPr>
          <w:p w:rsidR="008248A7" w:rsidRPr="005F6D6B" w:rsidRDefault="008248A7" w:rsidP="008248A7">
            <w:pPr>
              <w:rPr>
                <w:bCs/>
                <w:color w:val="000000"/>
                <w:sz w:val="24"/>
                <w:szCs w:val="24"/>
              </w:rPr>
            </w:pPr>
            <w:r w:rsidRPr="005F6D6B">
              <w:rPr>
                <w:bCs/>
                <w:color w:val="000000"/>
                <w:sz w:val="24"/>
                <w:szCs w:val="24"/>
              </w:rPr>
              <w:t>Источник финансирования государственной закупки</w:t>
            </w:r>
          </w:p>
        </w:tc>
        <w:tc>
          <w:tcPr>
            <w:tcW w:w="4820" w:type="dxa"/>
            <w:tcBorders>
              <w:bottom w:val="single" w:sz="4" w:space="0" w:color="000000"/>
            </w:tcBorders>
          </w:tcPr>
          <w:p w:rsidR="008248A7" w:rsidRPr="005F6D6B" w:rsidRDefault="008248A7" w:rsidP="008248A7">
            <w:pPr>
              <w:rPr>
                <w:bCs/>
                <w:sz w:val="24"/>
                <w:szCs w:val="24"/>
              </w:rPr>
            </w:pPr>
            <w:r w:rsidRPr="005F6D6B">
              <w:rPr>
                <w:bCs/>
                <w:sz w:val="24"/>
                <w:szCs w:val="24"/>
              </w:rPr>
              <w:t>Бюджет г. Минска</w:t>
            </w:r>
          </w:p>
        </w:tc>
      </w:tr>
      <w:tr w:rsidR="0061321C" w:rsidRPr="005F6D6B" w:rsidTr="00676929">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255"/>
        </w:trPr>
        <w:tc>
          <w:tcPr>
            <w:tcW w:w="9936" w:type="dxa"/>
            <w:gridSpan w:val="3"/>
          </w:tcPr>
          <w:p w:rsidR="0061321C" w:rsidRPr="005F6D6B" w:rsidRDefault="0061321C" w:rsidP="00676929">
            <w:pPr>
              <w:jc w:val="center"/>
              <w:rPr>
                <w:b/>
                <w:bCs/>
                <w:sz w:val="24"/>
                <w:szCs w:val="24"/>
              </w:rPr>
            </w:pPr>
            <w:r w:rsidRPr="00D64130">
              <w:rPr>
                <w:b/>
                <w:bCs/>
                <w:sz w:val="24"/>
                <w:szCs w:val="24"/>
              </w:rPr>
              <w:t>Часть (Лот) №</w:t>
            </w:r>
            <w:r>
              <w:rPr>
                <w:b/>
                <w:bCs/>
                <w:sz w:val="24"/>
                <w:szCs w:val="24"/>
              </w:rPr>
              <w:t>2</w:t>
            </w:r>
          </w:p>
        </w:tc>
      </w:tr>
      <w:tr w:rsidR="0061321C" w:rsidRPr="0061321C" w:rsidTr="00676929">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255"/>
        </w:trPr>
        <w:tc>
          <w:tcPr>
            <w:tcW w:w="5116" w:type="dxa"/>
            <w:gridSpan w:val="2"/>
          </w:tcPr>
          <w:p w:rsidR="0061321C" w:rsidRPr="005F6D6B" w:rsidRDefault="0061321C" w:rsidP="00676929">
            <w:pPr>
              <w:rPr>
                <w:bCs/>
                <w:color w:val="000000"/>
                <w:sz w:val="24"/>
                <w:szCs w:val="24"/>
              </w:rPr>
            </w:pPr>
            <w:r w:rsidRPr="005F6D6B">
              <w:rPr>
                <w:bCs/>
                <w:color w:val="000000"/>
                <w:sz w:val="24"/>
                <w:szCs w:val="24"/>
              </w:rPr>
              <w:t xml:space="preserve">Наименование товаров (работ, услуг) </w:t>
            </w:r>
          </w:p>
        </w:tc>
        <w:tc>
          <w:tcPr>
            <w:tcW w:w="4820" w:type="dxa"/>
          </w:tcPr>
          <w:p w:rsidR="0061321C" w:rsidRPr="0061321C" w:rsidRDefault="0061321C" w:rsidP="00676929">
            <w:pPr>
              <w:rPr>
                <w:b/>
                <w:sz w:val="24"/>
                <w:szCs w:val="24"/>
              </w:rPr>
            </w:pPr>
            <w:r w:rsidRPr="0061321C">
              <w:rPr>
                <w:b/>
                <w:sz w:val="24"/>
                <w:szCs w:val="24"/>
              </w:rPr>
              <w:t>Машина моечно-дезинфекционная для эндоскопического оборудования</w:t>
            </w:r>
            <w:r w:rsidRPr="0061321C">
              <w:rPr>
                <w:b/>
                <w:sz w:val="24"/>
                <w:szCs w:val="24"/>
              </w:rPr>
              <w:tab/>
              <w:t xml:space="preserve">DGM GS-3, </w:t>
            </w:r>
            <w:proofErr w:type="spellStart"/>
            <w:r w:rsidRPr="0061321C">
              <w:rPr>
                <w:b/>
                <w:sz w:val="24"/>
                <w:szCs w:val="24"/>
              </w:rPr>
              <w:t>Steelco</w:t>
            </w:r>
            <w:proofErr w:type="spellEnd"/>
            <w:r w:rsidRPr="0061321C">
              <w:rPr>
                <w:b/>
                <w:sz w:val="24"/>
                <w:szCs w:val="24"/>
              </w:rPr>
              <w:t xml:space="preserve"> </w:t>
            </w:r>
            <w:proofErr w:type="spellStart"/>
            <w:r w:rsidRPr="0061321C">
              <w:rPr>
                <w:b/>
                <w:sz w:val="24"/>
                <w:szCs w:val="24"/>
              </w:rPr>
              <w:t>S.p.A</w:t>
            </w:r>
            <w:proofErr w:type="spellEnd"/>
          </w:p>
        </w:tc>
      </w:tr>
      <w:tr w:rsidR="0061321C" w:rsidRPr="005E3E07" w:rsidTr="00676929">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255"/>
        </w:trPr>
        <w:tc>
          <w:tcPr>
            <w:tcW w:w="5116" w:type="dxa"/>
            <w:gridSpan w:val="2"/>
          </w:tcPr>
          <w:p w:rsidR="0061321C" w:rsidRPr="005F6D6B" w:rsidRDefault="0061321C" w:rsidP="00676929">
            <w:pPr>
              <w:rPr>
                <w:bCs/>
                <w:color w:val="000000"/>
                <w:sz w:val="24"/>
                <w:szCs w:val="24"/>
              </w:rPr>
            </w:pPr>
            <w:r>
              <w:rPr>
                <w:bCs/>
                <w:color w:val="000000"/>
                <w:sz w:val="24"/>
                <w:szCs w:val="24"/>
              </w:rPr>
              <w:t>Код по ОКРБ 007-2012</w:t>
            </w:r>
            <w:r w:rsidRPr="005F6D6B">
              <w:rPr>
                <w:bCs/>
                <w:color w:val="000000"/>
                <w:sz w:val="24"/>
                <w:szCs w:val="24"/>
              </w:rPr>
              <w:t xml:space="preserve"> (подвид)</w:t>
            </w:r>
          </w:p>
        </w:tc>
        <w:tc>
          <w:tcPr>
            <w:tcW w:w="4820" w:type="dxa"/>
          </w:tcPr>
          <w:p w:rsidR="0061321C" w:rsidRPr="005E3E07" w:rsidRDefault="0061321C" w:rsidP="00676929">
            <w:pPr>
              <w:adjustRightInd w:val="0"/>
              <w:rPr>
                <w:bCs/>
                <w:sz w:val="24"/>
                <w:szCs w:val="24"/>
                <w:highlight w:val="yellow"/>
              </w:rPr>
            </w:pPr>
            <w:r w:rsidRPr="0015689A">
              <w:rPr>
                <w:sz w:val="24"/>
                <w:szCs w:val="24"/>
              </w:rPr>
              <w:t>33.14.19.200</w:t>
            </w:r>
          </w:p>
        </w:tc>
      </w:tr>
      <w:tr w:rsidR="0061321C" w:rsidRPr="00F461CF" w:rsidTr="00676929">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255"/>
        </w:trPr>
        <w:tc>
          <w:tcPr>
            <w:tcW w:w="5116" w:type="dxa"/>
            <w:gridSpan w:val="2"/>
          </w:tcPr>
          <w:p w:rsidR="0061321C" w:rsidRPr="003E082B" w:rsidRDefault="0061321C" w:rsidP="00676929">
            <w:pPr>
              <w:rPr>
                <w:bCs/>
                <w:color w:val="000000"/>
                <w:sz w:val="24"/>
                <w:szCs w:val="24"/>
              </w:rPr>
            </w:pPr>
            <w:r w:rsidRPr="003E082B">
              <w:rPr>
                <w:bCs/>
                <w:color w:val="000000"/>
                <w:sz w:val="24"/>
                <w:szCs w:val="24"/>
              </w:rPr>
              <w:t>Наименование в соответствии с ОКРБ 007-2012</w:t>
            </w:r>
          </w:p>
        </w:tc>
        <w:tc>
          <w:tcPr>
            <w:tcW w:w="4820" w:type="dxa"/>
          </w:tcPr>
          <w:p w:rsidR="0061321C" w:rsidRPr="00F461CF" w:rsidRDefault="0061321C" w:rsidP="00676929">
            <w:pPr>
              <w:adjustRightInd w:val="0"/>
              <w:jc w:val="left"/>
              <w:rPr>
                <w:iCs/>
                <w:sz w:val="24"/>
                <w:szCs w:val="24"/>
                <w:lang w:val="be-BY"/>
              </w:rPr>
            </w:pPr>
            <w:r w:rsidRPr="0015689A">
              <w:rPr>
                <w:iCs/>
                <w:sz w:val="24"/>
                <w:szCs w:val="24"/>
                <w:lang w:val="be-BY"/>
              </w:rPr>
              <w:t>Услуги по ремонту и техническому обслуживанию медицинского и хирургического оборудования и аппаратуры прочее (кроме медицинских инструментов, рентгеновского, электродиагностического и электротерапевтического оборудования)</w:t>
            </w:r>
          </w:p>
        </w:tc>
      </w:tr>
      <w:tr w:rsidR="0061321C" w:rsidRPr="00757F2E" w:rsidTr="00676929">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255"/>
        </w:trPr>
        <w:tc>
          <w:tcPr>
            <w:tcW w:w="5116" w:type="dxa"/>
            <w:gridSpan w:val="2"/>
          </w:tcPr>
          <w:p w:rsidR="0061321C" w:rsidRPr="003E082B" w:rsidRDefault="0061321C" w:rsidP="00676929">
            <w:pPr>
              <w:rPr>
                <w:bCs/>
                <w:color w:val="000000"/>
                <w:sz w:val="24"/>
                <w:szCs w:val="24"/>
              </w:rPr>
            </w:pPr>
            <w:r w:rsidRPr="003E082B">
              <w:rPr>
                <w:bCs/>
                <w:color w:val="000000"/>
                <w:sz w:val="24"/>
                <w:szCs w:val="24"/>
              </w:rPr>
              <w:t>Объем (количество)</w:t>
            </w:r>
          </w:p>
        </w:tc>
        <w:tc>
          <w:tcPr>
            <w:tcW w:w="4820" w:type="dxa"/>
          </w:tcPr>
          <w:p w:rsidR="0061321C" w:rsidRPr="00757F2E" w:rsidRDefault="0061321C" w:rsidP="00676929">
            <w:pPr>
              <w:rPr>
                <w:b/>
                <w:bCs/>
                <w:sz w:val="24"/>
                <w:szCs w:val="24"/>
              </w:rPr>
            </w:pPr>
            <w:r>
              <w:rPr>
                <w:b/>
                <w:bCs/>
                <w:sz w:val="24"/>
                <w:szCs w:val="24"/>
              </w:rPr>
              <w:t>1 услуга</w:t>
            </w:r>
          </w:p>
        </w:tc>
      </w:tr>
      <w:tr w:rsidR="0061321C" w:rsidRPr="003E082B" w:rsidTr="00676929">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255"/>
        </w:trPr>
        <w:tc>
          <w:tcPr>
            <w:tcW w:w="5116" w:type="dxa"/>
            <w:gridSpan w:val="2"/>
          </w:tcPr>
          <w:p w:rsidR="0061321C" w:rsidRPr="003E082B" w:rsidRDefault="0061321C" w:rsidP="00676929">
            <w:pPr>
              <w:rPr>
                <w:bCs/>
                <w:color w:val="000000"/>
                <w:sz w:val="24"/>
                <w:szCs w:val="24"/>
              </w:rPr>
            </w:pPr>
            <w:r w:rsidRPr="003E082B">
              <w:rPr>
                <w:bCs/>
                <w:color w:val="000000"/>
                <w:sz w:val="24"/>
                <w:szCs w:val="24"/>
              </w:rPr>
              <w:t>Срок (сроки) поставки товаров (выполнения работ, оказания услуг)</w:t>
            </w:r>
          </w:p>
        </w:tc>
        <w:tc>
          <w:tcPr>
            <w:tcW w:w="4820" w:type="dxa"/>
          </w:tcPr>
          <w:p w:rsidR="0061321C" w:rsidRPr="003E082B" w:rsidRDefault="0061321C" w:rsidP="00676929">
            <w:pPr>
              <w:pStyle w:val="ParagraphStyle"/>
              <w:rPr>
                <w:rFonts w:ascii="Times New Roman" w:hAnsi="Times New Roman" w:cs="Times New Roman"/>
                <w:bCs/>
                <w:color w:val="FF0000"/>
              </w:rPr>
            </w:pPr>
            <w:r>
              <w:rPr>
                <w:rFonts w:ascii="Times New Roman" w:hAnsi="Times New Roman" w:cs="Times New Roman"/>
              </w:rPr>
              <w:t>Не позднее 20.12.2026 года</w:t>
            </w:r>
          </w:p>
        </w:tc>
      </w:tr>
      <w:tr w:rsidR="0061321C" w:rsidRPr="005F6D6B" w:rsidTr="00676929">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255"/>
        </w:trPr>
        <w:tc>
          <w:tcPr>
            <w:tcW w:w="5116" w:type="dxa"/>
            <w:gridSpan w:val="2"/>
          </w:tcPr>
          <w:p w:rsidR="0061321C" w:rsidRPr="005F6D6B" w:rsidRDefault="0061321C" w:rsidP="00676929">
            <w:pPr>
              <w:rPr>
                <w:bCs/>
                <w:color w:val="000000"/>
                <w:sz w:val="24"/>
                <w:szCs w:val="24"/>
              </w:rPr>
            </w:pPr>
            <w:r w:rsidRPr="005F6D6B">
              <w:rPr>
                <w:bCs/>
                <w:color w:val="000000"/>
                <w:sz w:val="24"/>
                <w:szCs w:val="24"/>
              </w:rPr>
              <w:t>Место поставки товаров (выполнения работ, оказания услуг)</w:t>
            </w:r>
          </w:p>
        </w:tc>
        <w:tc>
          <w:tcPr>
            <w:tcW w:w="4820" w:type="dxa"/>
            <w:vAlign w:val="center"/>
          </w:tcPr>
          <w:p w:rsidR="0061321C" w:rsidRPr="00FF68EE" w:rsidRDefault="0061321C" w:rsidP="00676929">
            <w:pPr>
              <w:ind w:right="-263"/>
              <w:rPr>
                <w:sz w:val="24"/>
                <w:szCs w:val="24"/>
              </w:rPr>
            </w:pPr>
            <w:r w:rsidRPr="00FF68EE">
              <w:rPr>
                <w:sz w:val="24"/>
                <w:szCs w:val="24"/>
              </w:rPr>
              <w:t xml:space="preserve">Учреждение здравоохранения «Городская </w:t>
            </w:r>
          </w:p>
          <w:p w:rsidR="0061321C" w:rsidRPr="00FF68EE" w:rsidRDefault="0061321C" w:rsidP="00676929">
            <w:pPr>
              <w:ind w:right="-263"/>
              <w:rPr>
                <w:sz w:val="24"/>
                <w:szCs w:val="24"/>
              </w:rPr>
            </w:pPr>
            <w:r w:rsidRPr="00FF68EE">
              <w:rPr>
                <w:sz w:val="24"/>
                <w:szCs w:val="24"/>
              </w:rPr>
              <w:t xml:space="preserve">детская инфекционная клиническая </w:t>
            </w:r>
          </w:p>
          <w:p w:rsidR="0061321C" w:rsidRPr="005F6D6B" w:rsidRDefault="0061321C" w:rsidP="00676929">
            <w:pPr>
              <w:rPr>
                <w:bCs/>
                <w:sz w:val="24"/>
                <w:szCs w:val="24"/>
              </w:rPr>
            </w:pPr>
            <w:r w:rsidRPr="00FF68EE">
              <w:rPr>
                <w:sz w:val="24"/>
                <w:szCs w:val="24"/>
              </w:rPr>
              <w:t xml:space="preserve">больница» </w:t>
            </w:r>
            <w:smartTag w:uri="urn:schemas-microsoft-com:office:smarttags" w:element="metricconverter">
              <w:smartTagPr>
                <w:attr w:name="ProductID" w:val="220018, г"/>
              </w:smartTagPr>
              <w:r w:rsidRPr="00FF68EE">
                <w:rPr>
                  <w:sz w:val="24"/>
                  <w:szCs w:val="24"/>
                </w:rPr>
                <w:t>220018, г</w:t>
              </w:r>
            </w:smartTag>
            <w:r w:rsidRPr="00FF68EE">
              <w:rPr>
                <w:sz w:val="24"/>
                <w:szCs w:val="24"/>
              </w:rPr>
              <w:t>. Минск, ул. Якубовского, 53</w:t>
            </w:r>
          </w:p>
        </w:tc>
      </w:tr>
      <w:tr w:rsidR="0061321C" w:rsidRPr="005D66A0" w:rsidTr="00676929">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255"/>
        </w:trPr>
        <w:tc>
          <w:tcPr>
            <w:tcW w:w="5116" w:type="dxa"/>
            <w:gridSpan w:val="2"/>
          </w:tcPr>
          <w:p w:rsidR="0061321C" w:rsidRPr="005F6D6B" w:rsidRDefault="0061321C" w:rsidP="00676929">
            <w:pPr>
              <w:rPr>
                <w:bCs/>
                <w:color w:val="000000"/>
                <w:sz w:val="24"/>
                <w:szCs w:val="24"/>
              </w:rPr>
            </w:pPr>
            <w:r>
              <w:rPr>
                <w:bCs/>
                <w:color w:val="000000"/>
                <w:sz w:val="24"/>
                <w:szCs w:val="24"/>
              </w:rPr>
              <w:t>Предельная</w:t>
            </w:r>
            <w:r w:rsidRPr="005F6D6B">
              <w:rPr>
                <w:bCs/>
                <w:color w:val="000000"/>
                <w:sz w:val="24"/>
                <w:szCs w:val="24"/>
              </w:rPr>
              <w:t xml:space="preserve"> стоимость государственной закупки по лоту </w:t>
            </w:r>
          </w:p>
        </w:tc>
        <w:tc>
          <w:tcPr>
            <w:tcW w:w="4820" w:type="dxa"/>
          </w:tcPr>
          <w:p w:rsidR="0061321C" w:rsidRPr="005D66A0" w:rsidRDefault="0061321C" w:rsidP="00676929">
            <w:pPr>
              <w:jc w:val="left"/>
              <w:rPr>
                <w:highlight w:val="yellow"/>
              </w:rPr>
            </w:pPr>
            <w:r>
              <w:rPr>
                <w:sz w:val="24"/>
                <w:szCs w:val="24"/>
              </w:rPr>
              <w:t>2 250</w:t>
            </w:r>
            <w:r w:rsidRPr="00215F14">
              <w:rPr>
                <w:sz w:val="24"/>
                <w:szCs w:val="24"/>
              </w:rPr>
              <w:t xml:space="preserve">,00 BYN </w:t>
            </w:r>
          </w:p>
        </w:tc>
      </w:tr>
      <w:tr w:rsidR="0061321C" w:rsidRPr="005F6D6B" w:rsidTr="00676929">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255"/>
        </w:trPr>
        <w:tc>
          <w:tcPr>
            <w:tcW w:w="5116" w:type="dxa"/>
            <w:gridSpan w:val="2"/>
            <w:tcBorders>
              <w:bottom w:val="single" w:sz="4" w:space="0" w:color="000000"/>
            </w:tcBorders>
          </w:tcPr>
          <w:p w:rsidR="0061321C" w:rsidRPr="005F6D6B" w:rsidRDefault="0061321C" w:rsidP="00676929">
            <w:pPr>
              <w:rPr>
                <w:bCs/>
                <w:color w:val="000000"/>
                <w:sz w:val="24"/>
                <w:szCs w:val="24"/>
              </w:rPr>
            </w:pPr>
            <w:r w:rsidRPr="005F6D6B">
              <w:rPr>
                <w:bCs/>
                <w:color w:val="000000"/>
                <w:sz w:val="24"/>
                <w:szCs w:val="24"/>
              </w:rPr>
              <w:t>Источник финансирования государственной закупки</w:t>
            </w:r>
          </w:p>
        </w:tc>
        <w:tc>
          <w:tcPr>
            <w:tcW w:w="4820" w:type="dxa"/>
            <w:tcBorders>
              <w:bottom w:val="single" w:sz="4" w:space="0" w:color="000000"/>
            </w:tcBorders>
          </w:tcPr>
          <w:p w:rsidR="0061321C" w:rsidRPr="005F6D6B" w:rsidRDefault="0061321C" w:rsidP="00676929">
            <w:pPr>
              <w:rPr>
                <w:bCs/>
                <w:sz w:val="24"/>
                <w:szCs w:val="24"/>
              </w:rPr>
            </w:pPr>
            <w:r w:rsidRPr="005F6D6B">
              <w:rPr>
                <w:bCs/>
                <w:sz w:val="24"/>
                <w:szCs w:val="24"/>
              </w:rPr>
              <w:t>Бюджет г. Минска</w:t>
            </w:r>
          </w:p>
        </w:tc>
      </w:tr>
      <w:tr w:rsidR="0061321C" w:rsidRPr="005F6D6B" w:rsidTr="00676929">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255"/>
        </w:trPr>
        <w:tc>
          <w:tcPr>
            <w:tcW w:w="9936" w:type="dxa"/>
            <w:gridSpan w:val="3"/>
          </w:tcPr>
          <w:p w:rsidR="0061321C" w:rsidRPr="005F6D6B" w:rsidRDefault="0061321C" w:rsidP="00676929">
            <w:pPr>
              <w:jc w:val="center"/>
              <w:rPr>
                <w:b/>
                <w:bCs/>
                <w:sz w:val="24"/>
                <w:szCs w:val="24"/>
              </w:rPr>
            </w:pPr>
            <w:r w:rsidRPr="00D64130">
              <w:rPr>
                <w:b/>
                <w:bCs/>
                <w:sz w:val="24"/>
                <w:szCs w:val="24"/>
              </w:rPr>
              <w:t>Часть (Лот) №</w:t>
            </w:r>
            <w:r>
              <w:rPr>
                <w:b/>
                <w:bCs/>
                <w:sz w:val="24"/>
                <w:szCs w:val="24"/>
              </w:rPr>
              <w:t>3</w:t>
            </w:r>
          </w:p>
        </w:tc>
      </w:tr>
      <w:tr w:rsidR="0061321C" w:rsidRPr="0061321C" w:rsidTr="00676929">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255"/>
        </w:trPr>
        <w:tc>
          <w:tcPr>
            <w:tcW w:w="5116" w:type="dxa"/>
            <w:gridSpan w:val="2"/>
          </w:tcPr>
          <w:p w:rsidR="0061321C" w:rsidRPr="005F6D6B" w:rsidRDefault="0061321C" w:rsidP="00676929">
            <w:pPr>
              <w:rPr>
                <w:bCs/>
                <w:color w:val="000000"/>
                <w:sz w:val="24"/>
                <w:szCs w:val="24"/>
              </w:rPr>
            </w:pPr>
            <w:r w:rsidRPr="005F6D6B">
              <w:rPr>
                <w:bCs/>
                <w:color w:val="000000"/>
                <w:sz w:val="24"/>
                <w:szCs w:val="24"/>
              </w:rPr>
              <w:t xml:space="preserve">Наименование товаров (работ, услуг) </w:t>
            </w:r>
          </w:p>
        </w:tc>
        <w:tc>
          <w:tcPr>
            <w:tcW w:w="4820" w:type="dxa"/>
          </w:tcPr>
          <w:p w:rsidR="0061321C" w:rsidRPr="0061321C" w:rsidRDefault="0061321C" w:rsidP="0061321C">
            <w:pPr>
              <w:rPr>
                <w:b/>
                <w:sz w:val="24"/>
                <w:szCs w:val="24"/>
              </w:rPr>
            </w:pPr>
            <w:r w:rsidRPr="0061321C">
              <w:rPr>
                <w:b/>
                <w:sz w:val="24"/>
                <w:szCs w:val="24"/>
              </w:rPr>
              <w:t>Стерилизатор воздушный</w:t>
            </w:r>
            <w:r w:rsidRPr="0061321C">
              <w:rPr>
                <w:b/>
                <w:sz w:val="24"/>
                <w:szCs w:val="24"/>
              </w:rPr>
              <w:tab/>
              <w:t>ГП-80 МО,</w:t>
            </w:r>
          </w:p>
          <w:p w:rsidR="0061321C" w:rsidRPr="0061321C" w:rsidRDefault="0061321C" w:rsidP="0061321C">
            <w:pPr>
              <w:rPr>
                <w:b/>
                <w:sz w:val="24"/>
                <w:szCs w:val="24"/>
              </w:rPr>
            </w:pPr>
            <w:r w:rsidRPr="0061321C">
              <w:rPr>
                <w:b/>
                <w:sz w:val="24"/>
                <w:szCs w:val="24"/>
              </w:rPr>
              <w:t>ОАО «Государственный Рязанский приборный завод»</w:t>
            </w:r>
          </w:p>
        </w:tc>
      </w:tr>
      <w:tr w:rsidR="0061321C" w:rsidRPr="005E3E07" w:rsidTr="00676929">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255"/>
        </w:trPr>
        <w:tc>
          <w:tcPr>
            <w:tcW w:w="5116" w:type="dxa"/>
            <w:gridSpan w:val="2"/>
          </w:tcPr>
          <w:p w:rsidR="0061321C" w:rsidRPr="005F6D6B" w:rsidRDefault="0061321C" w:rsidP="00676929">
            <w:pPr>
              <w:rPr>
                <w:bCs/>
                <w:color w:val="000000"/>
                <w:sz w:val="24"/>
                <w:szCs w:val="24"/>
              </w:rPr>
            </w:pPr>
            <w:r>
              <w:rPr>
                <w:bCs/>
                <w:color w:val="000000"/>
                <w:sz w:val="24"/>
                <w:szCs w:val="24"/>
              </w:rPr>
              <w:t>Код по ОКРБ 007-2012</w:t>
            </w:r>
            <w:r w:rsidRPr="005F6D6B">
              <w:rPr>
                <w:bCs/>
                <w:color w:val="000000"/>
                <w:sz w:val="24"/>
                <w:szCs w:val="24"/>
              </w:rPr>
              <w:t xml:space="preserve"> (подвид)</w:t>
            </w:r>
          </w:p>
        </w:tc>
        <w:tc>
          <w:tcPr>
            <w:tcW w:w="4820" w:type="dxa"/>
          </w:tcPr>
          <w:p w:rsidR="0061321C" w:rsidRPr="005E3E07" w:rsidRDefault="0061321C" w:rsidP="00676929">
            <w:pPr>
              <w:adjustRightInd w:val="0"/>
              <w:rPr>
                <w:bCs/>
                <w:sz w:val="24"/>
                <w:szCs w:val="24"/>
                <w:highlight w:val="yellow"/>
              </w:rPr>
            </w:pPr>
            <w:r w:rsidRPr="0015689A">
              <w:rPr>
                <w:sz w:val="24"/>
                <w:szCs w:val="24"/>
              </w:rPr>
              <w:t>33.14.19.200</w:t>
            </w:r>
          </w:p>
        </w:tc>
      </w:tr>
      <w:tr w:rsidR="0061321C" w:rsidRPr="00F461CF" w:rsidTr="00676929">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255"/>
        </w:trPr>
        <w:tc>
          <w:tcPr>
            <w:tcW w:w="5116" w:type="dxa"/>
            <w:gridSpan w:val="2"/>
          </w:tcPr>
          <w:p w:rsidR="0061321C" w:rsidRPr="003E082B" w:rsidRDefault="0061321C" w:rsidP="00676929">
            <w:pPr>
              <w:rPr>
                <w:bCs/>
                <w:color w:val="000000"/>
                <w:sz w:val="24"/>
                <w:szCs w:val="24"/>
              </w:rPr>
            </w:pPr>
            <w:r w:rsidRPr="003E082B">
              <w:rPr>
                <w:bCs/>
                <w:color w:val="000000"/>
                <w:sz w:val="24"/>
                <w:szCs w:val="24"/>
              </w:rPr>
              <w:t>Наименование в соответствии с ОКРБ 007-2012</w:t>
            </w:r>
          </w:p>
        </w:tc>
        <w:tc>
          <w:tcPr>
            <w:tcW w:w="4820" w:type="dxa"/>
          </w:tcPr>
          <w:p w:rsidR="0061321C" w:rsidRPr="00F461CF" w:rsidRDefault="0061321C" w:rsidP="00676929">
            <w:pPr>
              <w:adjustRightInd w:val="0"/>
              <w:jc w:val="left"/>
              <w:rPr>
                <w:iCs/>
                <w:sz w:val="24"/>
                <w:szCs w:val="24"/>
                <w:lang w:val="be-BY"/>
              </w:rPr>
            </w:pPr>
            <w:r w:rsidRPr="0015689A">
              <w:rPr>
                <w:iCs/>
                <w:sz w:val="24"/>
                <w:szCs w:val="24"/>
                <w:lang w:val="be-BY"/>
              </w:rPr>
              <w:t>Услуги по ремонту и техническому обслуживанию медицинского и хирургического оборудования и аппаратуры прочее (кроме медицинских инструментов, рентгеновского, электродиагностического и электротерапевтического оборудования)</w:t>
            </w:r>
          </w:p>
        </w:tc>
      </w:tr>
      <w:tr w:rsidR="0061321C" w:rsidRPr="00757F2E" w:rsidTr="00676929">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255"/>
        </w:trPr>
        <w:tc>
          <w:tcPr>
            <w:tcW w:w="5116" w:type="dxa"/>
            <w:gridSpan w:val="2"/>
          </w:tcPr>
          <w:p w:rsidR="0061321C" w:rsidRPr="003E082B" w:rsidRDefault="0061321C" w:rsidP="00676929">
            <w:pPr>
              <w:rPr>
                <w:bCs/>
                <w:color w:val="000000"/>
                <w:sz w:val="24"/>
                <w:szCs w:val="24"/>
              </w:rPr>
            </w:pPr>
            <w:r w:rsidRPr="003E082B">
              <w:rPr>
                <w:bCs/>
                <w:color w:val="000000"/>
                <w:sz w:val="24"/>
                <w:szCs w:val="24"/>
              </w:rPr>
              <w:t>Объем (количество)</w:t>
            </w:r>
          </w:p>
        </w:tc>
        <w:tc>
          <w:tcPr>
            <w:tcW w:w="4820" w:type="dxa"/>
          </w:tcPr>
          <w:p w:rsidR="0061321C" w:rsidRPr="00757F2E" w:rsidRDefault="0061321C" w:rsidP="00676929">
            <w:pPr>
              <w:rPr>
                <w:b/>
                <w:bCs/>
                <w:sz w:val="24"/>
                <w:szCs w:val="24"/>
              </w:rPr>
            </w:pPr>
            <w:r>
              <w:rPr>
                <w:b/>
                <w:bCs/>
                <w:sz w:val="24"/>
                <w:szCs w:val="24"/>
              </w:rPr>
              <w:t>1 услуга</w:t>
            </w:r>
          </w:p>
        </w:tc>
      </w:tr>
      <w:tr w:rsidR="0061321C" w:rsidRPr="003E082B" w:rsidTr="00676929">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255"/>
        </w:trPr>
        <w:tc>
          <w:tcPr>
            <w:tcW w:w="5116" w:type="dxa"/>
            <w:gridSpan w:val="2"/>
          </w:tcPr>
          <w:p w:rsidR="0061321C" w:rsidRPr="003E082B" w:rsidRDefault="0061321C" w:rsidP="00676929">
            <w:pPr>
              <w:rPr>
                <w:bCs/>
                <w:color w:val="000000"/>
                <w:sz w:val="24"/>
                <w:szCs w:val="24"/>
              </w:rPr>
            </w:pPr>
            <w:r w:rsidRPr="003E082B">
              <w:rPr>
                <w:bCs/>
                <w:color w:val="000000"/>
                <w:sz w:val="24"/>
                <w:szCs w:val="24"/>
              </w:rPr>
              <w:t>Срок (сроки) поставки товаров (выполнения работ, оказания услуг)</w:t>
            </w:r>
          </w:p>
        </w:tc>
        <w:tc>
          <w:tcPr>
            <w:tcW w:w="4820" w:type="dxa"/>
          </w:tcPr>
          <w:p w:rsidR="0061321C" w:rsidRPr="003E082B" w:rsidRDefault="0061321C" w:rsidP="00676929">
            <w:pPr>
              <w:pStyle w:val="ParagraphStyle"/>
              <w:rPr>
                <w:rFonts w:ascii="Times New Roman" w:hAnsi="Times New Roman" w:cs="Times New Roman"/>
                <w:bCs/>
                <w:color w:val="FF0000"/>
              </w:rPr>
            </w:pPr>
            <w:r>
              <w:rPr>
                <w:rFonts w:ascii="Times New Roman" w:hAnsi="Times New Roman" w:cs="Times New Roman"/>
              </w:rPr>
              <w:t>Не позднее 20.12.2026 года</w:t>
            </w:r>
          </w:p>
        </w:tc>
      </w:tr>
      <w:tr w:rsidR="0061321C" w:rsidRPr="005F6D6B" w:rsidTr="00676929">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255"/>
        </w:trPr>
        <w:tc>
          <w:tcPr>
            <w:tcW w:w="5116" w:type="dxa"/>
            <w:gridSpan w:val="2"/>
          </w:tcPr>
          <w:p w:rsidR="0061321C" w:rsidRPr="005F6D6B" w:rsidRDefault="0061321C" w:rsidP="00676929">
            <w:pPr>
              <w:rPr>
                <w:bCs/>
                <w:color w:val="000000"/>
                <w:sz w:val="24"/>
                <w:szCs w:val="24"/>
              </w:rPr>
            </w:pPr>
            <w:r w:rsidRPr="005F6D6B">
              <w:rPr>
                <w:bCs/>
                <w:color w:val="000000"/>
                <w:sz w:val="24"/>
                <w:szCs w:val="24"/>
              </w:rPr>
              <w:t xml:space="preserve">Место поставки товаров (выполнения работ, </w:t>
            </w:r>
            <w:r w:rsidRPr="005F6D6B">
              <w:rPr>
                <w:bCs/>
                <w:color w:val="000000"/>
                <w:sz w:val="24"/>
                <w:szCs w:val="24"/>
              </w:rPr>
              <w:lastRenderedPageBreak/>
              <w:t>оказания услуг)</w:t>
            </w:r>
          </w:p>
        </w:tc>
        <w:tc>
          <w:tcPr>
            <w:tcW w:w="4820" w:type="dxa"/>
            <w:vAlign w:val="center"/>
          </w:tcPr>
          <w:p w:rsidR="0061321C" w:rsidRPr="00FF68EE" w:rsidRDefault="0061321C" w:rsidP="00676929">
            <w:pPr>
              <w:ind w:right="-263"/>
              <w:rPr>
                <w:sz w:val="24"/>
                <w:szCs w:val="24"/>
              </w:rPr>
            </w:pPr>
            <w:r w:rsidRPr="00FF68EE">
              <w:rPr>
                <w:sz w:val="24"/>
                <w:szCs w:val="24"/>
              </w:rPr>
              <w:lastRenderedPageBreak/>
              <w:t xml:space="preserve">Учреждение здравоохранения «Городская </w:t>
            </w:r>
          </w:p>
          <w:p w:rsidR="0061321C" w:rsidRPr="00FF68EE" w:rsidRDefault="0061321C" w:rsidP="00676929">
            <w:pPr>
              <w:ind w:right="-263"/>
              <w:rPr>
                <w:sz w:val="24"/>
                <w:szCs w:val="24"/>
              </w:rPr>
            </w:pPr>
            <w:r w:rsidRPr="00FF68EE">
              <w:rPr>
                <w:sz w:val="24"/>
                <w:szCs w:val="24"/>
              </w:rPr>
              <w:lastRenderedPageBreak/>
              <w:t xml:space="preserve">детская инфекционная клиническая </w:t>
            </w:r>
          </w:p>
          <w:p w:rsidR="0061321C" w:rsidRPr="005F6D6B" w:rsidRDefault="0061321C" w:rsidP="00676929">
            <w:pPr>
              <w:rPr>
                <w:bCs/>
                <w:sz w:val="24"/>
                <w:szCs w:val="24"/>
              </w:rPr>
            </w:pPr>
            <w:r w:rsidRPr="00FF68EE">
              <w:rPr>
                <w:sz w:val="24"/>
                <w:szCs w:val="24"/>
              </w:rPr>
              <w:t xml:space="preserve">больница» </w:t>
            </w:r>
            <w:smartTag w:uri="urn:schemas-microsoft-com:office:smarttags" w:element="metricconverter">
              <w:smartTagPr>
                <w:attr w:name="ProductID" w:val="220018, г"/>
              </w:smartTagPr>
              <w:r w:rsidRPr="00FF68EE">
                <w:rPr>
                  <w:sz w:val="24"/>
                  <w:szCs w:val="24"/>
                </w:rPr>
                <w:t>220018, г</w:t>
              </w:r>
            </w:smartTag>
            <w:r w:rsidRPr="00FF68EE">
              <w:rPr>
                <w:sz w:val="24"/>
                <w:szCs w:val="24"/>
              </w:rPr>
              <w:t>. Минск, ул. Якубовского, 53</w:t>
            </w:r>
          </w:p>
        </w:tc>
      </w:tr>
      <w:tr w:rsidR="0061321C" w:rsidRPr="005D66A0" w:rsidTr="00676929">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255"/>
        </w:trPr>
        <w:tc>
          <w:tcPr>
            <w:tcW w:w="5116" w:type="dxa"/>
            <w:gridSpan w:val="2"/>
          </w:tcPr>
          <w:p w:rsidR="0061321C" w:rsidRPr="005F6D6B" w:rsidRDefault="0061321C" w:rsidP="00676929">
            <w:pPr>
              <w:rPr>
                <w:bCs/>
                <w:color w:val="000000"/>
                <w:sz w:val="24"/>
                <w:szCs w:val="24"/>
              </w:rPr>
            </w:pPr>
            <w:r>
              <w:rPr>
                <w:bCs/>
                <w:color w:val="000000"/>
                <w:sz w:val="24"/>
                <w:szCs w:val="24"/>
              </w:rPr>
              <w:lastRenderedPageBreak/>
              <w:t>Предельная</w:t>
            </w:r>
            <w:r w:rsidRPr="005F6D6B">
              <w:rPr>
                <w:bCs/>
                <w:color w:val="000000"/>
                <w:sz w:val="24"/>
                <w:szCs w:val="24"/>
              </w:rPr>
              <w:t xml:space="preserve"> стоимость государственной закупки по лоту </w:t>
            </w:r>
          </w:p>
        </w:tc>
        <w:tc>
          <w:tcPr>
            <w:tcW w:w="4820" w:type="dxa"/>
          </w:tcPr>
          <w:p w:rsidR="0061321C" w:rsidRPr="005D66A0" w:rsidRDefault="00524903" w:rsidP="00676929">
            <w:pPr>
              <w:jc w:val="left"/>
              <w:rPr>
                <w:highlight w:val="yellow"/>
              </w:rPr>
            </w:pPr>
            <w:r>
              <w:rPr>
                <w:sz w:val="24"/>
                <w:szCs w:val="24"/>
              </w:rPr>
              <w:t>2 300</w:t>
            </w:r>
            <w:r w:rsidR="0061321C" w:rsidRPr="00215F14">
              <w:rPr>
                <w:sz w:val="24"/>
                <w:szCs w:val="24"/>
              </w:rPr>
              <w:t xml:space="preserve">,00 BYN </w:t>
            </w:r>
          </w:p>
        </w:tc>
      </w:tr>
      <w:tr w:rsidR="0061321C" w:rsidRPr="005F6D6B" w:rsidTr="00676929">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255"/>
        </w:trPr>
        <w:tc>
          <w:tcPr>
            <w:tcW w:w="5116" w:type="dxa"/>
            <w:gridSpan w:val="2"/>
            <w:tcBorders>
              <w:bottom w:val="single" w:sz="4" w:space="0" w:color="000000"/>
            </w:tcBorders>
          </w:tcPr>
          <w:p w:rsidR="0061321C" w:rsidRPr="005F6D6B" w:rsidRDefault="0061321C" w:rsidP="00676929">
            <w:pPr>
              <w:rPr>
                <w:bCs/>
                <w:color w:val="000000"/>
                <w:sz w:val="24"/>
                <w:szCs w:val="24"/>
              </w:rPr>
            </w:pPr>
            <w:r w:rsidRPr="005F6D6B">
              <w:rPr>
                <w:bCs/>
                <w:color w:val="000000"/>
                <w:sz w:val="24"/>
                <w:szCs w:val="24"/>
              </w:rPr>
              <w:t>Источник финансирования государственной закупки</w:t>
            </w:r>
          </w:p>
        </w:tc>
        <w:tc>
          <w:tcPr>
            <w:tcW w:w="4820" w:type="dxa"/>
            <w:tcBorders>
              <w:bottom w:val="single" w:sz="4" w:space="0" w:color="000000"/>
            </w:tcBorders>
          </w:tcPr>
          <w:p w:rsidR="0061321C" w:rsidRPr="005F6D6B" w:rsidRDefault="0061321C" w:rsidP="00676929">
            <w:pPr>
              <w:rPr>
                <w:bCs/>
                <w:sz w:val="24"/>
                <w:szCs w:val="24"/>
              </w:rPr>
            </w:pPr>
            <w:r w:rsidRPr="005F6D6B">
              <w:rPr>
                <w:bCs/>
                <w:sz w:val="24"/>
                <w:szCs w:val="24"/>
              </w:rPr>
              <w:t>Бюджет г. Минска</w:t>
            </w:r>
          </w:p>
        </w:tc>
      </w:tr>
      <w:tr w:rsidR="00524903" w:rsidRPr="005F6D6B" w:rsidTr="00676929">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255"/>
        </w:trPr>
        <w:tc>
          <w:tcPr>
            <w:tcW w:w="9936" w:type="dxa"/>
            <w:gridSpan w:val="3"/>
          </w:tcPr>
          <w:p w:rsidR="00524903" w:rsidRPr="005F6D6B" w:rsidRDefault="00524903" w:rsidP="00676929">
            <w:pPr>
              <w:jc w:val="center"/>
              <w:rPr>
                <w:b/>
                <w:bCs/>
                <w:sz w:val="24"/>
                <w:szCs w:val="24"/>
              </w:rPr>
            </w:pPr>
            <w:r w:rsidRPr="00D64130">
              <w:rPr>
                <w:b/>
                <w:bCs/>
                <w:sz w:val="24"/>
                <w:szCs w:val="24"/>
              </w:rPr>
              <w:t>Часть (Лот) №</w:t>
            </w:r>
            <w:r>
              <w:rPr>
                <w:b/>
                <w:bCs/>
                <w:sz w:val="24"/>
                <w:szCs w:val="24"/>
              </w:rPr>
              <w:t>4</w:t>
            </w:r>
          </w:p>
        </w:tc>
      </w:tr>
      <w:tr w:rsidR="00524903" w:rsidRPr="002A72E7" w:rsidTr="00676929">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255"/>
        </w:trPr>
        <w:tc>
          <w:tcPr>
            <w:tcW w:w="5116" w:type="dxa"/>
            <w:gridSpan w:val="2"/>
          </w:tcPr>
          <w:p w:rsidR="00524903" w:rsidRPr="005F6D6B" w:rsidRDefault="00524903" w:rsidP="00676929">
            <w:pPr>
              <w:rPr>
                <w:bCs/>
                <w:color w:val="000000"/>
                <w:sz w:val="24"/>
                <w:szCs w:val="24"/>
              </w:rPr>
            </w:pPr>
            <w:r w:rsidRPr="005F6D6B">
              <w:rPr>
                <w:bCs/>
                <w:color w:val="000000"/>
                <w:sz w:val="24"/>
                <w:szCs w:val="24"/>
              </w:rPr>
              <w:t xml:space="preserve">Наименование товаров (работ, услуг) </w:t>
            </w:r>
          </w:p>
        </w:tc>
        <w:tc>
          <w:tcPr>
            <w:tcW w:w="4820" w:type="dxa"/>
          </w:tcPr>
          <w:p w:rsidR="00524903" w:rsidRPr="00524903" w:rsidRDefault="00524903" w:rsidP="00524903">
            <w:pPr>
              <w:rPr>
                <w:b/>
                <w:sz w:val="24"/>
                <w:szCs w:val="24"/>
                <w:lang w:val="en-US"/>
              </w:rPr>
            </w:pPr>
            <w:r w:rsidRPr="00524903">
              <w:rPr>
                <w:b/>
                <w:sz w:val="24"/>
                <w:szCs w:val="24"/>
              </w:rPr>
              <w:t>Стерилиз</w:t>
            </w:r>
            <w:r>
              <w:rPr>
                <w:b/>
                <w:sz w:val="24"/>
                <w:szCs w:val="24"/>
              </w:rPr>
              <w:t>атор</w:t>
            </w:r>
            <w:r w:rsidRPr="00524903">
              <w:rPr>
                <w:b/>
                <w:sz w:val="24"/>
                <w:szCs w:val="24"/>
                <w:lang w:val="en-US"/>
              </w:rPr>
              <w:t xml:space="preserve"> </w:t>
            </w:r>
            <w:r>
              <w:rPr>
                <w:b/>
                <w:sz w:val="24"/>
                <w:szCs w:val="24"/>
              </w:rPr>
              <w:t>паровой</w:t>
            </w:r>
            <w:r w:rsidRPr="00524903">
              <w:rPr>
                <w:b/>
                <w:sz w:val="24"/>
                <w:szCs w:val="24"/>
                <w:lang w:val="en-US"/>
              </w:rPr>
              <w:tab/>
            </w:r>
            <w:proofErr w:type="spellStart"/>
            <w:r w:rsidRPr="00524903">
              <w:rPr>
                <w:b/>
                <w:sz w:val="24"/>
                <w:szCs w:val="24"/>
                <w:lang w:val="en-US"/>
              </w:rPr>
              <w:t>Sterivap</w:t>
            </w:r>
            <w:proofErr w:type="spellEnd"/>
            <w:r w:rsidRPr="00524903">
              <w:rPr>
                <w:b/>
                <w:sz w:val="24"/>
                <w:szCs w:val="24"/>
                <w:lang w:val="en-US"/>
              </w:rPr>
              <w:t xml:space="preserve"> 632-2-ED, BMT Medical Technology</w:t>
            </w:r>
          </w:p>
        </w:tc>
      </w:tr>
      <w:tr w:rsidR="00524903" w:rsidRPr="005E3E07" w:rsidTr="00676929">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255"/>
        </w:trPr>
        <w:tc>
          <w:tcPr>
            <w:tcW w:w="5116" w:type="dxa"/>
            <w:gridSpan w:val="2"/>
          </w:tcPr>
          <w:p w:rsidR="00524903" w:rsidRPr="005F6D6B" w:rsidRDefault="00524903" w:rsidP="00676929">
            <w:pPr>
              <w:rPr>
                <w:bCs/>
                <w:color w:val="000000"/>
                <w:sz w:val="24"/>
                <w:szCs w:val="24"/>
              </w:rPr>
            </w:pPr>
            <w:r>
              <w:rPr>
                <w:bCs/>
                <w:color w:val="000000"/>
                <w:sz w:val="24"/>
                <w:szCs w:val="24"/>
              </w:rPr>
              <w:t>Код по ОКРБ 007-2012</w:t>
            </w:r>
            <w:r w:rsidRPr="005F6D6B">
              <w:rPr>
                <w:bCs/>
                <w:color w:val="000000"/>
                <w:sz w:val="24"/>
                <w:szCs w:val="24"/>
              </w:rPr>
              <w:t xml:space="preserve"> (подвид)</w:t>
            </w:r>
          </w:p>
        </w:tc>
        <w:tc>
          <w:tcPr>
            <w:tcW w:w="4820" w:type="dxa"/>
          </w:tcPr>
          <w:p w:rsidR="00524903" w:rsidRPr="005E3E07" w:rsidRDefault="00524903" w:rsidP="00676929">
            <w:pPr>
              <w:adjustRightInd w:val="0"/>
              <w:rPr>
                <w:bCs/>
                <w:sz w:val="24"/>
                <w:szCs w:val="24"/>
                <w:highlight w:val="yellow"/>
              </w:rPr>
            </w:pPr>
            <w:r w:rsidRPr="0015689A">
              <w:rPr>
                <w:sz w:val="24"/>
                <w:szCs w:val="24"/>
              </w:rPr>
              <w:t>33.14.19.200</w:t>
            </w:r>
          </w:p>
        </w:tc>
      </w:tr>
      <w:tr w:rsidR="00524903" w:rsidRPr="00F461CF" w:rsidTr="00676929">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255"/>
        </w:trPr>
        <w:tc>
          <w:tcPr>
            <w:tcW w:w="5116" w:type="dxa"/>
            <w:gridSpan w:val="2"/>
          </w:tcPr>
          <w:p w:rsidR="00524903" w:rsidRPr="003E082B" w:rsidRDefault="00524903" w:rsidP="00676929">
            <w:pPr>
              <w:rPr>
                <w:bCs/>
                <w:color w:val="000000"/>
                <w:sz w:val="24"/>
                <w:szCs w:val="24"/>
              </w:rPr>
            </w:pPr>
            <w:r w:rsidRPr="003E082B">
              <w:rPr>
                <w:bCs/>
                <w:color w:val="000000"/>
                <w:sz w:val="24"/>
                <w:szCs w:val="24"/>
              </w:rPr>
              <w:t>Наименование в соответствии с ОКРБ 007-2012</w:t>
            </w:r>
          </w:p>
        </w:tc>
        <w:tc>
          <w:tcPr>
            <w:tcW w:w="4820" w:type="dxa"/>
          </w:tcPr>
          <w:p w:rsidR="00524903" w:rsidRPr="00F461CF" w:rsidRDefault="00524903" w:rsidP="00676929">
            <w:pPr>
              <w:adjustRightInd w:val="0"/>
              <w:jc w:val="left"/>
              <w:rPr>
                <w:iCs/>
                <w:sz w:val="24"/>
                <w:szCs w:val="24"/>
                <w:lang w:val="be-BY"/>
              </w:rPr>
            </w:pPr>
            <w:r w:rsidRPr="0015689A">
              <w:rPr>
                <w:iCs/>
                <w:sz w:val="24"/>
                <w:szCs w:val="24"/>
                <w:lang w:val="be-BY"/>
              </w:rPr>
              <w:t>Услуги по ремонту и техническому обслуживанию медицинского и хирургического оборудования и аппаратуры прочее (кроме медицинских инструментов, рентгеновского, электродиагностического и электротерапевтического оборудования)</w:t>
            </w:r>
          </w:p>
        </w:tc>
      </w:tr>
      <w:tr w:rsidR="00524903" w:rsidRPr="00757F2E" w:rsidTr="00676929">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255"/>
        </w:trPr>
        <w:tc>
          <w:tcPr>
            <w:tcW w:w="5116" w:type="dxa"/>
            <w:gridSpan w:val="2"/>
          </w:tcPr>
          <w:p w:rsidR="00524903" w:rsidRPr="003E082B" w:rsidRDefault="00524903" w:rsidP="00676929">
            <w:pPr>
              <w:rPr>
                <w:bCs/>
                <w:color w:val="000000"/>
                <w:sz w:val="24"/>
                <w:szCs w:val="24"/>
              </w:rPr>
            </w:pPr>
            <w:r w:rsidRPr="003E082B">
              <w:rPr>
                <w:bCs/>
                <w:color w:val="000000"/>
                <w:sz w:val="24"/>
                <w:szCs w:val="24"/>
              </w:rPr>
              <w:t>Объем (количество)</w:t>
            </w:r>
          </w:p>
        </w:tc>
        <w:tc>
          <w:tcPr>
            <w:tcW w:w="4820" w:type="dxa"/>
          </w:tcPr>
          <w:p w:rsidR="00524903" w:rsidRPr="00757F2E" w:rsidRDefault="00524903" w:rsidP="00676929">
            <w:pPr>
              <w:rPr>
                <w:b/>
                <w:bCs/>
                <w:sz w:val="24"/>
                <w:szCs w:val="24"/>
              </w:rPr>
            </w:pPr>
            <w:r>
              <w:rPr>
                <w:b/>
                <w:bCs/>
                <w:sz w:val="24"/>
                <w:szCs w:val="24"/>
              </w:rPr>
              <w:t>1 услуга</w:t>
            </w:r>
          </w:p>
        </w:tc>
      </w:tr>
      <w:tr w:rsidR="00524903" w:rsidRPr="003E082B" w:rsidTr="00676929">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255"/>
        </w:trPr>
        <w:tc>
          <w:tcPr>
            <w:tcW w:w="5116" w:type="dxa"/>
            <w:gridSpan w:val="2"/>
          </w:tcPr>
          <w:p w:rsidR="00524903" w:rsidRPr="003E082B" w:rsidRDefault="00524903" w:rsidP="00676929">
            <w:pPr>
              <w:rPr>
                <w:bCs/>
                <w:color w:val="000000"/>
                <w:sz w:val="24"/>
                <w:szCs w:val="24"/>
              </w:rPr>
            </w:pPr>
            <w:r w:rsidRPr="003E082B">
              <w:rPr>
                <w:bCs/>
                <w:color w:val="000000"/>
                <w:sz w:val="24"/>
                <w:szCs w:val="24"/>
              </w:rPr>
              <w:t>Срок (сроки) поставки товаров (выполнения работ, оказания услуг)</w:t>
            </w:r>
          </w:p>
        </w:tc>
        <w:tc>
          <w:tcPr>
            <w:tcW w:w="4820" w:type="dxa"/>
          </w:tcPr>
          <w:p w:rsidR="00524903" w:rsidRPr="003E082B" w:rsidRDefault="00524903" w:rsidP="00676929">
            <w:pPr>
              <w:pStyle w:val="ParagraphStyle"/>
              <w:rPr>
                <w:rFonts w:ascii="Times New Roman" w:hAnsi="Times New Roman" w:cs="Times New Roman"/>
                <w:bCs/>
                <w:color w:val="FF0000"/>
              </w:rPr>
            </w:pPr>
            <w:r>
              <w:rPr>
                <w:rFonts w:ascii="Times New Roman" w:hAnsi="Times New Roman" w:cs="Times New Roman"/>
              </w:rPr>
              <w:t>Не позднее 20.12.2026 года</w:t>
            </w:r>
          </w:p>
        </w:tc>
      </w:tr>
      <w:tr w:rsidR="00524903" w:rsidRPr="005F6D6B" w:rsidTr="00676929">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255"/>
        </w:trPr>
        <w:tc>
          <w:tcPr>
            <w:tcW w:w="5116" w:type="dxa"/>
            <w:gridSpan w:val="2"/>
          </w:tcPr>
          <w:p w:rsidR="00524903" w:rsidRPr="005F6D6B" w:rsidRDefault="00524903" w:rsidP="00676929">
            <w:pPr>
              <w:rPr>
                <w:bCs/>
                <w:color w:val="000000"/>
                <w:sz w:val="24"/>
                <w:szCs w:val="24"/>
              </w:rPr>
            </w:pPr>
            <w:r w:rsidRPr="005F6D6B">
              <w:rPr>
                <w:bCs/>
                <w:color w:val="000000"/>
                <w:sz w:val="24"/>
                <w:szCs w:val="24"/>
              </w:rPr>
              <w:t>Место поставки товаров (выполнения работ, оказания услуг)</w:t>
            </w:r>
          </w:p>
        </w:tc>
        <w:tc>
          <w:tcPr>
            <w:tcW w:w="4820" w:type="dxa"/>
            <w:vAlign w:val="center"/>
          </w:tcPr>
          <w:p w:rsidR="00524903" w:rsidRPr="00FF68EE" w:rsidRDefault="00524903" w:rsidP="00676929">
            <w:pPr>
              <w:ind w:right="-263"/>
              <w:rPr>
                <w:sz w:val="24"/>
                <w:szCs w:val="24"/>
              </w:rPr>
            </w:pPr>
            <w:r w:rsidRPr="00FF68EE">
              <w:rPr>
                <w:sz w:val="24"/>
                <w:szCs w:val="24"/>
              </w:rPr>
              <w:t xml:space="preserve">Учреждение здравоохранения «Городская </w:t>
            </w:r>
          </w:p>
          <w:p w:rsidR="00524903" w:rsidRPr="00FF68EE" w:rsidRDefault="00524903" w:rsidP="00676929">
            <w:pPr>
              <w:ind w:right="-263"/>
              <w:rPr>
                <w:sz w:val="24"/>
                <w:szCs w:val="24"/>
              </w:rPr>
            </w:pPr>
            <w:r w:rsidRPr="00FF68EE">
              <w:rPr>
                <w:sz w:val="24"/>
                <w:szCs w:val="24"/>
              </w:rPr>
              <w:t xml:space="preserve">детская инфекционная клиническая </w:t>
            </w:r>
          </w:p>
          <w:p w:rsidR="00524903" w:rsidRPr="005F6D6B" w:rsidRDefault="00524903" w:rsidP="00676929">
            <w:pPr>
              <w:rPr>
                <w:bCs/>
                <w:sz w:val="24"/>
                <w:szCs w:val="24"/>
              </w:rPr>
            </w:pPr>
            <w:r w:rsidRPr="00FF68EE">
              <w:rPr>
                <w:sz w:val="24"/>
                <w:szCs w:val="24"/>
              </w:rPr>
              <w:t xml:space="preserve">больница» </w:t>
            </w:r>
            <w:smartTag w:uri="urn:schemas-microsoft-com:office:smarttags" w:element="metricconverter">
              <w:smartTagPr>
                <w:attr w:name="ProductID" w:val="220018, г"/>
              </w:smartTagPr>
              <w:r w:rsidRPr="00FF68EE">
                <w:rPr>
                  <w:sz w:val="24"/>
                  <w:szCs w:val="24"/>
                </w:rPr>
                <w:t>220018, г</w:t>
              </w:r>
            </w:smartTag>
            <w:r w:rsidRPr="00FF68EE">
              <w:rPr>
                <w:sz w:val="24"/>
                <w:szCs w:val="24"/>
              </w:rPr>
              <w:t>. Минск, ул. Якубовского, 53</w:t>
            </w:r>
          </w:p>
        </w:tc>
      </w:tr>
      <w:tr w:rsidR="00524903" w:rsidRPr="005D66A0" w:rsidTr="00676929">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255"/>
        </w:trPr>
        <w:tc>
          <w:tcPr>
            <w:tcW w:w="5116" w:type="dxa"/>
            <w:gridSpan w:val="2"/>
          </w:tcPr>
          <w:p w:rsidR="00524903" w:rsidRPr="005F6D6B" w:rsidRDefault="00524903" w:rsidP="00676929">
            <w:pPr>
              <w:rPr>
                <w:bCs/>
                <w:color w:val="000000"/>
                <w:sz w:val="24"/>
                <w:szCs w:val="24"/>
              </w:rPr>
            </w:pPr>
            <w:r>
              <w:rPr>
                <w:bCs/>
                <w:color w:val="000000"/>
                <w:sz w:val="24"/>
                <w:szCs w:val="24"/>
              </w:rPr>
              <w:t>Предельная</w:t>
            </w:r>
            <w:r w:rsidRPr="005F6D6B">
              <w:rPr>
                <w:bCs/>
                <w:color w:val="000000"/>
                <w:sz w:val="24"/>
                <w:szCs w:val="24"/>
              </w:rPr>
              <w:t xml:space="preserve"> стоимость государственной закупки по лоту </w:t>
            </w:r>
          </w:p>
        </w:tc>
        <w:tc>
          <w:tcPr>
            <w:tcW w:w="4820" w:type="dxa"/>
          </w:tcPr>
          <w:p w:rsidR="00524903" w:rsidRPr="005D66A0" w:rsidRDefault="00524903" w:rsidP="00676929">
            <w:pPr>
              <w:jc w:val="left"/>
              <w:rPr>
                <w:highlight w:val="yellow"/>
              </w:rPr>
            </w:pPr>
            <w:r>
              <w:rPr>
                <w:sz w:val="24"/>
                <w:szCs w:val="24"/>
              </w:rPr>
              <w:t>1 200</w:t>
            </w:r>
            <w:r w:rsidRPr="00215F14">
              <w:rPr>
                <w:sz w:val="24"/>
                <w:szCs w:val="24"/>
              </w:rPr>
              <w:t xml:space="preserve">,00 BYN </w:t>
            </w:r>
          </w:p>
        </w:tc>
      </w:tr>
      <w:tr w:rsidR="00524903" w:rsidRPr="005F6D6B" w:rsidTr="00676929">
        <w:tblPrEx>
          <w:tblCellSpacing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255"/>
        </w:trPr>
        <w:tc>
          <w:tcPr>
            <w:tcW w:w="5116" w:type="dxa"/>
            <w:gridSpan w:val="2"/>
            <w:tcBorders>
              <w:bottom w:val="single" w:sz="4" w:space="0" w:color="000000"/>
            </w:tcBorders>
          </w:tcPr>
          <w:p w:rsidR="00524903" w:rsidRPr="005F6D6B" w:rsidRDefault="00524903" w:rsidP="00676929">
            <w:pPr>
              <w:rPr>
                <w:bCs/>
                <w:color w:val="000000"/>
                <w:sz w:val="24"/>
                <w:szCs w:val="24"/>
              </w:rPr>
            </w:pPr>
            <w:r w:rsidRPr="005F6D6B">
              <w:rPr>
                <w:bCs/>
                <w:color w:val="000000"/>
                <w:sz w:val="24"/>
                <w:szCs w:val="24"/>
              </w:rPr>
              <w:t>Источник финансирования государственной закупки</w:t>
            </w:r>
          </w:p>
        </w:tc>
        <w:tc>
          <w:tcPr>
            <w:tcW w:w="4820" w:type="dxa"/>
            <w:tcBorders>
              <w:bottom w:val="single" w:sz="4" w:space="0" w:color="000000"/>
            </w:tcBorders>
          </w:tcPr>
          <w:p w:rsidR="00524903" w:rsidRPr="005F6D6B" w:rsidRDefault="00524903" w:rsidP="00676929">
            <w:pPr>
              <w:rPr>
                <w:bCs/>
                <w:sz w:val="24"/>
                <w:szCs w:val="24"/>
              </w:rPr>
            </w:pPr>
            <w:r w:rsidRPr="005F6D6B">
              <w:rPr>
                <w:bCs/>
                <w:sz w:val="24"/>
                <w:szCs w:val="24"/>
              </w:rPr>
              <w:t>Бюджет г. Минска</w:t>
            </w:r>
          </w:p>
        </w:tc>
      </w:tr>
    </w:tbl>
    <w:p w:rsidR="00E100F2" w:rsidRDefault="00E100F2" w:rsidP="001274E7">
      <w:pPr>
        <w:ind w:firstLine="720"/>
        <w:rPr>
          <w:bCs/>
          <w:sz w:val="24"/>
          <w:szCs w:val="24"/>
        </w:rPr>
      </w:pPr>
    </w:p>
    <w:p w:rsidR="00056728" w:rsidRPr="00E52C87" w:rsidRDefault="00056728" w:rsidP="00056728">
      <w:pPr>
        <w:autoSpaceDE/>
        <w:autoSpaceDN/>
        <w:ind w:firstLine="567"/>
        <w:rPr>
          <w:sz w:val="24"/>
          <w:szCs w:val="24"/>
        </w:rPr>
      </w:pPr>
      <w:r w:rsidRPr="00E52C87">
        <w:rPr>
          <w:b/>
          <w:bCs/>
          <w:sz w:val="24"/>
          <w:szCs w:val="24"/>
        </w:rPr>
        <w:t>II. Описание предмета государственной закупки</w:t>
      </w:r>
    </w:p>
    <w:p w:rsidR="00056728" w:rsidRPr="00E52C87" w:rsidRDefault="00056728" w:rsidP="00056728">
      <w:pPr>
        <w:autoSpaceDE/>
        <w:autoSpaceDN/>
        <w:ind w:firstLine="567"/>
        <w:rPr>
          <w:sz w:val="24"/>
          <w:szCs w:val="24"/>
        </w:rPr>
      </w:pPr>
      <w:r w:rsidRPr="00E52C87">
        <w:rPr>
          <w:sz w:val="24"/>
          <w:szCs w:val="24"/>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r w:rsidRPr="00E52C87">
        <w:rPr>
          <w:b/>
          <w:sz w:val="24"/>
          <w:szCs w:val="24"/>
        </w:rPr>
        <w:t>: указано в приложении к АД</w:t>
      </w:r>
      <w:r w:rsidRPr="00E52C87">
        <w:rPr>
          <w:sz w:val="24"/>
          <w:szCs w:val="24"/>
        </w:rPr>
        <w:t>.</w:t>
      </w:r>
    </w:p>
    <w:p w:rsidR="00056728" w:rsidRPr="00E52C87" w:rsidRDefault="00056728" w:rsidP="00056728">
      <w:pPr>
        <w:ind w:firstLine="720"/>
        <w:rPr>
          <w:bCs/>
          <w:sz w:val="24"/>
          <w:szCs w:val="24"/>
        </w:rPr>
      </w:pPr>
    </w:p>
    <w:p w:rsidR="00056728" w:rsidRPr="00917068" w:rsidRDefault="00056728" w:rsidP="009E2C10">
      <w:pPr>
        <w:pStyle w:val="ConsPlusNonformat"/>
        <w:numPr>
          <w:ilvl w:val="0"/>
          <w:numId w:val="5"/>
        </w:numPr>
        <w:jc w:val="both"/>
        <w:rPr>
          <w:rFonts w:ascii="Times New Roman" w:hAnsi="Times New Roman" w:cs="Times New Roman"/>
          <w:b/>
          <w:bCs/>
          <w:sz w:val="24"/>
          <w:szCs w:val="24"/>
        </w:rPr>
      </w:pPr>
      <w:r w:rsidRPr="00917068">
        <w:rPr>
          <w:rFonts w:ascii="Times New Roman" w:hAnsi="Times New Roman" w:cs="Times New Roman"/>
          <w:b/>
          <w:bCs/>
          <w:sz w:val="24"/>
          <w:szCs w:val="24"/>
        </w:rPr>
        <w:t xml:space="preserve">Требования к участникам, документы и (или) сведения для проверки требований к </w:t>
      </w:r>
      <w:proofErr w:type="gramStart"/>
      <w:r w:rsidRPr="00917068">
        <w:rPr>
          <w:rFonts w:ascii="Times New Roman" w:hAnsi="Times New Roman" w:cs="Times New Roman"/>
          <w:b/>
          <w:bCs/>
          <w:sz w:val="24"/>
          <w:szCs w:val="24"/>
        </w:rPr>
        <w:t>участникам,  установленные</w:t>
      </w:r>
      <w:proofErr w:type="gramEnd"/>
      <w:r w:rsidRPr="00917068">
        <w:rPr>
          <w:rFonts w:ascii="Times New Roman" w:hAnsi="Times New Roman" w:cs="Times New Roman"/>
          <w:b/>
          <w:bCs/>
          <w:sz w:val="24"/>
          <w:szCs w:val="24"/>
        </w:rPr>
        <w:t xml:space="preserve"> ст.16 Закона РБ от 13.07.2012г. № 419-З «О государственных закупках товаров (работ, услуг)».</w:t>
      </w:r>
    </w:p>
    <w:p w:rsidR="00056728" w:rsidRDefault="00056728" w:rsidP="00056728">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1. с</w:t>
      </w:r>
      <w:r w:rsidRPr="000853DF">
        <w:rPr>
          <w:rFonts w:ascii="Times New Roman" w:hAnsi="Times New Roman" w:cs="Times New Roman"/>
          <w:bCs/>
          <w:sz w:val="24"/>
          <w:szCs w:val="24"/>
        </w:rPr>
        <w:t>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w:t>
      </w:r>
      <w:r>
        <w:rPr>
          <w:rFonts w:ascii="Times New Roman" w:hAnsi="Times New Roman" w:cs="Times New Roman"/>
          <w:bCs/>
          <w:sz w:val="24"/>
          <w:szCs w:val="24"/>
        </w:rPr>
        <w:t>.</w:t>
      </w:r>
    </w:p>
    <w:p w:rsidR="00056728" w:rsidRPr="000853DF" w:rsidRDefault="00056728" w:rsidP="00056728">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Предоставить: </w:t>
      </w:r>
      <w:r w:rsidRPr="000853DF">
        <w:rPr>
          <w:rFonts w:ascii="Times New Roman" w:hAnsi="Times New Roman" w:cs="Times New Roman"/>
          <w:bCs/>
          <w:sz w:val="24"/>
          <w:szCs w:val="24"/>
        </w:rPr>
        <w:t>копию свидетельства или выписки из торгового регистра страны учреждения или иное эквивалентное доказательство юридического статуса организации в соответствии с законодательством страны учреждения (копию свидетельства о государственной регистрации)</w:t>
      </w:r>
      <w:r>
        <w:rPr>
          <w:rFonts w:ascii="Times New Roman" w:hAnsi="Times New Roman" w:cs="Times New Roman"/>
          <w:bCs/>
          <w:sz w:val="24"/>
          <w:szCs w:val="24"/>
        </w:rPr>
        <w:t>.</w:t>
      </w:r>
    </w:p>
    <w:p w:rsidR="00056728" w:rsidRDefault="00056728" w:rsidP="00056728">
      <w:pPr>
        <w:pStyle w:val="ConsPlusNonformat"/>
        <w:ind w:firstLine="567"/>
        <w:jc w:val="both"/>
        <w:rPr>
          <w:rFonts w:ascii="Times New Roman" w:hAnsi="Times New Roman" w:cs="Times New Roman"/>
          <w:bCs/>
          <w:sz w:val="24"/>
          <w:szCs w:val="24"/>
        </w:rPr>
      </w:pPr>
    </w:p>
    <w:p w:rsidR="00056728" w:rsidRDefault="00056728" w:rsidP="00056728">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2. </w:t>
      </w:r>
      <w:r w:rsidRPr="000853DF">
        <w:rPr>
          <w:rFonts w:ascii="Times New Roman" w:hAnsi="Times New Roman" w:cs="Times New Roman"/>
          <w:bCs/>
          <w:sz w:val="24"/>
          <w:szCs w:val="24"/>
        </w:rPr>
        <w:t>соответствие дополнительным требованиям к участникам, если такие требования установлены в соответствии с абзацем восьмым статьи 9 Закона РБ от 13.07.2012г. № 419-З «О государственных закупках товаров (работ, услуг)</w:t>
      </w:r>
      <w:r>
        <w:rPr>
          <w:rFonts w:ascii="Times New Roman" w:hAnsi="Times New Roman" w:cs="Times New Roman"/>
          <w:bCs/>
          <w:sz w:val="24"/>
          <w:szCs w:val="24"/>
        </w:rPr>
        <w:t xml:space="preserve"> – далее Закон</w:t>
      </w:r>
      <w:r w:rsidRPr="000853DF">
        <w:rPr>
          <w:rFonts w:ascii="Times New Roman" w:hAnsi="Times New Roman" w:cs="Times New Roman"/>
          <w:bCs/>
          <w:sz w:val="24"/>
          <w:szCs w:val="24"/>
        </w:rPr>
        <w:t>»</w:t>
      </w:r>
      <w:r>
        <w:rPr>
          <w:rFonts w:ascii="Times New Roman" w:hAnsi="Times New Roman" w:cs="Times New Roman"/>
          <w:bCs/>
          <w:sz w:val="24"/>
          <w:szCs w:val="24"/>
        </w:rPr>
        <w:t>.</w:t>
      </w:r>
    </w:p>
    <w:p w:rsidR="00056728" w:rsidRDefault="00056728" w:rsidP="00056728">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Предоставить: -</w:t>
      </w:r>
    </w:p>
    <w:p w:rsidR="00056728" w:rsidRDefault="00056728" w:rsidP="00056728">
      <w:pPr>
        <w:pStyle w:val="ConsPlusNonformat"/>
        <w:ind w:firstLine="567"/>
        <w:jc w:val="both"/>
        <w:rPr>
          <w:rFonts w:ascii="Times New Roman" w:hAnsi="Times New Roman" w:cs="Times New Roman"/>
          <w:bCs/>
          <w:sz w:val="24"/>
          <w:szCs w:val="24"/>
        </w:rPr>
      </w:pPr>
    </w:p>
    <w:p w:rsidR="00056728" w:rsidRDefault="00056728" w:rsidP="00056728">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3. </w:t>
      </w:r>
      <w:r w:rsidRPr="000853DF">
        <w:rPr>
          <w:rFonts w:ascii="Times New Roman" w:hAnsi="Times New Roman" w:cs="Times New Roman"/>
          <w:bCs/>
          <w:sz w:val="24"/>
          <w:szCs w:val="24"/>
        </w:rPr>
        <w:t xml:space="preserve">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w:t>
      </w:r>
      <w:r w:rsidRPr="000853DF">
        <w:rPr>
          <w:rFonts w:ascii="Times New Roman" w:hAnsi="Times New Roman" w:cs="Times New Roman"/>
          <w:bCs/>
          <w:sz w:val="24"/>
          <w:szCs w:val="24"/>
        </w:rPr>
        <w:lastRenderedPageBreak/>
        <w:t>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настоящего Закона термин "резидент" имеет значение, определенное частью первой подпункта 1.11 пункта 1 статьи 1 Закона Республики Беларусь от 22 июля 2003 г. N 226-З "О валютном регулировании и валютном контроле"</w:t>
      </w:r>
      <w:r>
        <w:rPr>
          <w:rFonts w:ascii="Times New Roman" w:hAnsi="Times New Roman" w:cs="Times New Roman"/>
          <w:bCs/>
          <w:sz w:val="24"/>
          <w:szCs w:val="24"/>
        </w:rPr>
        <w:t>.</w:t>
      </w:r>
    </w:p>
    <w:p w:rsidR="00056728" w:rsidRPr="000853DF" w:rsidRDefault="00056728" w:rsidP="00056728">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Предоставить участникам-резидентам:  - </w:t>
      </w:r>
    </w:p>
    <w:p w:rsidR="00056728" w:rsidRPr="000853DF" w:rsidRDefault="00056728" w:rsidP="00056728">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Предоставить </w:t>
      </w:r>
      <w:r w:rsidRPr="000853DF">
        <w:rPr>
          <w:rFonts w:ascii="Times New Roman" w:hAnsi="Times New Roman" w:cs="Times New Roman"/>
          <w:bCs/>
          <w:sz w:val="24"/>
          <w:szCs w:val="24"/>
        </w:rPr>
        <w:t>участникам, не являющимся резидентами</w:t>
      </w:r>
      <w:r>
        <w:rPr>
          <w:rFonts w:ascii="Times New Roman" w:hAnsi="Times New Roman" w:cs="Times New Roman"/>
          <w:bCs/>
          <w:sz w:val="24"/>
          <w:szCs w:val="24"/>
        </w:rPr>
        <w:t xml:space="preserve">: </w:t>
      </w:r>
      <w:r w:rsidRPr="000853DF">
        <w:rPr>
          <w:rFonts w:ascii="Times New Roman" w:hAnsi="Times New Roman" w:cs="Times New Roman"/>
          <w:bCs/>
          <w:sz w:val="24"/>
          <w:szCs w:val="24"/>
        </w:rPr>
        <w:t>- документ об отсутствии задолженности по уплате налогов, сборов (пошлин), пеней, выданны</w:t>
      </w:r>
      <w:r>
        <w:rPr>
          <w:rFonts w:ascii="Times New Roman" w:hAnsi="Times New Roman" w:cs="Times New Roman"/>
          <w:bCs/>
          <w:sz w:val="24"/>
          <w:szCs w:val="24"/>
        </w:rPr>
        <w:t>й</w:t>
      </w:r>
      <w:r w:rsidRPr="000853DF">
        <w:rPr>
          <w:rFonts w:ascii="Times New Roman" w:hAnsi="Times New Roman" w:cs="Times New Roman"/>
          <w:bCs/>
          <w:sz w:val="24"/>
          <w:szCs w:val="24"/>
        </w:rPr>
        <w:t xml:space="preserve">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 с указанием последней отчетной даты.</w:t>
      </w:r>
    </w:p>
    <w:p w:rsidR="00056728" w:rsidRDefault="00056728" w:rsidP="00056728">
      <w:pPr>
        <w:pStyle w:val="ConsPlusNonformat"/>
        <w:ind w:firstLine="567"/>
        <w:jc w:val="both"/>
        <w:rPr>
          <w:rFonts w:ascii="Times New Roman" w:hAnsi="Times New Roman" w:cs="Times New Roman"/>
          <w:bCs/>
          <w:sz w:val="24"/>
          <w:szCs w:val="24"/>
        </w:rPr>
      </w:pPr>
    </w:p>
    <w:p w:rsidR="00056728" w:rsidRDefault="00056728" w:rsidP="00056728">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4. </w:t>
      </w:r>
      <w:r w:rsidRPr="000853DF">
        <w:rPr>
          <w:rFonts w:ascii="Times New Roman" w:hAnsi="Times New Roman" w:cs="Times New Roman"/>
          <w:bCs/>
          <w:sz w:val="24"/>
          <w:szCs w:val="24"/>
        </w:rPr>
        <w:t>юридическое или физическое лицо, в том числе индивидуальный предприниматель, на дату подачи предложения не должно быть включено в список</w:t>
      </w:r>
      <w:r w:rsidRPr="000853DF">
        <w:t xml:space="preserve"> </w:t>
      </w:r>
      <w:r w:rsidRPr="000853DF">
        <w:rPr>
          <w:rFonts w:ascii="Times New Roman" w:hAnsi="Times New Roman" w:cs="Times New Roman"/>
          <w:bCs/>
          <w:sz w:val="24"/>
          <w:szCs w:val="24"/>
        </w:rPr>
        <w:t>поставщиков (подрядчиков, исполнителей), временно не допускаемых к участию в процедурах государственных закупок</w:t>
      </w:r>
      <w:r>
        <w:rPr>
          <w:rFonts w:ascii="Times New Roman" w:hAnsi="Times New Roman" w:cs="Times New Roman"/>
          <w:bCs/>
          <w:sz w:val="24"/>
          <w:szCs w:val="24"/>
        </w:rPr>
        <w:t>.</w:t>
      </w:r>
    </w:p>
    <w:p w:rsidR="00056728" w:rsidRDefault="00056728" w:rsidP="00056728">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Предоставить: -</w:t>
      </w:r>
    </w:p>
    <w:p w:rsidR="00056728" w:rsidRPr="000853DF" w:rsidRDefault="00056728" w:rsidP="00056728">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В случае </w:t>
      </w:r>
      <w:r w:rsidRPr="00B0453A">
        <w:rPr>
          <w:rFonts w:ascii="Times New Roman" w:hAnsi="Times New Roman" w:cs="Times New Roman"/>
          <w:bCs/>
          <w:sz w:val="24"/>
          <w:szCs w:val="24"/>
        </w:rPr>
        <w:t>совместного участия в процедуре государственной закупки нескольких лиц</w:t>
      </w:r>
      <w:r>
        <w:rPr>
          <w:rFonts w:ascii="Times New Roman" w:hAnsi="Times New Roman" w:cs="Times New Roman"/>
          <w:bCs/>
          <w:sz w:val="24"/>
          <w:szCs w:val="24"/>
        </w:rPr>
        <w:t xml:space="preserve">: </w:t>
      </w:r>
      <w:r w:rsidRPr="00B0453A">
        <w:rPr>
          <w:rFonts w:ascii="Times New Roman" w:hAnsi="Times New Roman" w:cs="Times New Roman"/>
          <w:bCs/>
          <w:sz w:val="24"/>
          <w:szCs w:val="24"/>
        </w:rPr>
        <w:t xml:space="preserve">заявление по форме, установленной регламентом оператора </w:t>
      </w:r>
      <w:r>
        <w:rPr>
          <w:rFonts w:ascii="Times New Roman" w:hAnsi="Times New Roman" w:cs="Times New Roman"/>
          <w:bCs/>
          <w:sz w:val="24"/>
          <w:szCs w:val="24"/>
        </w:rPr>
        <w:t>ЭТП</w:t>
      </w:r>
      <w:r w:rsidRPr="00B0453A">
        <w:rPr>
          <w:rFonts w:ascii="Times New Roman" w:hAnsi="Times New Roman" w:cs="Times New Roman"/>
          <w:bCs/>
          <w:sz w:val="24"/>
          <w:szCs w:val="24"/>
        </w:rPr>
        <w:t>.</w:t>
      </w:r>
    </w:p>
    <w:p w:rsidR="00056728" w:rsidRDefault="00056728" w:rsidP="00056728">
      <w:pPr>
        <w:pStyle w:val="ConsPlusNonformat"/>
        <w:ind w:firstLine="567"/>
        <w:jc w:val="both"/>
        <w:rPr>
          <w:rFonts w:ascii="Times New Roman" w:hAnsi="Times New Roman" w:cs="Times New Roman"/>
          <w:bCs/>
          <w:sz w:val="24"/>
          <w:szCs w:val="24"/>
        </w:rPr>
      </w:pPr>
    </w:p>
    <w:p w:rsidR="00056728" w:rsidRDefault="00056728" w:rsidP="00056728">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5. </w:t>
      </w:r>
      <w:r w:rsidRPr="000853DF">
        <w:rPr>
          <w:rFonts w:ascii="Times New Roman" w:hAnsi="Times New Roman" w:cs="Times New Roman"/>
          <w:bCs/>
          <w:sz w:val="24"/>
          <w:szCs w:val="24"/>
        </w:rPr>
        <w:t>юридическое или физическое лицо, в том числе индивидуальный предприниматель, с учетом положений статьи 16-1 Закона</w:t>
      </w:r>
      <w:r>
        <w:rPr>
          <w:rFonts w:ascii="Times New Roman" w:hAnsi="Times New Roman" w:cs="Times New Roman"/>
          <w:bCs/>
          <w:sz w:val="24"/>
          <w:szCs w:val="24"/>
        </w:rPr>
        <w:t>,</w:t>
      </w:r>
      <w:r w:rsidRPr="000853DF">
        <w:rPr>
          <w:rFonts w:ascii="Times New Roman" w:hAnsi="Times New Roman" w:cs="Times New Roman"/>
          <w:bCs/>
          <w:sz w:val="24"/>
          <w:szCs w:val="24"/>
        </w:rPr>
        <w:t xml:space="preserve"> не должно быть аффилировано с заказчиком, организатором</w:t>
      </w:r>
      <w:r>
        <w:rPr>
          <w:rFonts w:ascii="Times New Roman" w:hAnsi="Times New Roman" w:cs="Times New Roman"/>
          <w:bCs/>
          <w:sz w:val="24"/>
          <w:szCs w:val="24"/>
        </w:rPr>
        <w:t>.</w:t>
      </w:r>
    </w:p>
    <w:p w:rsidR="00056728" w:rsidRPr="000853DF" w:rsidRDefault="00056728" w:rsidP="00056728">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Предоставить: заявление по форме, установленной регламентом оператора ЭТП.</w:t>
      </w:r>
    </w:p>
    <w:p w:rsidR="00056728" w:rsidRDefault="00056728" w:rsidP="00056728">
      <w:pPr>
        <w:pStyle w:val="ConsPlusNonformat"/>
        <w:ind w:firstLine="567"/>
        <w:jc w:val="both"/>
        <w:rPr>
          <w:rFonts w:ascii="Times New Roman" w:hAnsi="Times New Roman" w:cs="Times New Roman"/>
          <w:bCs/>
          <w:sz w:val="24"/>
          <w:szCs w:val="24"/>
        </w:rPr>
      </w:pPr>
    </w:p>
    <w:p w:rsidR="00056728" w:rsidRDefault="00056728" w:rsidP="00056728">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6. </w:t>
      </w:r>
      <w:r w:rsidRPr="000853DF">
        <w:rPr>
          <w:rFonts w:ascii="Times New Roman" w:hAnsi="Times New Roman" w:cs="Times New Roman"/>
          <w:bCs/>
          <w:sz w:val="24"/>
          <w:szCs w:val="24"/>
        </w:rPr>
        <w:t>юридическое или физическое лицо, в том числе индивидуальный предприниматель, являющееся участником-победителем, с учетом положений статьи 16-1 Закона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 (к торгам при проведении электронного аукциона)</w:t>
      </w:r>
      <w:r>
        <w:rPr>
          <w:rFonts w:ascii="Times New Roman" w:hAnsi="Times New Roman" w:cs="Times New Roman"/>
          <w:bCs/>
          <w:sz w:val="24"/>
          <w:szCs w:val="24"/>
        </w:rPr>
        <w:t>.</w:t>
      </w:r>
    </w:p>
    <w:p w:rsidR="00056728" w:rsidRPr="000853DF" w:rsidRDefault="00056728" w:rsidP="00056728">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Предоставить: </w:t>
      </w:r>
      <w:r w:rsidRPr="00AB7CFC">
        <w:rPr>
          <w:rFonts w:ascii="Times New Roman" w:hAnsi="Times New Roman" w:cs="Times New Roman"/>
          <w:bCs/>
          <w:sz w:val="24"/>
          <w:szCs w:val="24"/>
        </w:rPr>
        <w:t>заявление по форме, установленной регламентом оператора ЭТП.</w:t>
      </w:r>
    </w:p>
    <w:p w:rsidR="00056728" w:rsidRDefault="00056728" w:rsidP="00056728">
      <w:pPr>
        <w:pStyle w:val="ConsPlusNonformat"/>
        <w:ind w:firstLine="567"/>
        <w:jc w:val="both"/>
        <w:rPr>
          <w:rFonts w:ascii="Times New Roman" w:hAnsi="Times New Roman" w:cs="Times New Roman"/>
          <w:bCs/>
          <w:sz w:val="24"/>
          <w:szCs w:val="24"/>
        </w:rPr>
      </w:pPr>
    </w:p>
    <w:p w:rsidR="00056728" w:rsidRPr="000853DF" w:rsidRDefault="00056728" w:rsidP="00056728">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7. </w:t>
      </w:r>
      <w:r w:rsidRPr="000853DF">
        <w:rPr>
          <w:rFonts w:ascii="Times New Roman" w:hAnsi="Times New Roman" w:cs="Times New Roman"/>
          <w:bCs/>
          <w:sz w:val="24"/>
          <w:szCs w:val="24"/>
        </w:rPr>
        <w:t>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Данное требование не распространяется на юридическое лицо, индивидуального предпринимателя - разработчиков проектной документации при приобретении работ (услуг) для строительства объекта на основании этой проектной документации, а также на юридическое лицо, индивидуального предпринимателя, осуществлявших консультирование и (или) участвовавших в разработке технического паспорта мероприятия в сфере цифрового развития и (или) технического задания на создание государственных цифровых платформ и государственных информационных систем, предусмотренных в рамках такого мероприятия, при приобретении работ (услуг) по реализации этого мероприятия;</w:t>
      </w:r>
    </w:p>
    <w:p w:rsidR="00056728" w:rsidRPr="000853DF" w:rsidRDefault="00056728" w:rsidP="00056728">
      <w:pPr>
        <w:pStyle w:val="ConsPlusNonformat"/>
        <w:ind w:firstLine="567"/>
        <w:jc w:val="both"/>
        <w:rPr>
          <w:rFonts w:ascii="Times New Roman" w:hAnsi="Times New Roman" w:cs="Times New Roman"/>
          <w:bCs/>
          <w:sz w:val="24"/>
          <w:szCs w:val="24"/>
        </w:rPr>
      </w:pPr>
      <w:r w:rsidRPr="000853DF">
        <w:rPr>
          <w:rFonts w:ascii="Times New Roman" w:hAnsi="Times New Roman" w:cs="Times New Roman"/>
          <w:bCs/>
          <w:sz w:val="24"/>
          <w:szCs w:val="24"/>
        </w:rPr>
        <w:t>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rsidR="00056728" w:rsidRPr="000853DF" w:rsidRDefault="00056728" w:rsidP="00056728">
      <w:pPr>
        <w:pStyle w:val="ConsPlusNonformat"/>
        <w:ind w:firstLine="567"/>
        <w:jc w:val="both"/>
        <w:rPr>
          <w:rFonts w:ascii="Times New Roman" w:hAnsi="Times New Roman" w:cs="Times New Roman"/>
          <w:bCs/>
          <w:sz w:val="24"/>
          <w:szCs w:val="24"/>
        </w:rPr>
      </w:pPr>
      <w:r w:rsidRPr="000853DF">
        <w:rPr>
          <w:rFonts w:ascii="Times New Roman" w:hAnsi="Times New Roman" w:cs="Times New Roman"/>
          <w:bCs/>
          <w:sz w:val="24"/>
          <w:szCs w:val="24"/>
        </w:rPr>
        <w:t>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rsidR="00056728" w:rsidRPr="000853DF" w:rsidRDefault="00056728" w:rsidP="00056728">
      <w:pPr>
        <w:pStyle w:val="ConsPlusNonformat"/>
        <w:ind w:firstLine="567"/>
        <w:jc w:val="both"/>
        <w:rPr>
          <w:rFonts w:ascii="Times New Roman" w:hAnsi="Times New Roman" w:cs="Times New Roman"/>
          <w:bCs/>
          <w:sz w:val="24"/>
          <w:szCs w:val="24"/>
        </w:rPr>
      </w:pPr>
      <w:r w:rsidRPr="000853DF">
        <w:rPr>
          <w:rFonts w:ascii="Times New Roman" w:hAnsi="Times New Roman" w:cs="Times New Roman"/>
          <w:bCs/>
          <w:sz w:val="24"/>
          <w:szCs w:val="24"/>
        </w:rPr>
        <w:t>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rsidR="00056728" w:rsidRPr="000853DF" w:rsidRDefault="00056728" w:rsidP="00056728">
      <w:pPr>
        <w:pStyle w:val="ConsPlusNonformat"/>
        <w:ind w:firstLine="567"/>
        <w:jc w:val="both"/>
        <w:rPr>
          <w:rFonts w:ascii="Times New Roman" w:hAnsi="Times New Roman" w:cs="Times New Roman"/>
          <w:bCs/>
          <w:sz w:val="24"/>
          <w:szCs w:val="24"/>
        </w:rPr>
      </w:pPr>
      <w:r w:rsidRPr="000853DF">
        <w:rPr>
          <w:rFonts w:ascii="Times New Roman" w:hAnsi="Times New Roman" w:cs="Times New Roman"/>
          <w:bCs/>
          <w:sz w:val="24"/>
          <w:szCs w:val="24"/>
        </w:rPr>
        <w:t>в отношении юридического лица и индивидуального предпринимателя не должно быть возбуждено производство по делу о банкротстве;</w:t>
      </w:r>
    </w:p>
    <w:p w:rsidR="00056728" w:rsidRPr="000853DF" w:rsidRDefault="00056728" w:rsidP="00056728">
      <w:pPr>
        <w:pStyle w:val="ConsPlusNonformat"/>
        <w:ind w:firstLine="567"/>
        <w:jc w:val="both"/>
        <w:rPr>
          <w:rFonts w:ascii="Times New Roman" w:hAnsi="Times New Roman" w:cs="Times New Roman"/>
          <w:bCs/>
          <w:sz w:val="24"/>
          <w:szCs w:val="24"/>
        </w:rPr>
      </w:pPr>
      <w:r w:rsidRPr="000853DF">
        <w:rPr>
          <w:rFonts w:ascii="Times New Roman" w:hAnsi="Times New Roman" w:cs="Times New Roman"/>
          <w:bCs/>
          <w:sz w:val="24"/>
          <w:szCs w:val="24"/>
        </w:rPr>
        <w:t>юридическое или физическое лицо, в том числе индивидуальный предприниматель, должно обладать исключительными правами на результаты интеллектуальной деятельности, если в связи с исполнением договора заказчик приобретает исключительные права на такие результаты;</w:t>
      </w:r>
    </w:p>
    <w:p w:rsidR="00056728" w:rsidRDefault="00056728" w:rsidP="00056728">
      <w:pPr>
        <w:pStyle w:val="ConsPlusNonformat"/>
        <w:ind w:firstLine="567"/>
        <w:jc w:val="both"/>
        <w:rPr>
          <w:rFonts w:ascii="Times New Roman" w:hAnsi="Times New Roman" w:cs="Times New Roman"/>
          <w:bCs/>
          <w:sz w:val="24"/>
          <w:szCs w:val="24"/>
        </w:rPr>
      </w:pPr>
      <w:r w:rsidRPr="000853DF">
        <w:rPr>
          <w:rFonts w:ascii="Times New Roman" w:hAnsi="Times New Roman" w:cs="Times New Roman"/>
          <w:bCs/>
          <w:sz w:val="24"/>
          <w:szCs w:val="24"/>
        </w:rPr>
        <w:t>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rsidR="00056728" w:rsidRPr="000853DF" w:rsidRDefault="00056728" w:rsidP="00056728">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Предоставить: заявление по всем требованиям данного пункта </w:t>
      </w:r>
      <w:r w:rsidRPr="00AB7CFC">
        <w:rPr>
          <w:rFonts w:ascii="Times New Roman" w:hAnsi="Times New Roman" w:cs="Times New Roman"/>
          <w:bCs/>
          <w:sz w:val="24"/>
          <w:szCs w:val="24"/>
        </w:rPr>
        <w:t>по форме, установленной регламентом оператора ЭТП</w:t>
      </w:r>
      <w:r>
        <w:rPr>
          <w:rFonts w:ascii="Times New Roman" w:hAnsi="Times New Roman" w:cs="Times New Roman"/>
          <w:bCs/>
          <w:sz w:val="24"/>
          <w:szCs w:val="24"/>
        </w:rPr>
        <w:t>.</w:t>
      </w:r>
    </w:p>
    <w:p w:rsidR="00056728" w:rsidRDefault="00056728" w:rsidP="00056728">
      <w:pPr>
        <w:pStyle w:val="ConsPlusNonformat"/>
        <w:ind w:firstLine="567"/>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 </w:t>
      </w:r>
    </w:p>
    <w:p w:rsidR="00056728" w:rsidRPr="00917068" w:rsidRDefault="00056728" w:rsidP="009E2C10">
      <w:pPr>
        <w:pStyle w:val="ConsPlusNonformat"/>
        <w:numPr>
          <w:ilvl w:val="0"/>
          <w:numId w:val="5"/>
        </w:numPr>
        <w:jc w:val="both"/>
        <w:rPr>
          <w:rFonts w:ascii="Times New Roman" w:hAnsi="Times New Roman" w:cs="Times New Roman"/>
          <w:b/>
          <w:bCs/>
          <w:sz w:val="24"/>
          <w:szCs w:val="24"/>
        </w:rPr>
      </w:pPr>
      <w:r w:rsidRPr="00917068">
        <w:rPr>
          <w:rFonts w:ascii="Times New Roman" w:hAnsi="Times New Roman" w:cs="Times New Roman"/>
          <w:b/>
          <w:bCs/>
          <w:sz w:val="24"/>
          <w:szCs w:val="24"/>
        </w:rPr>
        <w:t xml:space="preserve">Требования, </w:t>
      </w:r>
      <w:proofErr w:type="gramStart"/>
      <w:r w:rsidRPr="00917068">
        <w:rPr>
          <w:rFonts w:ascii="Times New Roman" w:hAnsi="Times New Roman" w:cs="Times New Roman"/>
          <w:b/>
          <w:bCs/>
          <w:sz w:val="24"/>
          <w:szCs w:val="24"/>
        </w:rPr>
        <w:t>установленные  п.</w:t>
      </w:r>
      <w:proofErr w:type="gramEnd"/>
      <w:r w:rsidRPr="00917068">
        <w:rPr>
          <w:rFonts w:ascii="Times New Roman" w:hAnsi="Times New Roman" w:cs="Times New Roman"/>
          <w:b/>
          <w:bCs/>
          <w:sz w:val="24"/>
          <w:szCs w:val="24"/>
        </w:rPr>
        <w:t xml:space="preserve"> 1.7 постановления СМ РБ от 15.07.2019 № 395 «О реализации Закона РБ «О внесении изменений и дополнений в Закон РБ «О государственных закупках товаров (работ, услуг)».</w:t>
      </w:r>
    </w:p>
    <w:p w:rsidR="00056728" w:rsidRDefault="00056728" w:rsidP="00056728">
      <w:pPr>
        <w:pStyle w:val="ConsPlusNonformat"/>
        <w:ind w:firstLine="720"/>
        <w:jc w:val="both"/>
        <w:rPr>
          <w:rFonts w:ascii="Times New Roman" w:hAnsi="Times New Roman" w:cs="Times New Roman"/>
          <w:bCs/>
          <w:sz w:val="24"/>
          <w:szCs w:val="24"/>
        </w:rPr>
      </w:pPr>
      <w:r>
        <w:rPr>
          <w:rFonts w:ascii="Times New Roman" w:hAnsi="Times New Roman" w:cs="Times New Roman"/>
          <w:bCs/>
          <w:sz w:val="24"/>
          <w:szCs w:val="24"/>
        </w:rPr>
        <w:t>1. -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rsidR="00056728" w:rsidRDefault="00056728" w:rsidP="00056728">
      <w:pPr>
        <w:pStyle w:val="ConsPlusNonformat"/>
        <w:jc w:val="both"/>
        <w:rPr>
          <w:rFonts w:ascii="Times New Roman" w:hAnsi="Times New Roman" w:cs="Times New Roman"/>
          <w:bCs/>
          <w:sz w:val="24"/>
          <w:szCs w:val="24"/>
        </w:rPr>
      </w:pPr>
    </w:p>
    <w:p w:rsidR="00056728" w:rsidRDefault="00056728" w:rsidP="00056728">
      <w:pPr>
        <w:pStyle w:val="ConsPlusNonformat"/>
        <w:jc w:val="both"/>
        <w:rPr>
          <w:rFonts w:ascii="Times New Roman" w:hAnsi="Times New Roman" w:cs="Times New Roman"/>
          <w:bCs/>
          <w:sz w:val="24"/>
          <w:szCs w:val="24"/>
        </w:rPr>
      </w:pPr>
      <w:bookmarkStart w:id="1" w:name="_Hlk176506994"/>
      <w:r>
        <w:rPr>
          <w:rFonts w:ascii="Times New Roman" w:hAnsi="Times New Roman" w:cs="Times New Roman"/>
          <w:bCs/>
          <w:sz w:val="24"/>
          <w:szCs w:val="24"/>
        </w:rPr>
        <w:t>-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rsidR="00056728" w:rsidRDefault="00056728" w:rsidP="00056728">
      <w:pPr>
        <w:pStyle w:val="ConsPlusNonformat"/>
        <w:jc w:val="both"/>
        <w:rPr>
          <w:rFonts w:ascii="Times New Roman" w:hAnsi="Times New Roman" w:cs="Times New Roman"/>
          <w:bCs/>
          <w:sz w:val="24"/>
          <w:szCs w:val="24"/>
        </w:rPr>
      </w:pPr>
    </w:p>
    <w:p w:rsidR="00056728" w:rsidRDefault="00056728" w:rsidP="00056728">
      <w:pPr>
        <w:pStyle w:val="ConsPlusNonformat"/>
        <w:jc w:val="both"/>
        <w:rPr>
          <w:rFonts w:ascii="Times New Roman" w:hAnsi="Times New Roman" w:cs="Times New Roman"/>
          <w:bCs/>
          <w:sz w:val="24"/>
          <w:szCs w:val="24"/>
        </w:rPr>
      </w:pPr>
      <w:r>
        <w:rPr>
          <w:rFonts w:ascii="Times New Roman" w:hAnsi="Times New Roman" w:cs="Times New Roman"/>
          <w:bCs/>
          <w:sz w:val="24"/>
          <w:szCs w:val="24"/>
        </w:rPr>
        <w:t>-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bookmarkEnd w:id="1"/>
    <w:p w:rsidR="00056728" w:rsidRDefault="00056728" w:rsidP="00056728">
      <w:pPr>
        <w:pStyle w:val="ConsPlusNonformat"/>
        <w:jc w:val="both"/>
        <w:rPr>
          <w:rFonts w:ascii="Times New Roman" w:hAnsi="Times New Roman" w:cs="Times New Roman"/>
          <w:bCs/>
          <w:sz w:val="24"/>
          <w:szCs w:val="24"/>
        </w:rPr>
      </w:pPr>
    </w:p>
    <w:p w:rsidR="00056728" w:rsidRDefault="00056728" w:rsidP="00056728">
      <w:pPr>
        <w:pStyle w:val="ConsPlusNonformat"/>
        <w:jc w:val="both"/>
        <w:rPr>
          <w:rFonts w:ascii="Times New Roman" w:hAnsi="Times New Roman" w:cs="Times New Roman"/>
          <w:bCs/>
          <w:sz w:val="24"/>
          <w:szCs w:val="24"/>
        </w:rPr>
      </w:pPr>
      <w:r>
        <w:rPr>
          <w:rFonts w:ascii="Times New Roman" w:hAnsi="Times New Roman" w:cs="Times New Roman"/>
          <w:bCs/>
          <w:sz w:val="24"/>
          <w:szCs w:val="24"/>
        </w:rPr>
        <w:t>-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rsidR="00056728" w:rsidRDefault="00056728" w:rsidP="00056728">
      <w:pPr>
        <w:pStyle w:val="ConsPlusNonformat"/>
        <w:jc w:val="both"/>
        <w:rPr>
          <w:rFonts w:ascii="Times New Roman" w:hAnsi="Times New Roman" w:cs="Times New Roman"/>
          <w:bCs/>
          <w:sz w:val="24"/>
          <w:szCs w:val="24"/>
        </w:rPr>
      </w:pPr>
    </w:p>
    <w:p w:rsidR="00056728" w:rsidRDefault="00056728" w:rsidP="00056728">
      <w:pPr>
        <w:pStyle w:val="ConsPlusNonformat"/>
        <w:jc w:val="both"/>
        <w:rPr>
          <w:rFonts w:ascii="Times New Roman" w:hAnsi="Times New Roman" w:cs="Times New Roman"/>
          <w:bCs/>
          <w:sz w:val="24"/>
          <w:szCs w:val="24"/>
        </w:rPr>
      </w:pPr>
      <w:r>
        <w:rPr>
          <w:rFonts w:ascii="Times New Roman" w:hAnsi="Times New Roman" w:cs="Times New Roman"/>
          <w:bCs/>
          <w:sz w:val="24"/>
          <w:szCs w:val="24"/>
        </w:rPr>
        <w:t>-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rsidR="00056728" w:rsidRDefault="00056728" w:rsidP="00056728">
      <w:pPr>
        <w:pStyle w:val="ConsPlusNonformat"/>
        <w:jc w:val="both"/>
        <w:rPr>
          <w:rFonts w:ascii="Times New Roman" w:hAnsi="Times New Roman" w:cs="Times New Roman"/>
          <w:bCs/>
          <w:sz w:val="24"/>
          <w:szCs w:val="24"/>
        </w:rPr>
      </w:pPr>
    </w:p>
    <w:p w:rsidR="00056728" w:rsidRDefault="00056728" w:rsidP="00056728">
      <w:pPr>
        <w:pStyle w:val="ConsPlusNonformat"/>
        <w:jc w:val="both"/>
        <w:rPr>
          <w:rFonts w:ascii="Times New Roman" w:hAnsi="Times New Roman" w:cs="Times New Roman"/>
          <w:bCs/>
          <w:sz w:val="24"/>
          <w:szCs w:val="24"/>
        </w:rPr>
      </w:pPr>
      <w:r>
        <w:rPr>
          <w:rFonts w:ascii="Times New Roman" w:hAnsi="Times New Roman" w:cs="Times New Roman"/>
          <w:bCs/>
          <w:sz w:val="24"/>
          <w:szCs w:val="24"/>
        </w:rPr>
        <w:t>-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rsidR="00056728" w:rsidRDefault="00056728" w:rsidP="00056728">
      <w:pPr>
        <w:pStyle w:val="ConsPlusNonformat"/>
        <w:jc w:val="both"/>
        <w:rPr>
          <w:rFonts w:ascii="Times New Roman" w:hAnsi="Times New Roman" w:cs="Times New Roman"/>
          <w:bCs/>
          <w:sz w:val="24"/>
          <w:szCs w:val="24"/>
        </w:rPr>
      </w:pPr>
    </w:p>
    <w:p w:rsidR="00056728" w:rsidRDefault="00056728" w:rsidP="00056728">
      <w:pPr>
        <w:pStyle w:val="ConsPlusNonformat"/>
        <w:jc w:val="both"/>
        <w:rPr>
          <w:rFonts w:ascii="Times New Roman" w:hAnsi="Times New Roman" w:cs="Times New Roman"/>
          <w:bCs/>
          <w:sz w:val="24"/>
          <w:szCs w:val="24"/>
        </w:rPr>
      </w:pPr>
      <w:r>
        <w:rPr>
          <w:rFonts w:ascii="Times New Roman" w:hAnsi="Times New Roman" w:cs="Times New Roman"/>
          <w:bCs/>
          <w:sz w:val="24"/>
          <w:szCs w:val="24"/>
        </w:rPr>
        <w:t>-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rsidR="00056728" w:rsidRDefault="00056728" w:rsidP="00056728">
      <w:pPr>
        <w:pStyle w:val="ConsPlusNonformat"/>
        <w:ind w:firstLine="720"/>
        <w:jc w:val="both"/>
        <w:rPr>
          <w:rFonts w:ascii="Times New Roman" w:hAnsi="Times New Roman" w:cs="Times New Roman"/>
          <w:bCs/>
          <w:sz w:val="24"/>
          <w:szCs w:val="24"/>
        </w:rPr>
      </w:pPr>
      <w:r w:rsidRPr="008A33C3">
        <w:rPr>
          <w:rFonts w:ascii="Times New Roman" w:hAnsi="Times New Roman" w:cs="Times New Roman"/>
          <w:bCs/>
          <w:sz w:val="24"/>
          <w:szCs w:val="24"/>
        </w:rPr>
        <w:t>Предоставить: заявление по всем требованиям данного пункта по форме, установленной регламентом оператора ЭТП.</w:t>
      </w:r>
    </w:p>
    <w:p w:rsidR="00056728" w:rsidRPr="00E52C87" w:rsidRDefault="00056728" w:rsidP="00056728">
      <w:pPr>
        <w:pStyle w:val="ConsPlusNonformat"/>
        <w:ind w:firstLine="567"/>
        <w:jc w:val="both"/>
        <w:rPr>
          <w:rFonts w:ascii="Times New Roman" w:hAnsi="Times New Roman" w:cs="Times New Roman"/>
          <w:bCs/>
          <w:sz w:val="24"/>
          <w:szCs w:val="24"/>
        </w:rPr>
      </w:pPr>
    </w:p>
    <w:p w:rsidR="00056728" w:rsidRPr="000D1ABB" w:rsidRDefault="00056728" w:rsidP="009E2C10">
      <w:pPr>
        <w:pStyle w:val="ConsPlusNonformat"/>
        <w:numPr>
          <w:ilvl w:val="0"/>
          <w:numId w:val="5"/>
        </w:numPr>
        <w:jc w:val="both"/>
        <w:rPr>
          <w:rFonts w:ascii="Times New Roman" w:hAnsi="Times New Roman" w:cs="Times New Roman"/>
          <w:bCs/>
          <w:sz w:val="24"/>
          <w:szCs w:val="24"/>
        </w:rPr>
      </w:pPr>
      <w:r w:rsidRPr="000D1ABB">
        <w:rPr>
          <w:rFonts w:ascii="Times New Roman" w:hAnsi="Times New Roman" w:cs="Times New Roman"/>
          <w:bCs/>
          <w:sz w:val="24"/>
          <w:szCs w:val="24"/>
        </w:rPr>
        <w:t>копия заключения о возможности проведения работ (оказания услуг) по техническому обслуживанию и ремонту медицинской техники, выданного в соответствии с подпунктом 9.23.1 пункта 9.23 единого перечня административных процедур, осуществляемых в отношении субъектов хозяйствования, утвержденного постановлением Совета Министров Республики Беларусь от 24 сентября 2021 г. N 548 (далее - заключение).</w:t>
      </w:r>
    </w:p>
    <w:p w:rsidR="00056728" w:rsidRPr="000D1ABB" w:rsidRDefault="00056728" w:rsidP="00056728">
      <w:pPr>
        <w:pStyle w:val="ConsPlusNonformat"/>
        <w:ind w:firstLine="567"/>
        <w:jc w:val="both"/>
        <w:rPr>
          <w:rFonts w:ascii="Times New Roman" w:hAnsi="Times New Roman" w:cs="Times New Roman"/>
          <w:bCs/>
          <w:sz w:val="24"/>
          <w:szCs w:val="24"/>
        </w:rPr>
      </w:pPr>
    </w:p>
    <w:p w:rsidR="00056728" w:rsidRPr="000D1ABB" w:rsidRDefault="00056728" w:rsidP="00056728">
      <w:pPr>
        <w:pStyle w:val="ConsPlusNonformat"/>
        <w:ind w:firstLine="567"/>
        <w:jc w:val="both"/>
        <w:rPr>
          <w:rFonts w:ascii="Times New Roman" w:hAnsi="Times New Roman" w:cs="Times New Roman"/>
          <w:bCs/>
          <w:sz w:val="24"/>
          <w:szCs w:val="24"/>
        </w:rPr>
      </w:pPr>
      <w:r w:rsidRPr="000D1ABB">
        <w:rPr>
          <w:rFonts w:ascii="Times New Roman" w:hAnsi="Times New Roman" w:cs="Times New Roman"/>
          <w:bCs/>
          <w:sz w:val="24"/>
          <w:szCs w:val="24"/>
        </w:rPr>
        <w:t xml:space="preserve">Не имеющие заключения юридические лица, индивидуальные предприниматели могут выполнять работы (оказывать услуги) по техническому обслуживанию и ремонту медицинской </w:t>
      </w:r>
      <w:proofErr w:type="gramStart"/>
      <w:r w:rsidRPr="000D1ABB">
        <w:rPr>
          <w:rFonts w:ascii="Times New Roman" w:hAnsi="Times New Roman" w:cs="Times New Roman"/>
          <w:bCs/>
          <w:sz w:val="24"/>
          <w:szCs w:val="24"/>
        </w:rPr>
        <w:t>техники  при</w:t>
      </w:r>
      <w:proofErr w:type="gramEnd"/>
      <w:r w:rsidRPr="000D1ABB">
        <w:rPr>
          <w:rFonts w:ascii="Times New Roman" w:hAnsi="Times New Roman" w:cs="Times New Roman"/>
          <w:bCs/>
          <w:sz w:val="24"/>
          <w:szCs w:val="24"/>
        </w:rPr>
        <w:t xml:space="preserve"> соблюдении одного из следующих условий:</w:t>
      </w:r>
    </w:p>
    <w:p w:rsidR="00056728" w:rsidRPr="000D1ABB" w:rsidRDefault="00056728" w:rsidP="00056728">
      <w:pPr>
        <w:pStyle w:val="ConsPlusNonformat"/>
        <w:ind w:firstLine="567"/>
        <w:jc w:val="both"/>
        <w:rPr>
          <w:rFonts w:ascii="Times New Roman" w:hAnsi="Times New Roman" w:cs="Times New Roman"/>
          <w:bCs/>
          <w:sz w:val="24"/>
          <w:szCs w:val="24"/>
        </w:rPr>
      </w:pPr>
    </w:p>
    <w:p w:rsidR="00056728" w:rsidRPr="000D1ABB" w:rsidRDefault="00056728" w:rsidP="00056728">
      <w:pPr>
        <w:pStyle w:val="ConsPlusNonformat"/>
        <w:ind w:firstLine="567"/>
        <w:jc w:val="both"/>
        <w:rPr>
          <w:rFonts w:ascii="Times New Roman" w:hAnsi="Times New Roman" w:cs="Times New Roman"/>
          <w:bCs/>
          <w:sz w:val="24"/>
          <w:szCs w:val="24"/>
        </w:rPr>
      </w:pPr>
      <w:r w:rsidRPr="000D1ABB">
        <w:rPr>
          <w:rFonts w:ascii="Times New Roman" w:hAnsi="Times New Roman" w:cs="Times New Roman"/>
          <w:bCs/>
          <w:sz w:val="24"/>
          <w:szCs w:val="24"/>
        </w:rPr>
        <w:t xml:space="preserve">- уполномочены производителем данной медицинской техники на проведение ее технического обслуживания и ремонта, что подтверждается дилерским договором (соглашением), сертификатом, </w:t>
      </w:r>
      <w:proofErr w:type="spellStart"/>
      <w:r w:rsidRPr="000D1ABB">
        <w:rPr>
          <w:rFonts w:ascii="Times New Roman" w:hAnsi="Times New Roman" w:cs="Times New Roman"/>
          <w:bCs/>
          <w:sz w:val="24"/>
          <w:szCs w:val="24"/>
        </w:rPr>
        <w:t>авторизационным</w:t>
      </w:r>
      <w:proofErr w:type="spellEnd"/>
      <w:r w:rsidRPr="000D1ABB">
        <w:rPr>
          <w:rFonts w:ascii="Times New Roman" w:hAnsi="Times New Roman" w:cs="Times New Roman"/>
          <w:bCs/>
          <w:sz w:val="24"/>
          <w:szCs w:val="24"/>
        </w:rPr>
        <w:t xml:space="preserve"> письмом, доверенностью либо иным документом, выданным производителем. Документы, составленные на иностранном языке, должны сопровождаться нотариально заверенным переводом на русский или белорусский язык. В этом случае участник обязан предоставить в своем предложении один из указанных документов.</w:t>
      </w:r>
    </w:p>
    <w:p w:rsidR="00056728" w:rsidRPr="000D1ABB" w:rsidRDefault="00056728" w:rsidP="00056728">
      <w:pPr>
        <w:pStyle w:val="ConsPlusNonformat"/>
        <w:ind w:firstLine="567"/>
        <w:jc w:val="both"/>
        <w:rPr>
          <w:rFonts w:ascii="Times New Roman" w:hAnsi="Times New Roman" w:cs="Times New Roman"/>
          <w:bCs/>
          <w:sz w:val="24"/>
          <w:szCs w:val="24"/>
        </w:rPr>
      </w:pPr>
    </w:p>
    <w:p w:rsidR="00056728" w:rsidRPr="000D1ABB" w:rsidRDefault="00056728" w:rsidP="00056728">
      <w:pPr>
        <w:pStyle w:val="ConsPlusNonformat"/>
        <w:ind w:firstLine="567"/>
        <w:jc w:val="both"/>
        <w:rPr>
          <w:rFonts w:ascii="Times New Roman" w:hAnsi="Times New Roman" w:cs="Times New Roman"/>
          <w:bCs/>
          <w:sz w:val="24"/>
          <w:szCs w:val="24"/>
        </w:rPr>
      </w:pPr>
      <w:r w:rsidRPr="000D1ABB">
        <w:rPr>
          <w:rFonts w:ascii="Times New Roman" w:hAnsi="Times New Roman" w:cs="Times New Roman"/>
          <w:bCs/>
          <w:sz w:val="24"/>
          <w:szCs w:val="24"/>
        </w:rPr>
        <w:t>- работы по техническому обслуживанию и ремонту медицинской техники будут выполняться квалифицированными специалистами, с которыми заключены трудовые или гражданско-правовые договоры. Квалификация специалиста подтверждается документом об обучении методам технического обслуживания и ремонта, выданным на его имя производителем данной медицинской техники или его уполномоченным представителем. Документы, составленные на иностранном языке, должны сопровождаться нотариально заверенным переводом на русский или белорусский язык. В этом случае участник обязан предоставить в своем предложении заключенный договор со специалистом и документ о его квалификации.</w:t>
      </w:r>
    </w:p>
    <w:p w:rsidR="00056728" w:rsidRPr="000D1ABB" w:rsidRDefault="00056728" w:rsidP="00056728">
      <w:pPr>
        <w:pStyle w:val="ConsPlusNonformat"/>
        <w:ind w:firstLine="567"/>
        <w:jc w:val="both"/>
        <w:rPr>
          <w:rFonts w:ascii="Times New Roman" w:hAnsi="Times New Roman" w:cs="Times New Roman"/>
          <w:bCs/>
          <w:sz w:val="24"/>
          <w:szCs w:val="24"/>
        </w:rPr>
      </w:pPr>
    </w:p>
    <w:p w:rsidR="00056728" w:rsidRDefault="00056728" w:rsidP="00056728">
      <w:pPr>
        <w:ind w:firstLine="709"/>
        <w:rPr>
          <w:sz w:val="24"/>
          <w:szCs w:val="24"/>
        </w:rPr>
      </w:pPr>
      <w:r w:rsidRPr="00FC5968">
        <w:rPr>
          <w:sz w:val="24"/>
          <w:szCs w:val="24"/>
        </w:rPr>
        <w:t xml:space="preserve">Не требуется представления указанных в </w:t>
      </w:r>
      <w:r w:rsidRPr="00FC5968">
        <w:rPr>
          <w:sz w:val="24"/>
          <w:szCs w:val="24"/>
          <w:lang w:val="x-none" w:eastAsia="x-none"/>
        </w:rPr>
        <w:t>частях первой и второй настоящего пункта</w:t>
      </w:r>
      <w:r>
        <w:rPr>
          <w:sz w:val="24"/>
          <w:szCs w:val="24"/>
        </w:rPr>
        <w:t xml:space="preserve">, документов </w:t>
      </w:r>
      <w:r w:rsidRPr="00FC5968">
        <w:rPr>
          <w:sz w:val="24"/>
          <w:szCs w:val="24"/>
        </w:rPr>
        <w:t>для выполнения работ (оказания услуг) по техническому обслуживанию и ремонту медицинской техники юридическим лицом, индивидуальным предпринимателем, являющимися производителем данной медицинской техники.</w:t>
      </w:r>
    </w:p>
    <w:p w:rsidR="00056728" w:rsidRPr="000D1ABB" w:rsidRDefault="00056728" w:rsidP="00056728">
      <w:pPr>
        <w:pStyle w:val="ConsPlusNonformat"/>
        <w:ind w:firstLine="567"/>
        <w:jc w:val="both"/>
        <w:rPr>
          <w:rFonts w:ascii="Times New Roman" w:hAnsi="Times New Roman" w:cs="Times New Roman"/>
          <w:bCs/>
          <w:sz w:val="24"/>
          <w:szCs w:val="24"/>
        </w:rPr>
      </w:pPr>
    </w:p>
    <w:p w:rsidR="00056728" w:rsidRPr="000D1ABB" w:rsidRDefault="00056728" w:rsidP="00056728">
      <w:pPr>
        <w:pStyle w:val="ConsPlusNonformat"/>
        <w:ind w:firstLine="567"/>
        <w:jc w:val="both"/>
        <w:rPr>
          <w:rFonts w:ascii="Times New Roman" w:hAnsi="Times New Roman" w:cs="Times New Roman"/>
          <w:bCs/>
          <w:sz w:val="24"/>
          <w:szCs w:val="24"/>
        </w:rPr>
      </w:pPr>
      <w:r w:rsidRPr="000D1ABB">
        <w:rPr>
          <w:rFonts w:ascii="Times New Roman" w:hAnsi="Times New Roman" w:cs="Times New Roman"/>
          <w:bCs/>
          <w:sz w:val="24"/>
          <w:szCs w:val="24"/>
        </w:rPr>
        <w:t>Предоставить: копию заключения, выданного Министерством здравоохранения, или документы, подтверждающие право на выполнение работ без заключения Минздрава.</w:t>
      </w:r>
    </w:p>
    <w:p w:rsidR="00056728" w:rsidRPr="00E52C87" w:rsidRDefault="00056728" w:rsidP="00056728">
      <w:pPr>
        <w:pStyle w:val="ConsPlusNormal"/>
        <w:spacing w:before="200"/>
        <w:ind w:firstLine="540"/>
        <w:jc w:val="both"/>
        <w:rPr>
          <w:rFonts w:ascii="Times New Roman" w:hAnsi="Times New Roman" w:cs="Times New Roman"/>
          <w:b/>
          <w:sz w:val="24"/>
          <w:szCs w:val="24"/>
        </w:rPr>
      </w:pPr>
      <w:r w:rsidRPr="00E52C87">
        <w:rPr>
          <w:rFonts w:ascii="Times New Roman" w:hAnsi="Times New Roman" w:cs="Times New Roman"/>
          <w:b/>
          <w:sz w:val="24"/>
          <w:szCs w:val="24"/>
        </w:rPr>
        <w:t>III. Условия допуска товаров (работ, услуг) иностранного происхождения и поставщиков (подрядчиков, исполнителей), предлагающих такие товары (работы, услуги), к участию в электронном аукционе: ---</w:t>
      </w:r>
    </w:p>
    <w:p w:rsidR="00056728" w:rsidRPr="00E52C87" w:rsidRDefault="00056728" w:rsidP="00056728">
      <w:pPr>
        <w:pStyle w:val="ConsPlusNonformat"/>
        <w:ind w:firstLine="567"/>
        <w:rPr>
          <w:rFonts w:ascii="Times New Roman" w:hAnsi="Times New Roman" w:cs="Times New Roman"/>
          <w:b/>
          <w:sz w:val="24"/>
          <w:szCs w:val="24"/>
        </w:rPr>
      </w:pPr>
    </w:p>
    <w:p w:rsidR="00056728" w:rsidRPr="00E52C87" w:rsidRDefault="00056728" w:rsidP="00056728">
      <w:pPr>
        <w:pStyle w:val="ConsPlusNonformat"/>
        <w:ind w:firstLine="567"/>
        <w:jc w:val="both"/>
        <w:rPr>
          <w:rFonts w:ascii="Times New Roman" w:hAnsi="Times New Roman" w:cs="Times New Roman"/>
          <w:b/>
          <w:sz w:val="24"/>
          <w:szCs w:val="24"/>
        </w:rPr>
      </w:pPr>
      <w:r w:rsidRPr="00E52C87">
        <w:rPr>
          <w:rFonts w:ascii="Times New Roman" w:hAnsi="Times New Roman" w:cs="Times New Roman"/>
          <w:b/>
          <w:sz w:val="24"/>
          <w:szCs w:val="24"/>
        </w:rPr>
        <w:t xml:space="preserve">IV. Порядок формирования цены предложения: </w:t>
      </w:r>
      <w:r w:rsidRPr="00E52C87">
        <w:rPr>
          <w:rFonts w:ascii="Times New Roman" w:hAnsi="Times New Roman" w:cs="Times New Roman"/>
          <w:sz w:val="24"/>
          <w:szCs w:val="24"/>
        </w:rPr>
        <w:t xml:space="preserve">цена предложения должна включать все расходы по закупке, включая НДС, другие налоги и платежи, доставку, монтаж и прочее. </w:t>
      </w:r>
    </w:p>
    <w:p w:rsidR="00056728" w:rsidRPr="00E52C87" w:rsidRDefault="00056728" w:rsidP="00056728">
      <w:pPr>
        <w:pStyle w:val="ConsPlusNonformat"/>
        <w:ind w:firstLine="567"/>
        <w:rPr>
          <w:rFonts w:ascii="Times New Roman" w:hAnsi="Times New Roman" w:cs="Times New Roman"/>
          <w:b/>
          <w:sz w:val="24"/>
          <w:szCs w:val="24"/>
        </w:rPr>
      </w:pPr>
    </w:p>
    <w:p w:rsidR="00056728" w:rsidRPr="00E52C87" w:rsidRDefault="00056728" w:rsidP="00056728">
      <w:pPr>
        <w:pStyle w:val="ConsPlusNonformat"/>
        <w:ind w:firstLine="567"/>
        <w:rPr>
          <w:rFonts w:ascii="Times New Roman" w:hAnsi="Times New Roman" w:cs="Times New Roman"/>
          <w:b/>
          <w:sz w:val="24"/>
          <w:szCs w:val="24"/>
        </w:rPr>
      </w:pPr>
      <w:r w:rsidRPr="00E52C87">
        <w:rPr>
          <w:rFonts w:ascii="Times New Roman" w:hAnsi="Times New Roman" w:cs="Times New Roman"/>
          <w:b/>
          <w:sz w:val="24"/>
          <w:szCs w:val="24"/>
        </w:rPr>
        <w:t xml:space="preserve">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 </w:t>
      </w:r>
      <w:r w:rsidRPr="00E52C87">
        <w:rPr>
          <w:rFonts w:ascii="Times New Roman" w:hAnsi="Times New Roman" w:cs="Times New Roman"/>
          <w:sz w:val="24"/>
          <w:szCs w:val="24"/>
          <w:lang w:val="en-US"/>
        </w:rPr>
        <w:t>BYN</w:t>
      </w:r>
    </w:p>
    <w:p w:rsidR="00056728" w:rsidRPr="00E52C87" w:rsidRDefault="00056728" w:rsidP="00056728">
      <w:pPr>
        <w:pStyle w:val="ConsPlusNonformat"/>
        <w:ind w:firstLine="567"/>
        <w:rPr>
          <w:rFonts w:ascii="Times New Roman" w:hAnsi="Times New Roman" w:cs="Times New Roman"/>
          <w:b/>
          <w:sz w:val="24"/>
          <w:szCs w:val="24"/>
        </w:rPr>
      </w:pPr>
    </w:p>
    <w:p w:rsidR="00056728" w:rsidRPr="00E52C87" w:rsidRDefault="00056728" w:rsidP="00056728">
      <w:pPr>
        <w:pStyle w:val="ConsPlusNonformat"/>
        <w:ind w:firstLine="567"/>
        <w:rPr>
          <w:rFonts w:ascii="Times New Roman" w:hAnsi="Times New Roman" w:cs="Times New Roman"/>
          <w:b/>
          <w:sz w:val="24"/>
          <w:szCs w:val="24"/>
        </w:rPr>
      </w:pPr>
      <w:r w:rsidRPr="00E52C87">
        <w:rPr>
          <w:rFonts w:ascii="Times New Roman" w:hAnsi="Times New Roman" w:cs="Times New Roman"/>
          <w:b/>
          <w:sz w:val="24"/>
          <w:szCs w:val="24"/>
          <w:lang w:val="en-US"/>
        </w:rPr>
        <w:t>VI</w:t>
      </w:r>
      <w:r w:rsidRPr="00E52C87">
        <w:rPr>
          <w:rFonts w:ascii="Times New Roman" w:hAnsi="Times New Roman" w:cs="Times New Roman"/>
          <w:b/>
          <w:sz w:val="24"/>
          <w:szCs w:val="24"/>
        </w:rPr>
        <w:t xml:space="preserve">. Порядок участия в процедуре государственной закупки субъектов малого и среднего предпринимательства: </w:t>
      </w:r>
      <w:r w:rsidRPr="00E52C87">
        <w:rPr>
          <w:rFonts w:ascii="Times New Roman" w:hAnsi="Times New Roman" w:cs="Times New Roman"/>
          <w:sz w:val="24"/>
          <w:szCs w:val="24"/>
        </w:rPr>
        <w:t>на общих основаниях</w:t>
      </w:r>
    </w:p>
    <w:p w:rsidR="00056728" w:rsidRPr="00E52C87" w:rsidRDefault="00056728" w:rsidP="00056728">
      <w:pPr>
        <w:pStyle w:val="ConsPlusNonformat"/>
        <w:rPr>
          <w:rFonts w:ascii="Times New Roman" w:hAnsi="Times New Roman" w:cs="Times New Roman"/>
          <w:b/>
          <w:sz w:val="24"/>
          <w:szCs w:val="24"/>
        </w:rPr>
      </w:pPr>
    </w:p>
    <w:p w:rsidR="00056728" w:rsidRPr="00E52C87" w:rsidRDefault="00056728" w:rsidP="00056728">
      <w:pPr>
        <w:pStyle w:val="ConsPlusNonformat"/>
        <w:ind w:firstLine="567"/>
        <w:rPr>
          <w:rFonts w:ascii="Times New Roman" w:hAnsi="Times New Roman" w:cs="Times New Roman"/>
          <w:sz w:val="24"/>
          <w:szCs w:val="24"/>
        </w:rPr>
      </w:pPr>
      <w:r w:rsidRPr="00E52C87">
        <w:rPr>
          <w:rFonts w:ascii="Times New Roman" w:hAnsi="Times New Roman" w:cs="Times New Roman"/>
          <w:b/>
          <w:sz w:val="24"/>
          <w:szCs w:val="24"/>
          <w:lang w:val="en-US"/>
        </w:rPr>
        <w:t>VII</w:t>
      </w:r>
      <w:r w:rsidRPr="00E52C87">
        <w:rPr>
          <w:rFonts w:ascii="Times New Roman" w:hAnsi="Times New Roman" w:cs="Times New Roman"/>
          <w:b/>
          <w:sz w:val="24"/>
          <w:szCs w:val="24"/>
        </w:rPr>
        <w:t xml:space="preserve">.Акты законодательства о государственных закупках, в соответствии с которыми проводится процедура государственной закупки: </w:t>
      </w:r>
      <w:r w:rsidRPr="00E52C87">
        <w:rPr>
          <w:rFonts w:ascii="Times New Roman" w:hAnsi="Times New Roman" w:cs="Times New Roman"/>
          <w:sz w:val="24"/>
          <w:szCs w:val="24"/>
        </w:rPr>
        <w:t>Настоящий электронный аукцион проводится в порядке, установленном Законом Республики Беларусь от 13 июля 2012 г.№ 419-З "О государственных закупках товаров (работ, услуг)".</w:t>
      </w:r>
    </w:p>
    <w:p w:rsidR="00056728" w:rsidRPr="00E52C87" w:rsidRDefault="00056728" w:rsidP="00056728">
      <w:pPr>
        <w:pStyle w:val="ConsPlusNonformat"/>
        <w:ind w:firstLine="567"/>
        <w:jc w:val="both"/>
        <w:rPr>
          <w:rFonts w:ascii="Times New Roman" w:hAnsi="Times New Roman" w:cs="Times New Roman"/>
          <w:b/>
          <w:sz w:val="24"/>
          <w:szCs w:val="24"/>
        </w:rPr>
      </w:pPr>
    </w:p>
    <w:p w:rsidR="00056728" w:rsidRPr="00E52C87" w:rsidRDefault="00056728" w:rsidP="00056728">
      <w:pPr>
        <w:pStyle w:val="ConsPlusNonformat"/>
        <w:ind w:firstLine="567"/>
        <w:jc w:val="both"/>
        <w:rPr>
          <w:rFonts w:ascii="Times New Roman" w:hAnsi="Times New Roman" w:cs="Times New Roman"/>
          <w:sz w:val="24"/>
          <w:szCs w:val="24"/>
        </w:rPr>
      </w:pPr>
      <w:r w:rsidRPr="00E52C87">
        <w:rPr>
          <w:rFonts w:ascii="Times New Roman" w:hAnsi="Times New Roman" w:cs="Times New Roman"/>
          <w:b/>
          <w:sz w:val="24"/>
          <w:szCs w:val="24"/>
          <w:lang w:val="en-US"/>
        </w:rPr>
        <w:t>VIII</w:t>
      </w:r>
      <w:r w:rsidRPr="00E52C87">
        <w:rPr>
          <w:rFonts w:ascii="Times New Roman" w:hAnsi="Times New Roman" w:cs="Times New Roman"/>
          <w:b/>
          <w:sz w:val="24"/>
          <w:szCs w:val="24"/>
        </w:rPr>
        <w:t xml:space="preserve">. Условия применения преференциальной поправки: </w:t>
      </w:r>
      <w:r w:rsidRPr="00E52C87">
        <w:rPr>
          <w:rFonts w:ascii="Times New Roman" w:hAnsi="Times New Roman" w:cs="Times New Roman"/>
          <w:sz w:val="24"/>
          <w:szCs w:val="24"/>
        </w:rPr>
        <w:t xml:space="preserve">указаны в </w:t>
      </w:r>
      <w:proofErr w:type="spellStart"/>
      <w:r w:rsidRPr="00E52C87">
        <w:rPr>
          <w:rFonts w:ascii="Times New Roman" w:hAnsi="Times New Roman" w:cs="Times New Roman"/>
          <w:sz w:val="24"/>
          <w:szCs w:val="24"/>
        </w:rPr>
        <w:t>п.п</w:t>
      </w:r>
      <w:proofErr w:type="spellEnd"/>
      <w:r w:rsidRPr="00E52C87">
        <w:rPr>
          <w:rFonts w:ascii="Times New Roman" w:hAnsi="Times New Roman" w:cs="Times New Roman"/>
          <w:sz w:val="24"/>
          <w:szCs w:val="24"/>
        </w:rPr>
        <w:t>. 1.5 и 1.6 Постановления СМ РБ от 15.07.2019 № 395 «О реализации Закона РБ «О внесении изменений и дополнений в Закон РБ «О государственных закупках товаров (работ, услуг)».</w:t>
      </w:r>
    </w:p>
    <w:p w:rsidR="00056728" w:rsidRPr="00E52C87" w:rsidRDefault="00056728" w:rsidP="00056728">
      <w:pPr>
        <w:pStyle w:val="ConsPlusNonformat"/>
        <w:ind w:firstLine="567"/>
        <w:jc w:val="both"/>
        <w:rPr>
          <w:rFonts w:ascii="Times New Roman" w:hAnsi="Times New Roman" w:cs="Times New Roman"/>
          <w:b/>
          <w:sz w:val="24"/>
          <w:szCs w:val="24"/>
        </w:rPr>
      </w:pPr>
    </w:p>
    <w:p w:rsidR="00056728" w:rsidRPr="00E52C87" w:rsidRDefault="00056728" w:rsidP="00056728">
      <w:pPr>
        <w:pStyle w:val="ConsPlusNonformat"/>
        <w:ind w:firstLine="567"/>
        <w:jc w:val="both"/>
        <w:rPr>
          <w:rFonts w:ascii="Times New Roman" w:hAnsi="Times New Roman" w:cs="Times New Roman"/>
          <w:b/>
          <w:sz w:val="24"/>
          <w:szCs w:val="24"/>
        </w:rPr>
      </w:pPr>
      <w:r w:rsidRPr="00E52C87">
        <w:rPr>
          <w:rFonts w:ascii="Times New Roman" w:hAnsi="Times New Roman" w:cs="Times New Roman"/>
          <w:b/>
          <w:sz w:val="24"/>
          <w:szCs w:val="24"/>
          <w:lang w:val="en-US"/>
        </w:rPr>
        <w:t>IX</w:t>
      </w:r>
      <w:r w:rsidRPr="00E52C87">
        <w:rPr>
          <w:rFonts w:ascii="Times New Roman" w:hAnsi="Times New Roman" w:cs="Times New Roman"/>
          <w:b/>
          <w:sz w:val="24"/>
          <w:szCs w:val="24"/>
        </w:rPr>
        <w:t>. Размер и порядок оплаты услуг организатора: ---</w:t>
      </w:r>
    </w:p>
    <w:p w:rsidR="00056728" w:rsidRPr="00E52C87" w:rsidRDefault="00056728" w:rsidP="00056728">
      <w:pPr>
        <w:pStyle w:val="ConsPlusNonformat"/>
        <w:ind w:firstLine="567"/>
        <w:jc w:val="both"/>
        <w:rPr>
          <w:rFonts w:ascii="Times New Roman" w:hAnsi="Times New Roman" w:cs="Times New Roman"/>
          <w:b/>
          <w:sz w:val="24"/>
          <w:szCs w:val="24"/>
        </w:rPr>
      </w:pPr>
    </w:p>
    <w:p w:rsidR="00056728" w:rsidRPr="00E52C87" w:rsidRDefault="00056728" w:rsidP="00056728">
      <w:pPr>
        <w:pStyle w:val="ConsPlusNonformat"/>
        <w:ind w:firstLine="567"/>
        <w:jc w:val="both"/>
        <w:rPr>
          <w:rFonts w:ascii="Times New Roman" w:hAnsi="Times New Roman" w:cs="Times New Roman"/>
          <w:sz w:val="24"/>
          <w:szCs w:val="24"/>
        </w:rPr>
      </w:pPr>
      <w:r w:rsidRPr="00E52C87">
        <w:rPr>
          <w:rFonts w:ascii="Times New Roman" w:hAnsi="Times New Roman" w:cs="Times New Roman"/>
          <w:b/>
          <w:sz w:val="24"/>
          <w:szCs w:val="24"/>
        </w:rPr>
        <w:t xml:space="preserve">Х. Требование к содержанию и форме предложения с учетом регламента оператора электронной торговой площадки: </w:t>
      </w:r>
      <w:r w:rsidRPr="00E52C87">
        <w:rPr>
          <w:rFonts w:ascii="Times New Roman" w:hAnsi="Times New Roman" w:cs="Times New Roman"/>
          <w:sz w:val="24"/>
          <w:szCs w:val="24"/>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rsidR="00056728" w:rsidRPr="00E52C87" w:rsidRDefault="00056728" w:rsidP="00056728">
      <w:pPr>
        <w:pStyle w:val="ConsPlusNonformat"/>
        <w:ind w:firstLine="567"/>
        <w:jc w:val="both"/>
        <w:rPr>
          <w:rFonts w:ascii="Times New Roman" w:hAnsi="Times New Roman" w:cs="Times New Roman"/>
          <w:i/>
          <w:color w:val="FF0000"/>
          <w:sz w:val="24"/>
          <w:szCs w:val="24"/>
          <w:lang w:val="be-BY" w:eastAsia="be-BY"/>
        </w:rPr>
      </w:pPr>
      <w:r w:rsidRPr="00E52C87">
        <w:rPr>
          <w:rFonts w:ascii="Times New Roman" w:hAnsi="Times New Roman" w:cs="Times New Roman"/>
          <w:sz w:val="24"/>
          <w:szCs w:val="24"/>
        </w:rPr>
        <w:t>В случае, если предметом государственной закупки являются товары, первый раздел предложения должен содержать конкретные показатели (характеристики), соответствующие требованиям аукционных документов, и указание на товарный знак (при наличии), изобретение (при наличии), полезную модель (при наличии), промышленный образец (при наличии), селекционное достижение (при наличии), географическое указание (при наличии), производителя (изготовителя) товара, страну происхождения товара.</w:t>
      </w:r>
    </w:p>
    <w:p w:rsidR="00056728" w:rsidRPr="00E52C87" w:rsidRDefault="00056728" w:rsidP="00901676">
      <w:pPr>
        <w:pStyle w:val="ConsPlusNonformat"/>
        <w:rPr>
          <w:rFonts w:ascii="Times New Roman" w:hAnsi="Times New Roman" w:cs="Times New Roman"/>
          <w:sz w:val="24"/>
          <w:szCs w:val="24"/>
          <w:lang w:val="be-BY"/>
        </w:rPr>
      </w:pPr>
    </w:p>
    <w:p w:rsidR="00056728" w:rsidRPr="00E52C87" w:rsidRDefault="00056728" w:rsidP="00056728">
      <w:pPr>
        <w:pStyle w:val="ConsPlusNonformat"/>
        <w:ind w:firstLine="567"/>
        <w:rPr>
          <w:rFonts w:ascii="Times New Roman" w:hAnsi="Times New Roman" w:cs="Times New Roman"/>
          <w:sz w:val="24"/>
          <w:szCs w:val="24"/>
        </w:rPr>
      </w:pPr>
      <w:r w:rsidRPr="00E52C87">
        <w:rPr>
          <w:rFonts w:ascii="Times New Roman" w:hAnsi="Times New Roman" w:cs="Times New Roman"/>
          <w:sz w:val="24"/>
          <w:szCs w:val="24"/>
        </w:rPr>
        <w:t>Предложение должно состоять из двух разделов и содержать следующие сведения:</w:t>
      </w:r>
    </w:p>
    <w:p w:rsidR="00056728" w:rsidRPr="00E52C87" w:rsidRDefault="00056728" w:rsidP="00056728">
      <w:pPr>
        <w:pStyle w:val="ConsPlusNonformat"/>
        <w:jc w:val="center"/>
        <w:rPr>
          <w:rFonts w:ascii="Times New Roman" w:hAnsi="Times New Roman" w:cs="Times New Roman"/>
          <w:sz w:val="24"/>
          <w:szCs w:val="24"/>
        </w:rPr>
      </w:pPr>
      <w:r w:rsidRPr="00E52C87">
        <w:rPr>
          <w:rFonts w:ascii="Times New Roman" w:hAnsi="Times New Roman" w:cs="Times New Roman"/>
          <w:b/>
          <w:bCs/>
          <w:caps/>
          <w:sz w:val="24"/>
          <w:szCs w:val="24"/>
        </w:rPr>
        <w:t>РАЗДЕЛ I</w:t>
      </w:r>
    </w:p>
    <w:p w:rsidR="00056728" w:rsidRPr="00E52C87" w:rsidRDefault="00056728" w:rsidP="00056728">
      <w:pPr>
        <w:pStyle w:val="ConsPlusNonformat"/>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5565"/>
        <w:gridCol w:w="4653"/>
      </w:tblGrid>
      <w:tr w:rsidR="00056728" w:rsidRPr="00E52C87" w:rsidTr="003F1999">
        <w:trPr>
          <w:trHeight w:val="238"/>
        </w:trPr>
        <w:tc>
          <w:tcPr>
            <w:tcW w:w="5000" w:type="pct"/>
            <w:gridSpan w:val="2"/>
            <w:tcBorders>
              <w:top w:val="single" w:sz="4" w:space="0" w:color="auto"/>
              <w:bottom w:val="single" w:sz="4" w:space="0" w:color="auto"/>
            </w:tcBorders>
            <w:tcMar>
              <w:top w:w="0" w:type="dxa"/>
              <w:left w:w="6" w:type="dxa"/>
              <w:bottom w:w="0" w:type="dxa"/>
              <w:right w:w="6" w:type="dxa"/>
            </w:tcMar>
            <w:vAlign w:val="center"/>
            <w:hideMark/>
          </w:tcPr>
          <w:p w:rsidR="00056728" w:rsidRPr="00E52C87" w:rsidRDefault="00056728" w:rsidP="003F1999">
            <w:pPr>
              <w:autoSpaceDE/>
              <w:autoSpaceDN/>
              <w:jc w:val="center"/>
              <w:rPr>
                <w:sz w:val="24"/>
                <w:szCs w:val="24"/>
              </w:rPr>
            </w:pPr>
            <w:r w:rsidRPr="00E52C87">
              <w:rPr>
                <w:b/>
                <w:bCs/>
                <w:sz w:val="24"/>
                <w:szCs w:val="24"/>
              </w:rPr>
              <w:t>Сведения о предложении (частях (лотах) предложения)</w:t>
            </w:r>
          </w:p>
        </w:tc>
      </w:tr>
      <w:tr w:rsidR="00056728" w:rsidRPr="00E52C87" w:rsidTr="003F1999">
        <w:trPr>
          <w:trHeight w:val="238"/>
        </w:trPr>
        <w:tc>
          <w:tcPr>
            <w:tcW w:w="5000" w:type="pct"/>
            <w:gridSpan w:val="2"/>
            <w:tcBorders>
              <w:top w:val="single" w:sz="4" w:space="0" w:color="auto"/>
              <w:bottom w:val="single" w:sz="4" w:space="0" w:color="auto"/>
            </w:tcBorders>
            <w:tcMar>
              <w:top w:w="0" w:type="dxa"/>
              <w:left w:w="6" w:type="dxa"/>
              <w:bottom w:w="0" w:type="dxa"/>
              <w:right w:w="6" w:type="dxa"/>
            </w:tcMar>
            <w:hideMark/>
          </w:tcPr>
          <w:p w:rsidR="00056728" w:rsidRPr="00E52C87" w:rsidRDefault="00056728" w:rsidP="003F1999">
            <w:pPr>
              <w:autoSpaceDE/>
              <w:autoSpaceDN/>
              <w:spacing w:after="40"/>
              <w:jc w:val="center"/>
              <w:rPr>
                <w:sz w:val="24"/>
                <w:szCs w:val="24"/>
              </w:rPr>
            </w:pPr>
            <w:r w:rsidRPr="00E52C87">
              <w:rPr>
                <w:sz w:val="24"/>
                <w:szCs w:val="24"/>
              </w:rPr>
              <w:t>Часть (лот) № ______</w:t>
            </w:r>
          </w:p>
        </w:tc>
      </w:tr>
      <w:tr w:rsidR="00056728" w:rsidRPr="00E52C87" w:rsidTr="003F1999">
        <w:trPr>
          <w:trHeight w:val="238"/>
        </w:trPr>
        <w:tc>
          <w:tcPr>
            <w:tcW w:w="2723" w:type="pct"/>
            <w:tcBorders>
              <w:top w:val="single" w:sz="4" w:space="0" w:color="auto"/>
              <w:bottom w:val="single" w:sz="4" w:space="0" w:color="auto"/>
              <w:right w:val="single" w:sz="4" w:space="0" w:color="auto"/>
            </w:tcBorders>
            <w:tcMar>
              <w:top w:w="0" w:type="dxa"/>
              <w:left w:w="6" w:type="dxa"/>
              <w:bottom w:w="0" w:type="dxa"/>
              <w:right w:w="6" w:type="dxa"/>
            </w:tcMar>
            <w:hideMark/>
          </w:tcPr>
          <w:p w:rsidR="00056728" w:rsidRPr="00E52C87" w:rsidRDefault="00056728" w:rsidP="003F1999">
            <w:pPr>
              <w:autoSpaceDE/>
              <w:autoSpaceDN/>
              <w:jc w:val="left"/>
              <w:rPr>
                <w:sz w:val="24"/>
                <w:szCs w:val="24"/>
              </w:rPr>
            </w:pPr>
            <w:r w:rsidRPr="00E52C87">
              <w:rPr>
                <w:sz w:val="24"/>
                <w:szCs w:val="24"/>
              </w:rPr>
              <w:t>Наименование предлагаемых товаров (работ, услуг)</w:t>
            </w:r>
          </w:p>
        </w:tc>
        <w:tc>
          <w:tcPr>
            <w:tcW w:w="2277" w:type="pct"/>
            <w:tcBorders>
              <w:top w:val="single" w:sz="4" w:space="0" w:color="auto"/>
              <w:left w:val="single" w:sz="4" w:space="0" w:color="auto"/>
              <w:bottom w:val="single" w:sz="4" w:space="0" w:color="auto"/>
            </w:tcBorders>
            <w:tcMar>
              <w:top w:w="0" w:type="dxa"/>
              <w:left w:w="6" w:type="dxa"/>
              <w:bottom w:w="0" w:type="dxa"/>
              <w:right w:w="6" w:type="dxa"/>
            </w:tcMar>
            <w:hideMark/>
          </w:tcPr>
          <w:p w:rsidR="00056728" w:rsidRPr="00E52C87" w:rsidRDefault="00056728" w:rsidP="003F1999">
            <w:pPr>
              <w:autoSpaceDE/>
              <w:autoSpaceDN/>
              <w:jc w:val="left"/>
              <w:rPr>
                <w:sz w:val="24"/>
                <w:szCs w:val="24"/>
              </w:rPr>
            </w:pPr>
            <w:r w:rsidRPr="00E52C87">
              <w:rPr>
                <w:sz w:val="24"/>
                <w:szCs w:val="24"/>
              </w:rPr>
              <w:t> </w:t>
            </w:r>
          </w:p>
        </w:tc>
      </w:tr>
      <w:tr w:rsidR="00056728" w:rsidRPr="00E52C87" w:rsidTr="003F1999">
        <w:trPr>
          <w:trHeight w:val="238"/>
        </w:trPr>
        <w:tc>
          <w:tcPr>
            <w:tcW w:w="2723" w:type="pct"/>
            <w:tcBorders>
              <w:top w:val="single" w:sz="4" w:space="0" w:color="auto"/>
              <w:bottom w:val="single" w:sz="4" w:space="0" w:color="auto"/>
              <w:right w:val="single" w:sz="4" w:space="0" w:color="auto"/>
            </w:tcBorders>
            <w:tcMar>
              <w:top w:w="0" w:type="dxa"/>
              <w:left w:w="6" w:type="dxa"/>
              <w:bottom w:w="0" w:type="dxa"/>
              <w:right w:w="6" w:type="dxa"/>
            </w:tcMar>
            <w:hideMark/>
          </w:tcPr>
          <w:p w:rsidR="00056728" w:rsidRPr="00E52C87" w:rsidRDefault="00056728" w:rsidP="003F1999">
            <w:pPr>
              <w:autoSpaceDE/>
              <w:autoSpaceDN/>
              <w:jc w:val="left"/>
              <w:rPr>
                <w:sz w:val="24"/>
                <w:szCs w:val="24"/>
              </w:rPr>
            </w:pPr>
            <w:r w:rsidRPr="00E52C87">
              <w:rPr>
                <w:sz w:val="24"/>
                <w:szCs w:val="24"/>
              </w:rPr>
              <w:t>Описание предлагаемых товаров (работ, услуг)</w:t>
            </w:r>
          </w:p>
        </w:tc>
        <w:tc>
          <w:tcPr>
            <w:tcW w:w="2277" w:type="pct"/>
            <w:tcBorders>
              <w:top w:val="single" w:sz="4" w:space="0" w:color="auto"/>
              <w:left w:val="single" w:sz="4" w:space="0" w:color="auto"/>
              <w:bottom w:val="single" w:sz="4" w:space="0" w:color="auto"/>
            </w:tcBorders>
            <w:tcMar>
              <w:top w:w="0" w:type="dxa"/>
              <w:left w:w="6" w:type="dxa"/>
              <w:bottom w:w="0" w:type="dxa"/>
              <w:right w:w="6" w:type="dxa"/>
            </w:tcMar>
            <w:hideMark/>
          </w:tcPr>
          <w:p w:rsidR="00056728" w:rsidRPr="00E52C87" w:rsidRDefault="00056728" w:rsidP="003F1999">
            <w:pPr>
              <w:autoSpaceDE/>
              <w:autoSpaceDN/>
              <w:jc w:val="left"/>
              <w:rPr>
                <w:sz w:val="24"/>
                <w:szCs w:val="24"/>
              </w:rPr>
            </w:pPr>
            <w:r w:rsidRPr="00E52C87">
              <w:rPr>
                <w:sz w:val="24"/>
                <w:szCs w:val="24"/>
              </w:rPr>
              <w:t> </w:t>
            </w:r>
          </w:p>
        </w:tc>
      </w:tr>
      <w:tr w:rsidR="00056728" w:rsidRPr="00E52C87" w:rsidTr="003F1999">
        <w:trPr>
          <w:trHeight w:val="238"/>
        </w:trPr>
        <w:tc>
          <w:tcPr>
            <w:tcW w:w="2723" w:type="pct"/>
            <w:tcBorders>
              <w:top w:val="single" w:sz="4" w:space="0" w:color="auto"/>
              <w:bottom w:val="single" w:sz="4" w:space="0" w:color="auto"/>
              <w:right w:val="single" w:sz="4" w:space="0" w:color="auto"/>
            </w:tcBorders>
            <w:tcMar>
              <w:top w:w="0" w:type="dxa"/>
              <w:left w:w="6" w:type="dxa"/>
              <w:bottom w:w="0" w:type="dxa"/>
              <w:right w:w="6" w:type="dxa"/>
            </w:tcMar>
            <w:hideMark/>
          </w:tcPr>
          <w:p w:rsidR="00056728" w:rsidRPr="00E52C87" w:rsidRDefault="00056728" w:rsidP="003F1999">
            <w:pPr>
              <w:autoSpaceDE/>
              <w:autoSpaceDN/>
              <w:jc w:val="left"/>
              <w:rPr>
                <w:sz w:val="24"/>
                <w:szCs w:val="24"/>
              </w:rPr>
            </w:pPr>
            <w:r w:rsidRPr="00E52C87">
              <w:rPr>
                <w:sz w:val="24"/>
                <w:szCs w:val="24"/>
              </w:rPr>
              <w:t>Страна происхождения товаров (работ, услуг)</w:t>
            </w:r>
          </w:p>
        </w:tc>
        <w:tc>
          <w:tcPr>
            <w:tcW w:w="2277" w:type="pct"/>
            <w:tcBorders>
              <w:top w:val="single" w:sz="4" w:space="0" w:color="auto"/>
              <w:left w:val="single" w:sz="4" w:space="0" w:color="auto"/>
              <w:bottom w:val="single" w:sz="4" w:space="0" w:color="auto"/>
            </w:tcBorders>
            <w:tcMar>
              <w:top w:w="0" w:type="dxa"/>
              <w:left w:w="6" w:type="dxa"/>
              <w:bottom w:w="0" w:type="dxa"/>
              <w:right w:w="6" w:type="dxa"/>
            </w:tcMar>
            <w:hideMark/>
          </w:tcPr>
          <w:p w:rsidR="00056728" w:rsidRPr="00E52C87" w:rsidRDefault="00056728" w:rsidP="003F1999">
            <w:pPr>
              <w:autoSpaceDE/>
              <w:autoSpaceDN/>
              <w:jc w:val="left"/>
              <w:rPr>
                <w:sz w:val="24"/>
                <w:szCs w:val="24"/>
              </w:rPr>
            </w:pPr>
            <w:r w:rsidRPr="00E52C87">
              <w:rPr>
                <w:sz w:val="24"/>
                <w:szCs w:val="24"/>
              </w:rPr>
              <w:t> </w:t>
            </w:r>
          </w:p>
        </w:tc>
      </w:tr>
      <w:tr w:rsidR="00056728" w:rsidRPr="00E52C87" w:rsidTr="003F1999">
        <w:trPr>
          <w:trHeight w:val="238"/>
        </w:trPr>
        <w:tc>
          <w:tcPr>
            <w:tcW w:w="2723" w:type="pct"/>
            <w:tcBorders>
              <w:top w:val="single" w:sz="4" w:space="0" w:color="auto"/>
              <w:bottom w:val="single" w:sz="4" w:space="0" w:color="auto"/>
              <w:right w:val="single" w:sz="4" w:space="0" w:color="auto"/>
            </w:tcBorders>
            <w:tcMar>
              <w:top w:w="0" w:type="dxa"/>
              <w:left w:w="6" w:type="dxa"/>
              <w:bottom w:w="0" w:type="dxa"/>
              <w:right w:w="6" w:type="dxa"/>
            </w:tcMar>
            <w:hideMark/>
          </w:tcPr>
          <w:p w:rsidR="00056728" w:rsidRPr="00E52C87" w:rsidRDefault="00056728" w:rsidP="003F1999">
            <w:pPr>
              <w:autoSpaceDE/>
              <w:autoSpaceDN/>
              <w:jc w:val="left"/>
              <w:rPr>
                <w:sz w:val="24"/>
                <w:szCs w:val="24"/>
              </w:rPr>
            </w:pPr>
            <w:r w:rsidRPr="00E52C87">
              <w:rPr>
                <w:sz w:val="24"/>
                <w:szCs w:val="24"/>
              </w:rPr>
              <w:t xml:space="preserve">Объем (кол-во), ед. изм. </w:t>
            </w:r>
          </w:p>
        </w:tc>
        <w:tc>
          <w:tcPr>
            <w:tcW w:w="2277" w:type="pct"/>
            <w:tcBorders>
              <w:top w:val="single" w:sz="4" w:space="0" w:color="auto"/>
              <w:left w:val="single" w:sz="4" w:space="0" w:color="auto"/>
              <w:bottom w:val="single" w:sz="4" w:space="0" w:color="auto"/>
            </w:tcBorders>
            <w:tcMar>
              <w:top w:w="0" w:type="dxa"/>
              <w:left w:w="6" w:type="dxa"/>
              <w:bottom w:w="0" w:type="dxa"/>
              <w:right w:w="6" w:type="dxa"/>
            </w:tcMar>
            <w:hideMark/>
          </w:tcPr>
          <w:p w:rsidR="00056728" w:rsidRPr="00E52C87" w:rsidRDefault="00056728" w:rsidP="003F1999">
            <w:pPr>
              <w:autoSpaceDE/>
              <w:autoSpaceDN/>
              <w:jc w:val="left"/>
              <w:rPr>
                <w:sz w:val="24"/>
                <w:szCs w:val="24"/>
              </w:rPr>
            </w:pPr>
            <w:r w:rsidRPr="00E52C87">
              <w:rPr>
                <w:sz w:val="24"/>
                <w:szCs w:val="24"/>
              </w:rPr>
              <w:t> </w:t>
            </w:r>
          </w:p>
        </w:tc>
      </w:tr>
      <w:tr w:rsidR="00056728" w:rsidRPr="00E52C87" w:rsidTr="003F1999">
        <w:trPr>
          <w:trHeight w:val="238"/>
        </w:trPr>
        <w:tc>
          <w:tcPr>
            <w:tcW w:w="5000" w:type="pct"/>
            <w:gridSpan w:val="2"/>
            <w:tcBorders>
              <w:top w:val="single" w:sz="4" w:space="0" w:color="auto"/>
              <w:bottom w:val="single" w:sz="4" w:space="0" w:color="auto"/>
            </w:tcBorders>
            <w:tcMar>
              <w:top w:w="0" w:type="dxa"/>
              <w:left w:w="6" w:type="dxa"/>
              <w:bottom w:w="0" w:type="dxa"/>
              <w:right w:w="6" w:type="dxa"/>
            </w:tcMar>
            <w:vAlign w:val="center"/>
            <w:hideMark/>
          </w:tcPr>
          <w:p w:rsidR="00056728" w:rsidRPr="00E52C87" w:rsidRDefault="00056728" w:rsidP="003F1999">
            <w:pPr>
              <w:autoSpaceDE/>
              <w:autoSpaceDN/>
              <w:jc w:val="center"/>
              <w:rPr>
                <w:sz w:val="24"/>
                <w:szCs w:val="24"/>
              </w:rPr>
            </w:pPr>
            <w:r w:rsidRPr="00E52C87">
              <w:rPr>
                <w:b/>
                <w:bCs/>
                <w:sz w:val="24"/>
                <w:szCs w:val="24"/>
              </w:rPr>
              <w:t>Документы первого раздела предложения</w:t>
            </w:r>
          </w:p>
        </w:tc>
      </w:tr>
      <w:tr w:rsidR="00056728" w:rsidRPr="00E52C87" w:rsidTr="003F1999">
        <w:trPr>
          <w:trHeight w:val="238"/>
        </w:trPr>
        <w:tc>
          <w:tcPr>
            <w:tcW w:w="5000" w:type="pct"/>
            <w:gridSpan w:val="2"/>
            <w:tcBorders>
              <w:top w:val="single" w:sz="4" w:space="0" w:color="auto"/>
            </w:tcBorders>
            <w:tcMar>
              <w:top w:w="0" w:type="dxa"/>
              <w:left w:w="6" w:type="dxa"/>
              <w:bottom w:w="0" w:type="dxa"/>
              <w:right w:w="6" w:type="dxa"/>
            </w:tcMar>
            <w:hideMark/>
          </w:tcPr>
          <w:p w:rsidR="00056728" w:rsidRPr="00E52C87" w:rsidRDefault="00056728" w:rsidP="003F1999">
            <w:pPr>
              <w:autoSpaceDE/>
              <w:autoSpaceDN/>
              <w:jc w:val="left"/>
              <w:rPr>
                <w:sz w:val="24"/>
                <w:szCs w:val="24"/>
              </w:rPr>
            </w:pPr>
            <w:r w:rsidRPr="00E52C87">
              <w:rPr>
                <w:sz w:val="24"/>
                <w:szCs w:val="24"/>
              </w:rPr>
              <w:t>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аукционными документами</w:t>
            </w:r>
            <w:r w:rsidRPr="00E52C87">
              <w:rPr>
                <w:sz w:val="24"/>
                <w:szCs w:val="24"/>
              </w:rPr>
              <w:br/>
              <w:t>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w:t>
            </w:r>
            <w:r w:rsidRPr="00E52C87">
              <w:rPr>
                <w:sz w:val="24"/>
                <w:szCs w:val="24"/>
                <w:vertAlign w:val="superscript"/>
              </w:rPr>
              <w:t>20</w:t>
            </w:r>
            <w:r w:rsidRPr="00E52C87">
              <w:rPr>
                <w:sz w:val="24"/>
                <w:szCs w:val="24"/>
              </w:rPr>
              <w:br/>
              <w:t>Заявление о согласии участника в случае признания его участником-победителем заключить договор на условиях, указанных в аукционных документах, его предложении и протоколе выбора участника-победителя</w:t>
            </w:r>
            <w:r w:rsidRPr="00E52C87">
              <w:rPr>
                <w:sz w:val="24"/>
                <w:szCs w:val="24"/>
                <w:vertAlign w:val="superscript"/>
              </w:rPr>
              <w:t>21</w:t>
            </w:r>
            <w:r w:rsidRPr="00E52C87">
              <w:rPr>
                <w:sz w:val="24"/>
                <w:szCs w:val="24"/>
              </w:rPr>
              <w:br/>
              <w:t>Заявление о согласии участника на размещение в открытом доступе предложения</w:t>
            </w:r>
            <w:r w:rsidRPr="00E52C87">
              <w:rPr>
                <w:sz w:val="24"/>
                <w:szCs w:val="24"/>
                <w:vertAlign w:val="superscript"/>
              </w:rPr>
              <w:t>22</w:t>
            </w:r>
          </w:p>
        </w:tc>
      </w:tr>
    </w:tbl>
    <w:p w:rsidR="00056728" w:rsidRPr="00E52C87" w:rsidRDefault="00056728" w:rsidP="00056728">
      <w:pPr>
        <w:pStyle w:val="ConsPlusNonformat"/>
        <w:rPr>
          <w:rFonts w:ascii="Times New Roman" w:hAnsi="Times New Roman" w:cs="Times New Roman"/>
          <w:sz w:val="24"/>
          <w:szCs w:val="24"/>
        </w:rPr>
      </w:pPr>
    </w:p>
    <w:p w:rsidR="00056728" w:rsidRPr="00E52C87" w:rsidRDefault="00056728" w:rsidP="00056728">
      <w:pPr>
        <w:pStyle w:val="ConsPlusNonformat"/>
        <w:jc w:val="center"/>
        <w:rPr>
          <w:rFonts w:ascii="Times New Roman" w:hAnsi="Times New Roman" w:cs="Times New Roman"/>
          <w:b/>
          <w:bCs/>
          <w:caps/>
          <w:sz w:val="24"/>
          <w:szCs w:val="24"/>
        </w:rPr>
      </w:pPr>
      <w:r w:rsidRPr="00E52C87">
        <w:rPr>
          <w:rFonts w:ascii="Times New Roman" w:hAnsi="Times New Roman" w:cs="Times New Roman"/>
          <w:b/>
          <w:bCs/>
          <w:caps/>
          <w:sz w:val="24"/>
          <w:szCs w:val="24"/>
        </w:rPr>
        <w:t>РАЗДЕЛ II</w:t>
      </w:r>
    </w:p>
    <w:tbl>
      <w:tblPr>
        <w:tblW w:w="10065" w:type="dxa"/>
        <w:tblCellSpacing w:w="5" w:type="nil"/>
        <w:tblInd w:w="75" w:type="dxa"/>
        <w:tblLayout w:type="fixed"/>
        <w:tblCellMar>
          <w:left w:w="75" w:type="dxa"/>
          <w:right w:w="75" w:type="dxa"/>
        </w:tblCellMar>
        <w:tblLook w:val="0000" w:firstRow="0" w:lastRow="0" w:firstColumn="0" w:lastColumn="0" w:noHBand="0" w:noVBand="0"/>
      </w:tblPr>
      <w:tblGrid>
        <w:gridCol w:w="5103"/>
        <w:gridCol w:w="4962"/>
      </w:tblGrid>
      <w:tr w:rsidR="00056728" w:rsidRPr="00E52C87" w:rsidTr="003F1999">
        <w:trPr>
          <w:tblCellSpacing w:w="5" w:type="nil"/>
        </w:trPr>
        <w:tc>
          <w:tcPr>
            <w:tcW w:w="10065" w:type="dxa"/>
            <w:gridSpan w:val="2"/>
            <w:tcBorders>
              <w:top w:val="single" w:sz="4" w:space="0" w:color="auto"/>
              <w:left w:val="single" w:sz="4" w:space="0" w:color="auto"/>
              <w:bottom w:val="single" w:sz="4" w:space="0" w:color="auto"/>
              <w:right w:val="single" w:sz="4" w:space="0" w:color="auto"/>
            </w:tcBorders>
          </w:tcPr>
          <w:p w:rsidR="00056728" w:rsidRPr="00E52C87" w:rsidRDefault="00056728" w:rsidP="003F1999">
            <w:pPr>
              <w:pStyle w:val="ConsPlusCell"/>
              <w:jc w:val="center"/>
              <w:rPr>
                <w:b/>
              </w:rPr>
            </w:pPr>
            <w:r w:rsidRPr="00E52C87">
              <w:rPr>
                <w:b/>
              </w:rPr>
              <w:t>Сведения об участнике</w:t>
            </w:r>
          </w:p>
        </w:tc>
      </w:tr>
      <w:tr w:rsidR="00056728" w:rsidRPr="00E52C87" w:rsidTr="003F1999">
        <w:trPr>
          <w:trHeight w:val="1000"/>
          <w:tblCellSpacing w:w="5" w:type="nil"/>
        </w:trPr>
        <w:tc>
          <w:tcPr>
            <w:tcW w:w="5103" w:type="dxa"/>
            <w:tcBorders>
              <w:left w:val="single" w:sz="4" w:space="0" w:color="auto"/>
              <w:bottom w:val="single" w:sz="4" w:space="0" w:color="auto"/>
              <w:right w:val="single" w:sz="4" w:space="0" w:color="auto"/>
            </w:tcBorders>
          </w:tcPr>
          <w:p w:rsidR="00056728" w:rsidRPr="00E52C87" w:rsidRDefault="00056728" w:rsidP="003F1999">
            <w:pPr>
              <w:pStyle w:val="ConsPlusCell"/>
            </w:pPr>
            <w:r w:rsidRPr="00E52C87">
              <w:t xml:space="preserve"> Наименование (для юридического лица) либо фамилия, собственное имя, отчество (при наличии)</w:t>
            </w:r>
          </w:p>
          <w:p w:rsidR="00056728" w:rsidRPr="00E52C87" w:rsidRDefault="00056728" w:rsidP="003F1999">
            <w:pPr>
              <w:pStyle w:val="ConsPlusCell"/>
            </w:pPr>
            <w:r w:rsidRPr="00E52C87">
              <w:t xml:space="preserve">(для физического лица, в том числе индивидуального предпринимателя) </w:t>
            </w:r>
          </w:p>
        </w:tc>
        <w:tc>
          <w:tcPr>
            <w:tcW w:w="4962" w:type="dxa"/>
            <w:tcBorders>
              <w:left w:val="single" w:sz="4" w:space="0" w:color="auto"/>
              <w:bottom w:val="single" w:sz="4" w:space="0" w:color="auto"/>
              <w:right w:val="single" w:sz="4" w:space="0" w:color="auto"/>
            </w:tcBorders>
          </w:tcPr>
          <w:p w:rsidR="00056728" w:rsidRPr="00E52C87" w:rsidRDefault="00056728" w:rsidP="003F1999">
            <w:pPr>
              <w:pStyle w:val="ConsPlusCell"/>
            </w:pPr>
          </w:p>
        </w:tc>
      </w:tr>
      <w:tr w:rsidR="00056728" w:rsidRPr="00E52C87" w:rsidTr="003F1999">
        <w:trPr>
          <w:trHeight w:val="665"/>
          <w:tblCellSpacing w:w="5" w:type="nil"/>
        </w:trPr>
        <w:tc>
          <w:tcPr>
            <w:tcW w:w="5103" w:type="dxa"/>
            <w:tcBorders>
              <w:left w:val="single" w:sz="4" w:space="0" w:color="auto"/>
              <w:bottom w:val="single" w:sz="4" w:space="0" w:color="auto"/>
              <w:right w:val="single" w:sz="4" w:space="0" w:color="auto"/>
            </w:tcBorders>
          </w:tcPr>
          <w:p w:rsidR="00056728" w:rsidRPr="00E52C87" w:rsidRDefault="00056728" w:rsidP="003F1999">
            <w:pPr>
              <w:pStyle w:val="ConsPlusCell"/>
            </w:pPr>
            <w:r w:rsidRPr="00E52C87">
              <w:t xml:space="preserve">Место нахождения (для юридического лица) либо место жительства (для физического лица, в том числе индивидуального предпринимателя) </w:t>
            </w:r>
          </w:p>
        </w:tc>
        <w:tc>
          <w:tcPr>
            <w:tcW w:w="4962" w:type="dxa"/>
            <w:tcBorders>
              <w:left w:val="single" w:sz="4" w:space="0" w:color="auto"/>
              <w:bottom w:val="single" w:sz="4" w:space="0" w:color="auto"/>
              <w:right w:val="single" w:sz="4" w:space="0" w:color="auto"/>
            </w:tcBorders>
          </w:tcPr>
          <w:p w:rsidR="00056728" w:rsidRPr="00E52C87" w:rsidRDefault="00056728" w:rsidP="003F1999">
            <w:pPr>
              <w:pStyle w:val="ConsPlusCell"/>
            </w:pPr>
          </w:p>
        </w:tc>
      </w:tr>
      <w:tr w:rsidR="00056728" w:rsidRPr="00E52C87" w:rsidTr="003F1999">
        <w:trPr>
          <w:trHeight w:val="421"/>
          <w:tblCellSpacing w:w="5" w:type="nil"/>
        </w:trPr>
        <w:tc>
          <w:tcPr>
            <w:tcW w:w="5103" w:type="dxa"/>
            <w:tcBorders>
              <w:left w:val="single" w:sz="4" w:space="0" w:color="auto"/>
              <w:bottom w:val="single" w:sz="4" w:space="0" w:color="auto"/>
              <w:right w:val="single" w:sz="4" w:space="0" w:color="auto"/>
            </w:tcBorders>
          </w:tcPr>
          <w:p w:rsidR="00056728" w:rsidRPr="00E52C87" w:rsidRDefault="00056728" w:rsidP="003F1999">
            <w:pPr>
              <w:pStyle w:val="ConsPlusCell"/>
            </w:pPr>
            <w:r w:rsidRPr="00E52C87">
              <w:t xml:space="preserve">Учетный номер плательщика (для юридического лица, индивидуального предпринимателя) </w:t>
            </w:r>
          </w:p>
        </w:tc>
        <w:tc>
          <w:tcPr>
            <w:tcW w:w="4962" w:type="dxa"/>
            <w:tcBorders>
              <w:left w:val="single" w:sz="4" w:space="0" w:color="auto"/>
              <w:bottom w:val="single" w:sz="4" w:space="0" w:color="auto"/>
              <w:right w:val="single" w:sz="4" w:space="0" w:color="auto"/>
            </w:tcBorders>
          </w:tcPr>
          <w:p w:rsidR="00056728" w:rsidRPr="00E52C87" w:rsidRDefault="00056728" w:rsidP="003F1999">
            <w:pPr>
              <w:pStyle w:val="ConsPlusCell"/>
            </w:pPr>
          </w:p>
        </w:tc>
      </w:tr>
      <w:tr w:rsidR="00056728" w:rsidRPr="00E52C87" w:rsidTr="003F1999">
        <w:trPr>
          <w:trHeight w:val="600"/>
          <w:tblCellSpacing w:w="5" w:type="nil"/>
        </w:trPr>
        <w:tc>
          <w:tcPr>
            <w:tcW w:w="5103" w:type="dxa"/>
            <w:tcBorders>
              <w:left w:val="single" w:sz="4" w:space="0" w:color="auto"/>
              <w:bottom w:val="single" w:sz="4" w:space="0" w:color="auto"/>
              <w:right w:val="single" w:sz="4" w:space="0" w:color="auto"/>
            </w:tcBorders>
          </w:tcPr>
          <w:p w:rsidR="00056728" w:rsidRPr="00E52C87" w:rsidRDefault="00056728" w:rsidP="003F1999">
            <w:pPr>
              <w:pStyle w:val="ConsPlusCell"/>
            </w:pPr>
            <w:r w:rsidRPr="00E52C87">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4962" w:type="dxa"/>
            <w:tcBorders>
              <w:left w:val="single" w:sz="4" w:space="0" w:color="auto"/>
              <w:bottom w:val="single" w:sz="4" w:space="0" w:color="auto"/>
              <w:right w:val="single" w:sz="4" w:space="0" w:color="auto"/>
            </w:tcBorders>
          </w:tcPr>
          <w:p w:rsidR="00056728" w:rsidRPr="00E52C87" w:rsidRDefault="00056728" w:rsidP="003F1999">
            <w:pPr>
              <w:pStyle w:val="ConsPlusCell"/>
            </w:pPr>
          </w:p>
        </w:tc>
      </w:tr>
      <w:tr w:rsidR="00056728" w:rsidRPr="00E52C87" w:rsidTr="003F1999">
        <w:trPr>
          <w:tblCellSpacing w:w="5" w:type="nil"/>
        </w:trPr>
        <w:tc>
          <w:tcPr>
            <w:tcW w:w="10065" w:type="dxa"/>
            <w:gridSpan w:val="2"/>
            <w:tcBorders>
              <w:left w:val="single" w:sz="4" w:space="0" w:color="auto"/>
              <w:bottom w:val="single" w:sz="4" w:space="0" w:color="auto"/>
              <w:right w:val="single" w:sz="4" w:space="0" w:color="auto"/>
            </w:tcBorders>
          </w:tcPr>
          <w:p w:rsidR="00056728" w:rsidRPr="00E52C87" w:rsidRDefault="00056728" w:rsidP="003F1999">
            <w:pPr>
              <w:pStyle w:val="ConsPlusCell"/>
              <w:jc w:val="center"/>
              <w:rPr>
                <w:b/>
              </w:rPr>
            </w:pPr>
            <w:r w:rsidRPr="00E52C87">
              <w:rPr>
                <w:b/>
              </w:rPr>
              <w:t>Документы второго раздела предложения</w:t>
            </w:r>
          </w:p>
        </w:tc>
      </w:tr>
      <w:tr w:rsidR="00056728" w:rsidRPr="00E52C87" w:rsidTr="003F1999">
        <w:trPr>
          <w:trHeight w:val="1000"/>
          <w:tblCellSpacing w:w="5" w:type="nil"/>
        </w:trPr>
        <w:tc>
          <w:tcPr>
            <w:tcW w:w="5103" w:type="dxa"/>
            <w:tcBorders>
              <w:left w:val="single" w:sz="4" w:space="0" w:color="auto"/>
              <w:bottom w:val="single" w:sz="4" w:space="0" w:color="auto"/>
              <w:right w:val="single" w:sz="4" w:space="0" w:color="auto"/>
            </w:tcBorders>
          </w:tcPr>
          <w:p w:rsidR="00056728" w:rsidRPr="00E52C87" w:rsidRDefault="00056728" w:rsidP="003F1999">
            <w:pPr>
              <w:pStyle w:val="ConsPlusCell"/>
            </w:pPr>
            <w:r w:rsidRPr="00E52C87">
              <w:t>Наименование документа(</w:t>
            </w:r>
            <w:proofErr w:type="spellStart"/>
            <w:r w:rsidRPr="00E52C87">
              <w:t>ов</w:t>
            </w:r>
            <w:proofErr w:type="spellEnd"/>
            <w:r w:rsidRPr="00E52C87">
              <w:t>), подтверждающих соответствие требованиям к участникам, установленным согласно пункту 2 статьи 16 Закона Республики Беларусь от 13 июля 2012 года№ 419-З «О государственных закупках товаров (работ, услуг); подтверждающих право на применение преференциальной поправки; представление которых установлено аукционными документами.</w:t>
            </w:r>
          </w:p>
        </w:tc>
        <w:tc>
          <w:tcPr>
            <w:tcW w:w="4962" w:type="dxa"/>
            <w:tcBorders>
              <w:left w:val="single" w:sz="4" w:space="0" w:color="auto"/>
              <w:bottom w:val="single" w:sz="4" w:space="0" w:color="auto"/>
              <w:right w:val="single" w:sz="4" w:space="0" w:color="auto"/>
            </w:tcBorders>
          </w:tcPr>
          <w:p w:rsidR="00056728" w:rsidRPr="00E52C87" w:rsidRDefault="00056728" w:rsidP="003F1999">
            <w:pPr>
              <w:pStyle w:val="ConsPlusCell"/>
            </w:pPr>
          </w:p>
        </w:tc>
      </w:tr>
    </w:tbl>
    <w:p w:rsidR="00056728" w:rsidRDefault="00056728" w:rsidP="00056728">
      <w:pPr>
        <w:pStyle w:val="ConsPlusNonformat"/>
        <w:ind w:firstLine="567"/>
        <w:jc w:val="both"/>
        <w:rPr>
          <w:rFonts w:ascii="Times New Roman" w:hAnsi="Times New Roman" w:cs="Times New Roman"/>
          <w:b/>
          <w:color w:val="000000"/>
          <w:sz w:val="24"/>
          <w:szCs w:val="24"/>
        </w:rPr>
      </w:pPr>
    </w:p>
    <w:p w:rsidR="00056728" w:rsidRPr="00E52C87" w:rsidRDefault="00056728" w:rsidP="00056728">
      <w:pPr>
        <w:pStyle w:val="ConsPlusNonformat"/>
        <w:ind w:firstLine="567"/>
        <w:jc w:val="both"/>
        <w:rPr>
          <w:rFonts w:ascii="Times New Roman" w:hAnsi="Times New Roman" w:cs="Times New Roman"/>
          <w:b/>
          <w:color w:val="000000"/>
          <w:sz w:val="24"/>
          <w:szCs w:val="24"/>
        </w:rPr>
      </w:pPr>
      <w:r w:rsidRPr="00E52C87">
        <w:rPr>
          <w:rFonts w:ascii="Times New Roman" w:hAnsi="Times New Roman" w:cs="Times New Roman"/>
          <w:b/>
          <w:color w:val="000000"/>
          <w:sz w:val="24"/>
          <w:szCs w:val="24"/>
        </w:rPr>
        <w:t>X</w:t>
      </w:r>
      <w:r w:rsidRPr="00E52C87">
        <w:rPr>
          <w:rFonts w:ascii="Times New Roman" w:hAnsi="Times New Roman" w:cs="Times New Roman"/>
          <w:b/>
          <w:color w:val="000000"/>
          <w:sz w:val="24"/>
          <w:szCs w:val="24"/>
          <w:lang w:val="en-US"/>
        </w:rPr>
        <w:t>I</w:t>
      </w:r>
      <w:r w:rsidRPr="00E52C87">
        <w:rPr>
          <w:rFonts w:ascii="Times New Roman" w:hAnsi="Times New Roman" w:cs="Times New Roman"/>
          <w:b/>
          <w:color w:val="000000"/>
          <w:sz w:val="24"/>
          <w:szCs w:val="24"/>
        </w:rPr>
        <w:t>. Договор</w:t>
      </w:r>
    </w:p>
    <w:p w:rsidR="00056728" w:rsidRPr="00E52C87" w:rsidRDefault="00056728" w:rsidP="00056728">
      <w:pPr>
        <w:pStyle w:val="ConsPlusNonformat"/>
        <w:ind w:firstLine="567"/>
        <w:jc w:val="both"/>
        <w:rPr>
          <w:rFonts w:ascii="Times New Roman" w:hAnsi="Times New Roman" w:cs="Times New Roman"/>
          <w:sz w:val="24"/>
          <w:szCs w:val="24"/>
        </w:rPr>
      </w:pPr>
      <w:r w:rsidRPr="00E52C87">
        <w:rPr>
          <w:rFonts w:ascii="Times New Roman" w:hAnsi="Times New Roman" w:cs="Times New Roman"/>
          <w:color w:val="000000"/>
          <w:sz w:val="24"/>
          <w:szCs w:val="24"/>
        </w:rPr>
        <w:t>Неотъемлемой частью настоящих аукционных документов является проект договора, разработанный заказчиком в соответствии с требованиями и особенностями предмета закупки. В случае если предмет государственной закупки разделен на части (лоты), должен содержаться проект договора в отношении каждой части (лота).</w:t>
      </w:r>
    </w:p>
    <w:p w:rsidR="00056728" w:rsidRPr="00E52C87" w:rsidRDefault="00056728" w:rsidP="00056728">
      <w:pPr>
        <w:ind w:right="-263" w:firstLine="708"/>
        <w:jc w:val="left"/>
        <w:rPr>
          <w:iCs/>
          <w:sz w:val="24"/>
          <w:szCs w:val="24"/>
        </w:rPr>
      </w:pPr>
    </w:p>
    <w:p w:rsidR="00056728" w:rsidRPr="00E52C87" w:rsidRDefault="00056728" w:rsidP="00056728">
      <w:pPr>
        <w:ind w:right="-263" w:firstLine="708"/>
        <w:rPr>
          <w:iCs/>
          <w:sz w:val="24"/>
          <w:szCs w:val="24"/>
        </w:rPr>
      </w:pPr>
      <w:r w:rsidRPr="00E52C87">
        <w:rPr>
          <w:iCs/>
          <w:sz w:val="24"/>
          <w:szCs w:val="24"/>
        </w:rPr>
        <w:t>В случае если предметом государственной закупки являются товары, договор между заказчиком и участником- победителем, не являющемся резидентом, заключается на условиях, указанных в аукционных документах, предложении этого участника и протоколе выбора участника-победителя, за вычетом таможенных платежей, которые взимаются таможенными при ввозе товаров на территорию республики Беларусь, расходов на доставку товаров до пункта таможенного оформления, если они оплачиваются заказчиком.</w:t>
      </w:r>
    </w:p>
    <w:p w:rsidR="00056728" w:rsidRPr="00E52C87" w:rsidRDefault="00056728" w:rsidP="00056728">
      <w:pPr>
        <w:ind w:right="-263" w:firstLine="708"/>
        <w:jc w:val="left"/>
        <w:rPr>
          <w:iCs/>
          <w:sz w:val="24"/>
          <w:szCs w:val="24"/>
        </w:rPr>
      </w:pPr>
    </w:p>
    <w:p w:rsidR="00056728" w:rsidRPr="00E52C87" w:rsidRDefault="00056728" w:rsidP="00056728">
      <w:pPr>
        <w:adjustRightInd w:val="0"/>
        <w:rPr>
          <w:iCs/>
          <w:sz w:val="24"/>
          <w:szCs w:val="24"/>
        </w:rPr>
      </w:pPr>
      <w:bookmarkStart w:id="2" w:name="_Hlk172903356"/>
      <w:r w:rsidRPr="00E52C87">
        <w:rPr>
          <w:iCs/>
          <w:sz w:val="24"/>
          <w:szCs w:val="24"/>
        </w:rPr>
        <w:t>Ответственный исполнитель</w:t>
      </w:r>
    </w:p>
    <w:p w:rsidR="00056728" w:rsidRPr="00E52C87" w:rsidRDefault="00056728" w:rsidP="00056728">
      <w:pPr>
        <w:adjustRightInd w:val="0"/>
        <w:rPr>
          <w:iCs/>
          <w:sz w:val="24"/>
          <w:szCs w:val="24"/>
          <w:u w:val="single"/>
        </w:rPr>
      </w:pPr>
      <w:r w:rsidRPr="00E52C87">
        <w:rPr>
          <w:iCs/>
          <w:sz w:val="24"/>
          <w:szCs w:val="24"/>
        </w:rPr>
        <w:t xml:space="preserve"> </w:t>
      </w:r>
      <w:r>
        <w:rPr>
          <w:iCs/>
          <w:sz w:val="24"/>
          <w:szCs w:val="24"/>
        </w:rPr>
        <w:t>ведущий инженер</w:t>
      </w:r>
      <w:r w:rsidRPr="00E52C87">
        <w:rPr>
          <w:iCs/>
          <w:sz w:val="24"/>
          <w:szCs w:val="24"/>
        </w:rPr>
        <w:t xml:space="preserve"> _______________________________________________   </w:t>
      </w:r>
      <w:r>
        <w:rPr>
          <w:iCs/>
          <w:sz w:val="24"/>
          <w:szCs w:val="24"/>
        </w:rPr>
        <w:t>В.С.Дроздова</w:t>
      </w:r>
    </w:p>
    <w:p w:rsidR="00056728" w:rsidRPr="00E52C87" w:rsidRDefault="00056728" w:rsidP="00056728">
      <w:pPr>
        <w:adjustRightInd w:val="0"/>
        <w:rPr>
          <w:iCs/>
          <w:sz w:val="24"/>
          <w:szCs w:val="24"/>
        </w:rPr>
      </w:pPr>
      <w:r w:rsidRPr="00E52C87">
        <w:rPr>
          <w:iCs/>
          <w:sz w:val="24"/>
          <w:szCs w:val="24"/>
        </w:rPr>
        <w:t xml:space="preserve">                                                                    (подпись)</w:t>
      </w:r>
      <w:r w:rsidRPr="00E52C87">
        <w:rPr>
          <w:iCs/>
          <w:sz w:val="24"/>
          <w:szCs w:val="24"/>
        </w:rPr>
        <w:tab/>
      </w:r>
      <w:r w:rsidRPr="00E52C87">
        <w:rPr>
          <w:iCs/>
          <w:sz w:val="24"/>
          <w:szCs w:val="24"/>
        </w:rPr>
        <w:tab/>
      </w:r>
      <w:r w:rsidRPr="00E52C87">
        <w:rPr>
          <w:iCs/>
          <w:sz w:val="24"/>
          <w:szCs w:val="24"/>
        </w:rPr>
        <w:tab/>
      </w:r>
      <w:r w:rsidRPr="00E52C87">
        <w:rPr>
          <w:iCs/>
          <w:sz w:val="24"/>
          <w:szCs w:val="24"/>
        </w:rPr>
        <w:tab/>
        <w:t xml:space="preserve"> </w:t>
      </w:r>
      <w:proofErr w:type="gramStart"/>
      <w:r w:rsidRPr="00E52C87">
        <w:rPr>
          <w:iCs/>
          <w:sz w:val="24"/>
          <w:szCs w:val="24"/>
        </w:rPr>
        <w:t xml:space="preserve">   (</w:t>
      </w:r>
      <w:proofErr w:type="gramEnd"/>
      <w:r w:rsidRPr="00E52C87">
        <w:rPr>
          <w:iCs/>
          <w:sz w:val="24"/>
          <w:szCs w:val="24"/>
        </w:rPr>
        <w:t>Ф.И.О.)</w:t>
      </w:r>
    </w:p>
    <w:bookmarkEnd w:id="2"/>
    <w:p w:rsidR="00901676" w:rsidRDefault="00901676" w:rsidP="00B02FE4">
      <w:pPr>
        <w:tabs>
          <w:tab w:val="left" w:pos="6256"/>
        </w:tabs>
        <w:ind w:right="-142"/>
        <w:rPr>
          <w:sz w:val="24"/>
          <w:szCs w:val="24"/>
        </w:rPr>
      </w:pPr>
    </w:p>
    <w:p w:rsidR="00901676" w:rsidRDefault="00901676" w:rsidP="007E77E5">
      <w:pPr>
        <w:tabs>
          <w:tab w:val="left" w:pos="6256"/>
        </w:tabs>
        <w:ind w:right="-142" w:firstLine="708"/>
        <w:jc w:val="right"/>
        <w:rPr>
          <w:sz w:val="24"/>
          <w:szCs w:val="24"/>
        </w:rPr>
      </w:pPr>
    </w:p>
    <w:p w:rsidR="004D0DFF" w:rsidRPr="005F6D6B" w:rsidRDefault="007D1315" w:rsidP="007E77E5">
      <w:pPr>
        <w:tabs>
          <w:tab w:val="left" w:pos="6256"/>
        </w:tabs>
        <w:ind w:right="-142" w:firstLine="708"/>
        <w:jc w:val="right"/>
        <w:rPr>
          <w:sz w:val="24"/>
          <w:szCs w:val="24"/>
        </w:rPr>
      </w:pPr>
      <w:r>
        <w:rPr>
          <w:sz w:val="24"/>
          <w:szCs w:val="24"/>
        </w:rPr>
        <w:t>Пр</w:t>
      </w:r>
      <w:r w:rsidR="0058344A" w:rsidRPr="005F6D6B">
        <w:rPr>
          <w:sz w:val="24"/>
          <w:szCs w:val="24"/>
        </w:rPr>
        <w:t>иложени</w:t>
      </w:r>
      <w:r w:rsidR="00D334BE">
        <w:rPr>
          <w:sz w:val="24"/>
          <w:szCs w:val="24"/>
        </w:rPr>
        <w:t>е</w:t>
      </w:r>
      <w:r w:rsidR="0071213F">
        <w:rPr>
          <w:sz w:val="24"/>
          <w:szCs w:val="24"/>
        </w:rPr>
        <w:t xml:space="preserve"> 1</w:t>
      </w:r>
    </w:p>
    <w:p w:rsidR="00C662D1" w:rsidRDefault="004D0DFF" w:rsidP="00C662D1">
      <w:pPr>
        <w:ind w:right="-142" w:firstLine="567"/>
        <w:jc w:val="right"/>
        <w:rPr>
          <w:sz w:val="24"/>
          <w:szCs w:val="24"/>
        </w:rPr>
      </w:pPr>
      <w:r w:rsidRPr="008F75AB">
        <w:rPr>
          <w:sz w:val="24"/>
          <w:szCs w:val="24"/>
        </w:rPr>
        <w:t xml:space="preserve">к </w:t>
      </w:r>
      <w:r w:rsidR="005A2626" w:rsidRPr="008F75AB">
        <w:rPr>
          <w:sz w:val="24"/>
          <w:szCs w:val="24"/>
        </w:rPr>
        <w:t xml:space="preserve">АД </w:t>
      </w:r>
      <w:r w:rsidRPr="008F75AB">
        <w:rPr>
          <w:sz w:val="24"/>
          <w:szCs w:val="24"/>
        </w:rPr>
        <w:t>на закупку</w:t>
      </w:r>
      <w:r w:rsidR="009D14F6" w:rsidRPr="008F75AB">
        <w:rPr>
          <w:sz w:val="24"/>
          <w:szCs w:val="24"/>
        </w:rPr>
        <w:t>:</w:t>
      </w:r>
    </w:p>
    <w:p w:rsidR="00B02FE4" w:rsidRDefault="00CC08F5" w:rsidP="00CC08F5">
      <w:pPr>
        <w:ind w:firstLine="709"/>
        <w:jc w:val="right"/>
        <w:rPr>
          <w:sz w:val="24"/>
          <w:szCs w:val="24"/>
        </w:rPr>
      </w:pPr>
      <w:r w:rsidRPr="00CC08F5">
        <w:rPr>
          <w:sz w:val="24"/>
          <w:szCs w:val="24"/>
        </w:rPr>
        <w:t>Работы по ремонту стерилизационного оборудования (ЦСО) для УЗ «Городская детская инфекционная клиническая больница» на 2026 год.</w:t>
      </w:r>
    </w:p>
    <w:p w:rsidR="00CC08F5" w:rsidRDefault="00CC08F5" w:rsidP="00495760">
      <w:pPr>
        <w:ind w:firstLine="709"/>
        <w:jc w:val="center"/>
        <w:rPr>
          <w:sz w:val="24"/>
          <w:szCs w:val="24"/>
        </w:rPr>
      </w:pPr>
    </w:p>
    <w:p w:rsidR="004D5759" w:rsidRPr="00EC76FF" w:rsidRDefault="004D5759" w:rsidP="004D5759">
      <w:pPr>
        <w:ind w:firstLine="709"/>
        <w:jc w:val="center"/>
        <w:rPr>
          <w:sz w:val="24"/>
          <w:szCs w:val="24"/>
        </w:rPr>
      </w:pPr>
      <w:r w:rsidRPr="00EC76FF">
        <w:rPr>
          <w:sz w:val="24"/>
          <w:szCs w:val="24"/>
        </w:rPr>
        <w:t>Техническое задание</w:t>
      </w:r>
    </w:p>
    <w:p w:rsidR="004D5759" w:rsidRPr="00EC76FF" w:rsidRDefault="004D5759" w:rsidP="004D5759">
      <w:pPr>
        <w:ind w:firstLine="709"/>
        <w:jc w:val="center"/>
        <w:rPr>
          <w:sz w:val="24"/>
          <w:szCs w:val="24"/>
          <w:lang w:eastAsia="x-none"/>
        </w:rPr>
      </w:pPr>
      <w:r w:rsidRPr="00EC76FF">
        <w:rPr>
          <w:sz w:val="24"/>
          <w:szCs w:val="24"/>
          <w:lang w:val="x-none" w:eastAsia="x-none"/>
        </w:rPr>
        <w:t xml:space="preserve">на закупку работ (услуг) по </w:t>
      </w:r>
      <w:r w:rsidRPr="00EC76FF">
        <w:rPr>
          <w:sz w:val="24"/>
          <w:szCs w:val="24"/>
          <w:lang w:eastAsia="x-none"/>
        </w:rPr>
        <w:t>ремонту медицинской техники</w:t>
      </w:r>
    </w:p>
    <w:p w:rsidR="004D5759" w:rsidRPr="00EC76FF" w:rsidRDefault="004D5759" w:rsidP="004D5759">
      <w:pPr>
        <w:ind w:firstLine="709"/>
        <w:rPr>
          <w:sz w:val="24"/>
          <w:szCs w:val="24"/>
          <w:lang w:eastAsia="x-none"/>
        </w:rPr>
      </w:pPr>
    </w:p>
    <w:p w:rsidR="004D5759" w:rsidRPr="00EC76FF" w:rsidRDefault="004D5759" w:rsidP="004D5759">
      <w:pPr>
        <w:numPr>
          <w:ilvl w:val="0"/>
          <w:numId w:val="4"/>
        </w:numPr>
        <w:autoSpaceDE/>
        <w:autoSpaceDN/>
        <w:ind w:left="113" w:firstLine="709"/>
        <w:contextualSpacing/>
        <w:jc w:val="left"/>
        <w:rPr>
          <w:rFonts w:eastAsia="Calibri"/>
          <w:sz w:val="24"/>
          <w:szCs w:val="24"/>
          <w:lang w:eastAsia="en-US"/>
        </w:rPr>
      </w:pPr>
      <w:r w:rsidRPr="00EC76FF">
        <w:rPr>
          <w:rFonts w:eastAsia="Calibri"/>
          <w:sz w:val="24"/>
          <w:szCs w:val="24"/>
          <w:lang w:eastAsia="en-US"/>
        </w:rPr>
        <w:t>Общие данные</w:t>
      </w:r>
    </w:p>
    <w:p w:rsidR="004D5759" w:rsidRPr="00EC76FF" w:rsidRDefault="004D5759" w:rsidP="004D5759">
      <w:pPr>
        <w:ind w:firstLine="709"/>
        <w:rPr>
          <w:sz w:val="24"/>
          <w:szCs w:val="24"/>
        </w:rPr>
      </w:pPr>
      <w:r w:rsidRPr="00EC76FF">
        <w:rPr>
          <w:sz w:val="24"/>
          <w:szCs w:val="24"/>
        </w:rPr>
        <w:t>Перечень медицинского оборудования, подлежащего ремонту</w:t>
      </w:r>
      <w:r w:rsidRPr="00EC76FF">
        <w:rPr>
          <w:sz w:val="32"/>
          <w:szCs w:val="24"/>
        </w:rPr>
        <w:t xml:space="preserve"> </w:t>
      </w:r>
      <w:r w:rsidRPr="00EC76FF">
        <w:rPr>
          <w:sz w:val="24"/>
          <w:szCs w:val="24"/>
        </w:rPr>
        <w:t>указан в Приложении 1.</w:t>
      </w:r>
    </w:p>
    <w:p w:rsidR="004D5759" w:rsidRPr="00EC76FF" w:rsidRDefault="004D5759" w:rsidP="004D5759">
      <w:pPr>
        <w:ind w:firstLine="709"/>
        <w:rPr>
          <w:sz w:val="24"/>
          <w:szCs w:val="24"/>
        </w:rPr>
      </w:pPr>
      <w:r w:rsidRPr="00EC76FF">
        <w:rPr>
          <w:sz w:val="24"/>
          <w:szCs w:val="24"/>
        </w:rPr>
        <w:t>Перечень запасных частей (при их наличии) указан в Приложении 2.</w:t>
      </w:r>
    </w:p>
    <w:p w:rsidR="004D5759" w:rsidRPr="00EC76FF" w:rsidRDefault="004D5759" w:rsidP="004D5759">
      <w:pPr>
        <w:numPr>
          <w:ilvl w:val="0"/>
          <w:numId w:val="4"/>
        </w:numPr>
        <w:autoSpaceDE/>
        <w:autoSpaceDN/>
        <w:ind w:left="113" w:firstLine="709"/>
        <w:contextualSpacing/>
        <w:jc w:val="left"/>
        <w:rPr>
          <w:rFonts w:eastAsia="Calibri"/>
          <w:sz w:val="24"/>
          <w:szCs w:val="24"/>
          <w:lang w:eastAsia="en-US"/>
        </w:rPr>
      </w:pPr>
      <w:r w:rsidRPr="00EC76FF">
        <w:rPr>
          <w:rFonts w:eastAsia="Calibri"/>
          <w:sz w:val="24"/>
          <w:szCs w:val="24"/>
          <w:lang w:eastAsia="en-US"/>
        </w:rPr>
        <w:t>Технические требования, предъявляемые к работам (услугам)</w:t>
      </w:r>
    </w:p>
    <w:p w:rsidR="004D5759" w:rsidRPr="00EC76FF" w:rsidRDefault="004D5759" w:rsidP="004D5759">
      <w:pPr>
        <w:tabs>
          <w:tab w:val="left" w:pos="426"/>
        </w:tabs>
        <w:ind w:firstLine="709"/>
        <w:rPr>
          <w:sz w:val="24"/>
          <w:szCs w:val="24"/>
        </w:rPr>
      </w:pPr>
      <w:r w:rsidRPr="00EC76FF">
        <w:rPr>
          <w:sz w:val="24"/>
          <w:szCs w:val="24"/>
        </w:rPr>
        <w:t xml:space="preserve">Техническое обслуживание и ремонт проводится в соответствии с технической и эксплуатационной документацией производителя и в соответствии с инструкцией «Инструкция об организации технического обслуживания и ремонта медицинской техники, утвержденной постановлением Министерства здравоохранения Республики Беларусь от 03.10.2006 №78». </w:t>
      </w:r>
    </w:p>
    <w:p w:rsidR="004D5759" w:rsidRPr="00EC76FF" w:rsidRDefault="004D5759" w:rsidP="004D5759">
      <w:pPr>
        <w:tabs>
          <w:tab w:val="left" w:pos="426"/>
        </w:tabs>
        <w:ind w:firstLine="709"/>
        <w:rPr>
          <w:sz w:val="24"/>
          <w:szCs w:val="24"/>
        </w:rPr>
      </w:pPr>
      <w:r w:rsidRPr="00EC76FF">
        <w:rPr>
          <w:sz w:val="24"/>
          <w:szCs w:val="24"/>
        </w:rPr>
        <w:t xml:space="preserve">Все запасные части, комплектующие и расходные материалы (при их наличии) используемые для проведения работ по ремонту, должны быть новыми, (которые не были в употреблении, не прошли ремонт, в том числе восстановление, замену составных частей, восстановление потребительских свойств) и полностью совместимые с обслуживаемой медицинской техникой. </w:t>
      </w:r>
    </w:p>
    <w:p w:rsidR="004D5759" w:rsidRPr="00EC76FF" w:rsidRDefault="004D5759" w:rsidP="004D5759">
      <w:pPr>
        <w:tabs>
          <w:tab w:val="left" w:pos="426"/>
        </w:tabs>
        <w:ind w:firstLine="709"/>
        <w:rPr>
          <w:sz w:val="24"/>
          <w:szCs w:val="24"/>
        </w:rPr>
      </w:pPr>
      <w:r w:rsidRPr="00EC76FF">
        <w:rPr>
          <w:sz w:val="24"/>
          <w:szCs w:val="24"/>
        </w:rPr>
        <w:t>Поставка запасных частей, комплектующих и расходных материалов, возлагается на Исполнителя.</w:t>
      </w:r>
    </w:p>
    <w:p w:rsidR="004D5759" w:rsidRPr="00EC76FF" w:rsidRDefault="004D5759" w:rsidP="004D5759">
      <w:pPr>
        <w:tabs>
          <w:tab w:val="left" w:pos="426"/>
        </w:tabs>
        <w:ind w:firstLine="709"/>
        <w:rPr>
          <w:b/>
          <w:sz w:val="24"/>
          <w:szCs w:val="24"/>
        </w:rPr>
      </w:pPr>
      <w:r w:rsidRPr="00EC76FF">
        <w:rPr>
          <w:b/>
          <w:sz w:val="24"/>
          <w:szCs w:val="24"/>
        </w:rPr>
        <w:t>Гарантия на поставляемые запасные части и выполненные работы должны составлять не менее 6-ти месяцев.</w:t>
      </w:r>
    </w:p>
    <w:p w:rsidR="004D5759" w:rsidRPr="00EC76FF" w:rsidRDefault="004D5759" w:rsidP="004D5759">
      <w:pPr>
        <w:tabs>
          <w:tab w:val="left" w:pos="426"/>
        </w:tabs>
        <w:ind w:firstLine="709"/>
        <w:rPr>
          <w:sz w:val="24"/>
          <w:szCs w:val="24"/>
        </w:rPr>
      </w:pPr>
      <w:r w:rsidRPr="00EC76FF">
        <w:rPr>
          <w:sz w:val="24"/>
          <w:szCs w:val="24"/>
        </w:rPr>
        <w:t>Срок выполнения работ по ремонту – в течение 30 календарных дней с момента подписания договора с обеих сторон.</w:t>
      </w:r>
    </w:p>
    <w:p w:rsidR="004D5759" w:rsidRPr="00EC76FF" w:rsidRDefault="004D5759" w:rsidP="004D5759">
      <w:pPr>
        <w:tabs>
          <w:tab w:val="left" w:pos="426"/>
        </w:tabs>
        <w:ind w:firstLine="709"/>
        <w:rPr>
          <w:sz w:val="24"/>
          <w:szCs w:val="24"/>
        </w:rPr>
      </w:pPr>
      <w:r w:rsidRPr="00EC76FF">
        <w:rPr>
          <w:sz w:val="24"/>
          <w:szCs w:val="24"/>
        </w:rPr>
        <w:t>Работы (услуги) выполняются по месту нахождения Заказчика (в отдельных случаях по согласованию с Заказчиком допускается ремонт медицинской техники в условиях Исполнителя).</w:t>
      </w:r>
    </w:p>
    <w:p w:rsidR="004D5759" w:rsidRPr="00EC76FF" w:rsidRDefault="004D5759" w:rsidP="004D5759">
      <w:pPr>
        <w:numPr>
          <w:ilvl w:val="0"/>
          <w:numId w:val="4"/>
        </w:numPr>
        <w:tabs>
          <w:tab w:val="left" w:pos="426"/>
        </w:tabs>
        <w:autoSpaceDE/>
        <w:autoSpaceDN/>
        <w:ind w:left="113" w:firstLine="709"/>
        <w:contextualSpacing/>
        <w:rPr>
          <w:rFonts w:eastAsia="Calibri"/>
          <w:sz w:val="24"/>
          <w:szCs w:val="24"/>
          <w:lang w:eastAsia="en-US"/>
        </w:rPr>
      </w:pPr>
      <w:r w:rsidRPr="00EC76FF">
        <w:rPr>
          <w:rFonts w:eastAsia="Calibri"/>
          <w:sz w:val="24"/>
          <w:szCs w:val="24"/>
          <w:lang w:eastAsia="en-US"/>
        </w:rPr>
        <w:t xml:space="preserve">Требования к Исполнителю </w:t>
      </w:r>
    </w:p>
    <w:p w:rsidR="004D5759" w:rsidRPr="00EC76FF" w:rsidRDefault="004D5759" w:rsidP="004D5759">
      <w:pPr>
        <w:widowControl w:val="0"/>
        <w:adjustRightInd w:val="0"/>
        <w:ind w:firstLine="709"/>
        <w:rPr>
          <w:sz w:val="24"/>
          <w:szCs w:val="24"/>
        </w:rPr>
      </w:pPr>
      <w:r w:rsidRPr="00EC76FF">
        <w:rPr>
          <w:sz w:val="24"/>
          <w:szCs w:val="24"/>
        </w:rPr>
        <w:t>Наличие заключения о возможности проведения работ (оказания услуг) по техническому обслуживанию и ремонту медицинской техники, выданного в соответствии с подпунктом 9.23.1 пункта 9.23 единого перечня административных процедур, осуществляемых в отношении субъектов хозяйствования, утвержденного постановлением Совета Министров Республики Беларусь от 24 сентября 2021 №548 (далее - заключение).</w:t>
      </w:r>
    </w:p>
    <w:p w:rsidR="004D5759" w:rsidRPr="00EC76FF" w:rsidRDefault="004D5759" w:rsidP="004D5759">
      <w:pPr>
        <w:widowControl w:val="0"/>
        <w:adjustRightInd w:val="0"/>
        <w:ind w:firstLine="709"/>
        <w:rPr>
          <w:sz w:val="24"/>
          <w:szCs w:val="24"/>
        </w:rPr>
      </w:pPr>
      <w:bookmarkStart w:id="3" w:name="Par64"/>
      <w:bookmarkEnd w:id="3"/>
      <w:r w:rsidRPr="00EC76FF">
        <w:rPr>
          <w:sz w:val="24"/>
          <w:szCs w:val="24"/>
        </w:rPr>
        <w:t>Не имеющие заключения юридические лица, индивидуальные предприниматели могут выполнять работы (оказывать услуги) по техническому обслуживанию и ремонту медицинской техники при соблюдении одного из следующих условий:</w:t>
      </w:r>
    </w:p>
    <w:p w:rsidR="004D5759" w:rsidRPr="00EC76FF" w:rsidRDefault="004D5759" w:rsidP="004D5759">
      <w:pPr>
        <w:widowControl w:val="0"/>
        <w:adjustRightInd w:val="0"/>
        <w:ind w:firstLine="709"/>
        <w:rPr>
          <w:sz w:val="24"/>
          <w:szCs w:val="24"/>
        </w:rPr>
      </w:pPr>
      <w:r w:rsidRPr="00EC76FF">
        <w:rPr>
          <w:sz w:val="24"/>
          <w:szCs w:val="24"/>
        </w:rPr>
        <w:t xml:space="preserve">уполномочены производителем данной медицинской техники на проведение ее технического обслуживания и ремонта, что подтверждается дилерским договором (соглашением), сертификатом, </w:t>
      </w:r>
      <w:proofErr w:type="spellStart"/>
      <w:r w:rsidRPr="00EC76FF">
        <w:rPr>
          <w:sz w:val="24"/>
          <w:szCs w:val="24"/>
        </w:rPr>
        <w:t>авторизационным</w:t>
      </w:r>
      <w:proofErr w:type="spellEnd"/>
      <w:r w:rsidRPr="00EC76FF">
        <w:rPr>
          <w:sz w:val="24"/>
          <w:szCs w:val="24"/>
        </w:rPr>
        <w:t xml:space="preserve"> письмом, доверенностью либо иным документом, выданным производителем. Документы, составленные на иностранном языке, должны сопровождаться нотариально заверенным переводом на русский или белорусский язык;</w:t>
      </w:r>
    </w:p>
    <w:p w:rsidR="004D5759" w:rsidRPr="00EC76FF" w:rsidRDefault="004D5759" w:rsidP="004D5759">
      <w:pPr>
        <w:tabs>
          <w:tab w:val="left" w:pos="426"/>
        </w:tabs>
        <w:ind w:firstLine="709"/>
        <w:rPr>
          <w:rFonts w:eastAsia="Calibri"/>
          <w:sz w:val="24"/>
          <w:szCs w:val="24"/>
          <w:lang w:eastAsia="en-US"/>
        </w:rPr>
      </w:pPr>
      <w:r w:rsidRPr="00EC76FF">
        <w:rPr>
          <w:rFonts w:eastAsia="Calibri"/>
          <w:sz w:val="24"/>
          <w:szCs w:val="24"/>
          <w:lang w:eastAsia="en-US"/>
        </w:rPr>
        <w:t>работы по техническому обслуживанию и ремонту медицинской техники будут выполняться квалифицированными специалистами, с которыми заключены трудовые или гражданско-правовые договоры. Квалификация специалиста подтверждается документом об обучении методам технического обслуживания и ремонта, выданным на его имя производителем данной медицинской техники или его уполномоченным представителем. Документы, составленные на иностранном языке, должны сопровождаться нотариально заверенным переводом на русский или белорусский язык.</w:t>
      </w:r>
    </w:p>
    <w:p w:rsidR="004D5759" w:rsidRPr="00EC76FF" w:rsidRDefault="004D5759" w:rsidP="004D5759">
      <w:pPr>
        <w:ind w:firstLine="709"/>
        <w:rPr>
          <w:sz w:val="24"/>
          <w:szCs w:val="24"/>
        </w:rPr>
      </w:pPr>
      <w:r w:rsidRPr="00EC76FF">
        <w:rPr>
          <w:sz w:val="24"/>
          <w:szCs w:val="24"/>
        </w:rPr>
        <w:t xml:space="preserve">Не требуется представления указанных в </w:t>
      </w:r>
      <w:r w:rsidRPr="00EC76FF">
        <w:rPr>
          <w:sz w:val="24"/>
          <w:szCs w:val="24"/>
          <w:lang w:val="x-none" w:eastAsia="x-none"/>
        </w:rPr>
        <w:t>частях первой и второй настоящего пункта</w:t>
      </w:r>
      <w:r w:rsidRPr="00EC76FF">
        <w:rPr>
          <w:sz w:val="24"/>
          <w:szCs w:val="24"/>
        </w:rPr>
        <w:t>, документов для выполнения работ (оказания услуг) по техническому обслуживанию и ремонту медицинской техники юридическим лицом, индивидуальным предпринимателем, являющимися производителем данной медицинской техники.</w:t>
      </w:r>
    </w:p>
    <w:p w:rsidR="004D5759" w:rsidRPr="00EC76FF" w:rsidRDefault="004D5759" w:rsidP="004D5759">
      <w:pPr>
        <w:numPr>
          <w:ilvl w:val="0"/>
          <w:numId w:val="4"/>
        </w:numPr>
        <w:autoSpaceDE/>
        <w:autoSpaceDN/>
        <w:ind w:left="113" w:firstLine="709"/>
        <w:jc w:val="left"/>
        <w:rPr>
          <w:sz w:val="24"/>
          <w:szCs w:val="24"/>
        </w:rPr>
      </w:pPr>
      <w:r w:rsidRPr="00EC76FF">
        <w:rPr>
          <w:sz w:val="24"/>
          <w:szCs w:val="24"/>
        </w:rPr>
        <w:t>Стоимость и оплата работ (услуг)</w:t>
      </w:r>
    </w:p>
    <w:p w:rsidR="004D5759" w:rsidRPr="00EC76FF" w:rsidRDefault="004D5759" w:rsidP="004D5759">
      <w:pPr>
        <w:ind w:firstLine="709"/>
        <w:rPr>
          <w:sz w:val="24"/>
          <w:szCs w:val="24"/>
        </w:rPr>
      </w:pPr>
      <w:r w:rsidRPr="00EC76FF">
        <w:rPr>
          <w:spacing w:val="3"/>
          <w:sz w:val="24"/>
        </w:rPr>
        <w:t>В стоимость предложения включаются:</w:t>
      </w:r>
    </w:p>
    <w:p w:rsidR="004D5759" w:rsidRPr="00EC76FF" w:rsidRDefault="004D5759" w:rsidP="004D5759">
      <w:pPr>
        <w:ind w:firstLine="709"/>
        <w:rPr>
          <w:sz w:val="24"/>
          <w:szCs w:val="24"/>
        </w:rPr>
      </w:pPr>
      <w:r w:rsidRPr="00EC76FF">
        <w:rPr>
          <w:sz w:val="24"/>
          <w:szCs w:val="24"/>
        </w:rPr>
        <w:t>стоимость проведения работ по ремонту;</w:t>
      </w:r>
    </w:p>
    <w:p w:rsidR="004D5759" w:rsidRPr="00EC76FF" w:rsidRDefault="004D5759" w:rsidP="004D5759">
      <w:pPr>
        <w:ind w:firstLine="709"/>
        <w:rPr>
          <w:sz w:val="24"/>
          <w:szCs w:val="24"/>
        </w:rPr>
      </w:pPr>
      <w:r w:rsidRPr="00EC76FF">
        <w:rPr>
          <w:sz w:val="24"/>
          <w:szCs w:val="24"/>
        </w:rPr>
        <w:t>стоимость расходных материалов и запасных частей, необходимых для осуществления ремонта;</w:t>
      </w:r>
    </w:p>
    <w:p w:rsidR="004D5759" w:rsidRPr="00EC76FF" w:rsidRDefault="004D5759" w:rsidP="004D5759">
      <w:pPr>
        <w:adjustRightInd w:val="0"/>
        <w:ind w:firstLine="709"/>
        <w:rPr>
          <w:sz w:val="24"/>
          <w:szCs w:val="24"/>
        </w:rPr>
      </w:pPr>
      <w:r w:rsidRPr="00EC76FF">
        <w:rPr>
          <w:sz w:val="24"/>
          <w:szCs w:val="24"/>
        </w:rPr>
        <w:t>транспортные расходы и предусмотренные законодательством налоги, сборы, пошлины.</w:t>
      </w:r>
    </w:p>
    <w:p w:rsidR="004D5759" w:rsidRPr="00EC76FF" w:rsidRDefault="004D5759" w:rsidP="004D5759">
      <w:pPr>
        <w:ind w:firstLine="709"/>
        <w:rPr>
          <w:sz w:val="24"/>
          <w:szCs w:val="24"/>
          <w:lang w:eastAsia="x-none"/>
        </w:rPr>
      </w:pPr>
      <w:r w:rsidRPr="00EC76FF">
        <w:rPr>
          <w:sz w:val="24"/>
          <w:szCs w:val="24"/>
          <w:lang w:eastAsia="x-none"/>
        </w:rPr>
        <w:t>Оплата работ осуществляется по акту выполненных работ. Оплата выполненных работ или оказанных услуг осуществляется по тарифу, исходя из объема фактически выполненной работы или оказанной услуги.</w:t>
      </w:r>
    </w:p>
    <w:p w:rsidR="004D5759" w:rsidRPr="00EC76FF" w:rsidRDefault="004D5759" w:rsidP="004D5759">
      <w:pPr>
        <w:rPr>
          <w:sz w:val="24"/>
          <w:szCs w:val="24"/>
          <w:lang w:eastAsia="x-none"/>
        </w:rPr>
      </w:pPr>
    </w:p>
    <w:p w:rsidR="004D5759" w:rsidRDefault="004D5759" w:rsidP="004D5759">
      <w:pPr>
        <w:rPr>
          <w:sz w:val="24"/>
          <w:szCs w:val="24"/>
          <w:lang w:eastAsia="x-none"/>
        </w:rPr>
      </w:pPr>
    </w:p>
    <w:p w:rsidR="004D5759" w:rsidRPr="00EC76FF" w:rsidRDefault="004D5759" w:rsidP="004D5759">
      <w:pPr>
        <w:rPr>
          <w:b/>
          <w:sz w:val="24"/>
          <w:szCs w:val="24"/>
          <w:lang w:eastAsia="x-none"/>
        </w:rPr>
      </w:pPr>
    </w:p>
    <w:p w:rsidR="004D5759" w:rsidRPr="00EC76FF" w:rsidRDefault="004D5759" w:rsidP="004D5759">
      <w:pPr>
        <w:jc w:val="right"/>
        <w:rPr>
          <w:b/>
          <w:sz w:val="24"/>
          <w:szCs w:val="24"/>
          <w:lang w:eastAsia="x-none"/>
        </w:rPr>
      </w:pPr>
      <w:r w:rsidRPr="00EC76FF">
        <w:rPr>
          <w:b/>
          <w:sz w:val="24"/>
          <w:szCs w:val="24"/>
          <w:lang w:eastAsia="x-none"/>
        </w:rPr>
        <w:t>Приложение 1</w:t>
      </w:r>
    </w:p>
    <w:p w:rsidR="004D5759" w:rsidRPr="00EC76FF" w:rsidRDefault="004D5759" w:rsidP="004D5759">
      <w:pPr>
        <w:rPr>
          <w:sz w:val="24"/>
          <w:szCs w:val="24"/>
          <w:lang w:eastAsia="x-none"/>
        </w:rPr>
      </w:pPr>
      <w:r w:rsidRPr="00EC76FF">
        <w:rPr>
          <w:sz w:val="24"/>
          <w:szCs w:val="24"/>
          <w:lang w:eastAsia="x-none"/>
        </w:rPr>
        <w:t>Перечень медицинского оборудования с планируемой периодичностью обслуживания</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843"/>
        <w:gridCol w:w="1843"/>
        <w:gridCol w:w="992"/>
        <w:gridCol w:w="1418"/>
        <w:gridCol w:w="1275"/>
        <w:gridCol w:w="2268"/>
      </w:tblGrid>
      <w:tr w:rsidR="004D5759" w:rsidRPr="00EC76FF" w:rsidTr="007F7F72">
        <w:trPr>
          <w:trHeight w:val="500"/>
        </w:trPr>
        <w:tc>
          <w:tcPr>
            <w:tcW w:w="426" w:type="dxa"/>
          </w:tcPr>
          <w:p w:rsidR="004D5759" w:rsidRPr="00EC76FF" w:rsidRDefault="004D5759" w:rsidP="007F7F72">
            <w:pPr>
              <w:jc w:val="center"/>
              <w:rPr>
                <w:sz w:val="24"/>
                <w:szCs w:val="24"/>
              </w:rPr>
            </w:pPr>
          </w:p>
        </w:tc>
        <w:tc>
          <w:tcPr>
            <w:tcW w:w="1843" w:type="dxa"/>
            <w:shd w:val="clear" w:color="auto" w:fill="auto"/>
            <w:vAlign w:val="center"/>
          </w:tcPr>
          <w:p w:rsidR="004D5759" w:rsidRPr="00EC76FF" w:rsidRDefault="004D5759" w:rsidP="007F7F72">
            <w:pPr>
              <w:jc w:val="center"/>
              <w:rPr>
                <w:sz w:val="24"/>
                <w:szCs w:val="24"/>
              </w:rPr>
            </w:pPr>
            <w:r w:rsidRPr="00EC76FF">
              <w:rPr>
                <w:sz w:val="24"/>
                <w:szCs w:val="24"/>
              </w:rPr>
              <w:t>Наименование</w:t>
            </w:r>
          </w:p>
        </w:tc>
        <w:tc>
          <w:tcPr>
            <w:tcW w:w="1843" w:type="dxa"/>
            <w:shd w:val="clear" w:color="auto" w:fill="auto"/>
            <w:vAlign w:val="center"/>
          </w:tcPr>
          <w:p w:rsidR="004D5759" w:rsidRPr="00EC76FF" w:rsidRDefault="004D5759" w:rsidP="007F7F72">
            <w:pPr>
              <w:jc w:val="center"/>
              <w:rPr>
                <w:sz w:val="24"/>
                <w:szCs w:val="24"/>
              </w:rPr>
            </w:pPr>
            <w:r w:rsidRPr="00EC76FF">
              <w:rPr>
                <w:sz w:val="24"/>
                <w:szCs w:val="24"/>
              </w:rPr>
              <w:t>Модель, производитель</w:t>
            </w:r>
          </w:p>
        </w:tc>
        <w:tc>
          <w:tcPr>
            <w:tcW w:w="992" w:type="dxa"/>
            <w:vAlign w:val="center"/>
          </w:tcPr>
          <w:p w:rsidR="004D5759" w:rsidRPr="00EC76FF" w:rsidRDefault="004D5759" w:rsidP="007F7F72">
            <w:pPr>
              <w:jc w:val="center"/>
              <w:rPr>
                <w:sz w:val="24"/>
                <w:szCs w:val="24"/>
              </w:rPr>
            </w:pPr>
            <w:proofErr w:type="gramStart"/>
            <w:r w:rsidRPr="00EC76FF">
              <w:rPr>
                <w:sz w:val="24"/>
                <w:szCs w:val="24"/>
              </w:rPr>
              <w:t>Коли-</w:t>
            </w:r>
            <w:proofErr w:type="spellStart"/>
            <w:r w:rsidRPr="00EC76FF">
              <w:rPr>
                <w:sz w:val="24"/>
                <w:szCs w:val="24"/>
              </w:rPr>
              <w:t>чество</w:t>
            </w:r>
            <w:proofErr w:type="spellEnd"/>
            <w:proofErr w:type="gramEnd"/>
          </w:p>
        </w:tc>
        <w:tc>
          <w:tcPr>
            <w:tcW w:w="1418" w:type="dxa"/>
            <w:vAlign w:val="center"/>
          </w:tcPr>
          <w:p w:rsidR="004D5759" w:rsidRPr="00EC76FF" w:rsidRDefault="004D5759" w:rsidP="007F7F72">
            <w:pPr>
              <w:jc w:val="center"/>
              <w:rPr>
                <w:sz w:val="24"/>
                <w:szCs w:val="24"/>
              </w:rPr>
            </w:pPr>
            <w:r w:rsidRPr="00EC76FF">
              <w:rPr>
                <w:sz w:val="24"/>
                <w:szCs w:val="24"/>
              </w:rPr>
              <w:t>Серийный номер</w:t>
            </w:r>
          </w:p>
        </w:tc>
        <w:tc>
          <w:tcPr>
            <w:tcW w:w="1275" w:type="dxa"/>
            <w:vAlign w:val="center"/>
          </w:tcPr>
          <w:p w:rsidR="004D5759" w:rsidRPr="00EC76FF" w:rsidRDefault="004D5759" w:rsidP="007F7F72">
            <w:pPr>
              <w:jc w:val="center"/>
              <w:rPr>
                <w:sz w:val="24"/>
                <w:szCs w:val="24"/>
              </w:rPr>
            </w:pPr>
            <w:r w:rsidRPr="00EC76FF">
              <w:rPr>
                <w:sz w:val="24"/>
                <w:szCs w:val="24"/>
              </w:rPr>
              <w:t>Год выпуска</w:t>
            </w:r>
          </w:p>
        </w:tc>
        <w:tc>
          <w:tcPr>
            <w:tcW w:w="2268" w:type="dxa"/>
            <w:shd w:val="clear" w:color="auto" w:fill="auto"/>
            <w:vAlign w:val="center"/>
          </w:tcPr>
          <w:p w:rsidR="004D5759" w:rsidRPr="00EC76FF" w:rsidRDefault="004D5759" w:rsidP="007F7F72">
            <w:pPr>
              <w:jc w:val="center"/>
              <w:rPr>
                <w:sz w:val="24"/>
                <w:szCs w:val="24"/>
              </w:rPr>
            </w:pPr>
            <w:r w:rsidRPr="00EC76FF">
              <w:rPr>
                <w:sz w:val="24"/>
                <w:szCs w:val="24"/>
              </w:rPr>
              <w:t>Вид ремонта</w:t>
            </w:r>
          </w:p>
        </w:tc>
      </w:tr>
      <w:tr w:rsidR="004D5759" w:rsidRPr="00EC76FF" w:rsidTr="007F7F72">
        <w:trPr>
          <w:trHeight w:val="250"/>
        </w:trPr>
        <w:tc>
          <w:tcPr>
            <w:tcW w:w="426" w:type="dxa"/>
          </w:tcPr>
          <w:p w:rsidR="004D5759" w:rsidRPr="00EC76FF" w:rsidRDefault="004D5759" w:rsidP="007F7F72">
            <w:pPr>
              <w:rPr>
                <w:b/>
                <w:sz w:val="24"/>
                <w:szCs w:val="24"/>
              </w:rPr>
            </w:pPr>
          </w:p>
        </w:tc>
        <w:tc>
          <w:tcPr>
            <w:tcW w:w="1843" w:type="dxa"/>
            <w:vAlign w:val="center"/>
          </w:tcPr>
          <w:p w:rsidR="004D5759" w:rsidRPr="00EC76FF" w:rsidRDefault="004D5759" w:rsidP="007F7F72">
            <w:pPr>
              <w:rPr>
                <w:sz w:val="24"/>
                <w:szCs w:val="24"/>
              </w:rPr>
            </w:pPr>
            <w:r w:rsidRPr="00EC76FF">
              <w:rPr>
                <w:b/>
                <w:sz w:val="24"/>
                <w:szCs w:val="24"/>
              </w:rPr>
              <w:t>Лот 1</w:t>
            </w:r>
          </w:p>
        </w:tc>
        <w:tc>
          <w:tcPr>
            <w:tcW w:w="1843" w:type="dxa"/>
            <w:vAlign w:val="center"/>
          </w:tcPr>
          <w:p w:rsidR="004D5759" w:rsidRPr="00EC76FF" w:rsidRDefault="004D5759" w:rsidP="007F7F72">
            <w:pPr>
              <w:rPr>
                <w:sz w:val="24"/>
                <w:szCs w:val="24"/>
              </w:rPr>
            </w:pPr>
          </w:p>
        </w:tc>
        <w:tc>
          <w:tcPr>
            <w:tcW w:w="992" w:type="dxa"/>
            <w:vAlign w:val="center"/>
          </w:tcPr>
          <w:p w:rsidR="004D5759" w:rsidRPr="00EC76FF" w:rsidRDefault="004D5759" w:rsidP="007F7F72">
            <w:pPr>
              <w:rPr>
                <w:sz w:val="24"/>
                <w:szCs w:val="24"/>
              </w:rPr>
            </w:pPr>
          </w:p>
        </w:tc>
        <w:tc>
          <w:tcPr>
            <w:tcW w:w="1418" w:type="dxa"/>
            <w:vAlign w:val="center"/>
          </w:tcPr>
          <w:p w:rsidR="004D5759" w:rsidRPr="00EC76FF" w:rsidRDefault="004D5759" w:rsidP="007F7F72">
            <w:pPr>
              <w:rPr>
                <w:sz w:val="24"/>
                <w:szCs w:val="24"/>
              </w:rPr>
            </w:pPr>
          </w:p>
        </w:tc>
        <w:tc>
          <w:tcPr>
            <w:tcW w:w="1275" w:type="dxa"/>
            <w:vAlign w:val="center"/>
          </w:tcPr>
          <w:p w:rsidR="004D5759" w:rsidRPr="00EC76FF" w:rsidRDefault="004D5759" w:rsidP="007F7F72">
            <w:pPr>
              <w:rPr>
                <w:sz w:val="24"/>
                <w:szCs w:val="24"/>
              </w:rPr>
            </w:pPr>
          </w:p>
        </w:tc>
        <w:tc>
          <w:tcPr>
            <w:tcW w:w="2268" w:type="dxa"/>
            <w:vAlign w:val="center"/>
          </w:tcPr>
          <w:p w:rsidR="004D5759" w:rsidRPr="00EC76FF" w:rsidRDefault="004D5759" w:rsidP="007F7F72">
            <w:pPr>
              <w:rPr>
                <w:sz w:val="24"/>
                <w:szCs w:val="24"/>
              </w:rPr>
            </w:pPr>
          </w:p>
        </w:tc>
      </w:tr>
      <w:tr w:rsidR="004D5759" w:rsidRPr="00EC76FF" w:rsidTr="007F7F72">
        <w:trPr>
          <w:trHeight w:val="433"/>
        </w:trPr>
        <w:tc>
          <w:tcPr>
            <w:tcW w:w="426" w:type="dxa"/>
            <w:vAlign w:val="center"/>
          </w:tcPr>
          <w:p w:rsidR="004D5759" w:rsidRPr="00EC76FF" w:rsidRDefault="004D5759" w:rsidP="004D5759">
            <w:pPr>
              <w:numPr>
                <w:ilvl w:val="0"/>
                <w:numId w:val="2"/>
              </w:numPr>
              <w:autoSpaceDE/>
              <w:autoSpaceDN/>
              <w:jc w:val="center"/>
              <w:rPr>
                <w:sz w:val="24"/>
                <w:szCs w:val="24"/>
                <w:lang w:val="be-BY" w:eastAsia="be-BY"/>
              </w:rPr>
            </w:pPr>
          </w:p>
        </w:tc>
        <w:tc>
          <w:tcPr>
            <w:tcW w:w="1843" w:type="dxa"/>
            <w:shd w:val="clear" w:color="auto" w:fill="auto"/>
            <w:vAlign w:val="center"/>
          </w:tcPr>
          <w:p w:rsidR="004D5759" w:rsidRPr="00EC76FF" w:rsidRDefault="004D5759" w:rsidP="007F7F72">
            <w:pPr>
              <w:rPr>
                <w:sz w:val="24"/>
                <w:szCs w:val="24"/>
              </w:rPr>
            </w:pPr>
            <w:r w:rsidRPr="00EC76FF">
              <w:rPr>
                <w:sz w:val="24"/>
                <w:szCs w:val="24"/>
                <w:lang w:val="be-BY" w:eastAsia="be-BY"/>
              </w:rPr>
              <w:t>Стерилизатор паровой</w:t>
            </w:r>
          </w:p>
        </w:tc>
        <w:tc>
          <w:tcPr>
            <w:tcW w:w="1843" w:type="dxa"/>
            <w:shd w:val="clear" w:color="auto" w:fill="auto"/>
            <w:vAlign w:val="center"/>
          </w:tcPr>
          <w:p w:rsidR="004D5759" w:rsidRPr="00EC76FF" w:rsidRDefault="004D5759" w:rsidP="007F7F72">
            <w:pPr>
              <w:jc w:val="center"/>
              <w:rPr>
                <w:sz w:val="24"/>
                <w:szCs w:val="24"/>
                <w:lang w:val="en-US"/>
              </w:rPr>
            </w:pPr>
            <w:r w:rsidRPr="00EC76FF">
              <w:rPr>
                <w:sz w:val="24"/>
                <w:szCs w:val="24"/>
                <w:lang w:val="be-BY" w:eastAsia="be-BY"/>
              </w:rPr>
              <w:t>DGM-600, DGM Pharma-Apparate Handel AG Shanghai Branch</w:t>
            </w:r>
          </w:p>
        </w:tc>
        <w:tc>
          <w:tcPr>
            <w:tcW w:w="992" w:type="dxa"/>
            <w:vAlign w:val="center"/>
          </w:tcPr>
          <w:p w:rsidR="004D5759" w:rsidRPr="00EC76FF" w:rsidRDefault="004D5759" w:rsidP="007F7F72">
            <w:pPr>
              <w:jc w:val="center"/>
              <w:rPr>
                <w:sz w:val="24"/>
                <w:szCs w:val="24"/>
              </w:rPr>
            </w:pPr>
            <w:r w:rsidRPr="00EC76FF">
              <w:rPr>
                <w:sz w:val="24"/>
                <w:szCs w:val="24"/>
              </w:rPr>
              <w:t>1</w:t>
            </w:r>
          </w:p>
        </w:tc>
        <w:tc>
          <w:tcPr>
            <w:tcW w:w="1418" w:type="dxa"/>
            <w:vAlign w:val="center"/>
          </w:tcPr>
          <w:p w:rsidR="004D5759" w:rsidRPr="00EC76FF" w:rsidRDefault="004D5759" w:rsidP="007F7F72">
            <w:pPr>
              <w:jc w:val="center"/>
              <w:rPr>
                <w:sz w:val="24"/>
                <w:szCs w:val="24"/>
              </w:rPr>
            </w:pPr>
            <w:r w:rsidRPr="00EC76FF">
              <w:rPr>
                <w:sz w:val="24"/>
                <w:szCs w:val="24"/>
              </w:rPr>
              <w:t>20122440</w:t>
            </w:r>
          </w:p>
        </w:tc>
        <w:tc>
          <w:tcPr>
            <w:tcW w:w="1275" w:type="dxa"/>
            <w:vAlign w:val="center"/>
          </w:tcPr>
          <w:p w:rsidR="004D5759" w:rsidRPr="00EC76FF" w:rsidRDefault="004D5759" w:rsidP="007F7F72">
            <w:pPr>
              <w:jc w:val="center"/>
              <w:rPr>
                <w:sz w:val="24"/>
                <w:szCs w:val="24"/>
              </w:rPr>
            </w:pPr>
            <w:r w:rsidRPr="00EC76FF">
              <w:rPr>
                <w:sz w:val="24"/>
                <w:szCs w:val="24"/>
              </w:rPr>
              <w:t>2014</w:t>
            </w:r>
          </w:p>
        </w:tc>
        <w:tc>
          <w:tcPr>
            <w:tcW w:w="2268" w:type="dxa"/>
            <w:shd w:val="clear" w:color="auto" w:fill="auto"/>
            <w:vAlign w:val="center"/>
          </w:tcPr>
          <w:p w:rsidR="004D5759" w:rsidRPr="00EC76FF" w:rsidRDefault="004D5759" w:rsidP="007F7F72">
            <w:pPr>
              <w:rPr>
                <w:sz w:val="24"/>
                <w:szCs w:val="24"/>
              </w:rPr>
            </w:pPr>
            <w:r w:rsidRPr="00EC76FF">
              <w:rPr>
                <w:sz w:val="24"/>
                <w:szCs w:val="24"/>
              </w:rPr>
              <w:t>1.Выход из строя процессорного блока</w:t>
            </w:r>
          </w:p>
        </w:tc>
      </w:tr>
      <w:tr w:rsidR="004D5759" w:rsidRPr="00EC76FF" w:rsidTr="007F7F72">
        <w:trPr>
          <w:trHeight w:val="250"/>
        </w:trPr>
        <w:tc>
          <w:tcPr>
            <w:tcW w:w="10065" w:type="dxa"/>
            <w:gridSpan w:val="7"/>
          </w:tcPr>
          <w:p w:rsidR="004D5759" w:rsidRPr="00EC76FF" w:rsidRDefault="004D5759" w:rsidP="007F7F72">
            <w:pPr>
              <w:rPr>
                <w:b/>
                <w:sz w:val="24"/>
                <w:szCs w:val="24"/>
              </w:rPr>
            </w:pPr>
          </w:p>
        </w:tc>
      </w:tr>
      <w:tr w:rsidR="004D5759" w:rsidRPr="00EC76FF" w:rsidTr="007F7F72">
        <w:trPr>
          <w:trHeight w:val="237"/>
        </w:trPr>
        <w:tc>
          <w:tcPr>
            <w:tcW w:w="426" w:type="dxa"/>
          </w:tcPr>
          <w:p w:rsidR="004D5759" w:rsidRPr="00EC76FF" w:rsidRDefault="004D5759" w:rsidP="007F7F72">
            <w:pPr>
              <w:rPr>
                <w:b/>
                <w:sz w:val="24"/>
                <w:szCs w:val="24"/>
              </w:rPr>
            </w:pPr>
          </w:p>
        </w:tc>
        <w:tc>
          <w:tcPr>
            <w:tcW w:w="1843" w:type="dxa"/>
            <w:shd w:val="clear" w:color="auto" w:fill="auto"/>
            <w:vAlign w:val="center"/>
          </w:tcPr>
          <w:p w:rsidR="004D5759" w:rsidRPr="00EC76FF" w:rsidRDefault="004D5759" w:rsidP="007F7F72">
            <w:pPr>
              <w:rPr>
                <w:sz w:val="24"/>
                <w:szCs w:val="24"/>
              </w:rPr>
            </w:pPr>
            <w:r w:rsidRPr="00EC76FF">
              <w:rPr>
                <w:b/>
                <w:sz w:val="24"/>
                <w:szCs w:val="24"/>
              </w:rPr>
              <w:t>Лот 2</w:t>
            </w:r>
          </w:p>
        </w:tc>
        <w:tc>
          <w:tcPr>
            <w:tcW w:w="1843" w:type="dxa"/>
            <w:shd w:val="clear" w:color="auto" w:fill="auto"/>
            <w:vAlign w:val="center"/>
          </w:tcPr>
          <w:p w:rsidR="004D5759" w:rsidRPr="00EC76FF" w:rsidRDefault="004D5759" w:rsidP="007F7F72">
            <w:pPr>
              <w:rPr>
                <w:sz w:val="24"/>
                <w:szCs w:val="24"/>
              </w:rPr>
            </w:pPr>
          </w:p>
        </w:tc>
        <w:tc>
          <w:tcPr>
            <w:tcW w:w="992" w:type="dxa"/>
            <w:vAlign w:val="center"/>
          </w:tcPr>
          <w:p w:rsidR="004D5759" w:rsidRPr="00EC76FF" w:rsidRDefault="004D5759" w:rsidP="007F7F72">
            <w:pPr>
              <w:rPr>
                <w:sz w:val="24"/>
                <w:szCs w:val="24"/>
              </w:rPr>
            </w:pPr>
          </w:p>
        </w:tc>
        <w:tc>
          <w:tcPr>
            <w:tcW w:w="1418" w:type="dxa"/>
            <w:vAlign w:val="center"/>
          </w:tcPr>
          <w:p w:rsidR="004D5759" w:rsidRPr="00EC76FF" w:rsidRDefault="004D5759" w:rsidP="007F7F72">
            <w:pPr>
              <w:rPr>
                <w:sz w:val="24"/>
                <w:szCs w:val="24"/>
              </w:rPr>
            </w:pPr>
          </w:p>
        </w:tc>
        <w:tc>
          <w:tcPr>
            <w:tcW w:w="1275" w:type="dxa"/>
            <w:vAlign w:val="center"/>
          </w:tcPr>
          <w:p w:rsidR="004D5759" w:rsidRPr="00EC76FF" w:rsidRDefault="004D5759" w:rsidP="007F7F72">
            <w:pPr>
              <w:rPr>
                <w:sz w:val="24"/>
                <w:szCs w:val="24"/>
              </w:rPr>
            </w:pPr>
          </w:p>
        </w:tc>
        <w:tc>
          <w:tcPr>
            <w:tcW w:w="2268" w:type="dxa"/>
            <w:shd w:val="clear" w:color="auto" w:fill="auto"/>
            <w:vAlign w:val="center"/>
          </w:tcPr>
          <w:p w:rsidR="004D5759" w:rsidRPr="00EC76FF" w:rsidRDefault="004D5759" w:rsidP="007F7F72">
            <w:pPr>
              <w:rPr>
                <w:sz w:val="24"/>
                <w:szCs w:val="24"/>
              </w:rPr>
            </w:pPr>
          </w:p>
        </w:tc>
      </w:tr>
      <w:tr w:rsidR="004D5759" w:rsidRPr="00EC76FF" w:rsidTr="007F7F72">
        <w:trPr>
          <w:trHeight w:val="237"/>
        </w:trPr>
        <w:tc>
          <w:tcPr>
            <w:tcW w:w="426" w:type="dxa"/>
            <w:vAlign w:val="center"/>
          </w:tcPr>
          <w:p w:rsidR="004D5759" w:rsidRPr="00EC76FF" w:rsidRDefault="004D5759" w:rsidP="004D5759">
            <w:pPr>
              <w:numPr>
                <w:ilvl w:val="0"/>
                <w:numId w:val="17"/>
              </w:numPr>
              <w:autoSpaceDE/>
              <w:autoSpaceDN/>
              <w:jc w:val="center"/>
              <w:rPr>
                <w:sz w:val="24"/>
                <w:szCs w:val="24"/>
              </w:rPr>
            </w:pPr>
          </w:p>
        </w:tc>
        <w:tc>
          <w:tcPr>
            <w:tcW w:w="1843" w:type="dxa"/>
            <w:shd w:val="clear" w:color="auto" w:fill="auto"/>
            <w:vAlign w:val="center"/>
          </w:tcPr>
          <w:p w:rsidR="004D5759" w:rsidRPr="00EC76FF" w:rsidRDefault="004D5759" w:rsidP="007F7F72">
            <w:pPr>
              <w:rPr>
                <w:sz w:val="24"/>
                <w:szCs w:val="24"/>
              </w:rPr>
            </w:pPr>
            <w:r w:rsidRPr="00EC76FF">
              <w:rPr>
                <w:sz w:val="24"/>
                <w:szCs w:val="24"/>
              </w:rPr>
              <w:t>Машина моечно-дезинфекционная для эндоскопического оборудования</w:t>
            </w:r>
          </w:p>
        </w:tc>
        <w:tc>
          <w:tcPr>
            <w:tcW w:w="1843" w:type="dxa"/>
            <w:shd w:val="clear" w:color="auto" w:fill="auto"/>
            <w:vAlign w:val="center"/>
          </w:tcPr>
          <w:p w:rsidR="004D5759" w:rsidRPr="00EC76FF" w:rsidRDefault="004D5759" w:rsidP="007F7F72">
            <w:pPr>
              <w:jc w:val="center"/>
              <w:rPr>
                <w:sz w:val="24"/>
                <w:szCs w:val="24"/>
                <w:lang w:val="en-US"/>
              </w:rPr>
            </w:pPr>
            <w:r w:rsidRPr="00EC76FF">
              <w:rPr>
                <w:sz w:val="24"/>
                <w:szCs w:val="24"/>
                <w:lang w:val="en-US"/>
              </w:rPr>
              <w:t>DGM GS-3, Steelco S.p.A</w:t>
            </w:r>
          </w:p>
        </w:tc>
        <w:tc>
          <w:tcPr>
            <w:tcW w:w="992" w:type="dxa"/>
            <w:shd w:val="clear" w:color="auto" w:fill="auto"/>
            <w:vAlign w:val="center"/>
          </w:tcPr>
          <w:p w:rsidR="004D5759" w:rsidRPr="00EC76FF" w:rsidRDefault="004D5759" w:rsidP="007F7F72">
            <w:pPr>
              <w:jc w:val="center"/>
              <w:rPr>
                <w:sz w:val="24"/>
                <w:szCs w:val="24"/>
              </w:rPr>
            </w:pPr>
            <w:r w:rsidRPr="00EC76FF">
              <w:rPr>
                <w:sz w:val="24"/>
                <w:szCs w:val="24"/>
              </w:rPr>
              <w:t>1</w:t>
            </w:r>
          </w:p>
        </w:tc>
        <w:tc>
          <w:tcPr>
            <w:tcW w:w="1418" w:type="dxa"/>
            <w:shd w:val="clear" w:color="auto" w:fill="auto"/>
            <w:vAlign w:val="center"/>
          </w:tcPr>
          <w:p w:rsidR="004D5759" w:rsidRPr="00EC76FF" w:rsidRDefault="004D5759" w:rsidP="007F7F72">
            <w:pPr>
              <w:jc w:val="center"/>
              <w:rPr>
                <w:sz w:val="22"/>
                <w:szCs w:val="22"/>
              </w:rPr>
            </w:pPr>
            <w:r w:rsidRPr="00EC76FF">
              <w:rPr>
                <w:sz w:val="22"/>
                <w:szCs w:val="22"/>
              </w:rPr>
              <w:t>1368036</w:t>
            </w:r>
          </w:p>
        </w:tc>
        <w:tc>
          <w:tcPr>
            <w:tcW w:w="1275" w:type="dxa"/>
            <w:shd w:val="clear" w:color="auto" w:fill="auto"/>
            <w:vAlign w:val="center"/>
          </w:tcPr>
          <w:p w:rsidR="004D5759" w:rsidRPr="00EC76FF" w:rsidRDefault="004D5759" w:rsidP="007F7F72">
            <w:pPr>
              <w:jc w:val="center"/>
              <w:rPr>
                <w:sz w:val="24"/>
                <w:szCs w:val="24"/>
              </w:rPr>
            </w:pPr>
            <w:r w:rsidRPr="00EC76FF">
              <w:rPr>
                <w:sz w:val="24"/>
                <w:szCs w:val="24"/>
              </w:rPr>
              <w:t>2013</w:t>
            </w:r>
          </w:p>
        </w:tc>
        <w:tc>
          <w:tcPr>
            <w:tcW w:w="2268" w:type="dxa"/>
            <w:shd w:val="clear" w:color="auto" w:fill="auto"/>
            <w:vAlign w:val="center"/>
          </w:tcPr>
          <w:p w:rsidR="004D5759" w:rsidRPr="00EC76FF" w:rsidRDefault="004D5759" w:rsidP="007F7F72">
            <w:pPr>
              <w:rPr>
                <w:sz w:val="24"/>
                <w:szCs w:val="24"/>
              </w:rPr>
            </w:pPr>
            <w:r w:rsidRPr="00EC76FF">
              <w:rPr>
                <w:sz w:val="24"/>
                <w:szCs w:val="24"/>
              </w:rPr>
              <w:t>1.</w:t>
            </w:r>
            <w:r w:rsidRPr="00EC76FF">
              <w:t xml:space="preserve"> </w:t>
            </w:r>
            <w:r w:rsidRPr="00EC76FF">
              <w:rPr>
                <w:sz w:val="24"/>
                <w:szCs w:val="24"/>
              </w:rPr>
              <w:t>Выход из строя датчика потока хим. средств</w:t>
            </w:r>
          </w:p>
        </w:tc>
      </w:tr>
      <w:tr w:rsidR="004D5759" w:rsidRPr="00EC76FF" w:rsidTr="007F7F72">
        <w:trPr>
          <w:trHeight w:val="237"/>
        </w:trPr>
        <w:tc>
          <w:tcPr>
            <w:tcW w:w="426" w:type="dxa"/>
          </w:tcPr>
          <w:p w:rsidR="004D5759" w:rsidRPr="00EC76FF" w:rsidRDefault="004D5759" w:rsidP="007F7F72">
            <w:pPr>
              <w:rPr>
                <w:b/>
                <w:sz w:val="24"/>
                <w:szCs w:val="24"/>
              </w:rPr>
            </w:pPr>
          </w:p>
        </w:tc>
        <w:tc>
          <w:tcPr>
            <w:tcW w:w="1843" w:type="dxa"/>
            <w:shd w:val="clear" w:color="auto" w:fill="auto"/>
            <w:vAlign w:val="center"/>
          </w:tcPr>
          <w:p w:rsidR="004D5759" w:rsidRPr="00EC76FF" w:rsidRDefault="004D5759" w:rsidP="007F7F72">
            <w:pPr>
              <w:rPr>
                <w:b/>
                <w:sz w:val="24"/>
                <w:szCs w:val="24"/>
              </w:rPr>
            </w:pPr>
          </w:p>
        </w:tc>
        <w:tc>
          <w:tcPr>
            <w:tcW w:w="1843" w:type="dxa"/>
            <w:shd w:val="clear" w:color="auto" w:fill="auto"/>
            <w:vAlign w:val="center"/>
          </w:tcPr>
          <w:p w:rsidR="004D5759" w:rsidRPr="00EC76FF" w:rsidRDefault="004D5759" w:rsidP="007F7F72">
            <w:pPr>
              <w:jc w:val="center"/>
              <w:rPr>
                <w:sz w:val="24"/>
                <w:szCs w:val="24"/>
              </w:rPr>
            </w:pPr>
          </w:p>
        </w:tc>
        <w:tc>
          <w:tcPr>
            <w:tcW w:w="992" w:type="dxa"/>
            <w:vAlign w:val="center"/>
          </w:tcPr>
          <w:p w:rsidR="004D5759" w:rsidRPr="00EC76FF" w:rsidRDefault="004D5759" w:rsidP="007F7F72">
            <w:pPr>
              <w:jc w:val="center"/>
              <w:rPr>
                <w:b/>
                <w:sz w:val="24"/>
                <w:szCs w:val="24"/>
              </w:rPr>
            </w:pPr>
          </w:p>
        </w:tc>
        <w:tc>
          <w:tcPr>
            <w:tcW w:w="1418" w:type="dxa"/>
            <w:vAlign w:val="center"/>
          </w:tcPr>
          <w:p w:rsidR="004D5759" w:rsidRPr="00EC76FF" w:rsidRDefault="004D5759" w:rsidP="007F7F72">
            <w:pPr>
              <w:jc w:val="center"/>
              <w:rPr>
                <w:sz w:val="24"/>
                <w:szCs w:val="24"/>
              </w:rPr>
            </w:pPr>
          </w:p>
        </w:tc>
        <w:tc>
          <w:tcPr>
            <w:tcW w:w="1275" w:type="dxa"/>
            <w:vAlign w:val="center"/>
          </w:tcPr>
          <w:p w:rsidR="004D5759" w:rsidRPr="00EC76FF" w:rsidRDefault="004D5759" w:rsidP="007F7F72">
            <w:pPr>
              <w:jc w:val="center"/>
              <w:rPr>
                <w:sz w:val="24"/>
                <w:szCs w:val="24"/>
              </w:rPr>
            </w:pPr>
          </w:p>
        </w:tc>
        <w:tc>
          <w:tcPr>
            <w:tcW w:w="2268" w:type="dxa"/>
            <w:shd w:val="clear" w:color="auto" w:fill="auto"/>
            <w:vAlign w:val="center"/>
          </w:tcPr>
          <w:p w:rsidR="004D5759" w:rsidRPr="00EC76FF" w:rsidRDefault="004D5759" w:rsidP="007F7F72">
            <w:pPr>
              <w:jc w:val="center"/>
              <w:rPr>
                <w:sz w:val="24"/>
                <w:szCs w:val="24"/>
              </w:rPr>
            </w:pPr>
          </w:p>
        </w:tc>
      </w:tr>
      <w:tr w:rsidR="004D5759" w:rsidRPr="00EC76FF" w:rsidTr="007F7F72">
        <w:trPr>
          <w:trHeight w:val="237"/>
        </w:trPr>
        <w:tc>
          <w:tcPr>
            <w:tcW w:w="426" w:type="dxa"/>
          </w:tcPr>
          <w:p w:rsidR="004D5759" w:rsidRPr="00EC76FF" w:rsidRDefault="004D5759" w:rsidP="007F7F72">
            <w:pPr>
              <w:rPr>
                <w:b/>
                <w:sz w:val="24"/>
                <w:szCs w:val="24"/>
              </w:rPr>
            </w:pPr>
          </w:p>
        </w:tc>
        <w:tc>
          <w:tcPr>
            <w:tcW w:w="1843" w:type="dxa"/>
            <w:shd w:val="clear" w:color="auto" w:fill="auto"/>
            <w:vAlign w:val="center"/>
          </w:tcPr>
          <w:p w:rsidR="004D5759" w:rsidRPr="00EC76FF" w:rsidRDefault="004D5759" w:rsidP="007F7F72">
            <w:pPr>
              <w:rPr>
                <w:sz w:val="24"/>
                <w:szCs w:val="24"/>
              </w:rPr>
            </w:pPr>
            <w:r w:rsidRPr="00EC76FF">
              <w:rPr>
                <w:b/>
                <w:sz w:val="24"/>
                <w:szCs w:val="24"/>
              </w:rPr>
              <w:t>Лот 3</w:t>
            </w:r>
          </w:p>
        </w:tc>
        <w:tc>
          <w:tcPr>
            <w:tcW w:w="1843" w:type="dxa"/>
            <w:shd w:val="clear" w:color="auto" w:fill="auto"/>
            <w:vAlign w:val="center"/>
          </w:tcPr>
          <w:p w:rsidR="004D5759" w:rsidRPr="00EC76FF" w:rsidRDefault="004D5759" w:rsidP="007F7F72">
            <w:pPr>
              <w:rPr>
                <w:sz w:val="24"/>
                <w:szCs w:val="24"/>
              </w:rPr>
            </w:pPr>
          </w:p>
        </w:tc>
        <w:tc>
          <w:tcPr>
            <w:tcW w:w="992" w:type="dxa"/>
            <w:vAlign w:val="center"/>
          </w:tcPr>
          <w:p w:rsidR="004D5759" w:rsidRPr="00EC76FF" w:rsidRDefault="004D5759" w:rsidP="007F7F72">
            <w:pPr>
              <w:rPr>
                <w:sz w:val="24"/>
                <w:szCs w:val="24"/>
              </w:rPr>
            </w:pPr>
          </w:p>
        </w:tc>
        <w:tc>
          <w:tcPr>
            <w:tcW w:w="1418" w:type="dxa"/>
            <w:vAlign w:val="center"/>
          </w:tcPr>
          <w:p w:rsidR="004D5759" w:rsidRPr="00EC76FF" w:rsidRDefault="004D5759" w:rsidP="007F7F72">
            <w:pPr>
              <w:rPr>
                <w:sz w:val="24"/>
                <w:szCs w:val="24"/>
              </w:rPr>
            </w:pPr>
          </w:p>
        </w:tc>
        <w:tc>
          <w:tcPr>
            <w:tcW w:w="1275" w:type="dxa"/>
            <w:vAlign w:val="center"/>
          </w:tcPr>
          <w:p w:rsidR="004D5759" w:rsidRPr="00EC76FF" w:rsidRDefault="004D5759" w:rsidP="007F7F72">
            <w:pPr>
              <w:rPr>
                <w:sz w:val="24"/>
                <w:szCs w:val="24"/>
              </w:rPr>
            </w:pPr>
          </w:p>
        </w:tc>
        <w:tc>
          <w:tcPr>
            <w:tcW w:w="2268" w:type="dxa"/>
            <w:shd w:val="clear" w:color="auto" w:fill="auto"/>
            <w:vAlign w:val="center"/>
          </w:tcPr>
          <w:p w:rsidR="004D5759" w:rsidRPr="00EC76FF" w:rsidRDefault="004D5759" w:rsidP="007F7F72">
            <w:pPr>
              <w:rPr>
                <w:sz w:val="24"/>
                <w:szCs w:val="24"/>
              </w:rPr>
            </w:pPr>
          </w:p>
        </w:tc>
      </w:tr>
      <w:tr w:rsidR="004D5759" w:rsidRPr="00EC76FF" w:rsidTr="007F7F72">
        <w:trPr>
          <w:trHeight w:val="237"/>
        </w:trPr>
        <w:tc>
          <w:tcPr>
            <w:tcW w:w="426" w:type="dxa"/>
            <w:vAlign w:val="center"/>
          </w:tcPr>
          <w:p w:rsidR="004D5759" w:rsidRPr="00EC76FF" w:rsidRDefault="004D5759" w:rsidP="004D5759">
            <w:pPr>
              <w:numPr>
                <w:ilvl w:val="0"/>
                <w:numId w:val="18"/>
              </w:numPr>
              <w:autoSpaceDE/>
              <w:autoSpaceDN/>
              <w:jc w:val="center"/>
              <w:rPr>
                <w:sz w:val="24"/>
                <w:szCs w:val="24"/>
              </w:rPr>
            </w:pPr>
          </w:p>
        </w:tc>
        <w:tc>
          <w:tcPr>
            <w:tcW w:w="1843" w:type="dxa"/>
            <w:shd w:val="clear" w:color="auto" w:fill="FFFFFF"/>
            <w:vAlign w:val="center"/>
          </w:tcPr>
          <w:p w:rsidR="004D5759" w:rsidRPr="00EC76FF" w:rsidRDefault="004D5759" w:rsidP="007F7F72">
            <w:pPr>
              <w:rPr>
                <w:sz w:val="24"/>
                <w:szCs w:val="24"/>
              </w:rPr>
            </w:pPr>
            <w:r w:rsidRPr="00EC76FF">
              <w:rPr>
                <w:sz w:val="24"/>
                <w:szCs w:val="24"/>
              </w:rPr>
              <w:t>Стерилизатор воздушный</w:t>
            </w:r>
          </w:p>
        </w:tc>
        <w:tc>
          <w:tcPr>
            <w:tcW w:w="1843" w:type="dxa"/>
            <w:shd w:val="clear" w:color="auto" w:fill="FFFFFF"/>
            <w:vAlign w:val="center"/>
          </w:tcPr>
          <w:p w:rsidR="004D5759" w:rsidRPr="00EC76FF" w:rsidRDefault="004D5759" w:rsidP="007F7F72">
            <w:pPr>
              <w:jc w:val="center"/>
              <w:rPr>
                <w:sz w:val="24"/>
                <w:szCs w:val="24"/>
              </w:rPr>
            </w:pPr>
            <w:r w:rsidRPr="00EC76FF">
              <w:rPr>
                <w:sz w:val="24"/>
                <w:szCs w:val="24"/>
              </w:rPr>
              <w:t>ГП-80 МО,</w:t>
            </w:r>
          </w:p>
          <w:p w:rsidR="004D5759" w:rsidRPr="00EC76FF" w:rsidRDefault="004D5759" w:rsidP="007F7F72">
            <w:pPr>
              <w:jc w:val="center"/>
              <w:rPr>
                <w:sz w:val="24"/>
                <w:szCs w:val="24"/>
              </w:rPr>
            </w:pPr>
            <w:r w:rsidRPr="00EC76FF">
              <w:rPr>
                <w:sz w:val="24"/>
                <w:szCs w:val="24"/>
              </w:rPr>
              <w:t>ОАО «Государственный Рязанский приборный завод»</w:t>
            </w:r>
          </w:p>
        </w:tc>
        <w:tc>
          <w:tcPr>
            <w:tcW w:w="992" w:type="dxa"/>
            <w:shd w:val="clear" w:color="auto" w:fill="FFFFFF"/>
            <w:vAlign w:val="center"/>
          </w:tcPr>
          <w:p w:rsidR="004D5759" w:rsidRPr="00EC76FF" w:rsidRDefault="004D5759" w:rsidP="007F7F72">
            <w:pPr>
              <w:jc w:val="center"/>
              <w:rPr>
                <w:sz w:val="24"/>
                <w:szCs w:val="24"/>
              </w:rPr>
            </w:pPr>
            <w:r w:rsidRPr="00EC76FF">
              <w:rPr>
                <w:sz w:val="24"/>
                <w:szCs w:val="24"/>
              </w:rPr>
              <w:t>1</w:t>
            </w:r>
          </w:p>
        </w:tc>
        <w:tc>
          <w:tcPr>
            <w:tcW w:w="1418" w:type="dxa"/>
            <w:shd w:val="clear" w:color="auto" w:fill="FFFFFF"/>
            <w:vAlign w:val="center"/>
          </w:tcPr>
          <w:p w:rsidR="004D5759" w:rsidRPr="00EC76FF" w:rsidRDefault="004D5759" w:rsidP="007F7F72">
            <w:pPr>
              <w:jc w:val="center"/>
              <w:rPr>
                <w:sz w:val="22"/>
                <w:szCs w:val="22"/>
              </w:rPr>
            </w:pPr>
            <w:r w:rsidRPr="00EC76FF">
              <w:rPr>
                <w:sz w:val="24"/>
                <w:szCs w:val="24"/>
              </w:rPr>
              <w:t>118</w:t>
            </w:r>
          </w:p>
        </w:tc>
        <w:tc>
          <w:tcPr>
            <w:tcW w:w="1275" w:type="dxa"/>
            <w:shd w:val="clear" w:color="auto" w:fill="FFFFFF"/>
            <w:vAlign w:val="center"/>
          </w:tcPr>
          <w:p w:rsidR="004D5759" w:rsidRPr="00EC76FF" w:rsidRDefault="004D5759" w:rsidP="007F7F72">
            <w:pPr>
              <w:jc w:val="center"/>
              <w:rPr>
                <w:sz w:val="24"/>
                <w:szCs w:val="24"/>
              </w:rPr>
            </w:pPr>
            <w:r w:rsidRPr="00EC76FF">
              <w:rPr>
                <w:sz w:val="22"/>
                <w:szCs w:val="22"/>
              </w:rPr>
              <w:t>2021</w:t>
            </w:r>
          </w:p>
        </w:tc>
        <w:tc>
          <w:tcPr>
            <w:tcW w:w="2268" w:type="dxa"/>
            <w:shd w:val="clear" w:color="auto" w:fill="FFFFFF"/>
            <w:vAlign w:val="center"/>
          </w:tcPr>
          <w:p w:rsidR="004D5759" w:rsidRPr="00EC76FF" w:rsidRDefault="004D5759" w:rsidP="004D5759">
            <w:pPr>
              <w:numPr>
                <w:ilvl w:val="0"/>
                <w:numId w:val="20"/>
              </w:numPr>
              <w:autoSpaceDE/>
              <w:autoSpaceDN/>
              <w:ind w:left="29" w:hanging="29"/>
              <w:jc w:val="left"/>
              <w:rPr>
                <w:sz w:val="24"/>
                <w:szCs w:val="24"/>
              </w:rPr>
            </w:pPr>
            <w:r w:rsidRPr="00EC76FF">
              <w:rPr>
                <w:sz w:val="24"/>
                <w:szCs w:val="24"/>
              </w:rPr>
              <w:t>Выход из строя двигателя вентилятора</w:t>
            </w:r>
          </w:p>
          <w:p w:rsidR="004D5759" w:rsidRPr="00EC76FF" w:rsidRDefault="004D5759" w:rsidP="004D5759">
            <w:pPr>
              <w:numPr>
                <w:ilvl w:val="0"/>
                <w:numId w:val="20"/>
              </w:numPr>
              <w:autoSpaceDE/>
              <w:autoSpaceDN/>
              <w:ind w:left="29" w:hanging="29"/>
              <w:jc w:val="left"/>
              <w:rPr>
                <w:sz w:val="24"/>
                <w:szCs w:val="24"/>
              </w:rPr>
            </w:pPr>
            <w:r w:rsidRPr="00EC76FF">
              <w:rPr>
                <w:sz w:val="24"/>
                <w:szCs w:val="24"/>
              </w:rPr>
              <w:t>Выход из строя платы управления</w:t>
            </w:r>
          </w:p>
        </w:tc>
      </w:tr>
      <w:tr w:rsidR="004D5759" w:rsidRPr="00EC76FF" w:rsidTr="007F7F72">
        <w:trPr>
          <w:trHeight w:val="237"/>
        </w:trPr>
        <w:tc>
          <w:tcPr>
            <w:tcW w:w="426" w:type="dxa"/>
          </w:tcPr>
          <w:p w:rsidR="004D5759" w:rsidRPr="00EC76FF" w:rsidRDefault="004D5759" w:rsidP="007F7F72">
            <w:pPr>
              <w:rPr>
                <w:b/>
                <w:sz w:val="24"/>
                <w:szCs w:val="24"/>
              </w:rPr>
            </w:pPr>
          </w:p>
        </w:tc>
        <w:tc>
          <w:tcPr>
            <w:tcW w:w="1843" w:type="dxa"/>
            <w:shd w:val="clear" w:color="auto" w:fill="auto"/>
            <w:vAlign w:val="center"/>
          </w:tcPr>
          <w:p w:rsidR="004D5759" w:rsidRPr="00EC76FF" w:rsidRDefault="004D5759" w:rsidP="007F7F72">
            <w:pPr>
              <w:rPr>
                <w:b/>
                <w:sz w:val="24"/>
                <w:szCs w:val="24"/>
              </w:rPr>
            </w:pPr>
          </w:p>
        </w:tc>
        <w:tc>
          <w:tcPr>
            <w:tcW w:w="1843" w:type="dxa"/>
            <w:shd w:val="clear" w:color="auto" w:fill="auto"/>
            <w:vAlign w:val="center"/>
          </w:tcPr>
          <w:p w:rsidR="004D5759" w:rsidRPr="00EC76FF" w:rsidRDefault="004D5759" w:rsidP="007F7F72">
            <w:pPr>
              <w:jc w:val="center"/>
              <w:rPr>
                <w:sz w:val="24"/>
                <w:szCs w:val="24"/>
              </w:rPr>
            </w:pPr>
          </w:p>
        </w:tc>
        <w:tc>
          <w:tcPr>
            <w:tcW w:w="992" w:type="dxa"/>
            <w:vAlign w:val="center"/>
          </w:tcPr>
          <w:p w:rsidR="004D5759" w:rsidRPr="00EC76FF" w:rsidRDefault="004D5759" w:rsidP="007F7F72">
            <w:pPr>
              <w:jc w:val="center"/>
              <w:rPr>
                <w:b/>
                <w:sz w:val="24"/>
                <w:szCs w:val="24"/>
              </w:rPr>
            </w:pPr>
          </w:p>
        </w:tc>
        <w:tc>
          <w:tcPr>
            <w:tcW w:w="1418" w:type="dxa"/>
            <w:vAlign w:val="center"/>
          </w:tcPr>
          <w:p w:rsidR="004D5759" w:rsidRPr="00EC76FF" w:rsidRDefault="004D5759" w:rsidP="007F7F72">
            <w:pPr>
              <w:jc w:val="center"/>
              <w:rPr>
                <w:sz w:val="24"/>
                <w:szCs w:val="24"/>
              </w:rPr>
            </w:pPr>
          </w:p>
        </w:tc>
        <w:tc>
          <w:tcPr>
            <w:tcW w:w="1275" w:type="dxa"/>
            <w:vAlign w:val="center"/>
          </w:tcPr>
          <w:p w:rsidR="004D5759" w:rsidRPr="00EC76FF" w:rsidRDefault="004D5759" w:rsidP="007F7F72">
            <w:pPr>
              <w:jc w:val="center"/>
              <w:rPr>
                <w:sz w:val="24"/>
                <w:szCs w:val="24"/>
              </w:rPr>
            </w:pPr>
          </w:p>
        </w:tc>
        <w:tc>
          <w:tcPr>
            <w:tcW w:w="2268" w:type="dxa"/>
            <w:shd w:val="clear" w:color="auto" w:fill="auto"/>
            <w:vAlign w:val="center"/>
          </w:tcPr>
          <w:p w:rsidR="004D5759" w:rsidRPr="00EC76FF" w:rsidRDefault="004D5759" w:rsidP="007F7F72">
            <w:pPr>
              <w:jc w:val="center"/>
              <w:rPr>
                <w:sz w:val="24"/>
                <w:szCs w:val="24"/>
              </w:rPr>
            </w:pPr>
          </w:p>
        </w:tc>
      </w:tr>
      <w:tr w:rsidR="004D5759" w:rsidRPr="00EC76FF" w:rsidTr="007F7F72">
        <w:trPr>
          <w:trHeight w:val="237"/>
        </w:trPr>
        <w:tc>
          <w:tcPr>
            <w:tcW w:w="426" w:type="dxa"/>
          </w:tcPr>
          <w:p w:rsidR="004D5759" w:rsidRPr="00EC76FF" w:rsidRDefault="004D5759" w:rsidP="007F7F72">
            <w:pPr>
              <w:rPr>
                <w:b/>
                <w:sz w:val="24"/>
                <w:szCs w:val="24"/>
              </w:rPr>
            </w:pPr>
          </w:p>
        </w:tc>
        <w:tc>
          <w:tcPr>
            <w:tcW w:w="1843" w:type="dxa"/>
            <w:shd w:val="clear" w:color="auto" w:fill="auto"/>
            <w:vAlign w:val="center"/>
          </w:tcPr>
          <w:p w:rsidR="004D5759" w:rsidRPr="00EC76FF" w:rsidRDefault="004D5759" w:rsidP="007F7F72">
            <w:pPr>
              <w:rPr>
                <w:sz w:val="24"/>
                <w:szCs w:val="24"/>
                <w:lang w:val="en-US"/>
              </w:rPr>
            </w:pPr>
            <w:r w:rsidRPr="00EC76FF">
              <w:rPr>
                <w:b/>
                <w:sz w:val="24"/>
                <w:szCs w:val="24"/>
              </w:rPr>
              <w:t>Лот 4</w:t>
            </w:r>
          </w:p>
        </w:tc>
        <w:tc>
          <w:tcPr>
            <w:tcW w:w="1843" w:type="dxa"/>
            <w:shd w:val="clear" w:color="auto" w:fill="auto"/>
            <w:vAlign w:val="center"/>
          </w:tcPr>
          <w:p w:rsidR="004D5759" w:rsidRPr="00EC76FF" w:rsidRDefault="004D5759" w:rsidP="007F7F72">
            <w:pPr>
              <w:rPr>
                <w:sz w:val="24"/>
                <w:szCs w:val="24"/>
              </w:rPr>
            </w:pPr>
          </w:p>
        </w:tc>
        <w:tc>
          <w:tcPr>
            <w:tcW w:w="992" w:type="dxa"/>
            <w:vAlign w:val="center"/>
          </w:tcPr>
          <w:p w:rsidR="004D5759" w:rsidRPr="00EC76FF" w:rsidRDefault="004D5759" w:rsidP="007F7F72">
            <w:pPr>
              <w:rPr>
                <w:sz w:val="24"/>
                <w:szCs w:val="24"/>
              </w:rPr>
            </w:pPr>
          </w:p>
        </w:tc>
        <w:tc>
          <w:tcPr>
            <w:tcW w:w="1418" w:type="dxa"/>
            <w:vAlign w:val="center"/>
          </w:tcPr>
          <w:p w:rsidR="004D5759" w:rsidRPr="00EC76FF" w:rsidRDefault="004D5759" w:rsidP="007F7F72">
            <w:pPr>
              <w:rPr>
                <w:sz w:val="24"/>
                <w:szCs w:val="24"/>
              </w:rPr>
            </w:pPr>
          </w:p>
        </w:tc>
        <w:tc>
          <w:tcPr>
            <w:tcW w:w="1275" w:type="dxa"/>
            <w:vAlign w:val="center"/>
          </w:tcPr>
          <w:p w:rsidR="004D5759" w:rsidRPr="00EC76FF" w:rsidRDefault="004D5759" w:rsidP="007F7F72">
            <w:pPr>
              <w:rPr>
                <w:sz w:val="24"/>
                <w:szCs w:val="24"/>
              </w:rPr>
            </w:pPr>
          </w:p>
        </w:tc>
        <w:tc>
          <w:tcPr>
            <w:tcW w:w="2268" w:type="dxa"/>
            <w:shd w:val="clear" w:color="auto" w:fill="auto"/>
            <w:vAlign w:val="center"/>
          </w:tcPr>
          <w:p w:rsidR="004D5759" w:rsidRPr="00EC76FF" w:rsidRDefault="004D5759" w:rsidP="007F7F72">
            <w:pPr>
              <w:rPr>
                <w:sz w:val="24"/>
                <w:szCs w:val="24"/>
              </w:rPr>
            </w:pPr>
          </w:p>
        </w:tc>
      </w:tr>
      <w:tr w:rsidR="004D5759" w:rsidRPr="00EC76FF" w:rsidTr="007F7F72">
        <w:trPr>
          <w:trHeight w:val="848"/>
        </w:trPr>
        <w:tc>
          <w:tcPr>
            <w:tcW w:w="426" w:type="dxa"/>
            <w:vAlign w:val="center"/>
          </w:tcPr>
          <w:p w:rsidR="004D5759" w:rsidRPr="00EC76FF" w:rsidRDefault="004D5759" w:rsidP="004D5759">
            <w:pPr>
              <w:numPr>
                <w:ilvl w:val="0"/>
                <w:numId w:val="19"/>
              </w:numPr>
              <w:autoSpaceDE/>
              <w:autoSpaceDN/>
              <w:jc w:val="center"/>
              <w:rPr>
                <w:sz w:val="24"/>
                <w:szCs w:val="24"/>
              </w:rPr>
            </w:pPr>
          </w:p>
        </w:tc>
        <w:tc>
          <w:tcPr>
            <w:tcW w:w="1843" w:type="dxa"/>
            <w:shd w:val="clear" w:color="auto" w:fill="auto"/>
            <w:vAlign w:val="center"/>
          </w:tcPr>
          <w:p w:rsidR="004D5759" w:rsidRPr="00EC76FF" w:rsidRDefault="004D5759" w:rsidP="007F7F72">
            <w:pPr>
              <w:rPr>
                <w:sz w:val="24"/>
                <w:szCs w:val="24"/>
              </w:rPr>
            </w:pPr>
            <w:r w:rsidRPr="00EC76FF">
              <w:rPr>
                <w:sz w:val="24"/>
                <w:szCs w:val="24"/>
              </w:rPr>
              <w:t>Стерилизатор паровой</w:t>
            </w:r>
          </w:p>
        </w:tc>
        <w:tc>
          <w:tcPr>
            <w:tcW w:w="1843" w:type="dxa"/>
            <w:shd w:val="clear" w:color="auto" w:fill="auto"/>
            <w:vAlign w:val="center"/>
          </w:tcPr>
          <w:p w:rsidR="004D5759" w:rsidRPr="00EC76FF" w:rsidRDefault="004D5759" w:rsidP="007F7F72">
            <w:pPr>
              <w:jc w:val="center"/>
              <w:rPr>
                <w:sz w:val="24"/>
                <w:szCs w:val="24"/>
                <w:lang w:val="en-US"/>
              </w:rPr>
            </w:pPr>
            <w:proofErr w:type="spellStart"/>
            <w:r w:rsidRPr="00EC76FF">
              <w:rPr>
                <w:sz w:val="24"/>
                <w:szCs w:val="24"/>
                <w:lang w:val="en-US"/>
              </w:rPr>
              <w:t>Sterivap</w:t>
            </w:r>
            <w:proofErr w:type="spellEnd"/>
            <w:r w:rsidRPr="00EC76FF">
              <w:rPr>
                <w:sz w:val="24"/>
                <w:szCs w:val="24"/>
                <w:lang w:val="en-US"/>
              </w:rPr>
              <w:t xml:space="preserve"> 632-2-ED,</w:t>
            </w:r>
          </w:p>
          <w:p w:rsidR="004D5759" w:rsidRPr="00EC76FF" w:rsidRDefault="004D5759" w:rsidP="007F7F72">
            <w:pPr>
              <w:jc w:val="center"/>
              <w:rPr>
                <w:sz w:val="24"/>
                <w:szCs w:val="24"/>
                <w:lang w:val="en-US"/>
              </w:rPr>
            </w:pPr>
            <w:r w:rsidRPr="00EC76FF">
              <w:rPr>
                <w:sz w:val="24"/>
                <w:szCs w:val="24"/>
                <w:lang w:val="en-US"/>
              </w:rPr>
              <w:t>BMT Medical Technology</w:t>
            </w:r>
          </w:p>
        </w:tc>
        <w:tc>
          <w:tcPr>
            <w:tcW w:w="992" w:type="dxa"/>
            <w:vAlign w:val="center"/>
          </w:tcPr>
          <w:p w:rsidR="004D5759" w:rsidRPr="00EC76FF" w:rsidRDefault="004D5759" w:rsidP="007F7F72">
            <w:pPr>
              <w:jc w:val="center"/>
              <w:rPr>
                <w:sz w:val="24"/>
                <w:szCs w:val="24"/>
              </w:rPr>
            </w:pPr>
            <w:r w:rsidRPr="00EC76FF">
              <w:rPr>
                <w:sz w:val="24"/>
                <w:szCs w:val="24"/>
              </w:rPr>
              <w:t>1</w:t>
            </w:r>
          </w:p>
        </w:tc>
        <w:tc>
          <w:tcPr>
            <w:tcW w:w="1418" w:type="dxa"/>
            <w:vAlign w:val="center"/>
          </w:tcPr>
          <w:p w:rsidR="004D5759" w:rsidRPr="00EC76FF" w:rsidRDefault="004D5759" w:rsidP="007F7F72">
            <w:pPr>
              <w:jc w:val="center"/>
              <w:rPr>
                <w:sz w:val="22"/>
                <w:szCs w:val="22"/>
              </w:rPr>
            </w:pPr>
            <w:r w:rsidRPr="00EC76FF">
              <w:rPr>
                <w:sz w:val="22"/>
                <w:szCs w:val="22"/>
              </w:rPr>
              <w:t>5161140</w:t>
            </w:r>
          </w:p>
        </w:tc>
        <w:tc>
          <w:tcPr>
            <w:tcW w:w="1275" w:type="dxa"/>
            <w:vAlign w:val="center"/>
          </w:tcPr>
          <w:p w:rsidR="004D5759" w:rsidRPr="00EC76FF" w:rsidRDefault="004D5759" w:rsidP="007F7F72">
            <w:pPr>
              <w:jc w:val="center"/>
              <w:rPr>
                <w:sz w:val="24"/>
                <w:szCs w:val="24"/>
              </w:rPr>
            </w:pPr>
            <w:r w:rsidRPr="00EC76FF">
              <w:rPr>
                <w:sz w:val="24"/>
                <w:szCs w:val="24"/>
              </w:rPr>
              <w:t>2016</w:t>
            </w:r>
          </w:p>
        </w:tc>
        <w:tc>
          <w:tcPr>
            <w:tcW w:w="2268" w:type="dxa"/>
            <w:shd w:val="clear" w:color="auto" w:fill="auto"/>
            <w:vAlign w:val="center"/>
          </w:tcPr>
          <w:p w:rsidR="004D5759" w:rsidRPr="00EC76FF" w:rsidRDefault="004D5759" w:rsidP="004D5759">
            <w:pPr>
              <w:numPr>
                <w:ilvl w:val="0"/>
                <w:numId w:val="21"/>
              </w:numPr>
              <w:autoSpaceDE/>
              <w:autoSpaceDN/>
              <w:ind w:left="29" w:hanging="29"/>
              <w:jc w:val="left"/>
              <w:rPr>
                <w:sz w:val="24"/>
                <w:szCs w:val="24"/>
              </w:rPr>
            </w:pPr>
            <w:r w:rsidRPr="00EC76FF">
              <w:rPr>
                <w:sz w:val="24"/>
                <w:szCs w:val="24"/>
              </w:rPr>
              <w:t>Течь вакуумного насоса</w:t>
            </w:r>
          </w:p>
        </w:tc>
      </w:tr>
      <w:tr w:rsidR="004D5759" w:rsidRPr="00EC76FF" w:rsidTr="007F7F72">
        <w:trPr>
          <w:trHeight w:val="237"/>
        </w:trPr>
        <w:tc>
          <w:tcPr>
            <w:tcW w:w="426" w:type="dxa"/>
          </w:tcPr>
          <w:p w:rsidR="004D5759" w:rsidRPr="00EC76FF" w:rsidRDefault="004D5759" w:rsidP="007F7F72">
            <w:pPr>
              <w:rPr>
                <w:b/>
                <w:sz w:val="24"/>
                <w:szCs w:val="24"/>
              </w:rPr>
            </w:pPr>
          </w:p>
        </w:tc>
        <w:tc>
          <w:tcPr>
            <w:tcW w:w="1843" w:type="dxa"/>
            <w:shd w:val="clear" w:color="auto" w:fill="auto"/>
            <w:vAlign w:val="center"/>
          </w:tcPr>
          <w:p w:rsidR="004D5759" w:rsidRPr="00EC76FF" w:rsidRDefault="004D5759" w:rsidP="007F7F72">
            <w:pPr>
              <w:rPr>
                <w:b/>
                <w:sz w:val="24"/>
                <w:szCs w:val="24"/>
              </w:rPr>
            </w:pPr>
          </w:p>
        </w:tc>
        <w:tc>
          <w:tcPr>
            <w:tcW w:w="1843" w:type="dxa"/>
            <w:shd w:val="clear" w:color="auto" w:fill="auto"/>
            <w:vAlign w:val="center"/>
          </w:tcPr>
          <w:p w:rsidR="004D5759" w:rsidRPr="00EC76FF" w:rsidRDefault="004D5759" w:rsidP="007F7F72">
            <w:pPr>
              <w:jc w:val="center"/>
              <w:rPr>
                <w:sz w:val="24"/>
                <w:szCs w:val="24"/>
              </w:rPr>
            </w:pPr>
          </w:p>
        </w:tc>
        <w:tc>
          <w:tcPr>
            <w:tcW w:w="992" w:type="dxa"/>
            <w:vAlign w:val="center"/>
          </w:tcPr>
          <w:p w:rsidR="004D5759" w:rsidRPr="00EC76FF" w:rsidRDefault="004D5759" w:rsidP="007F7F72">
            <w:pPr>
              <w:jc w:val="center"/>
              <w:rPr>
                <w:b/>
                <w:sz w:val="24"/>
                <w:szCs w:val="24"/>
              </w:rPr>
            </w:pPr>
          </w:p>
        </w:tc>
        <w:tc>
          <w:tcPr>
            <w:tcW w:w="1418" w:type="dxa"/>
            <w:vAlign w:val="center"/>
          </w:tcPr>
          <w:p w:rsidR="004D5759" w:rsidRPr="00EC76FF" w:rsidRDefault="004D5759" w:rsidP="007F7F72">
            <w:pPr>
              <w:jc w:val="center"/>
              <w:rPr>
                <w:sz w:val="24"/>
                <w:szCs w:val="24"/>
              </w:rPr>
            </w:pPr>
          </w:p>
        </w:tc>
        <w:tc>
          <w:tcPr>
            <w:tcW w:w="1275" w:type="dxa"/>
            <w:vAlign w:val="center"/>
          </w:tcPr>
          <w:p w:rsidR="004D5759" w:rsidRPr="00EC76FF" w:rsidRDefault="004D5759" w:rsidP="007F7F72">
            <w:pPr>
              <w:jc w:val="center"/>
              <w:rPr>
                <w:sz w:val="24"/>
                <w:szCs w:val="24"/>
              </w:rPr>
            </w:pPr>
          </w:p>
        </w:tc>
        <w:tc>
          <w:tcPr>
            <w:tcW w:w="2268" w:type="dxa"/>
            <w:shd w:val="clear" w:color="auto" w:fill="auto"/>
            <w:vAlign w:val="center"/>
          </w:tcPr>
          <w:p w:rsidR="004D5759" w:rsidRPr="00EC76FF" w:rsidRDefault="004D5759" w:rsidP="007F7F72">
            <w:pPr>
              <w:jc w:val="center"/>
              <w:rPr>
                <w:sz w:val="24"/>
                <w:szCs w:val="24"/>
              </w:rPr>
            </w:pPr>
          </w:p>
        </w:tc>
      </w:tr>
    </w:tbl>
    <w:p w:rsidR="004D5759" w:rsidRPr="00EC76FF" w:rsidRDefault="004D5759" w:rsidP="004D5759">
      <w:pPr>
        <w:rPr>
          <w:b/>
          <w:sz w:val="24"/>
          <w:szCs w:val="24"/>
          <w:lang w:eastAsia="x-none"/>
        </w:rPr>
      </w:pPr>
    </w:p>
    <w:p w:rsidR="004D5759" w:rsidRPr="00EC76FF" w:rsidRDefault="004D5759" w:rsidP="004D5759">
      <w:pPr>
        <w:jc w:val="right"/>
        <w:rPr>
          <w:sz w:val="24"/>
          <w:szCs w:val="24"/>
        </w:rPr>
      </w:pPr>
      <w:r w:rsidRPr="00EC76FF">
        <w:rPr>
          <w:sz w:val="24"/>
          <w:szCs w:val="24"/>
        </w:rPr>
        <w:tab/>
      </w:r>
    </w:p>
    <w:p w:rsidR="004D5759" w:rsidRPr="00EC76FF" w:rsidRDefault="004D5759" w:rsidP="004D5759">
      <w:pPr>
        <w:jc w:val="right"/>
        <w:rPr>
          <w:b/>
          <w:sz w:val="24"/>
          <w:szCs w:val="24"/>
          <w:lang w:eastAsia="x-none"/>
        </w:rPr>
      </w:pPr>
      <w:r w:rsidRPr="00EC76FF">
        <w:rPr>
          <w:sz w:val="24"/>
          <w:szCs w:val="24"/>
        </w:rPr>
        <w:tab/>
      </w:r>
      <w:r w:rsidRPr="00EC76FF">
        <w:rPr>
          <w:sz w:val="24"/>
          <w:szCs w:val="24"/>
        </w:rPr>
        <w:tab/>
      </w:r>
      <w:r w:rsidRPr="00EC76FF">
        <w:rPr>
          <w:b/>
          <w:sz w:val="24"/>
          <w:szCs w:val="24"/>
          <w:lang w:eastAsia="x-none"/>
        </w:rPr>
        <w:t>Приложение 2</w:t>
      </w:r>
    </w:p>
    <w:p w:rsidR="004D5759" w:rsidRPr="00EC76FF" w:rsidRDefault="004D5759" w:rsidP="004D5759">
      <w:pPr>
        <w:rPr>
          <w:sz w:val="24"/>
          <w:szCs w:val="24"/>
          <w:lang w:eastAsia="x-none"/>
        </w:rPr>
      </w:pPr>
      <w:r w:rsidRPr="00EC76FF">
        <w:rPr>
          <w:sz w:val="24"/>
          <w:szCs w:val="24"/>
          <w:lang w:eastAsia="x-none"/>
        </w:rPr>
        <w:t>Ориентировочный перечень запасных частей</w:t>
      </w:r>
    </w:p>
    <w:tbl>
      <w:tblPr>
        <w:tblW w:w="9782" w:type="dxa"/>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4A0" w:firstRow="1" w:lastRow="0" w:firstColumn="1" w:lastColumn="0" w:noHBand="0" w:noVBand="1"/>
      </w:tblPr>
      <w:tblGrid>
        <w:gridCol w:w="426"/>
        <w:gridCol w:w="4820"/>
        <w:gridCol w:w="1559"/>
        <w:gridCol w:w="1418"/>
        <w:gridCol w:w="1559"/>
      </w:tblGrid>
      <w:tr w:rsidR="004D5759" w:rsidRPr="00EC76FF" w:rsidTr="007F7F72">
        <w:trPr>
          <w:trHeight w:val="261"/>
        </w:trPr>
        <w:tc>
          <w:tcPr>
            <w:tcW w:w="426" w:type="dxa"/>
          </w:tcPr>
          <w:p w:rsidR="004D5759" w:rsidRPr="00EC76FF" w:rsidRDefault="004D5759" w:rsidP="007F7F72">
            <w:pPr>
              <w:rPr>
                <w:sz w:val="24"/>
                <w:szCs w:val="24"/>
                <w:lang w:eastAsia="x-none"/>
              </w:rPr>
            </w:pPr>
          </w:p>
        </w:tc>
        <w:tc>
          <w:tcPr>
            <w:tcW w:w="4820" w:type="dxa"/>
            <w:shd w:val="clear" w:color="auto" w:fill="auto"/>
            <w:vAlign w:val="center"/>
          </w:tcPr>
          <w:p w:rsidR="004D5759" w:rsidRPr="00EC76FF" w:rsidRDefault="004D5759" w:rsidP="007F7F72">
            <w:pPr>
              <w:rPr>
                <w:sz w:val="24"/>
                <w:szCs w:val="24"/>
                <w:lang w:eastAsia="x-none"/>
              </w:rPr>
            </w:pPr>
            <w:r w:rsidRPr="00EC76FF">
              <w:rPr>
                <w:sz w:val="24"/>
                <w:szCs w:val="24"/>
                <w:lang w:eastAsia="x-none"/>
              </w:rPr>
              <w:t>Наименование</w:t>
            </w:r>
          </w:p>
        </w:tc>
        <w:tc>
          <w:tcPr>
            <w:tcW w:w="1559" w:type="dxa"/>
            <w:shd w:val="clear" w:color="auto" w:fill="auto"/>
            <w:vAlign w:val="center"/>
          </w:tcPr>
          <w:p w:rsidR="004D5759" w:rsidRPr="00EC76FF" w:rsidRDefault="004D5759" w:rsidP="007F7F72">
            <w:pPr>
              <w:jc w:val="center"/>
              <w:rPr>
                <w:sz w:val="24"/>
                <w:szCs w:val="24"/>
                <w:lang w:eastAsia="x-none"/>
              </w:rPr>
            </w:pPr>
            <w:r w:rsidRPr="00EC76FF">
              <w:rPr>
                <w:sz w:val="24"/>
                <w:szCs w:val="24"/>
                <w:lang w:eastAsia="x-none"/>
              </w:rPr>
              <w:t>Единица изм.</w:t>
            </w:r>
          </w:p>
        </w:tc>
        <w:tc>
          <w:tcPr>
            <w:tcW w:w="1418" w:type="dxa"/>
            <w:shd w:val="clear" w:color="auto" w:fill="auto"/>
            <w:vAlign w:val="center"/>
          </w:tcPr>
          <w:p w:rsidR="004D5759" w:rsidRPr="00EC76FF" w:rsidRDefault="004D5759" w:rsidP="007F7F72">
            <w:pPr>
              <w:jc w:val="center"/>
              <w:rPr>
                <w:sz w:val="24"/>
                <w:szCs w:val="24"/>
                <w:lang w:eastAsia="x-none"/>
              </w:rPr>
            </w:pPr>
            <w:r w:rsidRPr="00EC76FF">
              <w:rPr>
                <w:sz w:val="24"/>
                <w:szCs w:val="24"/>
                <w:lang w:eastAsia="x-none"/>
              </w:rPr>
              <w:t>Количество</w:t>
            </w:r>
          </w:p>
        </w:tc>
        <w:tc>
          <w:tcPr>
            <w:tcW w:w="1559" w:type="dxa"/>
            <w:shd w:val="clear" w:color="auto" w:fill="auto"/>
            <w:vAlign w:val="center"/>
          </w:tcPr>
          <w:p w:rsidR="004D5759" w:rsidRPr="00EC76FF" w:rsidRDefault="004D5759" w:rsidP="007F7F72">
            <w:pPr>
              <w:jc w:val="center"/>
              <w:rPr>
                <w:sz w:val="24"/>
                <w:szCs w:val="24"/>
                <w:lang w:eastAsia="x-none"/>
              </w:rPr>
            </w:pPr>
            <w:r w:rsidRPr="00EC76FF">
              <w:rPr>
                <w:sz w:val="24"/>
                <w:szCs w:val="24"/>
                <w:lang w:eastAsia="x-none"/>
              </w:rPr>
              <w:t>Примечание</w:t>
            </w:r>
          </w:p>
        </w:tc>
      </w:tr>
      <w:tr w:rsidR="004D5759" w:rsidRPr="00EC76FF" w:rsidTr="007F7F72">
        <w:trPr>
          <w:trHeight w:val="261"/>
        </w:trPr>
        <w:tc>
          <w:tcPr>
            <w:tcW w:w="426" w:type="dxa"/>
          </w:tcPr>
          <w:p w:rsidR="004D5759" w:rsidRPr="00EC76FF" w:rsidRDefault="004D5759" w:rsidP="007F7F72">
            <w:pPr>
              <w:rPr>
                <w:b/>
                <w:sz w:val="24"/>
                <w:szCs w:val="24"/>
                <w:lang w:eastAsia="x-none"/>
              </w:rPr>
            </w:pPr>
          </w:p>
        </w:tc>
        <w:tc>
          <w:tcPr>
            <w:tcW w:w="4820" w:type="dxa"/>
            <w:shd w:val="clear" w:color="auto" w:fill="FFFFFF"/>
            <w:vAlign w:val="center"/>
          </w:tcPr>
          <w:p w:rsidR="004D5759" w:rsidRPr="00EC76FF" w:rsidRDefault="004D5759" w:rsidP="007F7F72">
            <w:pPr>
              <w:rPr>
                <w:b/>
                <w:sz w:val="24"/>
                <w:szCs w:val="24"/>
                <w:lang w:eastAsia="x-none"/>
              </w:rPr>
            </w:pPr>
            <w:r w:rsidRPr="00EC76FF">
              <w:rPr>
                <w:b/>
                <w:sz w:val="24"/>
                <w:szCs w:val="24"/>
                <w:lang w:eastAsia="x-none"/>
              </w:rPr>
              <w:t>Лот 1</w:t>
            </w:r>
          </w:p>
        </w:tc>
        <w:tc>
          <w:tcPr>
            <w:tcW w:w="1559" w:type="dxa"/>
            <w:shd w:val="clear" w:color="auto" w:fill="auto"/>
            <w:vAlign w:val="center"/>
          </w:tcPr>
          <w:p w:rsidR="004D5759" w:rsidRPr="00EC76FF" w:rsidRDefault="004D5759" w:rsidP="007F7F72">
            <w:pPr>
              <w:jc w:val="center"/>
              <w:rPr>
                <w:sz w:val="24"/>
                <w:szCs w:val="24"/>
                <w:lang w:eastAsia="x-none"/>
              </w:rPr>
            </w:pPr>
          </w:p>
        </w:tc>
        <w:tc>
          <w:tcPr>
            <w:tcW w:w="1418" w:type="dxa"/>
            <w:shd w:val="clear" w:color="auto" w:fill="auto"/>
            <w:vAlign w:val="center"/>
          </w:tcPr>
          <w:p w:rsidR="004D5759" w:rsidRPr="00EC76FF" w:rsidRDefault="004D5759" w:rsidP="007F7F72">
            <w:pPr>
              <w:jc w:val="center"/>
              <w:rPr>
                <w:sz w:val="24"/>
                <w:szCs w:val="24"/>
                <w:lang w:eastAsia="x-none"/>
              </w:rPr>
            </w:pPr>
          </w:p>
        </w:tc>
        <w:tc>
          <w:tcPr>
            <w:tcW w:w="1559" w:type="dxa"/>
            <w:shd w:val="clear" w:color="auto" w:fill="auto"/>
            <w:vAlign w:val="center"/>
          </w:tcPr>
          <w:p w:rsidR="004D5759" w:rsidRPr="00EC76FF" w:rsidRDefault="004D5759" w:rsidP="007F7F72">
            <w:pPr>
              <w:jc w:val="center"/>
              <w:rPr>
                <w:sz w:val="24"/>
                <w:szCs w:val="24"/>
                <w:lang w:eastAsia="x-none"/>
              </w:rPr>
            </w:pPr>
          </w:p>
        </w:tc>
      </w:tr>
      <w:tr w:rsidR="004D5759" w:rsidRPr="00EC76FF" w:rsidTr="007F7F72">
        <w:trPr>
          <w:trHeight w:val="261"/>
        </w:trPr>
        <w:tc>
          <w:tcPr>
            <w:tcW w:w="426" w:type="dxa"/>
          </w:tcPr>
          <w:p w:rsidR="004D5759" w:rsidRPr="00EC76FF" w:rsidRDefault="004D5759" w:rsidP="004D5759">
            <w:pPr>
              <w:numPr>
                <w:ilvl w:val="0"/>
                <w:numId w:val="24"/>
              </w:numPr>
              <w:autoSpaceDE/>
              <w:autoSpaceDN/>
              <w:jc w:val="center"/>
              <w:rPr>
                <w:sz w:val="24"/>
                <w:szCs w:val="24"/>
                <w:lang w:eastAsia="x-none"/>
              </w:rPr>
            </w:pPr>
          </w:p>
        </w:tc>
        <w:tc>
          <w:tcPr>
            <w:tcW w:w="4820" w:type="dxa"/>
            <w:shd w:val="clear" w:color="auto" w:fill="FFFFFF"/>
            <w:vAlign w:val="center"/>
          </w:tcPr>
          <w:p w:rsidR="004D5759" w:rsidRPr="00EC76FF" w:rsidRDefault="004D5759" w:rsidP="007F7F72">
            <w:pPr>
              <w:rPr>
                <w:sz w:val="24"/>
                <w:szCs w:val="24"/>
                <w:lang w:eastAsia="x-none"/>
              </w:rPr>
            </w:pPr>
            <w:r w:rsidRPr="00EC76FF">
              <w:rPr>
                <w:sz w:val="24"/>
                <w:szCs w:val="24"/>
                <w:lang w:eastAsia="x-none"/>
              </w:rPr>
              <w:t>Процессорный блок</w:t>
            </w:r>
          </w:p>
        </w:tc>
        <w:tc>
          <w:tcPr>
            <w:tcW w:w="1559" w:type="dxa"/>
            <w:shd w:val="clear" w:color="auto" w:fill="auto"/>
            <w:vAlign w:val="center"/>
          </w:tcPr>
          <w:p w:rsidR="004D5759" w:rsidRPr="00EC76FF" w:rsidRDefault="004D5759" w:rsidP="007F7F72">
            <w:pPr>
              <w:jc w:val="center"/>
              <w:rPr>
                <w:sz w:val="24"/>
                <w:szCs w:val="24"/>
                <w:lang w:eastAsia="x-none"/>
              </w:rPr>
            </w:pPr>
            <w:r w:rsidRPr="00EC76FF">
              <w:rPr>
                <w:sz w:val="24"/>
                <w:szCs w:val="24"/>
                <w:lang w:eastAsia="x-none"/>
              </w:rPr>
              <w:t>шт.</w:t>
            </w:r>
          </w:p>
        </w:tc>
        <w:tc>
          <w:tcPr>
            <w:tcW w:w="1418" w:type="dxa"/>
            <w:shd w:val="clear" w:color="auto" w:fill="auto"/>
            <w:vAlign w:val="center"/>
          </w:tcPr>
          <w:p w:rsidR="004D5759" w:rsidRPr="00EC76FF" w:rsidRDefault="004D5759" w:rsidP="007F7F72">
            <w:pPr>
              <w:jc w:val="center"/>
              <w:rPr>
                <w:sz w:val="24"/>
                <w:szCs w:val="24"/>
                <w:lang w:eastAsia="x-none"/>
              </w:rPr>
            </w:pPr>
            <w:r w:rsidRPr="00EC76FF">
              <w:rPr>
                <w:sz w:val="24"/>
                <w:szCs w:val="24"/>
                <w:lang w:eastAsia="x-none"/>
              </w:rPr>
              <w:t>1</w:t>
            </w:r>
          </w:p>
        </w:tc>
        <w:tc>
          <w:tcPr>
            <w:tcW w:w="1559" w:type="dxa"/>
            <w:shd w:val="clear" w:color="auto" w:fill="auto"/>
            <w:vAlign w:val="center"/>
          </w:tcPr>
          <w:p w:rsidR="004D5759" w:rsidRPr="00EC76FF" w:rsidRDefault="004D5759" w:rsidP="007F7F72">
            <w:pPr>
              <w:jc w:val="center"/>
              <w:rPr>
                <w:sz w:val="24"/>
                <w:szCs w:val="24"/>
                <w:lang w:eastAsia="x-none"/>
              </w:rPr>
            </w:pPr>
          </w:p>
        </w:tc>
      </w:tr>
      <w:tr w:rsidR="004D5759" w:rsidRPr="00EC76FF" w:rsidTr="007F7F72">
        <w:trPr>
          <w:trHeight w:val="261"/>
        </w:trPr>
        <w:tc>
          <w:tcPr>
            <w:tcW w:w="426" w:type="dxa"/>
          </w:tcPr>
          <w:p w:rsidR="004D5759" w:rsidRPr="00EC76FF" w:rsidRDefault="004D5759" w:rsidP="007F7F72">
            <w:pPr>
              <w:jc w:val="center"/>
              <w:rPr>
                <w:b/>
                <w:sz w:val="24"/>
                <w:szCs w:val="24"/>
                <w:lang w:eastAsia="x-none"/>
              </w:rPr>
            </w:pPr>
          </w:p>
        </w:tc>
        <w:tc>
          <w:tcPr>
            <w:tcW w:w="4820" w:type="dxa"/>
            <w:shd w:val="clear" w:color="auto" w:fill="FFFFFF"/>
            <w:vAlign w:val="center"/>
          </w:tcPr>
          <w:p w:rsidR="004D5759" w:rsidRPr="00EC76FF" w:rsidRDefault="004D5759" w:rsidP="007F7F72">
            <w:pPr>
              <w:rPr>
                <w:b/>
                <w:sz w:val="24"/>
                <w:szCs w:val="24"/>
                <w:lang w:eastAsia="x-none"/>
              </w:rPr>
            </w:pPr>
            <w:r w:rsidRPr="00EC76FF">
              <w:rPr>
                <w:b/>
                <w:sz w:val="24"/>
                <w:szCs w:val="24"/>
                <w:lang w:eastAsia="x-none"/>
              </w:rPr>
              <w:t>Лот 2</w:t>
            </w:r>
          </w:p>
        </w:tc>
        <w:tc>
          <w:tcPr>
            <w:tcW w:w="1559" w:type="dxa"/>
            <w:shd w:val="clear" w:color="auto" w:fill="auto"/>
            <w:vAlign w:val="center"/>
          </w:tcPr>
          <w:p w:rsidR="004D5759" w:rsidRPr="00EC76FF" w:rsidRDefault="004D5759" w:rsidP="007F7F72">
            <w:pPr>
              <w:jc w:val="center"/>
              <w:rPr>
                <w:sz w:val="24"/>
                <w:szCs w:val="24"/>
                <w:lang w:eastAsia="x-none"/>
              </w:rPr>
            </w:pPr>
          </w:p>
        </w:tc>
        <w:tc>
          <w:tcPr>
            <w:tcW w:w="1418" w:type="dxa"/>
            <w:shd w:val="clear" w:color="auto" w:fill="auto"/>
            <w:vAlign w:val="center"/>
          </w:tcPr>
          <w:p w:rsidR="004D5759" w:rsidRPr="00EC76FF" w:rsidRDefault="004D5759" w:rsidP="007F7F72">
            <w:pPr>
              <w:jc w:val="center"/>
              <w:rPr>
                <w:sz w:val="24"/>
                <w:szCs w:val="24"/>
                <w:lang w:eastAsia="x-none"/>
              </w:rPr>
            </w:pPr>
          </w:p>
        </w:tc>
        <w:tc>
          <w:tcPr>
            <w:tcW w:w="1559" w:type="dxa"/>
            <w:shd w:val="clear" w:color="auto" w:fill="auto"/>
            <w:vAlign w:val="center"/>
          </w:tcPr>
          <w:p w:rsidR="004D5759" w:rsidRPr="00EC76FF" w:rsidRDefault="004D5759" w:rsidP="007F7F72">
            <w:pPr>
              <w:jc w:val="center"/>
              <w:rPr>
                <w:sz w:val="24"/>
                <w:szCs w:val="24"/>
                <w:lang w:eastAsia="x-none"/>
              </w:rPr>
            </w:pPr>
          </w:p>
        </w:tc>
      </w:tr>
      <w:tr w:rsidR="004D5759" w:rsidRPr="00EC76FF" w:rsidTr="007F7F72">
        <w:trPr>
          <w:trHeight w:val="261"/>
        </w:trPr>
        <w:tc>
          <w:tcPr>
            <w:tcW w:w="426" w:type="dxa"/>
          </w:tcPr>
          <w:p w:rsidR="004D5759" w:rsidRPr="00EC76FF" w:rsidRDefault="004D5759" w:rsidP="004D5759">
            <w:pPr>
              <w:numPr>
                <w:ilvl w:val="0"/>
                <w:numId w:val="16"/>
              </w:numPr>
              <w:autoSpaceDE/>
              <w:autoSpaceDN/>
              <w:jc w:val="center"/>
              <w:rPr>
                <w:sz w:val="24"/>
                <w:szCs w:val="24"/>
                <w:lang w:eastAsia="x-none"/>
              </w:rPr>
            </w:pPr>
          </w:p>
        </w:tc>
        <w:tc>
          <w:tcPr>
            <w:tcW w:w="4820" w:type="dxa"/>
            <w:shd w:val="clear" w:color="auto" w:fill="FFFFFF"/>
            <w:vAlign w:val="center"/>
          </w:tcPr>
          <w:p w:rsidR="004D5759" w:rsidRPr="00EC76FF" w:rsidRDefault="004D5759" w:rsidP="007F7F72">
            <w:pPr>
              <w:rPr>
                <w:sz w:val="24"/>
                <w:szCs w:val="24"/>
                <w:lang w:eastAsia="x-none"/>
              </w:rPr>
            </w:pPr>
            <w:r w:rsidRPr="00EC76FF">
              <w:rPr>
                <w:sz w:val="24"/>
                <w:szCs w:val="24"/>
                <w:lang w:eastAsia="x-none"/>
              </w:rPr>
              <w:t>Датчик потока хим. средств</w:t>
            </w:r>
          </w:p>
        </w:tc>
        <w:tc>
          <w:tcPr>
            <w:tcW w:w="1559" w:type="dxa"/>
            <w:shd w:val="clear" w:color="auto" w:fill="auto"/>
            <w:vAlign w:val="center"/>
          </w:tcPr>
          <w:p w:rsidR="004D5759" w:rsidRPr="00EC76FF" w:rsidRDefault="004D5759" w:rsidP="007F7F72">
            <w:pPr>
              <w:jc w:val="center"/>
              <w:rPr>
                <w:sz w:val="24"/>
                <w:szCs w:val="24"/>
                <w:lang w:eastAsia="x-none"/>
              </w:rPr>
            </w:pPr>
            <w:r w:rsidRPr="00EC76FF">
              <w:rPr>
                <w:sz w:val="24"/>
                <w:szCs w:val="24"/>
                <w:lang w:eastAsia="x-none"/>
              </w:rPr>
              <w:t>шт.</w:t>
            </w:r>
          </w:p>
        </w:tc>
        <w:tc>
          <w:tcPr>
            <w:tcW w:w="1418" w:type="dxa"/>
            <w:shd w:val="clear" w:color="auto" w:fill="auto"/>
            <w:vAlign w:val="center"/>
          </w:tcPr>
          <w:p w:rsidR="004D5759" w:rsidRPr="00EC76FF" w:rsidRDefault="004D5759" w:rsidP="007F7F72">
            <w:pPr>
              <w:jc w:val="center"/>
              <w:rPr>
                <w:sz w:val="24"/>
                <w:szCs w:val="24"/>
                <w:lang w:eastAsia="x-none"/>
              </w:rPr>
            </w:pPr>
            <w:r w:rsidRPr="00EC76FF">
              <w:rPr>
                <w:sz w:val="24"/>
                <w:szCs w:val="24"/>
                <w:lang w:eastAsia="x-none"/>
              </w:rPr>
              <w:t>2</w:t>
            </w:r>
          </w:p>
        </w:tc>
        <w:tc>
          <w:tcPr>
            <w:tcW w:w="1559" w:type="dxa"/>
            <w:shd w:val="clear" w:color="auto" w:fill="auto"/>
            <w:vAlign w:val="center"/>
          </w:tcPr>
          <w:p w:rsidR="004D5759" w:rsidRPr="00EC76FF" w:rsidRDefault="004D5759" w:rsidP="007F7F72">
            <w:pPr>
              <w:jc w:val="center"/>
              <w:rPr>
                <w:sz w:val="24"/>
                <w:szCs w:val="24"/>
                <w:lang w:eastAsia="x-none"/>
              </w:rPr>
            </w:pPr>
          </w:p>
        </w:tc>
      </w:tr>
      <w:tr w:rsidR="004D5759" w:rsidRPr="00EC76FF" w:rsidTr="007F7F72">
        <w:trPr>
          <w:trHeight w:val="261"/>
        </w:trPr>
        <w:tc>
          <w:tcPr>
            <w:tcW w:w="426" w:type="dxa"/>
          </w:tcPr>
          <w:p w:rsidR="004D5759" w:rsidRPr="00EC76FF" w:rsidRDefault="004D5759" w:rsidP="007F7F72">
            <w:pPr>
              <w:jc w:val="center"/>
              <w:rPr>
                <w:b/>
                <w:sz w:val="24"/>
                <w:szCs w:val="24"/>
                <w:lang w:eastAsia="x-none"/>
              </w:rPr>
            </w:pPr>
          </w:p>
        </w:tc>
        <w:tc>
          <w:tcPr>
            <w:tcW w:w="4820" w:type="dxa"/>
            <w:shd w:val="clear" w:color="auto" w:fill="FFFFFF"/>
            <w:vAlign w:val="center"/>
          </w:tcPr>
          <w:p w:rsidR="004D5759" w:rsidRPr="00EC76FF" w:rsidRDefault="004D5759" w:rsidP="007F7F72">
            <w:pPr>
              <w:rPr>
                <w:b/>
                <w:sz w:val="24"/>
                <w:szCs w:val="24"/>
                <w:lang w:eastAsia="x-none"/>
              </w:rPr>
            </w:pPr>
            <w:r w:rsidRPr="00EC76FF">
              <w:rPr>
                <w:b/>
                <w:sz w:val="24"/>
                <w:szCs w:val="24"/>
                <w:lang w:eastAsia="x-none"/>
              </w:rPr>
              <w:t>Лот 3</w:t>
            </w:r>
          </w:p>
        </w:tc>
        <w:tc>
          <w:tcPr>
            <w:tcW w:w="1559" w:type="dxa"/>
            <w:shd w:val="clear" w:color="auto" w:fill="FFFFFF"/>
            <w:vAlign w:val="center"/>
          </w:tcPr>
          <w:p w:rsidR="004D5759" w:rsidRPr="00EC76FF" w:rsidRDefault="004D5759" w:rsidP="007F7F72">
            <w:pPr>
              <w:jc w:val="center"/>
              <w:rPr>
                <w:sz w:val="24"/>
                <w:szCs w:val="24"/>
                <w:lang w:eastAsia="x-none"/>
              </w:rPr>
            </w:pPr>
          </w:p>
        </w:tc>
        <w:tc>
          <w:tcPr>
            <w:tcW w:w="1418" w:type="dxa"/>
            <w:shd w:val="clear" w:color="auto" w:fill="FFFFFF"/>
            <w:vAlign w:val="center"/>
          </w:tcPr>
          <w:p w:rsidR="004D5759" w:rsidRPr="00EC76FF" w:rsidRDefault="004D5759" w:rsidP="007F7F72">
            <w:pPr>
              <w:jc w:val="center"/>
              <w:rPr>
                <w:sz w:val="24"/>
                <w:szCs w:val="24"/>
                <w:lang w:eastAsia="x-none"/>
              </w:rPr>
            </w:pPr>
          </w:p>
        </w:tc>
        <w:tc>
          <w:tcPr>
            <w:tcW w:w="1559" w:type="dxa"/>
            <w:shd w:val="clear" w:color="auto" w:fill="FFFFFF"/>
            <w:vAlign w:val="center"/>
          </w:tcPr>
          <w:p w:rsidR="004D5759" w:rsidRPr="00EC76FF" w:rsidRDefault="004D5759" w:rsidP="007F7F72">
            <w:pPr>
              <w:jc w:val="center"/>
              <w:rPr>
                <w:sz w:val="24"/>
                <w:szCs w:val="24"/>
                <w:lang w:eastAsia="x-none"/>
              </w:rPr>
            </w:pPr>
          </w:p>
        </w:tc>
      </w:tr>
      <w:tr w:rsidR="004D5759" w:rsidRPr="00EC76FF" w:rsidTr="007F7F72">
        <w:trPr>
          <w:trHeight w:val="261"/>
        </w:trPr>
        <w:tc>
          <w:tcPr>
            <w:tcW w:w="426" w:type="dxa"/>
          </w:tcPr>
          <w:p w:rsidR="004D5759" w:rsidRPr="00EC76FF" w:rsidRDefault="004D5759" w:rsidP="004D5759">
            <w:pPr>
              <w:numPr>
                <w:ilvl w:val="0"/>
                <w:numId w:val="22"/>
              </w:numPr>
              <w:autoSpaceDE/>
              <w:autoSpaceDN/>
              <w:jc w:val="left"/>
              <w:rPr>
                <w:sz w:val="24"/>
                <w:szCs w:val="24"/>
                <w:lang w:eastAsia="x-none"/>
              </w:rPr>
            </w:pPr>
          </w:p>
        </w:tc>
        <w:tc>
          <w:tcPr>
            <w:tcW w:w="4820" w:type="dxa"/>
            <w:shd w:val="clear" w:color="auto" w:fill="FFFFFF"/>
            <w:vAlign w:val="center"/>
          </w:tcPr>
          <w:p w:rsidR="004D5759" w:rsidRPr="00EC76FF" w:rsidRDefault="004D5759" w:rsidP="007F7F72">
            <w:pPr>
              <w:rPr>
                <w:sz w:val="24"/>
                <w:szCs w:val="24"/>
                <w:lang w:eastAsia="x-none"/>
              </w:rPr>
            </w:pPr>
            <w:r w:rsidRPr="00EC76FF">
              <w:rPr>
                <w:sz w:val="24"/>
                <w:szCs w:val="24"/>
                <w:lang w:eastAsia="x-none"/>
              </w:rPr>
              <w:t>Двигатель вентилятор</w:t>
            </w:r>
          </w:p>
        </w:tc>
        <w:tc>
          <w:tcPr>
            <w:tcW w:w="1559" w:type="dxa"/>
            <w:shd w:val="clear" w:color="auto" w:fill="FFFFFF"/>
            <w:vAlign w:val="center"/>
          </w:tcPr>
          <w:p w:rsidR="004D5759" w:rsidRPr="00EC76FF" w:rsidRDefault="004D5759" w:rsidP="007F7F72">
            <w:pPr>
              <w:jc w:val="center"/>
              <w:rPr>
                <w:sz w:val="24"/>
                <w:szCs w:val="24"/>
                <w:lang w:eastAsia="x-none"/>
              </w:rPr>
            </w:pPr>
            <w:r w:rsidRPr="00EC76FF">
              <w:rPr>
                <w:sz w:val="24"/>
                <w:szCs w:val="24"/>
                <w:lang w:eastAsia="x-none"/>
              </w:rPr>
              <w:t>шт.</w:t>
            </w:r>
          </w:p>
        </w:tc>
        <w:tc>
          <w:tcPr>
            <w:tcW w:w="1418" w:type="dxa"/>
            <w:shd w:val="clear" w:color="auto" w:fill="FFFFFF"/>
            <w:vAlign w:val="center"/>
          </w:tcPr>
          <w:p w:rsidR="004D5759" w:rsidRPr="00EC76FF" w:rsidRDefault="004D5759" w:rsidP="007F7F72">
            <w:pPr>
              <w:jc w:val="center"/>
              <w:rPr>
                <w:sz w:val="24"/>
                <w:szCs w:val="24"/>
                <w:lang w:val="en-US" w:eastAsia="x-none"/>
              </w:rPr>
            </w:pPr>
            <w:r w:rsidRPr="00EC76FF">
              <w:rPr>
                <w:sz w:val="24"/>
                <w:szCs w:val="24"/>
                <w:lang w:eastAsia="x-none"/>
              </w:rPr>
              <w:t>1</w:t>
            </w:r>
          </w:p>
        </w:tc>
        <w:tc>
          <w:tcPr>
            <w:tcW w:w="1559" w:type="dxa"/>
            <w:shd w:val="clear" w:color="auto" w:fill="FFFFFF"/>
            <w:vAlign w:val="center"/>
          </w:tcPr>
          <w:p w:rsidR="004D5759" w:rsidRPr="00EC76FF" w:rsidRDefault="004D5759" w:rsidP="007F7F72">
            <w:pPr>
              <w:jc w:val="center"/>
              <w:rPr>
                <w:sz w:val="24"/>
                <w:szCs w:val="24"/>
                <w:lang w:eastAsia="x-none"/>
              </w:rPr>
            </w:pPr>
          </w:p>
        </w:tc>
      </w:tr>
      <w:tr w:rsidR="004D5759" w:rsidRPr="00EC76FF" w:rsidTr="007F7F72">
        <w:trPr>
          <w:trHeight w:val="261"/>
        </w:trPr>
        <w:tc>
          <w:tcPr>
            <w:tcW w:w="426" w:type="dxa"/>
          </w:tcPr>
          <w:p w:rsidR="004D5759" w:rsidRPr="00EC76FF" w:rsidRDefault="004D5759" w:rsidP="004D5759">
            <w:pPr>
              <w:numPr>
                <w:ilvl w:val="0"/>
                <w:numId w:val="22"/>
              </w:numPr>
              <w:autoSpaceDE/>
              <w:autoSpaceDN/>
              <w:jc w:val="left"/>
              <w:rPr>
                <w:sz w:val="24"/>
                <w:szCs w:val="24"/>
                <w:lang w:eastAsia="x-none"/>
              </w:rPr>
            </w:pPr>
          </w:p>
        </w:tc>
        <w:tc>
          <w:tcPr>
            <w:tcW w:w="4820" w:type="dxa"/>
            <w:shd w:val="clear" w:color="auto" w:fill="FFFFFF"/>
            <w:vAlign w:val="center"/>
          </w:tcPr>
          <w:p w:rsidR="004D5759" w:rsidRPr="00EC76FF" w:rsidRDefault="004D5759" w:rsidP="007F7F72">
            <w:pPr>
              <w:rPr>
                <w:sz w:val="24"/>
                <w:szCs w:val="24"/>
                <w:lang w:eastAsia="x-none"/>
              </w:rPr>
            </w:pPr>
            <w:r w:rsidRPr="00EC76FF">
              <w:rPr>
                <w:sz w:val="24"/>
                <w:szCs w:val="24"/>
                <w:lang w:eastAsia="x-none"/>
              </w:rPr>
              <w:t>Плата управления</w:t>
            </w:r>
          </w:p>
        </w:tc>
        <w:tc>
          <w:tcPr>
            <w:tcW w:w="1559" w:type="dxa"/>
            <w:shd w:val="clear" w:color="auto" w:fill="FFFFFF"/>
            <w:vAlign w:val="center"/>
          </w:tcPr>
          <w:p w:rsidR="004D5759" w:rsidRPr="00EC76FF" w:rsidRDefault="004D5759" w:rsidP="007F7F72">
            <w:pPr>
              <w:jc w:val="center"/>
              <w:rPr>
                <w:sz w:val="24"/>
                <w:szCs w:val="24"/>
                <w:lang w:eastAsia="x-none"/>
              </w:rPr>
            </w:pPr>
            <w:r w:rsidRPr="00EC76FF">
              <w:rPr>
                <w:sz w:val="24"/>
                <w:szCs w:val="24"/>
                <w:lang w:eastAsia="x-none"/>
              </w:rPr>
              <w:t>шт.</w:t>
            </w:r>
          </w:p>
        </w:tc>
        <w:tc>
          <w:tcPr>
            <w:tcW w:w="1418" w:type="dxa"/>
            <w:shd w:val="clear" w:color="auto" w:fill="FFFFFF"/>
            <w:vAlign w:val="center"/>
          </w:tcPr>
          <w:p w:rsidR="004D5759" w:rsidRPr="00EC76FF" w:rsidRDefault="004D5759" w:rsidP="007F7F72">
            <w:pPr>
              <w:jc w:val="center"/>
              <w:rPr>
                <w:sz w:val="24"/>
                <w:szCs w:val="24"/>
                <w:lang w:val="en-US" w:eastAsia="x-none"/>
              </w:rPr>
            </w:pPr>
            <w:r w:rsidRPr="00EC76FF">
              <w:rPr>
                <w:sz w:val="24"/>
                <w:szCs w:val="24"/>
                <w:lang w:val="en-US" w:eastAsia="x-none"/>
              </w:rPr>
              <w:t>1</w:t>
            </w:r>
          </w:p>
        </w:tc>
        <w:tc>
          <w:tcPr>
            <w:tcW w:w="1559" w:type="dxa"/>
            <w:shd w:val="clear" w:color="auto" w:fill="FFFFFF"/>
            <w:vAlign w:val="center"/>
          </w:tcPr>
          <w:p w:rsidR="004D5759" w:rsidRPr="00EC76FF" w:rsidRDefault="004D5759" w:rsidP="007F7F72">
            <w:pPr>
              <w:jc w:val="center"/>
              <w:rPr>
                <w:sz w:val="24"/>
                <w:szCs w:val="24"/>
                <w:lang w:eastAsia="x-none"/>
              </w:rPr>
            </w:pPr>
          </w:p>
        </w:tc>
      </w:tr>
      <w:tr w:rsidR="004D5759" w:rsidRPr="00EC76FF" w:rsidTr="007F7F72">
        <w:trPr>
          <w:trHeight w:val="261"/>
        </w:trPr>
        <w:tc>
          <w:tcPr>
            <w:tcW w:w="426" w:type="dxa"/>
          </w:tcPr>
          <w:p w:rsidR="004D5759" w:rsidRPr="00EC76FF" w:rsidRDefault="004D5759" w:rsidP="007F7F72">
            <w:pPr>
              <w:rPr>
                <w:b/>
                <w:sz w:val="24"/>
                <w:szCs w:val="24"/>
                <w:lang w:eastAsia="x-none"/>
              </w:rPr>
            </w:pPr>
          </w:p>
        </w:tc>
        <w:tc>
          <w:tcPr>
            <w:tcW w:w="4820" w:type="dxa"/>
            <w:shd w:val="clear" w:color="auto" w:fill="FFFFFF"/>
            <w:vAlign w:val="center"/>
          </w:tcPr>
          <w:p w:rsidR="004D5759" w:rsidRPr="00EC76FF" w:rsidRDefault="004D5759" w:rsidP="007F7F72">
            <w:pPr>
              <w:rPr>
                <w:b/>
                <w:sz w:val="24"/>
                <w:szCs w:val="24"/>
                <w:lang w:eastAsia="x-none"/>
              </w:rPr>
            </w:pPr>
            <w:r w:rsidRPr="00EC76FF">
              <w:rPr>
                <w:b/>
                <w:sz w:val="24"/>
                <w:szCs w:val="24"/>
                <w:lang w:eastAsia="x-none"/>
              </w:rPr>
              <w:t>Лот 4</w:t>
            </w:r>
          </w:p>
        </w:tc>
        <w:tc>
          <w:tcPr>
            <w:tcW w:w="1559" w:type="dxa"/>
            <w:shd w:val="clear" w:color="auto" w:fill="auto"/>
            <w:vAlign w:val="center"/>
          </w:tcPr>
          <w:p w:rsidR="004D5759" w:rsidRPr="00EC76FF" w:rsidRDefault="004D5759" w:rsidP="007F7F72">
            <w:pPr>
              <w:jc w:val="center"/>
              <w:rPr>
                <w:sz w:val="24"/>
                <w:szCs w:val="24"/>
                <w:lang w:eastAsia="x-none"/>
              </w:rPr>
            </w:pPr>
          </w:p>
        </w:tc>
        <w:tc>
          <w:tcPr>
            <w:tcW w:w="1418" w:type="dxa"/>
            <w:shd w:val="clear" w:color="auto" w:fill="auto"/>
            <w:vAlign w:val="center"/>
          </w:tcPr>
          <w:p w:rsidR="004D5759" w:rsidRPr="00EC76FF" w:rsidRDefault="004D5759" w:rsidP="007F7F72">
            <w:pPr>
              <w:jc w:val="center"/>
              <w:rPr>
                <w:sz w:val="24"/>
                <w:szCs w:val="24"/>
                <w:lang w:eastAsia="x-none"/>
              </w:rPr>
            </w:pPr>
          </w:p>
        </w:tc>
        <w:tc>
          <w:tcPr>
            <w:tcW w:w="1559" w:type="dxa"/>
            <w:shd w:val="clear" w:color="auto" w:fill="auto"/>
            <w:vAlign w:val="center"/>
          </w:tcPr>
          <w:p w:rsidR="004D5759" w:rsidRPr="00EC76FF" w:rsidRDefault="004D5759" w:rsidP="007F7F72">
            <w:pPr>
              <w:jc w:val="center"/>
              <w:rPr>
                <w:sz w:val="24"/>
                <w:szCs w:val="24"/>
                <w:lang w:eastAsia="x-none"/>
              </w:rPr>
            </w:pPr>
          </w:p>
        </w:tc>
      </w:tr>
      <w:tr w:rsidR="004D5759" w:rsidRPr="00EC76FF" w:rsidTr="007F7F72">
        <w:trPr>
          <w:trHeight w:val="261"/>
        </w:trPr>
        <w:tc>
          <w:tcPr>
            <w:tcW w:w="426" w:type="dxa"/>
          </w:tcPr>
          <w:p w:rsidR="004D5759" w:rsidRPr="00EC76FF" w:rsidRDefault="004D5759" w:rsidP="004D5759">
            <w:pPr>
              <w:numPr>
                <w:ilvl w:val="0"/>
                <w:numId w:val="23"/>
              </w:numPr>
              <w:autoSpaceDE/>
              <w:autoSpaceDN/>
              <w:jc w:val="left"/>
              <w:rPr>
                <w:sz w:val="24"/>
                <w:szCs w:val="24"/>
                <w:lang w:eastAsia="x-none"/>
              </w:rPr>
            </w:pPr>
          </w:p>
        </w:tc>
        <w:tc>
          <w:tcPr>
            <w:tcW w:w="4820" w:type="dxa"/>
            <w:shd w:val="clear" w:color="auto" w:fill="auto"/>
            <w:vAlign w:val="center"/>
          </w:tcPr>
          <w:p w:rsidR="004D5759" w:rsidRPr="00EC76FF" w:rsidRDefault="004D5759" w:rsidP="007F7F72">
            <w:pPr>
              <w:rPr>
                <w:sz w:val="24"/>
                <w:szCs w:val="24"/>
                <w:lang w:eastAsia="x-none"/>
              </w:rPr>
            </w:pPr>
            <w:r w:rsidRPr="00EC76FF">
              <w:rPr>
                <w:sz w:val="24"/>
                <w:szCs w:val="24"/>
                <w:lang w:eastAsia="x-none"/>
              </w:rPr>
              <w:t>-</w:t>
            </w:r>
          </w:p>
        </w:tc>
        <w:tc>
          <w:tcPr>
            <w:tcW w:w="1559" w:type="dxa"/>
            <w:shd w:val="clear" w:color="auto" w:fill="auto"/>
            <w:vAlign w:val="center"/>
          </w:tcPr>
          <w:p w:rsidR="004D5759" w:rsidRPr="00EC76FF" w:rsidRDefault="004D5759" w:rsidP="007F7F72">
            <w:pPr>
              <w:jc w:val="center"/>
              <w:rPr>
                <w:sz w:val="24"/>
                <w:szCs w:val="24"/>
                <w:lang w:eastAsia="x-none"/>
              </w:rPr>
            </w:pPr>
            <w:r w:rsidRPr="00EC76FF">
              <w:rPr>
                <w:sz w:val="24"/>
                <w:szCs w:val="24"/>
                <w:lang w:eastAsia="x-none"/>
              </w:rPr>
              <w:t>-</w:t>
            </w:r>
          </w:p>
        </w:tc>
        <w:tc>
          <w:tcPr>
            <w:tcW w:w="1418" w:type="dxa"/>
            <w:shd w:val="clear" w:color="auto" w:fill="auto"/>
            <w:vAlign w:val="center"/>
          </w:tcPr>
          <w:p w:rsidR="004D5759" w:rsidRPr="00EC76FF" w:rsidRDefault="004D5759" w:rsidP="007F7F72">
            <w:pPr>
              <w:jc w:val="center"/>
              <w:rPr>
                <w:sz w:val="24"/>
                <w:szCs w:val="24"/>
                <w:lang w:eastAsia="x-none"/>
              </w:rPr>
            </w:pPr>
            <w:r w:rsidRPr="00EC76FF">
              <w:rPr>
                <w:sz w:val="24"/>
                <w:szCs w:val="24"/>
                <w:lang w:eastAsia="x-none"/>
              </w:rPr>
              <w:t>-</w:t>
            </w:r>
          </w:p>
        </w:tc>
        <w:tc>
          <w:tcPr>
            <w:tcW w:w="1559" w:type="dxa"/>
            <w:shd w:val="clear" w:color="auto" w:fill="auto"/>
            <w:vAlign w:val="center"/>
          </w:tcPr>
          <w:p w:rsidR="004D5759" w:rsidRPr="00EC76FF" w:rsidRDefault="004D5759" w:rsidP="007F7F72">
            <w:pPr>
              <w:jc w:val="center"/>
              <w:rPr>
                <w:sz w:val="24"/>
                <w:szCs w:val="24"/>
                <w:lang w:eastAsia="x-none"/>
              </w:rPr>
            </w:pPr>
          </w:p>
        </w:tc>
      </w:tr>
    </w:tbl>
    <w:p w:rsidR="004D5759" w:rsidRPr="004C581A" w:rsidRDefault="004D5759" w:rsidP="004D5759">
      <w:pPr>
        <w:rPr>
          <w:b/>
          <w:sz w:val="24"/>
          <w:szCs w:val="24"/>
          <w:lang w:eastAsia="x-none"/>
        </w:rPr>
      </w:pPr>
    </w:p>
    <w:p w:rsidR="00B02FE4" w:rsidRPr="004C581A" w:rsidRDefault="00B02FE4" w:rsidP="00B02FE4">
      <w:pPr>
        <w:rPr>
          <w:b/>
          <w:sz w:val="24"/>
          <w:szCs w:val="24"/>
          <w:lang w:eastAsia="x-none"/>
        </w:rPr>
      </w:pPr>
    </w:p>
    <w:p w:rsidR="009E2C10" w:rsidRDefault="009E2C10" w:rsidP="002F6FAB">
      <w:pPr>
        <w:adjustRightInd w:val="0"/>
        <w:rPr>
          <w:iCs/>
          <w:sz w:val="24"/>
          <w:szCs w:val="24"/>
        </w:rPr>
      </w:pPr>
    </w:p>
    <w:p w:rsidR="002F6FAB" w:rsidRPr="00F969F0" w:rsidRDefault="002F6FAB" w:rsidP="002F6FAB">
      <w:pPr>
        <w:adjustRightInd w:val="0"/>
        <w:rPr>
          <w:iCs/>
          <w:sz w:val="24"/>
          <w:szCs w:val="24"/>
        </w:rPr>
      </w:pPr>
      <w:r w:rsidRPr="00F969F0">
        <w:rPr>
          <w:iCs/>
          <w:sz w:val="24"/>
          <w:szCs w:val="24"/>
        </w:rPr>
        <w:t>Ответственный исполнитель</w:t>
      </w:r>
    </w:p>
    <w:p w:rsidR="002F6FAB" w:rsidRPr="00F969F0" w:rsidRDefault="00056728" w:rsidP="002F6FAB">
      <w:pPr>
        <w:adjustRightInd w:val="0"/>
        <w:rPr>
          <w:iCs/>
          <w:sz w:val="24"/>
          <w:szCs w:val="24"/>
          <w:u w:val="single"/>
        </w:rPr>
      </w:pPr>
      <w:r>
        <w:rPr>
          <w:iCs/>
          <w:sz w:val="24"/>
          <w:szCs w:val="24"/>
        </w:rPr>
        <w:t xml:space="preserve"> вед. инженер</w:t>
      </w:r>
      <w:r w:rsidR="002F6FAB">
        <w:rPr>
          <w:iCs/>
          <w:sz w:val="24"/>
          <w:szCs w:val="24"/>
        </w:rPr>
        <w:t xml:space="preserve"> _</w:t>
      </w:r>
      <w:r w:rsidR="002F6FAB" w:rsidRPr="00F969F0">
        <w:rPr>
          <w:iCs/>
          <w:sz w:val="24"/>
          <w:szCs w:val="24"/>
        </w:rPr>
        <w:t xml:space="preserve">______________________________________________   </w:t>
      </w:r>
      <w:r w:rsidR="002F6FAB">
        <w:rPr>
          <w:iCs/>
          <w:sz w:val="24"/>
          <w:szCs w:val="24"/>
        </w:rPr>
        <w:t>_</w:t>
      </w:r>
      <w:r>
        <w:rPr>
          <w:iCs/>
          <w:sz w:val="24"/>
          <w:szCs w:val="24"/>
          <w:u w:val="single"/>
        </w:rPr>
        <w:t>В.С.Дроздова</w:t>
      </w:r>
    </w:p>
    <w:p w:rsidR="002F6FAB" w:rsidRPr="00F969F0" w:rsidRDefault="002F6FAB" w:rsidP="002F6FAB">
      <w:pPr>
        <w:adjustRightInd w:val="0"/>
        <w:rPr>
          <w:iCs/>
          <w:sz w:val="24"/>
          <w:szCs w:val="24"/>
        </w:rPr>
      </w:pPr>
      <w:r>
        <w:rPr>
          <w:iCs/>
          <w:sz w:val="24"/>
          <w:szCs w:val="24"/>
        </w:rPr>
        <w:t xml:space="preserve">                                                                    (подпись)</w:t>
      </w:r>
      <w:r>
        <w:rPr>
          <w:iCs/>
          <w:sz w:val="24"/>
          <w:szCs w:val="24"/>
        </w:rPr>
        <w:tab/>
      </w:r>
      <w:r>
        <w:rPr>
          <w:iCs/>
          <w:sz w:val="24"/>
          <w:szCs w:val="24"/>
        </w:rPr>
        <w:tab/>
      </w:r>
      <w:r>
        <w:rPr>
          <w:iCs/>
          <w:sz w:val="24"/>
          <w:szCs w:val="24"/>
        </w:rPr>
        <w:tab/>
        <w:t xml:space="preserve">       </w:t>
      </w:r>
      <w:proofErr w:type="gramStart"/>
      <w:r>
        <w:rPr>
          <w:iCs/>
          <w:sz w:val="24"/>
          <w:szCs w:val="24"/>
        </w:rPr>
        <w:t xml:space="preserve">   </w:t>
      </w:r>
      <w:r w:rsidRPr="00F969F0">
        <w:rPr>
          <w:iCs/>
          <w:sz w:val="24"/>
          <w:szCs w:val="24"/>
        </w:rPr>
        <w:t>(</w:t>
      </w:r>
      <w:proofErr w:type="gramEnd"/>
      <w:r w:rsidRPr="00F969F0">
        <w:rPr>
          <w:iCs/>
          <w:sz w:val="24"/>
          <w:szCs w:val="24"/>
        </w:rPr>
        <w:t>Ф.И.О.)</w:t>
      </w:r>
    </w:p>
    <w:p w:rsidR="007E77E5" w:rsidRPr="00F969F0" w:rsidRDefault="007E77E5" w:rsidP="00C47489">
      <w:pPr>
        <w:adjustRightInd w:val="0"/>
        <w:rPr>
          <w:iCs/>
          <w:sz w:val="24"/>
          <w:szCs w:val="24"/>
        </w:rPr>
      </w:pPr>
    </w:p>
    <w:sectPr w:rsidR="007E77E5" w:rsidRPr="00F969F0" w:rsidSect="00C66FBD">
      <w:headerReference w:type="default" r:id="rId8"/>
      <w:pgSz w:w="11907" w:h="16840" w:code="9"/>
      <w:pgMar w:top="851" w:right="567" w:bottom="851" w:left="1134" w:header="397" w:footer="0" w:gutter="0"/>
      <w:cols w:space="70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5F14" w:rsidRDefault="00215F14">
      <w:pPr>
        <w:jc w:val="left"/>
        <w:rPr>
          <w:sz w:val="24"/>
          <w:szCs w:val="24"/>
        </w:rPr>
      </w:pPr>
      <w:r>
        <w:rPr>
          <w:sz w:val="24"/>
          <w:szCs w:val="24"/>
        </w:rPr>
        <w:separator/>
      </w:r>
    </w:p>
  </w:endnote>
  <w:endnote w:type="continuationSeparator" w:id="0">
    <w:p w:rsidR="00215F14" w:rsidRDefault="00215F14">
      <w:pPr>
        <w:jc w:val="left"/>
        <w:rPr>
          <w:sz w:val="24"/>
          <w:szCs w:val="24"/>
        </w:rPr>
      </w:pPr>
      <w:r>
        <w:rPr>
          <w:sz w:val="24"/>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Garamond">
    <w:panose1 w:val="02020404030301010803"/>
    <w:charset w:val="CC"/>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5F14" w:rsidRDefault="00215F14">
      <w:pPr>
        <w:jc w:val="left"/>
        <w:rPr>
          <w:sz w:val="24"/>
          <w:szCs w:val="24"/>
        </w:rPr>
      </w:pPr>
      <w:r>
        <w:rPr>
          <w:sz w:val="24"/>
          <w:szCs w:val="24"/>
        </w:rPr>
        <w:separator/>
      </w:r>
    </w:p>
  </w:footnote>
  <w:footnote w:type="continuationSeparator" w:id="0">
    <w:p w:rsidR="00215F14" w:rsidRDefault="00215F14">
      <w:pPr>
        <w:jc w:val="left"/>
        <w:rPr>
          <w:sz w:val="24"/>
          <w:szCs w:val="24"/>
        </w:rPr>
      </w:pPr>
      <w:r>
        <w:rPr>
          <w:sz w:val="24"/>
          <w:szCs w:val="24"/>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5F14" w:rsidRDefault="00215F14">
    <w:pPr>
      <w:pStyle w:val="a4"/>
      <w:tabs>
        <w:tab w:val="clear" w:pos="4677"/>
        <w:tab w:val="clear" w:pos="9355"/>
        <w:tab w:val="center" w:pos="4153"/>
        <w:tab w:val="right" w:pos="8306"/>
      </w:tabs>
      <w:jc w:val="right"/>
      <w:rPr>
        <w:sz w:val="14"/>
        <w:szCs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9E4964"/>
    <w:multiLevelType w:val="hybridMultilevel"/>
    <w:tmpl w:val="4366322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1A6136CA"/>
    <w:multiLevelType w:val="hybridMultilevel"/>
    <w:tmpl w:val="2C4E1474"/>
    <w:lvl w:ilvl="0" w:tplc="C27A629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1AAF6A67"/>
    <w:multiLevelType w:val="hybridMultilevel"/>
    <w:tmpl w:val="553C554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1C6C7F3C"/>
    <w:multiLevelType w:val="hybridMultilevel"/>
    <w:tmpl w:val="B478EF98"/>
    <w:lvl w:ilvl="0" w:tplc="C27A629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43E25F1"/>
    <w:multiLevelType w:val="hybridMultilevel"/>
    <w:tmpl w:val="4366322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256963A9"/>
    <w:multiLevelType w:val="hybridMultilevel"/>
    <w:tmpl w:val="553C554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2C0F0524"/>
    <w:multiLevelType w:val="hybridMultilevel"/>
    <w:tmpl w:val="4366322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342354B9"/>
    <w:multiLevelType w:val="hybridMultilevel"/>
    <w:tmpl w:val="11C877D4"/>
    <w:lvl w:ilvl="0" w:tplc="5688F65C">
      <w:start w:val="1"/>
      <w:numFmt w:val="decimal"/>
      <w:suff w:val="space"/>
      <w:lvlText w:val="%1."/>
      <w:lvlJc w:val="center"/>
      <w:pPr>
        <w:ind w:left="1070" w:hanging="360"/>
      </w:pPr>
      <w:rPr>
        <w:rFonts w:ascii="Times New Roman" w:hAnsi="Times New Roman" w:hint="default"/>
        <w:b w:val="0"/>
        <w:i w:val="0"/>
        <w:color w:val="auto"/>
        <w:spacing w:val="0"/>
        <w:w w:val="100"/>
        <w:kern w:val="28"/>
        <w:position w:val="0"/>
        <w:sz w:val="24"/>
        <w:szCs w:val="24"/>
        <w:u w:val="none"/>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15:restartNumberingAfterBreak="0">
    <w:nsid w:val="3AA45D1C"/>
    <w:multiLevelType w:val="hybridMultilevel"/>
    <w:tmpl w:val="94283F7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481F20D7"/>
    <w:multiLevelType w:val="hybridMultilevel"/>
    <w:tmpl w:val="B478EF98"/>
    <w:lvl w:ilvl="0" w:tplc="C27A629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4A0019BF"/>
    <w:multiLevelType w:val="hybridMultilevel"/>
    <w:tmpl w:val="41BAED3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4B97193D"/>
    <w:multiLevelType w:val="hybridMultilevel"/>
    <w:tmpl w:val="2C4E1474"/>
    <w:lvl w:ilvl="0" w:tplc="C27A629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4D492C3B"/>
    <w:multiLevelType w:val="hybridMultilevel"/>
    <w:tmpl w:val="26F4CB54"/>
    <w:lvl w:ilvl="0" w:tplc="E796EBAE">
      <w:start w:val="1"/>
      <w:numFmt w:val="decimal"/>
      <w:suff w:val="space"/>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5CAE4C58"/>
    <w:multiLevelType w:val="hybridMultilevel"/>
    <w:tmpl w:val="78946292"/>
    <w:lvl w:ilvl="0" w:tplc="43D46AFA">
      <w:start w:val="1"/>
      <w:numFmt w:val="upperRoman"/>
      <w:lvlText w:val="%1."/>
      <w:lvlJc w:val="left"/>
      <w:pPr>
        <w:ind w:left="1287" w:hanging="720"/>
      </w:pPr>
      <w:rPr>
        <w:rFonts w:hint="default"/>
      </w:rPr>
    </w:lvl>
    <w:lvl w:ilvl="1" w:tplc="04230019" w:tentative="1">
      <w:start w:val="1"/>
      <w:numFmt w:val="lowerLetter"/>
      <w:lvlText w:val="%2."/>
      <w:lvlJc w:val="left"/>
      <w:pPr>
        <w:ind w:left="1647" w:hanging="360"/>
      </w:pPr>
    </w:lvl>
    <w:lvl w:ilvl="2" w:tplc="0423001B" w:tentative="1">
      <w:start w:val="1"/>
      <w:numFmt w:val="lowerRoman"/>
      <w:lvlText w:val="%3."/>
      <w:lvlJc w:val="right"/>
      <w:pPr>
        <w:ind w:left="2367" w:hanging="180"/>
      </w:pPr>
    </w:lvl>
    <w:lvl w:ilvl="3" w:tplc="0423000F" w:tentative="1">
      <w:start w:val="1"/>
      <w:numFmt w:val="decimal"/>
      <w:lvlText w:val="%4."/>
      <w:lvlJc w:val="left"/>
      <w:pPr>
        <w:ind w:left="3087" w:hanging="360"/>
      </w:pPr>
    </w:lvl>
    <w:lvl w:ilvl="4" w:tplc="04230019" w:tentative="1">
      <w:start w:val="1"/>
      <w:numFmt w:val="lowerLetter"/>
      <w:lvlText w:val="%5."/>
      <w:lvlJc w:val="left"/>
      <w:pPr>
        <w:ind w:left="3807" w:hanging="360"/>
      </w:pPr>
    </w:lvl>
    <w:lvl w:ilvl="5" w:tplc="0423001B" w:tentative="1">
      <w:start w:val="1"/>
      <w:numFmt w:val="lowerRoman"/>
      <w:lvlText w:val="%6."/>
      <w:lvlJc w:val="right"/>
      <w:pPr>
        <w:ind w:left="4527" w:hanging="180"/>
      </w:pPr>
    </w:lvl>
    <w:lvl w:ilvl="6" w:tplc="0423000F" w:tentative="1">
      <w:start w:val="1"/>
      <w:numFmt w:val="decimal"/>
      <w:lvlText w:val="%7."/>
      <w:lvlJc w:val="left"/>
      <w:pPr>
        <w:ind w:left="5247" w:hanging="360"/>
      </w:pPr>
    </w:lvl>
    <w:lvl w:ilvl="7" w:tplc="04230019" w:tentative="1">
      <w:start w:val="1"/>
      <w:numFmt w:val="lowerLetter"/>
      <w:lvlText w:val="%8."/>
      <w:lvlJc w:val="left"/>
      <w:pPr>
        <w:ind w:left="5967" w:hanging="360"/>
      </w:pPr>
    </w:lvl>
    <w:lvl w:ilvl="8" w:tplc="0423001B" w:tentative="1">
      <w:start w:val="1"/>
      <w:numFmt w:val="lowerRoman"/>
      <w:lvlText w:val="%9."/>
      <w:lvlJc w:val="right"/>
      <w:pPr>
        <w:ind w:left="6687" w:hanging="180"/>
      </w:pPr>
    </w:lvl>
  </w:abstractNum>
  <w:abstractNum w:abstractNumId="14" w15:restartNumberingAfterBreak="0">
    <w:nsid w:val="6A4F1C29"/>
    <w:multiLevelType w:val="hybridMultilevel"/>
    <w:tmpl w:val="4E4C1004"/>
    <w:lvl w:ilvl="0" w:tplc="C27A629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6DF521D8"/>
    <w:multiLevelType w:val="hybridMultilevel"/>
    <w:tmpl w:val="553C554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70A12309"/>
    <w:multiLevelType w:val="hybridMultilevel"/>
    <w:tmpl w:val="DFB25CD6"/>
    <w:lvl w:ilvl="0" w:tplc="C27A629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7350165F"/>
    <w:multiLevelType w:val="hybridMultilevel"/>
    <w:tmpl w:val="DFB25CD6"/>
    <w:lvl w:ilvl="0" w:tplc="C27A629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738A41E1"/>
    <w:multiLevelType w:val="hybridMultilevel"/>
    <w:tmpl w:val="553C554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747A2AA0"/>
    <w:multiLevelType w:val="hybridMultilevel"/>
    <w:tmpl w:val="98963006"/>
    <w:lvl w:ilvl="0" w:tplc="C27A629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767001AA"/>
    <w:multiLevelType w:val="hybridMultilevel"/>
    <w:tmpl w:val="2C4E1474"/>
    <w:lvl w:ilvl="0" w:tplc="C27A629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78F64C10"/>
    <w:multiLevelType w:val="hybridMultilevel"/>
    <w:tmpl w:val="26F4CB54"/>
    <w:lvl w:ilvl="0" w:tplc="E796EBAE">
      <w:start w:val="1"/>
      <w:numFmt w:val="decimal"/>
      <w:suff w:val="space"/>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7DEE6852"/>
    <w:multiLevelType w:val="hybridMultilevel"/>
    <w:tmpl w:val="2C4E1474"/>
    <w:lvl w:ilvl="0" w:tplc="C27A629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7EC11406"/>
    <w:multiLevelType w:val="hybridMultilevel"/>
    <w:tmpl w:val="E634FD70"/>
    <w:lvl w:ilvl="0" w:tplc="C27A629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3"/>
  </w:num>
  <w:num w:numId="2">
    <w:abstractNumId w:val="8"/>
  </w:num>
  <w:num w:numId="3">
    <w:abstractNumId w:val="9"/>
  </w:num>
  <w:num w:numId="4">
    <w:abstractNumId w:val="7"/>
  </w:num>
  <w:num w:numId="5">
    <w:abstractNumId w:val="10"/>
  </w:num>
  <w:num w:numId="6">
    <w:abstractNumId w:val="3"/>
  </w:num>
  <w:num w:numId="7">
    <w:abstractNumId w:val="23"/>
  </w:num>
  <w:num w:numId="8">
    <w:abstractNumId w:val="14"/>
  </w:num>
  <w:num w:numId="9">
    <w:abstractNumId w:val="17"/>
  </w:num>
  <w:num w:numId="10">
    <w:abstractNumId w:val="20"/>
  </w:num>
  <w:num w:numId="11">
    <w:abstractNumId w:val="16"/>
  </w:num>
  <w:num w:numId="12">
    <w:abstractNumId w:val="1"/>
  </w:num>
  <w:num w:numId="13">
    <w:abstractNumId w:val="19"/>
  </w:num>
  <w:num w:numId="14">
    <w:abstractNumId w:val="11"/>
  </w:num>
  <w:num w:numId="15">
    <w:abstractNumId w:val="22"/>
  </w:num>
  <w:num w:numId="16">
    <w:abstractNumId w:val="18"/>
  </w:num>
  <w:num w:numId="17">
    <w:abstractNumId w:val="4"/>
  </w:num>
  <w:num w:numId="18">
    <w:abstractNumId w:val="0"/>
  </w:num>
  <w:num w:numId="19">
    <w:abstractNumId w:val="6"/>
  </w:num>
  <w:num w:numId="20">
    <w:abstractNumId w:val="21"/>
  </w:num>
  <w:num w:numId="21">
    <w:abstractNumId w:val="12"/>
  </w:num>
  <w:num w:numId="22">
    <w:abstractNumId w:val="5"/>
  </w:num>
  <w:num w:numId="23">
    <w:abstractNumId w:val="2"/>
  </w:num>
  <w:num w:numId="24">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hyphenationZone w:val="141"/>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3A6"/>
    <w:rsid w:val="0000412B"/>
    <w:rsid w:val="00005B89"/>
    <w:rsid w:val="000077FC"/>
    <w:rsid w:val="000103AF"/>
    <w:rsid w:val="000125AE"/>
    <w:rsid w:val="00013137"/>
    <w:rsid w:val="0001392B"/>
    <w:rsid w:val="00013E18"/>
    <w:rsid w:val="00016466"/>
    <w:rsid w:val="00016855"/>
    <w:rsid w:val="00023C86"/>
    <w:rsid w:val="000243A2"/>
    <w:rsid w:val="000267F8"/>
    <w:rsid w:val="0003145C"/>
    <w:rsid w:val="000337EB"/>
    <w:rsid w:val="000404BA"/>
    <w:rsid w:val="00041319"/>
    <w:rsid w:val="00044DA0"/>
    <w:rsid w:val="000469AB"/>
    <w:rsid w:val="00047033"/>
    <w:rsid w:val="000525D7"/>
    <w:rsid w:val="00056728"/>
    <w:rsid w:val="00057F02"/>
    <w:rsid w:val="00061F7C"/>
    <w:rsid w:val="00064125"/>
    <w:rsid w:val="00067368"/>
    <w:rsid w:val="00071E47"/>
    <w:rsid w:val="00081E6B"/>
    <w:rsid w:val="00085147"/>
    <w:rsid w:val="00085F36"/>
    <w:rsid w:val="0009198E"/>
    <w:rsid w:val="00091AD4"/>
    <w:rsid w:val="000939F5"/>
    <w:rsid w:val="00093DBB"/>
    <w:rsid w:val="000A34BE"/>
    <w:rsid w:val="000A3C93"/>
    <w:rsid w:val="000A4729"/>
    <w:rsid w:val="000A634E"/>
    <w:rsid w:val="000A6908"/>
    <w:rsid w:val="000B4530"/>
    <w:rsid w:val="000B4FDC"/>
    <w:rsid w:val="000C04DF"/>
    <w:rsid w:val="000C2E20"/>
    <w:rsid w:val="000C6A67"/>
    <w:rsid w:val="000D56BC"/>
    <w:rsid w:val="000D5ECA"/>
    <w:rsid w:val="000E0659"/>
    <w:rsid w:val="000E2EC9"/>
    <w:rsid w:val="000E4AF6"/>
    <w:rsid w:val="000F7B38"/>
    <w:rsid w:val="00102675"/>
    <w:rsid w:val="00107FDB"/>
    <w:rsid w:val="0011071C"/>
    <w:rsid w:val="00113619"/>
    <w:rsid w:val="00115DDD"/>
    <w:rsid w:val="0011709E"/>
    <w:rsid w:val="00126E36"/>
    <w:rsid w:val="001274E7"/>
    <w:rsid w:val="00130193"/>
    <w:rsid w:val="001319A7"/>
    <w:rsid w:val="0013221B"/>
    <w:rsid w:val="00132AA2"/>
    <w:rsid w:val="001366D3"/>
    <w:rsid w:val="00140DDD"/>
    <w:rsid w:val="001415E0"/>
    <w:rsid w:val="00143260"/>
    <w:rsid w:val="0014532B"/>
    <w:rsid w:val="0015032F"/>
    <w:rsid w:val="001540F4"/>
    <w:rsid w:val="00154651"/>
    <w:rsid w:val="001556DC"/>
    <w:rsid w:val="00155724"/>
    <w:rsid w:val="0015689A"/>
    <w:rsid w:val="001615D0"/>
    <w:rsid w:val="001632F1"/>
    <w:rsid w:val="0017128D"/>
    <w:rsid w:val="001717A0"/>
    <w:rsid w:val="00175CB8"/>
    <w:rsid w:val="00177209"/>
    <w:rsid w:val="00183B27"/>
    <w:rsid w:val="00184AE6"/>
    <w:rsid w:val="00184BEB"/>
    <w:rsid w:val="001876B2"/>
    <w:rsid w:val="001903A6"/>
    <w:rsid w:val="001909FA"/>
    <w:rsid w:val="00192538"/>
    <w:rsid w:val="001944F9"/>
    <w:rsid w:val="00196D61"/>
    <w:rsid w:val="00197584"/>
    <w:rsid w:val="001A06AB"/>
    <w:rsid w:val="001A5585"/>
    <w:rsid w:val="001B15D4"/>
    <w:rsid w:val="001C171B"/>
    <w:rsid w:val="001C5F78"/>
    <w:rsid w:val="001C6194"/>
    <w:rsid w:val="001C7167"/>
    <w:rsid w:val="001D053E"/>
    <w:rsid w:val="001D1604"/>
    <w:rsid w:val="001D2955"/>
    <w:rsid w:val="001D40B5"/>
    <w:rsid w:val="001E113D"/>
    <w:rsid w:val="001E55B7"/>
    <w:rsid w:val="001F0124"/>
    <w:rsid w:val="001F1731"/>
    <w:rsid w:val="001F2FE1"/>
    <w:rsid w:val="001F6333"/>
    <w:rsid w:val="002019CD"/>
    <w:rsid w:val="00202DAB"/>
    <w:rsid w:val="00204083"/>
    <w:rsid w:val="00204853"/>
    <w:rsid w:val="00207E31"/>
    <w:rsid w:val="002104B9"/>
    <w:rsid w:val="002136B4"/>
    <w:rsid w:val="00215F14"/>
    <w:rsid w:val="002164F9"/>
    <w:rsid w:val="00221C09"/>
    <w:rsid w:val="00221DBB"/>
    <w:rsid w:val="002242CA"/>
    <w:rsid w:val="002248B0"/>
    <w:rsid w:val="00230F46"/>
    <w:rsid w:val="002322C4"/>
    <w:rsid w:val="002427CB"/>
    <w:rsid w:val="00243E7F"/>
    <w:rsid w:val="0024429B"/>
    <w:rsid w:val="00246B94"/>
    <w:rsid w:val="00251262"/>
    <w:rsid w:val="00254CCF"/>
    <w:rsid w:val="00266C34"/>
    <w:rsid w:val="002712B2"/>
    <w:rsid w:val="0027298E"/>
    <w:rsid w:val="00274716"/>
    <w:rsid w:val="00275397"/>
    <w:rsid w:val="00276E25"/>
    <w:rsid w:val="00285C50"/>
    <w:rsid w:val="002919DA"/>
    <w:rsid w:val="002A11E2"/>
    <w:rsid w:val="002A1519"/>
    <w:rsid w:val="002A2B2F"/>
    <w:rsid w:val="002A3872"/>
    <w:rsid w:val="002A6B05"/>
    <w:rsid w:val="002A72E7"/>
    <w:rsid w:val="002B053F"/>
    <w:rsid w:val="002B7D58"/>
    <w:rsid w:val="002C20DE"/>
    <w:rsid w:val="002C4E38"/>
    <w:rsid w:val="002D0F64"/>
    <w:rsid w:val="002D1660"/>
    <w:rsid w:val="002D1F0C"/>
    <w:rsid w:val="002D3108"/>
    <w:rsid w:val="002D4D46"/>
    <w:rsid w:val="002D5274"/>
    <w:rsid w:val="002D566C"/>
    <w:rsid w:val="002D75A4"/>
    <w:rsid w:val="002D78F0"/>
    <w:rsid w:val="002E1519"/>
    <w:rsid w:val="002E3F68"/>
    <w:rsid w:val="002F6FAB"/>
    <w:rsid w:val="0030132C"/>
    <w:rsid w:val="00302DFD"/>
    <w:rsid w:val="00304CFE"/>
    <w:rsid w:val="00307C9A"/>
    <w:rsid w:val="00312FBA"/>
    <w:rsid w:val="00314467"/>
    <w:rsid w:val="00315AD6"/>
    <w:rsid w:val="00322F66"/>
    <w:rsid w:val="00323FE7"/>
    <w:rsid w:val="003247E6"/>
    <w:rsid w:val="00325A25"/>
    <w:rsid w:val="003275A5"/>
    <w:rsid w:val="003322E5"/>
    <w:rsid w:val="00340871"/>
    <w:rsid w:val="00340E00"/>
    <w:rsid w:val="0034671E"/>
    <w:rsid w:val="0034747E"/>
    <w:rsid w:val="00353731"/>
    <w:rsid w:val="00356543"/>
    <w:rsid w:val="0036041E"/>
    <w:rsid w:val="003638DA"/>
    <w:rsid w:val="00370F86"/>
    <w:rsid w:val="00373600"/>
    <w:rsid w:val="00374707"/>
    <w:rsid w:val="00375F22"/>
    <w:rsid w:val="00382610"/>
    <w:rsid w:val="00382631"/>
    <w:rsid w:val="0038650A"/>
    <w:rsid w:val="003866CA"/>
    <w:rsid w:val="0038756D"/>
    <w:rsid w:val="0039188C"/>
    <w:rsid w:val="00394144"/>
    <w:rsid w:val="00395911"/>
    <w:rsid w:val="0039754E"/>
    <w:rsid w:val="003A14A3"/>
    <w:rsid w:val="003A6229"/>
    <w:rsid w:val="003B177F"/>
    <w:rsid w:val="003B6AEC"/>
    <w:rsid w:val="003C0EE2"/>
    <w:rsid w:val="003C7756"/>
    <w:rsid w:val="003D1768"/>
    <w:rsid w:val="003D1AD5"/>
    <w:rsid w:val="003D6545"/>
    <w:rsid w:val="003D7704"/>
    <w:rsid w:val="003D7E9F"/>
    <w:rsid w:val="003E082B"/>
    <w:rsid w:val="003E60CB"/>
    <w:rsid w:val="003E6541"/>
    <w:rsid w:val="003E660C"/>
    <w:rsid w:val="003E7075"/>
    <w:rsid w:val="003F1999"/>
    <w:rsid w:val="003F5854"/>
    <w:rsid w:val="00401A20"/>
    <w:rsid w:val="0041345F"/>
    <w:rsid w:val="00413809"/>
    <w:rsid w:val="004138E9"/>
    <w:rsid w:val="00416482"/>
    <w:rsid w:val="00420838"/>
    <w:rsid w:val="00426735"/>
    <w:rsid w:val="004278BD"/>
    <w:rsid w:val="00427E9F"/>
    <w:rsid w:val="00436A35"/>
    <w:rsid w:val="00442EBE"/>
    <w:rsid w:val="00444681"/>
    <w:rsid w:val="0044470D"/>
    <w:rsid w:val="00444857"/>
    <w:rsid w:val="00452D92"/>
    <w:rsid w:val="00452E23"/>
    <w:rsid w:val="00456A74"/>
    <w:rsid w:val="00462C15"/>
    <w:rsid w:val="00462DEF"/>
    <w:rsid w:val="00463EC4"/>
    <w:rsid w:val="004647FF"/>
    <w:rsid w:val="00467BAA"/>
    <w:rsid w:val="00472CEB"/>
    <w:rsid w:val="00477302"/>
    <w:rsid w:val="004775E7"/>
    <w:rsid w:val="00477BEA"/>
    <w:rsid w:val="0048141F"/>
    <w:rsid w:val="00485327"/>
    <w:rsid w:val="00495760"/>
    <w:rsid w:val="00495B10"/>
    <w:rsid w:val="0049651B"/>
    <w:rsid w:val="004970FE"/>
    <w:rsid w:val="004A036E"/>
    <w:rsid w:val="004A43DB"/>
    <w:rsid w:val="004A4D04"/>
    <w:rsid w:val="004A6582"/>
    <w:rsid w:val="004A6AEE"/>
    <w:rsid w:val="004A7DF4"/>
    <w:rsid w:val="004B0F6B"/>
    <w:rsid w:val="004B69C0"/>
    <w:rsid w:val="004C2E03"/>
    <w:rsid w:val="004C62EA"/>
    <w:rsid w:val="004D02DC"/>
    <w:rsid w:val="004D0A75"/>
    <w:rsid w:val="004D0DFF"/>
    <w:rsid w:val="004D2F09"/>
    <w:rsid w:val="004D4E64"/>
    <w:rsid w:val="004D5759"/>
    <w:rsid w:val="004D5E4F"/>
    <w:rsid w:val="004E0AB9"/>
    <w:rsid w:val="004E1783"/>
    <w:rsid w:val="004E5DA6"/>
    <w:rsid w:val="004F3D62"/>
    <w:rsid w:val="004F3D98"/>
    <w:rsid w:val="004F6590"/>
    <w:rsid w:val="004F68C9"/>
    <w:rsid w:val="004F74DF"/>
    <w:rsid w:val="00500E17"/>
    <w:rsid w:val="005010BF"/>
    <w:rsid w:val="00501B70"/>
    <w:rsid w:val="00503145"/>
    <w:rsid w:val="005051C8"/>
    <w:rsid w:val="0050666B"/>
    <w:rsid w:val="00511A81"/>
    <w:rsid w:val="005120C1"/>
    <w:rsid w:val="00512F73"/>
    <w:rsid w:val="0051433F"/>
    <w:rsid w:val="00515BE8"/>
    <w:rsid w:val="00516C15"/>
    <w:rsid w:val="00521349"/>
    <w:rsid w:val="0052315C"/>
    <w:rsid w:val="00524903"/>
    <w:rsid w:val="00530DEF"/>
    <w:rsid w:val="00535929"/>
    <w:rsid w:val="00540689"/>
    <w:rsid w:val="005416F0"/>
    <w:rsid w:val="0054232E"/>
    <w:rsid w:val="00542D70"/>
    <w:rsid w:val="00544544"/>
    <w:rsid w:val="00550B3B"/>
    <w:rsid w:val="0055542A"/>
    <w:rsid w:val="00556C99"/>
    <w:rsid w:val="00557095"/>
    <w:rsid w:val="00557F93"/>
    <w:rsid w:val="0056017E"/>
    <w:rsid w:val="00562A0F"/>
    <w:rsid w:val="00562D73"/>
    <w:rsid w:val="00563075"/>
    <w:rsid w:val="0057044D"/>
    <w:rsid w:val="00570FF2"/>
    <w:rsid w:val="005720DF"/>
    <w:rsid w:val="00574996"/>
    <w:rsid w:val="00574FA2"/>
    <w:rsid w:val="00576470"/>
    <w:rsid w:val="00582881"/>
    <w:rsid w:val="0058344A"/>
    <w:rsid w:val="00586393"/>
    <w:rsid w:val="00593B45"/>
    <w:rsid w:val="005A1527"/>
    <w:rsid w:val="005A2626"/>
    <w:rsid w:val="005A446E"/>
    <w:rsid w:val="005A5A0C"/>
    <w:rsid w:val="005A6902"/>
    <w:rsid w:val="005B1FD0"/>
    <w:rsid w:val="005B433A"/>
    <w:rsid w:val="005B60F4"/>
    <w:rsid w:val="005C007F"/>
    <w:rsid w:val="005C0232"/>
    <w:rsid w:val="005C5363"/>
    <w:rsid w:val="005C56C6"/>
    <w:rsid w:val="005D109F"/>
    <w:rsid w:val="005D33C2"/>
    <w:rsid w:val="005D624E"/>
    <w:rsid w:val="005D66A0"/>
    <w:rsid w:val="005E3370"/>
    <w:rsid w:val="005E3AF7"/>
    <w:rsid w:val="005E3C82"/>
    <w:rsid w:val="005F0E94"/>
    <w:rsid w:val="005F2130"/>
    <w:rsid w:val="005F2173"/>
    <w:rsid w:val="005F6D6B"/>
    <w:rsid w:val="00600151"/>
    <w:rsid w:val="0060173B"/>
    <w:rsid w:val="00601DFE"/>
    <w:rsid w:val="00604185"/>
    <w:rsid w:val="00607DE8"/>
    <w:rsid w:val="00607E33"/>
    <w:rsid w:val="00610DA4"/>
    <w:rsid w:val="0061321C"/>
    <w:rsid w:val="00613D93"/>
    <w:rsid w:val="006175CC"/>
    <w:rsid w:val="00631B62"/>
    <w:rsid w:val="00632C11"/>
    <w:rsid w:val="00633FD0"/>
    <w:rsid w:val="006405B5"/>
    <w:rsid w:val="006405E7"/>
    <w:rsid w:val="0064162B"/>
    <w:rsid w:val="00641D16"/>
    <w:rsid w:val="00643811"/>
    <w:rsid w:val="00650411"/>
    <w:rsid w:val="00651C3E"/>
    <w:rsid w:val="00652A00"/>
    <w:rsid w:val="006542BE"/>
    <w:rsid w:val="00655669"/>
    <w:rsid w:val="00656262"/>
    <w:rsid w:val="00663396"/>
    <w:rsid w:val="00671786"/>
    <w:rsid w:val="0067268B"/>
    <w:rsid w:val="0067289A"/>
    <w:rsid w:val="00685404"/>
    <w:rsid w:val="00693F79"/>
    <w:rsid w:val="0069555D"/>
    <w:rsid w:val="006A225B"/>
    <w:rsid w:val="006A341C"/>
    <w:rsid w:val="006A3DA7"/>
    <w:rsid w:val="006B1ACB"/>
    <w:rsid w:val="006C215C"/>
    <w:rsid w:val="006C3FFC"/>
    <w:rsid w:val="006C5AF6"/>
    <w:rsid w:val="006D3844"/>
    <w:rsid w:val="006D5374"/>
    <w:rsid w:val="006E17F0"/>
    <w:rsid w:val="006E189F"/>
    <w:rsid w:val="006E324B"/>
    <w:rsid w:val="006E3CE6"/>
    <w:rsid w:val="006E4177"/>
    <w:rsid w:val="006E4291"/>
    <w:rsid w:val="006E72D9"/>
    <w:rsid w:val="006E7824"/>
    <w:rsid w:val="006F4C9E"/>
    <w:rsid w:val="007000D5"/>
    <w:rsid w:val="007007B9"/>
    <w:rsid w:val="00711B65"/>
    <w:rsid w:val="0071213F"/>
    <w:rsid w:val="00717E1F"/>
    <w:rsid w:val="00717F0D"/>
    <w:rsid w:val="007210B8"/>
    <w:rsid w:val="00730660"/>
    <w:rsid w:val="00730CE5"/>
    <w:rsid w:val="007356C2"/>
    <w:rsid w:val="00742501"/>
    <w:rsid w:val="0074429B"/>
    <w:rsid w:val="00750A89"/>
    <w:rsid w:val="00752074"/>
    <w:rsid w:val="00757F2E"/>
    <w:rsid w:val="00773E6C"/>
    <w:rsid w:val="007827A9"/>
    <w:rsid w:val="00782AEA"/>
    <w:rsid w:val="00784311"/>
    <w:rsid w:val="00786019"/>
    <w:rsid w:val="00786323"/>
    <w:rsid w:val="0078688D"/>
    <w:rsid w:val="00793967"/>
    <w:rsid w:val="007A451F"/>
    <w:rsid w:val="007A54E1"/>
    <w:rsid w:val="007B14B1"/>
    <w:rsid w:val="007B211C"/>
    <w:rsid w:val="007B342C"/>
    <w:rsid w:val="007C6DAC"/>
    <w:rsid w:val="007C7612"/>
    <w:rsid w:val="007D0CD7"/>
    <w:rsid w:val="007D1315"/>
    <w:rsid w:val="007D573B"/>
    <w:rsid w:val="007D5D33"/>
    <w:rsid w:val="007D7BF0"/>
    <w:rsid w:val="007E0C8E"/>
    <w:rsid w:val="007E35A1"/>
    <w:rsid w:val="007E5BDC"/>
    <w:rsid w:val="007E60BA"/>
    <w:rsid w:val="007E6E26"/>
    <w:rsid w:val="007E77E5"/>
    <w:rsid w:val="007F0DFD"/>
    <w:rsid w:val="007F31E8"/>
    <w:rsid w:val="007F4185"/>
    <w:rsid w:val="007F5072"/>
    <w:rsid w:val="00801E21"/>
    <w:rsid w:val="00802FF4"/>
    <w:rsid w:val="00803675"/>
    <w:rsid w:val="008040BE"/>
    <w:rsid w:val="008129AD"/>
    <w:rsid w:val="00815949"/>
    <w:rsid w:val="00816D1F"/>
    <w:rsid w:val="00820343"/>
    <w:rsid w:val="00820EC6"/>
    <w:rsid w:val="008248A7"/>
    <w:rsid w:val="00832610"/>
    <w:rsid w:val="00837128"/>
    <w:rsid w:val="00846112"/>
    <w:rsid w:val="008504E2"/>
    <w:rsid w:val="00852172"/>
    <w:rsid w:val="0085380A"/>
    <w:rsid w:val="008558C0"/>
    <w:rsid w:val="00856F87"/>
    <w:rsid w:val="00866EA8"/>
    <w:rsid w:val="008678E2"/>
    <w:rsid w:val="00875759"/>
    <w:rsid w:val="00876703"/>
    <w:rsid w:val="0087690D"/>
    <w:rsid w:val="00880958"/>
    <w:rsid w:val="00882E9B"/>
    <w:rsid w:val="00883DC4"/>
    <w:rsid w:val="008901E2"/>
    <w:rsid w:val="00890369"/>
    <w:rsid w:val="008918A0"/>
    <w:rsid w:val="008946D6"/>
    <w:rsid w:val="008969EE"/>
    <w:rsid w:val="008A7433"/>
    <w:rsid w:val="008B2746"/>
    <w:rsid w:val="008C201D"/>
    <w:rsid w:val="008C2C7A"/>
    <w:rsid w:val="008C3F62"/>
    <w:rsid w:val="008C63D9"/>
    <w:rsid w:val="008E0DBA"/>
    <w:rsid w:val="008E1056"/>
    <w:rsid w:val="008E64D4"/>
    <w:rsid w:val="008E65CD"/>
    <w:rsid w:val="008E7A34"/>
    <w:rsid w:val="008F189C"/>
    <w:rsid w:val="008F75AB"/>
    <w:rsid w:val="008F77E1"/>
    <w:rsid w:val="00901676"/>
    <w:rsid w:val="00912D37"/>
    <w:rsid w:val="009205A5"/>
    <w:rsid w:val="009210DE"/>
    <w:rsid w:val="00935193"/>
    <w:rsid w:val="0093750B"/>
    <w:rsid w:val="00937AC4"/>
    <w:rsid w:val="00937DEB"/>
    <w:rsid w:val="00943B5C"/>
    <w:rsid w:val="00954978"/>
    <w:rsid w:val="009574C0"/>
    <w:rsid w:val="00962727"/>
    <w:rsid w:val="009638DD"/>
    <w:rsid w:val="00965449"/>
    <w:rsid w:val="00966B33"/>
    <w:rsid w:val="00972B5B"/>
    <w:rsid w:val="009736E9"/>
    <w:rsid w:val="00973F8F"/>
    <w:rsid w:val="00976D34"/>
    <w:rsid w:val="00991898"/>
    <w:rsid w:val="00993D74"/>
    <w:rsid w:val="00995BF3"/>
    <w:rsid w:val="009A5250"/>
    <w:rsid w:val="009A70AE"/>
    <w:rsid w:val="009B3A72"/>
    <w:rsid w:val="009B5D13"/>
    <w:rsid w:val="009C1645"/>
    <w:rsid w:val="009C26DE"/>
    <w:rsid w:val="009C76BF"/>
    <w:rsid w:val="009D0E9E"/>
    <w:rsid w:val="009D14F6"/>
    <w:rsid w:val="009D26BA"/>
    <w:rsid w:val="009D3CFB"/>
    <w:rsid w:val="009D50D0"/>
    <w:rsid w:val="009D63C5"/>
    <w:rsid w:val="009E03EC"/>
    <w:rsid w:val="009E2C10"/>
    <w:rsid w:val="009E3226"/>
    <w:rsid w:val="009E4E40"/>
    <w:rsid w:val="009E53B2"/>
    <w:rsid w:val="009E6D49"/>
    <w:rsid w:val="009F0F77"/>
    <w:rsid w:val="009F3AEE"/>
    <w:rsid w:val="009F3CA0"/>
    <w:rsid w:val="009F7029"/>
    <w:rsid w:val="00A00E2E"/>
    <w:rsid w:val="00A0164E"/>
    <w:rsid w:val="00A118A2"/>
    <w:rsid w:val="00A17D29"/>
    <w:rsid w:val="00A25475"/>
    <w:rsid w:val="00A25E14"/>
    <w:rsid w:val="00A347E1"/>
    <w:rsid w:val="00A41B5F"/>
    <w:rsid w:val="00A42A3F"/>
    <w:rsid w:val="00A50D23"/>
    <w:rsid w:val="00A54BF3"/>
    <w:rsid w:val="00A568C7"/>
    <w:rsid w:val="00A57144"/>
    <w:rsid w:val="00A60CE1"/>
    <w:rsid w:val="00A62726"/>
    <w:rsid w:val="00A7118E"/>
    <w:rsid w:val="00A720F1"/>
    <w:rsid w:val="00A736F4"/>
    <w:rsid w:val="00A775C7"/>
    <w:rsid w:val="00A8397F"/>
    <w:rsid w:val="00A8459C"/>
    <w:rsid w:val="00A8683D"/>
    <w:rsid w:val="00A932E2"/>
    <w:rsid w:val="00A93E94"/>
    <w:rsid w:val="00A9547E"/>
    <w:rsid w:val="00A9799E"/>
    <w:rsid w:val="00AA4D43"/>
    <w:rsid w:val="00AB0590"/>
    <w:rsid w:val="00AB1AE9"/>
    <w:rsid w:val="00AC295E"/>
    <w:rsid w:val="00AC4C60"/>
    <w:rsid w:val="00AC5B65"/>
    <w:rsid w:val="00AC6904"/>
    <w:rsid w:val="00AC7DFB"/>
    <w:rsid w:val="00AE56E7"/>
    <w:rsid w:val="00AE6AB8"/>
    <w:rsid w:val="00B02FE4"/>
    <w:rsid w:val="00B05C5F"/>
    <w:rsid w:val="00B15827"/>
    <w:rsid w:val="00B24253"/>
    <w:rsid w:val="00B24865"/>
    <w:rsid w:val="00B30E38"/>
    <w:rsid w:val="00B32D2E"/>
    <w:rsid w:val="00B35686"/>
    <w:rsid w:val="00B40444"/>
    <w:rsid w:val="00B40BCC"/>
    <w:rsid w:val="00B44930"/>
    <w:rsid w:val="00B46797"/>
    <w:rsid w:val="00B477E9"/>
    <w:rsid w:val="00B51B7F"/>
    <w:rsid w:val="00B52ACF"/>
    <w:rsid w:val="00B60056"/>
    <w:rsid w:val="00B63782"/>
    <w:rsid w:val="00B6381F"/>
    <w:rsid w:val="00B66382"/>
    <w:rsid w:val="00B7272E"/>
    <w:rsid w:val="00B7354A"/>
    <w:rsid w:val="00B7602C"/>
    <w:rsid w:val="00B77DF1"/>
    <w:rsid w:val="00B8196B"/>
    <w:rsid w:val="00B902A8"/>
    <w:rsid w:val="00B903D3"/>
    <w:rsid w:val="00B93928"/>
    <w:rsid w:val="00BA2D65"/>
    <w:rsid w:val="00BA7832"/>
    <w:rsid w:val="00BA7CAA"/>
    <w:rsid w:val="00BB21CD"/>
    <w:rsid w:val="00BB53AA"/>
    <w:rsid w:val="00BC1994"/>
    <w:rsid w:val="00BC1D44"/>
    <w:rsid w:val="00BC379C"/>
    <w:rsid w:val="00BC4745"/>
    <w:rsid w:val="00BC62F1"/>
    <w:rsid w:val="00BC6E0F"/>
    <w:rsid w:val="00BC70BC"/>
    <w:rsid w:val="00BC7E43"/>
    <w:rsid w:val="00BD01C1"/>
    <w:rsid w:val="00BD1105"/>
    <w:rsid w:val="00BD12BD"/>
    <w:rsid w:val="00BD3078"/>
    <w:rsid w:val="00BD4D0A"/>
    <w:rsid w:val="00BD6B59"/>
    <w:rsid w:val="00BE051E"/>
    <w:rsid w:val="00BE13F4"/>
    <w:rsid w:val="00BF2D34"/>
    <w:rsid w:val="00BF3A89"/>
    <w:rsid w:val="00BF5F84"/>
    <w:rsid w:val="00C01862"/>
    <w:rsid w:val="00C01929"/>
    <w:rsid w:val="00C03F0C"/>
    <w:rsid w:val="00C07F7E"/>
    <w:rsid w:val="00C11C77"/>
    <w:rsid w:val="00C1577C"/>
    <w:rsid w:val="00C214DA"/>
    <w:rsid w:val="00C260AA"/>
    <w:rsid w:val="00C26C27"/>
    <w:rsid w:val="00C27B82"/>
    <w:rsid w:val="00C33420"/>
    <w:rsid w:val="00C36240"/>
    <w:rsid w:val="00C36623"/>
    <w:rsid w:val="00C374E7"/>
    <w:rsid w:val="00C4080F"/>
    <w:rsid w:val="00C41155"/>
    <w:rsid w:val="00C419CD"/>
    <w:rsid w:val="00C47489"/>
    <w:rsid w:val="00C474FE"/>
    <w:rsid w:val="00C50E77"/>
    <w:rsid w:val="00C52B08"/>
    <w:rsid w:val="00C54724"/>
    <w:rsid w:val="00C54B67"/>
    <w:rsid w:val="00C54D66"/>
    <w:rsid w:val="00C55EB6"/>
    <w:rsid w:val="00C55FF5"/>
    <w:rsid w:val="00C565F9"/>
    <w:rsid w:val="00C60305"/>
    <w:rsid w:val="00C65192"/>
    <w:rsid w:val="00C65C48"/>
    <w:rsid w:val="00C662D1"/>
    <w:rsid w:val="00C66FBD"/>
    <w:rsid w:val="00C67673"/>
    <w:rsid w:val="00C713D4"/>
    <w:rsid w:val="00C743F5"/>
    <w:rsid w:val="00C760B6"/>
    <w:rsid w:val="00C77461"/>
    <w:rsid w:val="00C777C0"/>
    <w:rsid w:val="00C81BE0"/>
    <w:rsid w:val="00C82334"/>
    <w:rsid w:val="00C85BAA"/>
    <w:rsid w:val="00C96AC7"/>
    <w:rsid w:val="00CB06DB"/>
    <w:rsid w:val="00CB08C5"/>
    <w:rsid w:val="00CB0F2D"/>
    <w:rsid w:val="00CB363C"/>
    <w:rsid w:val="00CB52AC"/>
    <w:rsid w:val="00CC08F5"/>
    <w:rsid w:val="00CC3FB5"/>
    <w:rsid w:val="00CC7147"/>
    <w:rsid w:val="00CD2796"/>
    <w:rsid w:val="00CE38D0"/>
    <w:rsid w:val="00CF00C0"/>
    <w:rsid w:val="00CF245A"/>
    <w:rsid w:val="00CF24AB"/>
    <w:rsid w:val="00CF4A59"/>
    <w:rsid w:val="00CF4F35"/>
    <w:rsid w:val="00CF601F"/>
    <w:rsid w:val="00CF60BB"/>
    <w:rsid w:val="00CF69D1"/>
    <w:rsid w:val="00CF6AEE"/>
    <w:rsid w:val="00CF7029"/>
    <w:rsid w:val="00CF7AE5"/>
    <w:rsid w:val="00D0153F"/>
    <w:rsid w:val="00D022A2"/>
    <w:rsid w:val="00D046D7"/>
    <w:rsid w:val="00D063CF"/>
    <w:rsid w:val="00D105D4"/>
    <w:rsid w:val="00D10BBE"/>
    <w:rsid w:val="00D1765E"/>
    <w:rsid w:val="00D2483D"/>
    <w:rsid w:val="00D25051"/>
    <w:rsid w:val="00D334BE"/>
    <w:rsid w:val="00D33C7D"/>
    <w:rsid w:val="00D36557"/>
    <w:rsid w:val="00D41F7F"/>
    <w:rsid w:val="00D43C38"/>
    <w:rsid w:val="00D44C76"/>
    <w:rsid w:val="00D46117"/>
    <w:rsid w:val="00D57FFE"/>
    <w:rsid w:val="00D64011"/>
    <w:rsid w:val="00D64130"/>
    <w:rsid w:val="00D64806"/>
    <w:rsid w:val="00D701D4"/>
    <w:rsid w:val="00D72455"/>
    <w:rsid w:val="00D74C10"/>
    <w:rsid w:val="00D805A5"/>
    <w:rsid w:val="00D81C52"/>
    <w:rsid w:val="00D84565"/>
    <w:rsid w:val="00D912B4"/>
    <w:rsid w:val="00D91B9C"/>
    <w:rsid w:val="00D926C5"/>
    <w:rsid w:val="00D94182"/>
    <w:rsid w:val="00D94E53"/>
    <w:rsid w:val="00D95A05"/>
    <w:rsid w:val="00D96594"/>
    <w:rsid w:val="00DA10B6"/>
    <w:rsid w:val="00DA1B11"/>
    <w:rsid w:val="00DA3DC8"/>
    <w:rsid w:val="00DA5AFA"/>
    <w:rsid w:val="00DB2600"/>
    <w:rsid w:val="00DB56EF"/>
    <w:rsid w:val="00DB578A"/>
    <w:rsid w:val="00DB75EC"/>
    <w:rsid w:val="00DD0FD2"/>
    <w:rsid w:val="00DD2BCC"/>
    <w:rsid w:val="00DE3525"/>
    <w:rsid w:val="00DE39F1"/>
    <w:rsid w:val="00DE5B22"/>
    <w:rsid w:val="00DF2195"/>
    <w:rsid w:val="00DF4847"/>
    <w:rsid w:val="00DF4953"/>
    <w:rsid w:val="00DF7174"/>
    <w:rsid w:val="00E00851"/>
    <w:rsid w:val="00E0162F"/>
    <w:rsid w:val="00E100F2"/>
    <w:rsid w:val="00E115DB"/>
    <w:rsid w:val="00E122FE"/>
    <w:rsid w:val="00E17E8D"/>
    <w:rsid w:val="00E22D22"/>
    <w:rsid w:val="00E2550B"/>
    <w:rsid w:val="00E276B4"/>
    <w:rsid w:val="00E27DF1"/>
    <w:rsid w:val="00E31658"/>
    <w:rsid w:val="00E319D2"/>
    <w:rsid w:val="00E33480"/>
    <w:rsid w:val="00E350F4"/>
    <w:rsid w:val="00E360B8"/>
    <w:rsid w:val="00E36412"/>
    <w:rsid w:val="00E449A2"/>
    <w:rsid w:val="00E44EC4"/>
    <w:rsid w:val="00E500B4"/>
    <w:rsid w:val="00E54A92"/>
    <w:rsid w:val="00E55320"/>
    <w:rsid w:val="00E56220"/>
    <w:rsid w:val="00E62AB1"/>
    <w:rsid w:val="00E64A05"/>
    <w:rsid w:val="00E7062D"/>
    <w:rsid w:val="00E70C61"/>
    <w:rsid w:val="00E85868"/>
    <w:rsid w:val="00E86370"/>
    <w:rsid w:val="00E87C9A"/>
    <w:rsid w:val="00E92609"/>
    <w:rsid w:val="00E95493"/>
    <w:rsid w:val="00E95699"/>
    <w:rsid w:val="00E964B4"/>
    <w:rsid w:val="00E97350"/>
    <w:rsid w:val="00EA0E61"/>
    <w:rsid w:val="00EA0E9F"/>
    <w:rsid w:val="00EA36B3"/>
    <w:rsid w:val="00EB0992"/>
    <w:rsid w:val="00EB3A2A"/>
    <w:rsid w:val="00EB5AC1"/>
    <w:rsid w:val="00EB7775"/>
    <w:rsid w:val="00EC0A78"/>
    <w:rsid w:val="00EC3ACD"/>
    <w:rsid w:val="00ED3C9B"/>
    <w:rsid w:val="00ED7006"/>
    <w:rsid w:val="00ED739D"/>
    <w:rsid w:val="00EE431B"/>
    <w:rsid w:val="00EE4B80"/>
    <w:rsid w:val="00EE6332"/>
    <w:rsid w:val="00EE733D"/>
    <w:rsid w:val="00EF0A14"/>
    <w:rsid w:val="00EF17EE"/>
    <w:rsid w:val="00EF56EE"/>
    <w:rsid w:val="00F114E7"/>
    <w:rsid w:val="00F11679"/>
    <w:rsid w:val="00F1796A"/>
    <w:rsid w:val="00F21C51"/>
    <w:rsid w:val="00F21CA2"/>
    <w:rsid w:val="00F22DD9"/>
    <w:rsid w:val="00F23114"/>
    <w:rsid w:val="00F31143"/>
    <w:rsid w:val="00F32468"/>
    <w:rsid w:val="00F3483C"/>
    <w:rsid w:val="00F34ADF"/>
    <w:rsid w:val="00F373F4"/>
    <w:rsid w:val="00F37A0C"/>
    <w:rsid w:val="00F467BB"/>
    <w:rsid w:val="00F503C4"/>
    <w:rsid w:val="00F53417"/>
    <w:rsid w:val="00F5447F"/>
    <w:rsid w:val="00F5455E"/>
    <w:rsid w:val="00F54BAB"/>
    <w:rsid w:val="00F61427"/>
    <w:rsid w:val="00F616A1"/>
    <w:rsid w:val="00F666AA"/>
    <w:rsid w:val="00F66A48"/>
    <w:rsid w:val="00F67315"/>
    <w:rsid w:val="00F708B0"/>
    <w:rsid w:val="00F74D3E"/>
    <w:rsid w:val="00F766B6"/>
    <w:rsid w:val="00F844D0"/>
    <w:rsid w:val="00F912BC"/>
    <w:rsid w:val="00F94091"/>
    <w:rsid w:val="00F946F6"/>
    <w:rsid w:val="00F969F0"/>
    <w:rsid w:val="00FA238E"/>
    <w:rsid w:val="00FB4925"/>
    <w:rsid w:val="00FC04E2"/>
    <w:rsid w:val="00FC09C8"/>
    <w:rsid w:val="00FC168E"/>
    <w:rsid w:val="00FC23D5"/>
    <w:rsid w:val="00FC3D35"/>
    <w:rsid w:val="00FC4BBA"/>
    <w:rsid w:val="00FC4F21"/>
    <w:rsid w:val="00FC50D7"/>
    <w:rsid w:val="00FC6D6C"/>
    <w:rsid w:val="00FC790D"/>
    <w:rsid w:val="00FD0993"/>
    <w:rsid w:val="00FD0CEE"/>
    <w:rsid w:val="00FD4824"/>
    <w:rsid w:val="00FD77D4"/>
    <w:rsid w:val="00FF1459"/>
    <w:rsid w:val="00FF68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5:docId w15:val="{7AAB9994-D55D-4DC8-BED8-559785FBA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6728"/>
    <w:pPr>
      <w:autoSpaceDE w:val="0"/>
      <w:autoSpaceDN w:val="0"/>
      <w:spacing w:after="0" w:line="240" w:lineRule="auto"/>
      <w:jc w:val="both"/>
    </w:pPr>
    <w:rPr>
      <w:sz w:val="20"/>
      <w:szCs w:val="20"/>
    </w:rPr>
  </w:style>
  <w:style w:type="paragraph" w:styleId="2">
    <w:name w:val="heading 2"/>
    <w:basedOn w:val="a"/>
    <w:next w:val="a"/>
    <w:link w:val="20"/>
    <w:qFormat/>
    <w:rsid w:val="009F3AEE"/>
    <w:pPr>
      <w:keepNext/>
      <w:autoSpaceDE/>
      <w:autoSpaceDN/>
      <w:ind w:left="360"/>
      <w:jc w:val="center"/>
      <w:outlineLvl w:val="1"/>
    </w:pPr>
    <w:rPr>
      <w:rFonts w:eastAsia="Calibri"/>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F3AEE"/>
    <w:rPr>
      <w:rFonts w:eastAsia="Calibri"/>
      <w:bCs/>
      <w:sz w:val="28"/>
      <w:szCs w:val="24"/>
    </w:rPr>
  </w:style>
  <w:style w:type="character" w:customStyle="1" w:styleId="a3">
    <w:name w:val="Основной шрифт"/>
    <w:uiPriority w:val="99"/>
    <w:rsid w:val="00C65C48"/>
  </w:style>
  <w:style w:type="paragraph" w:styleId="a4">
    <w:name w:val="header"/>
    <w:basedOn w:val="a"/>
    <w:link w:val="a5"/>
    <w:uiPriority w:val="99"/>
    <w:rsid w:val="00C65C48"/>
    <w:pPr>
      <w:tabs>
        <w:tab w:val="center" w:pos="4677"/>
        <w:tab w:val="right" w:pos="9355"/>
      </w:tabs>
      <w:jc w:val="left"/>
    </w:pPr>
    <w:rPr>
      <w:sz w:val="24"/>
      <w:szCs w:val="24"/>
    </w:rPr>
  </w:style>
  <w:style w:type="character" w:customStyle="1" w:styleId="a5">
    <w:name w:val="Верхний колонтитул Знак"/>
    <w:basedOn w:val="a0"/>
    <w:link w:val="a4"/>
    <w:uiPriority w:val="99"/>
    <w:semiHidden/>
    <w:locked/>
    <w:rsid w:val="00C65C48"/>
    <w:rPr>
      <w:rFonts w:cs="Times New Roman"/>
      <w:sz w:val="20"/>
      <w:szCs w:val="20"/>
    </w:rPr>
  </w:style>
  <w:style w:type="paragraph" w:styleId="a6">
    <w:name w:val="footer"/>
    <w:basedOn w:val="a"/>
    <w:link w:val="a7"/>
    <w:uiPriority w:val="99"/>
    <w:rsid w:val="00C65C48"/>
    <w:pPr>
      <w:tabs>
        <w:tab w:val="center" w:pos="4153"/>
        <w:tab w:val="right" w:pos="8306"/>
      </w:tabs>
      <w:jc w:val="left"/>
    </w:pPr>
  </w:style>
  <w:style w:type="character" w:customStyle="1" w:styleId="a7">
    <w:name w:val="Нижний колонтитул Знак"/>
    <w:basedOn w:val="a0"/>
    <w:link w:val="a6"/>
    <w:uiPriority w:val="99"/>
    <w:semiHidden/>
    <w:locked/>
    <w:rsid w:val="00C65C48"/>
    <w:rPr>
      <w:rFonts w:cs="Times New Roman"/>
      <w:sz w:val="20"/>
      <w:szCs w:val="20"/>
    </w:rPr>
  </w:style>
  <w:style w:type="paragraph" w:customStyle="1" w:styleId="a8">
    <w:name w:val="текст сноски"/>
    <w:basedOn w:val="a"/>
    <w:uiPriority w:val="99"/>
    <w:rsid w:val="00C65C48"/>
    <w:rPr>
      <w:sz w:val="16"/>
      <w:szCs w:val="16"/>
    </w:rPr>
  </w:style>
  <w:style w:type="paragraph" w:customStyle="1" w:styleId="a9">
    <w:name w:val="ЗаголовокБланка"/>
    <w:basedOn w:val="a"/>
    <w:uiPriority w:val="99"/>
    <w:rsid w:val="00C65C48"/>
    <w:pPr>
      <w:jc w:val="center"/>
    </w:pPr>
    <w:rPr>
      <w:b/>
      <w:bCs/>
      <w:sz w:val="22"/>
      <w:szCs w:val="22"/>
    </w:rPr>
  </w:style>
  <w:style w:type="paragraph" w:customStyle="1" w:styleId="aa">
    <w:name w:val="ЗаголовокТаблицы"/>
    <w:basedOn w:val="a"/>
    <w:uiPriority w:val="99"/>
    <w:rsid w:val="00C65C48"/>
    <w:pPr>
      <w:jc w:val="center"/>
    </w:pPr>
    <w:rPr>
      <w:b/>
      <w:bCs/>
      <w:sz w:val="18"/>
      <w:szCs w:val="18"/>
    </w:rPr>
  </w:style>
  <w:style w:type="paragraph" w:customStyle="1" w:styleId="ab">
    <w:name w:val="ПолеЗаполнения"/>
    <w:basedOn w:val="aa"/>
    <w:uiPriority w:val="99"/>
    <w:rsid w:val="00C65C48"/>
    <w:pPr>
      <w:pBdr>
        <w:top w:val="single" w:sz="4" w:space="1" w:color="auto"/>
      </w:pBdr>
    </w:pPr>
    <w:rPr>
      <w:b w:val="0"/>
      <w:bCs w:val="0"/>
      <w:sz w:val="20"/>
      <w:szCs w:val="20"/>
    </w:rPr>
  </w:style>
  <w:style w:type="paragraph" w:customStyle="1" w:styleId="ac">
    <w:name w:val="Построчный"/>
    <w:basedOn w:val="aa"/>
    <w:uiPriority w:val="99"/>
    <w:rsid w:val="00C65C48"/>
    <w:rPr>
      <w:b w:val="0"/>
      <w:bCs w:val="0"/>
      <w:i/>
      <w:iCs/>
      <w:sz w:val="16"/>
      <w:szCs w:val="16"/>
    </w:rPr>
  </w:style>
  <w:style w:type="paragraph" w:customStyle="1" w:styleId="ad">
    <w:name w:val="АбзацТекста"/>
    <w:basedOn w:val="a"/>
    <w:uiPriority w:val="99"/>
    <w:rsid w:val="00C65C48"/>
    <w:pPr>
      <w:ind w:firstLine="720"/>
    </w:pPr>
  </w:style>
  <w:style w:type="paragraph" w:customStyle="1" w:styleId="ae">
    <w:name w:val="ШрифтПодпись"/>
    <w:basedOn w:val="a"/>
    <w:uiPriority w:val="99"/>
    <w:rsid w:val="00C65C48"/>
    <w:pPr>
      <w:jc w:val="left"/>
    </w:pPr>
    <w:rPr>
      <w:sz w:val="18"/>
      <w:szCs w:val="18"/>
      <w:lang w:val="en-US"/>
    </w:rPr>
  </w:style>
  <w:style w:type="paragraph" w:styleId="af">
    <w:name w:val="Signature"/>
    <w:basedOn w:val="a"/>
    <w:link w:val="af0"/>
    <w:uiPriority w:val="99"/>
    <w:rsid w:val="00C65C48"/>
    <w:pPr>
      <w:ind w:left="4252"/>
      <w:jc w:val="left"/>
    </w:pPr>
  </w:style>
  <w:style w:type="character" w:customStyle="1" w:styleId="af0">
    <w:name w:val="Подпись Знак"/>
    <w:basedOn w:val="a0"/>
    <w:link w:val="af"/>
    <w:uiPriority w:val="99"/>
    <w:semiHidden/>
    <w:locked/>
    <w:rsid w:val="00C65C48"/>
    <w:rPr>
      <w:rFonts w:cs="Times New Roman"/>
      <w:sz w:val="20"/>
      <w:szCs w:val="20"/>
    </w:rPr>
  </w:style>
  <w:style w:type="paragraph" w:customStyle="1" w:styleId="af1">
    <w:name w:val="Приложение"/>
    <w:basedOn w:val="a"/>
    <w:uiPriority w:val="99"/>
    <w:rsid w:val="00C65C48"/>
    <w:pPr>
      <w:jc w:val="right"/>
    </w:pPr>
    <w:rPr>
      <w:sz w:val="16"/>
      <w:szCs w:val="16"/>
      <w:lang w:val="en-US"/>
    </w:rPr>
  </w:style>
  <w:style w:type="paragraph" w:customStyle="1" w:styleId="ConsNonformat">
    <w:name w:val="ConsNonformat"/>
    <w:uiPriority w:val="99"/>
    <w:rsid w:val="00C65C48"/>
    <w:pPr>
      <w:widowControl w:val="0"/>
      <w:autoSpaceDE w:val="0"/>
      <w:autoSpaceDN w:val="0"/>
      <w:spacing w:after="0" w:line="240" w:lineRule="auto"/>
      <w:jc w:val="both"/>
    </w:pPr>
    <w:rPr>
      <w:rFonts w:ascii="Courier New" w:hAnsi="Courier New" w:cs="Courier New"/>
      <w:sz w:val="20"/>
      <w:szCs w:val="20"/>
    </w:rPr>
  </w:style>
  <w:style w:type="paragraph" w:customStyle="1" w:styleId="newncpi">
    <w:name w:val="newncpi"/>
    <w:basedOn w:val="a"/>
    <w:rsid w:val="00C65C48"/>
    <w:pPr>
      <w:ind w:firstLine="567"/>
    </w:pPr>
    <w:rPr>
      <w:sz w:val="24"/>
      <w:szCs w:val="24"/>
    </w:rPr>
  </w:style>
  <w:style w:type="paragraph" w:customStyle="1" w:styleId="append1">
    <w:name w:val="append1"/>
    <w:basedOn w:val="a"/>
    <w:uiPriority w:val="99"/>
    <w:rsid w:val="00C65C48"/>
    <w:pPr>
      <w:spacing w:after="28"/>
      <w:jc w:val="left"/>
    </w:pPr>
    <w:rPr>
      <w:sz w:val="22"/>
      <w:szCs w:val="22"/>
    </w:rPr>
  </w:style>
  <w:style w:type="paragraph" w:customStyle="1" w:styleId="append">
    <w:name w:val="append"/>
    <w:basedOn w:val="a"/>
    <w:uiPriority w:val="99"/>
    <w:rsid w:val="00C65C48"/>
    <w:pPr>
      <w:jc w:val="left"/>
    </w:pPr>
    <w:rPr>
      <w:sz w:val="22"/>
      <w:szCs w:val="22"/>
    </w:rPr>
  </w:style>
  <w:style w:type="paragraph" w:customStyle="1" w:styleId="titlep">
    <w:name w:val="titlep"/>
    <w:basedOn w:val="a"/>
    <w:uiPriority w:val="99"/>
    <w:rsid w:val="00C65C48"/>
    <w:pPr>
      <w:spacing w:before="240" w:after="240"/>
      <w:jc w:val="center"/>
    </w:pPr>
    <w:rPr>
      <w:b/>
      <w:bCs/>
      <w:sz w:val="24"/>
      <w:szCs w:val="24"/>
    </w:rPr>
  </w:style>
  <w:style w:type="paragraph" w:customStyle="1" w:styleId="table10">
    <w:name w:val="table10"/>
    <w:basedOn w:val="a"/>
    <w:uiPriority w:val="99"/>
    <w:rsid w:val="00C65C48"/>
    <w:pPr>
      <w:jc w:val="left"/>
    </w:pPr>
  </w:style>
  <w:style w:type="paragraph" w:customStyle="1" w:styleId="newncpi0">
    <w:name w:val="newncpi0"/>
    <w:basedOn w:val="a"/>
    <w:rsid w:val="00C65C48"/>
    <w:rPr>
      <w:sz w:val="24"/>
      <w:szCs w:val="24"/>
    </w:rPr>
  </w:style>
  <w:style w:type="character" w:customStyle="1" w:styleId="onesymbol">
    <w:name w:val="onesymbol"/>
    <w:basedOn w:val="a0"/>
    <w:uiPriority w:val="99"/>
    <w:rsid w:val="00C65C48"/>
    <w:rPr>
      <w:rFonts w:ascii="Symbol" w:hAnsi="Symbol" w:cs="Symbol"/>
    </w:rPr>
  </w:style>
  <w:style w:type="paragraph" w:customStyle="1" w:styleId="snoskiline">
    <w:name w:val="snoskiline"/>
    <w:basedOn w:val="a"/>
    <w:uiPriority w:val="99"/>
    <w:rsid w:val="00C65C48"/>
  </w:style>
  <w:style w:type="paragraph" w:customStyle="1" w:styleId="snoski">
    <w:name w:val="snoski"/>
    <w:basedOn w:val="a"/>
    <w:uiPriority w:val="99"/>
    <w:rsid w:val="00C65C48"/>
    <w:pPr>
      <w:ind w:firstLine="567"/>
    </w:pPr>
  </w:style>
  <w:style w:type="paragraph" w:customStyle="1" w:styleId="comment">
    <w:name w:val="comment"/>
    <w:basedOn w:val="a"/>
    <w:uiPriority w:val="99"/>
    <w:rsid w:val="00C65C48"/>
    <w:pPr>
      <w:ind w:firstLine="709"/>
    </w:pPr>
  </w:style>
  <w:style w:type="paragraph" w:customStyle="1" w:styleId="capu1">
    <w:name w:val="capu1"/>
    <w:basedOn w:val="a"/>
    <w:uiPriority w:val="99"/>
    <w:rsid w:val="00C65C48"/>
    <w:pPr>
      <w:spacing w:after="120"/>
      <w:jc w:val="left"/>
    </w:pPr>
    <w:rPr>
      <w:sz w:val="22"/>
      <w:szCs w:val="22"/>
    </w:rPr>
  </w:style>
  <w:style w:type="paragraph" w:customStyle="1" w:styleId="cap1">
    <w:name w:val="cap1"/>
    <w:basedOn w:val="a"/>
    <w:uiPriority w:val="99"/>
    <w:rsid w:val="00C65C48"/>
    <w:pPr>
      <w:jc w:val="left"/>
    </w:pPr>
    <w:rPr>
      <w:sz w:val="22"/>
      <w:szCs w:val="22"/>
    </w:rPr>
  </w:style>
  <w:style w:type="paragraph" w:customStyle="1" w:styleId="titleu">
    <w:name w:val="titleu"/>
    <w:basedOn w:val="a"/>
    <w:uiPriority w:val="99"/>
    <w:rsid w:val="00C65C48"/>
    <w:pPr>
      <w:spacing w:before="240" w:after="240"/>
      <w:jc w:val="left"/>
    </w:pPr>
    <w:rPr>
      <w:b/>
      <w:bCs/>
      <w:sz w:val="24"/>
      <w:szCs w:val="24"/>
    </w:rPr>
  </w:style>
  <w:style w:type="paragraph" w:styleId="af2">
    <w:name w:val="Balloon Text"/>
    <w:basedOn w:val="a"/>
    <w:link w:val="af3"/>
    <w:uiPriority w:val="99"/>
    <w:semiHidden/>
    <w:rsid w:val="0001392B"/>
    <w:rPr>
      <w:rFonts w:ascii="Tahoma" w:hAnsi="Tahoma" w:cs="Tahoma"/>
      <w:sz w:val="16"/>
      <w:szCs w:val="16"/>
    </w:rPr>
  </w:style>
  <w:style w:type="character" w:customStyle="1" w:styleId="af3">
    <w:name w:val="Текст выноски Знак"/>
    <w:basedOn w:val="a0"/>
    <w:link w:val="af2"/>
    <w:uiPriority w:val="99"/>
    <w:semiHidden/>
    <w:locked/>
    <w:rsid w:val="00C65C48"/>
    <w:rPr>
      <w:rFonts w:ascii="Tahoma" w:hAnsi="Tahoma" w:cs="Tahoma"/>
      <w:sz w:val="16"/>
      <w:szCs w:val="16"/>
    </w:rPr>
  </w:style>
  <w:style w:type="paragraph" w:customStyle="1" w:styleId="1">
    <w:name w:val="Название1"/>
    <w:basedOn w:val="a"/>
    <w:uiPriority w:val="99"/>
    <w:rsid w:val="001319A7"/>
    <w:pPr>
      <w:autoSpaceDE/>
      <w:autoSpaceDN/>
      <w:spacing w:before="240" w:after="240"/>
      <w:ind w:right="2268"/>
      <w:jc w:val="left"/>
    </w:pPr>
    <w:rPr>
      <w:b/>
      <w:bCs/>
      <w:sz w:val="28"/>
      <w:szCs w:val="28"/>
    </w:rPr>
  </w:style>
  <w:style w:type="paragraph" w:customStyle="1" w:styleId="agree">
    <w:name w:val="agree"/>
    <w:basedOn w:val="a"/>
    <w:uiPriority w:val="99"/>
    <w:rsid w:val="001319A7"/>
    <w:pPr>
      <w:autoSpaceDE/>
      <w:autoSpaceDN/>
      <w:spacing w:after="28"/>
      <w:jc w:val="left"/>
    </w:pPr>
    <w:rPr>
      <w:sz w:val="22"/>
      <w:szCs w:val="22"/>
    </w:rPr>
  </w:style>
  <w:style w:type="paragraph" w:customStyle="1" w:styleId="point">
    <w:name w:val="point"/>
    <w:basedOn w:val="a"/>
    <w:uiPriority w:val="99"/>
    <w:rsid w:val="001319A7"/>
    <w:pPr>
      <w:autoSpaceDE/>
      <w:autoSpaceDN/>
      <w:ind w:firstLine="567"/>
    </w:pPr>
    <w:rPr>
      <w:sz w:val="24"/>
      <w:szCs w:val="24"/>
    </w:rPr>
  </w:style>
  <w:style w:type="paragraph" w:customStyle="1" w:styleId="preamble">
    <w:name w:val="preamble"/>
    <w:basedOn w:val="a"/>
    <w:uiPriority w:val="99"/>
    <w:rsid w:val="001319A7"/>
    <w:pPr>
      <w:autoSpaceDE/>
      <w:autoSpaceDN/>
      <w:ind w:firstLine="567"/>
    </w:pPr>
    <w:rPr>
      <w:sz w:val="24"/>
      <w:szCs w:val="24"/>
    </w:rPr>
  </w:style>
  <w:style w:type="paragraph" w:customStyle="1" w:styleId="agreefio">
    <w:name w:val="agreefio"/>
    <w:basedOn w:val="a"/>
    <w:uiPriority w:val="99"/>
    <w:rsid w:val="001319A7"/>
    <w:pPr>
      <w:autoSpaceDE/>
      <w:autoSpaceDN/>
      <w:ind w:firstLine="1021"/>
    </w:pPr>
    <w:rPr>
      <w:sz w:val="22"/>
      <w:szCs w:val="22"/>
    </w:rPr>
  </w:style>
  <w:style w:type="paragraph" w:customStyle="1" w:styleId="agreedate">
    <w:name w:val="agreedate"/>
    <w:basedOn w:val="a"/>
    <w:uiPriority w:val="99"/>
    <w:rsid w:val="001319A7"/>
    <w:pPr>
      <w:autoSpaceDE/>
      <w:autoSpaceDN/>
    </w:pPr>
    <w:rPr>
      <w:sz w:val="22"/>
      <w:szCs w:val="22"/>
    </w:rPr>
  </w:style>
  <w:style w:type="character" w:customStyle="1" w:styleId="name">
    <w:name w:val="name"/>
    <w:basedOn w:val="a0"/>
    <w:uiPriority w:val="99"/>
    <w:rsid w:val="001319A7"/>
    <w:rPr>
      <w:rFonts w:ascii="Times New Roman" w:hAnsi="Times New Roman" w:cs="Times New Roman"/>
      <w:caps/>
    </w:rPr>
  </w:style>
  <w:style w:type="character" w:customStyle="1" w:styleId="promulgator">
    <w:name w:val="promulgator"/>
    <w:basedOn w:val="a0"/>
    <w:uiPriority w:val="99"/>
    <w:rsid w:val="001319A7"/>
    <w:rPr>
      <w:rFonts w:ascii="Times New Roman" w:hAnsi="Times New Roman" w:cs="Times New Roman"/>
      <w:caps/>
    </w:rPr>
  </w:style>
  <w:style w:type="character" w:customStyle="1" w:styleId="datepr">
    <w:name w:val="datepr"/>
    <w:basedOn w:val="a0"/>
    <w:uiPriority w:val="99"/>
    <w:rsid w:val="001319A7"/>
    <w:rPr>
      <w:rFonts w:ascii="Times New Roman" w:hAnsi="Times New Roman" w:cs="Times New Roman"/>
    </w:rPr>
  </w:style>
  <w:style w:type="character" w:customStyle="1" w:styleId="number">
    <w:name w:val="number"/>
    <w:basedOn w:val="a0"/>
    <w:uiPriority w:val="99"/>
    <w:rsid w:val="001319A7"/>
    <w:rPr>
      <w:rFonts w:ascii="Times New Roman" w:hAnsi="Times New Roman" w:cs="Times New Roman"/>
    </w:rPr>
  </w:style>
  <w:style w:type="character" w:customStyle="1" w:styleId="post">
    <w:name w:val="post"/>
    <w:basedOn w:val="a0"/>
    <w:uiPriority w:val="99"/>
    <w:rsid w:val="001319A7"/>
    <w:rPr>
      <w:rFonts w:ascii="Times New Roman" w:hAnsi="Times New Roman" w:cs="Times New Roman"/>
      <w:b/>
      <w:bCs/>
      <w:sz w:val="22"/>
      <w:szCs w:val="22"/>
    </w:rPr>
  </w:style>
  <w:style w:type="character" w:customStyle="1" w:styleId="pers">
    <w:name w:val="pers"/>
    <w:basedOn w:val="a0"/>
    <w:uiPriority w:val="99"/>
    <w:rsid w:val="001319A7"/>
    <w:rPr>
      <w:rFonts w:ascii="Times New Roman" w:hAnsi="Times New Roman" w:cs="Times New Roman"/>
      <w:b/>
      <w:bCs/>
      <w:sz w:val="22"/>
      <w:szCs w:val="22"/>
    </w:rPr>
  </w:style>
  <w:style w:type="table" w:customStyle="1" w:styleId="tablencpi">
    <w:name w:val="tablencpi"/>
    <w:uiPriority w:val="99"/>
    <w:rsid w:val="001319A7"/>
    <w:pPr>
      <w:spacing w:after="0" w:line="240" w:lineRule="auto"/>
    </w:pPr>
    <w:rPr>
      <w:sz w:val="20"/>
      <w:szCs w:val="20"/>
    </w:rPr>
    <w:tblPr>
      <w:tblCellMar>
        <w:top w:w="0" w:type="dxa"/>
        <w:left w:w="0" w:type="dxa"/>
        <w:bottom w:w="0" w:type="dxa"/>
        <w:right w:w="0" w:type="dxa"/>
      </w:tblCellMar>
    </w:tblPr>
  </w:style>
  <w:style w:type="paragraph" w:customStyle="1" w:styleId="ConsNormal">
    <w:name w:val="ConsNormal"/>
    <w:link w:val="ConsNormal0"/>
    <w:uiPriority w:val="99"/>
    <w:rsid w:val="002104B9"/>
    <w:pPr>
      <w:spacing w:after="0" w:line="240" w:lineRule="auto"/>
      <w:ind w:right="19772" w:firstLine="540"/>
      <w:jc w:val="both"/>
    </w:pPr>
    <w:rPr>
      <w:rFonts w:ascii="Courier New" w:hAnsi="Courier New" w:cs="Courier New"/>
      <w:sz w:val="20"/>
      <w:szCs w:val="20"/>
    </w:rPr>
  </w:style>
  <w:style w:type="character" w:customStyle="1" w:styleId="ConsNormal0">
    <w:name w:val="ConsNormal Знак"/>
    <w:basedOn w:val="a0"/>
    <w:link w:val="ConsNormal"/>
    <w:uiPriority w:val="99"/>
    <w:locked/>
    <w:rsid w:val="002104B9"/>
    <w:rPr>
      <w:rFonts w:ascii="Courier New" w:hAnsi="Courier New" w:cs="Courier New"/>
      <w:lang w:val="ru-RU" w:eastAsia="ru-RU"/>
    </w:rPr>
  </w:style>
  <w:style w:type="paragraph" w:customStyle="1" w:styleId="ConsPlusNonformat">
    <w:name w:val="ConsPlusNonformat"/>
    <w:uiPriority w:val="99"/>
    <w:rsid w:val="003A622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Normal">
    <w:name w:val="ConsPlusNormal"/>
    <w:rsid w:val="003A6229"/>
    <w:pPr>
      <w:widowControl w:val="0"/>
      <w:autoSpaceDE w:val="0"/>
      <w:autoSpaceDN w:val="0"/>
      <w:adjustRightInd w:val="0"/>
      <w:spacing w:after="0" w:line="240" w:lineRule="auto"/>
    </w:pPr>
    <w:rPr>
      <w:rFonts w:ascii="Arial" w:hAnsi="Arial" w:cs="Arial"/>
      <w:sz w:val="20"/>
      <w:szCs w:val="20"/>
    </w:rPr>
  </w:style>
  <w:style w:type="table" w:styleId="af4">
    <w:name w:val="Table Grid"/>
    <w:basedOn w:val="a1"/>
    <w:uiPriority w:val="59"/>
    <w:rsid w:val="0036041E"/>
    <w:pPr>
      <w:autoSpaceDE w:val="0"/>
      <w:autoSpaceDN w:val="0"/>
      <w:spacing w:after="0" w:line="240" w:lineRule="auto"/>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FA238E"/>
    <w:pPr>
      <w:widowControl w:val="0"/>
      <w:autoSpaceDE w:val="0"/>
      <w:autoSpaceDN w:val="0"/>
      <w:adjustRightInd w:val="0"/>
      <w:spacing w:after="0" w:line="240" w:lineRule="auto"/>
    </w:pPr>
    <w:rPr>
      <w:sz w:val="24"/>
      <w:szCs w:val="24"/>
    </w:rPr>
  </w:style>
  <w:style w:type="character" w:customStyle="1" w:styleId="iceouttxt21">
    <w:name w:val="iceouttxt21"/>
    <w:basedOn w:val="a0"/>
    <w:rsid w:val="00557095"/>
    <w:rPr>
      <w:rFonts w:ascii="Arial" w:hAnsi="Arial" w:cs="Arial" w:hint="default"/>
      <w:color w:val="000000"/>
    </w:rPr>
  </w:style>
  <w:style w:type="paragraph" w:customStyle="1" w:styleId="ParagraphStyle">
    <w:name w:val="Paragraph Style"/>
    <w:rsid w:val="003E6541"/>
    <w:pPr>
      <w:autoSpaceDE w:val="0"/>
      <w:autoSpaceDN w:val="0"/>
      <w:adjustRightInd w:val="0"/>
      <w:spacing w:after="0" w:line="240" w:lineRule="auto"/>
    </w:pPr>
    <w:rPr>
      <w:rFonts w:ascii="Tahoma" w:eastAsia="Calibri" w:hAnsi="Tahoma" w:cs="Tahoma"/>
      <w:sz w:val="24"/>
      <w:szCs w:val="24"/>
      <w:lang w:eastAsia="en-US"/>
    </w:rPr>
  </w:style>
  <w:style w:type="character" w:styleId="af5">
    <w:name w:val="Hyperlink"/>
    <w:rsid w:val="009F3AEE"/>
    <w:rPr>
      <w:color w:val="0000FF"/>
      <w:u w:val="single"/>
    </w:rPr>
  </w:style>
  <w:style w:type="paragraph" w:customStyle="1" w:styleId="zagrazdel">
    <w:name w:val="zagrazdel"/>
    <w:basedOn w:val="a"/>
    <w:rsid w:val="009F3AEE"/>
    <w:pPr>
      <w:autoSpaceDE/>
      <w:autoSpaceDN/>
      <w:spacing w:before="240" w:after="240"/>
      <w:jc w:val="center"/>
    </w:pPr>
    <w:rPr>
      <w:caps/>
      <w:sz w:val="24"/>
      <w:szCs w:val="24"/>
    </w:rPr>
  </w:style>
  <w:style w:type="paragraph" w:styleId="af6">
    <w:name w:val="Body Text"/>
    <w:basedOn w:val="a"/>
    <w:link w:val="af7"/>
    <w:rsid w:val="009F3AEE"/>
    <w:pPr>
      <w:autoSpaceDE/>
      <w:autoSpaceDN/>
    </w:pPr>
    <w:rPr>
      <w:sz w:val="30"/>
      <w:szCs w:val="24"/>
    </w:rPr>
  </w:style>
  <w:style w:type="character" w:customStyle="1" w:styleId="af7">
    <w:name w:val="Основной текст Знак"/>
    <w:basedOn w:val="a0"/>
    <w:link w:val="af6"/>
    <w:rsid w:val="009F3AEE"/>
    <w:rPr>
      <w:sz w:val="30"/>
      <w:szCs w:val="24"/>
    </w:rPr>
  </w:style>
  <w:style w:type="paragraph" w:styleId="af8">
    <w:name w:val="No Spacing"/>
    <w:uiPriority w:val="1"/>
    <w:qFormat/>
    <w:rsid w:val="009F3AEE"/>
    <w:pPr>
      <w:spacing w:after="0" w:line="240" w:lineRule="auto"/>
    </w:pPr>
    <w:rPr>
      <w:sz w:val="24"/>
      <w:szCs w:val="24"/>
    </w:rPr>
  </w:style>
  <w:style w:type="character" w:styleId="af9">
    <w:name w:val="page number"/>
    <w:basedOn w:val="a0"/>
    <w:rsid w:val="009F3AEE"/>
  </w:style>
  <w:style w:type="paragraph" w:styleId="afa">
    <w:name w:val="List Paragraph"/>
    <w:basedOn w:val="a"/>
    <w:uiPriority w:val="34"/>
    <w:qFormat/>
    <w:rsid w:val="009F3AEE"/>
    <w:pPr>
      <w:autoSpaceDE/>
      <w:autoSpaceDN/>
      <w:ind w:left="720"/>
      <w:contextualSpacing/>
    </w:pPr>
    <w:rPr>
      <w:rFonts w:eastAsia="Calibri"/>
      <w:sz w:val="30"/>
      <w:szCs w:val="22"/>
      <w:lang w:eastAsia="en-US"/>
    </w:rPr>
  </w:style>
  <w:style w:type="paragraph" w:customStyle="1" w:styleId="Style4">
    <w:name w:val="Style4"/>
    <w:basedOn w:val="a"/>
    <w:rsid w:val="009F3AEE"/>
    <w:pPr>
      <w:widowControl w:val="0"/>
      <w:adjustRightInd w:val="0"/>
      <w:jc w:val="left"/>
    </w:pPr>
    <w:rPr>
      <w:rFonts w:ascii="Garamond" w:hAnsi="Garamond"/>
      <w:sz w:val="24"/>
      <w:szCs w:val="24"/>
    </w:rPr>
  </w:style>
  <w:style w:type="character" w:customStyle="1" w:styleId="FontStyle52">
    <w:name w:val="Font Style52"/>
    <w:rsid w:val="009F3AEE"/>
    <w:rPr>
      <w:rFonts w:ascii="Times New Roman" w:hAnsi="Times New Roman" w:cs="Times New Roman" w:hint="default"/>
      <w:sz w:val="28"/>
      <w:szCs w:val="28"/>
    </w:rPr>
  </w:style>
  <w:style w:type="paragraph" w:customStyle="1" w:styleId="10">
    <w:name w:val="Абзац списка1"/>
    <w:basedOn w:val="a"/>
    <w:rsid w:val="009F3AEE"/>
    <w:pPr>
      <w:autoSpaceDE/>
      <w:autoSpaceDN/>
      <w:ind w:left="720"/>
      <w:jc w:val="left"/>
    </w:pPr>
    <w:rPr>
      <w:rFonts w:eastAsia="Calibri"/>
      <w:sz w:val="24"/>
      <w:szCs w:val="24"/>
    </w:rPr>
  </w:style>
  <w:style w:type="paragraph" w:customStyle="1" w:styleId="Style5">
    <w:name w:val="Style5"/>
    <w:basedOn w:val="a"/>
    <w:rsid w:val="002B053F"/>
    <w:pPr>
      <w:widowControl w:val="0"/>
      <w:adjustRightInd w:val="0"/>
      <w:spacing w:line="324" w:lineRule="exact"/>
      <w:ind w:firstLine="576"/>
    </w:pPr>
    <w:rPr>
      <w:rFonts w:eastAsia="SimSun"/>
      <w:sz w:val="24"/>
      <w:szCs w:val="24"/>
      <w:lang w:eastAsia="zh-CN"/>
    </w:rPr>
  </w:style>
  <w:style w:type="character" w:customStyle="1" w:styleId="FontStyle31">
    <w:name w:val="Font Style31"/>
    <w:rsid w:val="002B053F"/>
    <w:rPr>
      <w:rFonts w:ascii="Times New Roman" w:hAnsi="Times New Roman" w:cs="Times New Roman"/>
      <w:sz w:val="26"/>
      <w:szCs w:val="26"/>
    </w:rPr>
  </w:style>
  <w:style w:type="paragraph" w:customStyle="1" w:styleId="utext">
    <w:name w:val="utext"/>
    <w:basedOn w:val="a"/>
    <w:rsid w:val="00FC6D6C"/>
    <w:pPr>
      <w:autoSpaceDE/>
      <w:autoSpaceDN/>
      <w:spacing w:before="100" w:beforeAutospacing="1" w:after="100" w:afterAutospacing="1"/>
      <w:jc w:val="left"/>
    </w:pPr>
    <w:rPr>
      <w:rFonts w:ascii="Verdana" w:eastAsia="Arial Unicode MS" w:hAnsi="Verdana" w:cs="Arial Unicode MS"/>
      <w:color w:val="444444"/>
    </w:rPr>
  </w:style>
  <w:style w:type="character" w:styleId="afb">
    <w:name w:val="Subtle Reference"/>
    <w:uiPriority w:val="31"/>
    <w:qFormat/>
    <w:rsid w:val="002A11E2"/>
    <w:rPr>
      <w:smallCaps/>
      <w:color w:val="5A5A5A"/>
    </w:rPr>
  </w:style>
  <w:style w:type="paragraph" w:customStyle="1" w:styleId="underpoint">
    <w:name w:val="underpoint"/>
    <w:basedOn w:val="a"/>
    <w:rsid w:val="00456A74"/>
    <w:pPr>
      <w:autoSpaceDE/>
      <w:autoSpaceDN/>
      <w:spacing w:before="160" w:after="160"/>
      <w:ind w:firstLine="567"/>
    </w:pPr>
    <w:rPr>
      <w:sz w:val="24"/>
      <w:szCs w:val="24"/>
    </w:rPr>
  </w:style>
  <w:style w:type="paragraph" w:customStyle="1" w:styleId="21">
    <w:name w:val="Абзац списка2"/>
    <w:basedOn w:val="a"/>
    <w:rsid w:val="00C662D1"/>
    <w:pPr>
      <w:autoSpaceDE/>
      <w:autoSpaceDN/>
      <w:spacing w:after="200" w:line="276" w:lineRule="auto"/>
      <w:ind w:left="720"/>
      <w:contextualSpacing/>
      <w:jc w:val="left"/>
    </w:pPr>
    <w:rPr>
      <w:rFonts w:ascii="Calibri" w:hAnsi="Calibri"/>
      <w:sz w:val="22"/>
      <w:szCs w:val="22"/>
      <w:lang w:eastAsia="en-US"/>
    </w:rPr>
  </w:style>
  <w:style w:type="character" w:customStyle="1" w:styleId="FontStyle12">
    <w:name w:val="Font Style12"/>
    <w:rsid w:val="00F74D3E"/>
    <w:rPr>
      <w:rFonts w:ascii="Times New Roman" w:hAnsi="Times New Roman" w:cs="Times New Roman"/>
      <w:sz w:val="24"/>
      <w:szCs w:val="24"/>
    </w:rPr>
  </w:style>
  <w:style w:type="character" w:customStyle="1" w:styleId="afc">
    <w:name w:val="Основной текст_"/>
    <w:link w:val="11"/>
    <w:rsid w:val="00F74D3E"/>
    <w:rPr>
      <w:spacing w:val="3"/>
      <w:sz w:val="17"/>
      <w:szCs w:val="17"/>
      <w:shd w:val="clear" w:color="auto" w:fill="FFFFFF"/>
    </w:rPr>
  </w:style>
  <w:style w:type="paragraph" w:customStyle="1" w:styleId="11">
    <w:name w:val="Основной текст1"/>
    <w:basedOn w:val="a"/>
    <w:link w:val="afc"/>
    <w:rsid w:val="00F74D3E"/>
    <w:pPr>
      <w:shd w:val="clear" w:color="auto" w:fill="FFFFFF"/>
      <w:autoSpaceDE/>
      <w:autoSpaceDN/>
      <w:spacing w:before="60" w:after="60" w:line="0" w:lineRule="atLeast"/>
      <w:jc w:val="left"/>
    </w:pPr>
    <w:rPr>
      <w:spacing w:val="3"/>
      <w:sz w:val="17"/>
      <w:szCs w:val="17"/>
    </w:rPr>
  </w:style>
  <w:style w:type="character" w:customStyle="1" w:styleId="colorff00ff">
    <w:name w:val="color__ff00ff"/>
    <w:basedOn w:val="a0"/>
    <w:rsid w:val="00962727"/>
  </w:style>
  <w:style w:type="paragraph" w:styleId="afd">
    <w:name w:val="Body Text Indent"/>
    <w:basedOn w:val="a"/>
    <w:link w:val="afe"/>
    <w:uiPriority w:val="99"/>
    <w:semiHidden/>
    <w:unhideWhenUsed/>
    <w:rsid w:val="002F6FAB"/>
    <w:pPr>
      <w:spacing w:after="120"/>
      <w:ind w:left="283"/>
    </w:pPr>
  </w:style>
  <w:style w:type="character" w:customStyle="1" w:styleId="afe">
    <w:name w:val="Основной текст с отступом Знак"/>
    <w:basedOn w:val="a0"/>
    <w:link w:val="afd"/>
    <w:uiPriority w:val="99"/>
    <w:semiHidden/>
    <w:rsid w:val="002F6FAB"/>
    <w:rPr>
      <w:sz w:val="20"/>
      <w:szCs w:val="20"/>
    </w:rPr>
  </w:style>
  <w:style w:type="paragraph" w:styleId="22">
    <w:name w:val="Body Text 2"/>
    <w:basedOn w:val="a"/>
    <w:link w:val="23"/>
    <w:uiPriority w:val="99"/>
    <w:unhideWhenUsed/>
    <w:rsid w:val="002F6FAB"/>
    <w:pPr>
      <w:autoSpaceDE/>
      <w:autoSpaceDN/>
      <w:spacing w:after="120" w:line="480" w:lineRule="auto"/>
      <w:jc w:val="left"/>
    </w:pPr>
    <w:rPr>
      <w:lang w:val="x-none" w:eastAsia="x-none"/>
    </w:rPr>
  </w:style>
  <w:style w:type="character" w:customStyle="1" w:styleId="23">
    <w:name w:val="Основной текст 2 Знак"/>
    <w:basedOn w:val="a0"/>
    <w:link w:val="22"/>
    <w:uiPriority w:val="99"/>
    <w:rsid w:val="002F6FAB"/>
    <w:rPr>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257536">
      <w:bodyDiv w:val="1"/>
      <w:marLeft w:val="0"/>
      <w:marRight w:val="0"/>
      <w:marTop w:val="0"/>
      <w:marBottom w:val="0"/>
      <w:divBdr>
        <w:top w:val="none" w:sz="0" w:space="0" w:color="auto"/>
        <w:left w:val="none" w:sz="0" w:space="0" w:color="auto"/>
        <w:bottom w:val="none" w:sz="0" w:space="0" w:color="auto"/>
        <w:right w:val="none" w:sz="0" w:space="0" w:color="auto"/>
      </w:divBdr>
    </w:div>
    <w:div w:id="541668971">
      <w:bodyDiv w:val="1"/>
      <w:marLeft w:val="0"/>
      <w:marRight w:val="0"/>
      <w:marTop w:val="0"/>
      <w:marBottom w:val="0"/>
      <w:divBdr>
        <w:top w:val="none" w:sz="0" w:space="0" w:color="auto"/>
        <w:left w:val="none" w:sz="0" w:space="0" w:color="auto"/>
        <w:bottom w:val="none" w:sz="0" w:space="0" w:color="auto"/>
        <w:right w:val="none" w:sz="0" w:space="0" w:color="auto"/>
      </w:divBdr>
    </w:div>
    <w:div w:id="765228235">
      <w:bodyDiv w:val="1"/>
      <w:marLeft w:val="0"/>
      <w:marRight w:val="0"/>
      <w:marTop w:val="0"/>
      <w:marBottom w:val="0"/>
      <w:divBdr>
        <w:top w:val="none" w:sz="0" w:space="0" w:color="auto"/>
        <w:left w:val="none" w:sz="0" w:space="0" w:color="auto"/>
        <w:bottom w:val="none" w:sz="0" w:space="0" w:color="auto"/>
        <w:right w:val="none" w:sz="0" w:space="0" w:color="auto"/>
      </w:divBdr>
    </w:div>
    <w:div w:id="813376508">
      <w:bodyDiv w:val="1"/>
      <w:marLeft w:val="0"/>
      <w:marRight w:val="0"/>
      <w:marTop w:val="0"/>
      <w:marBottom w:val="0"/>
      <w:divBdr>
        <w:top w:val="none" w:sz="0" w:space="0" w:color="auto"/>
        <w:left w:val="none" w:sz="0" w:space="0" w:color="auto"/>
        <w:bottom w:val="none" w:sz="0" w:space="0" w:color="auto"/>
        <w:right w:val="none" w:sz="0" w:space="0" w:color="auto"/>
      </w:divBdr>
    </w:div>
    <w:div w:id="1114517689">
      <w:bodyDiv w:val="1"/>
      <w:marLeft w:val="0"/>
      <w:marRight w:val="0"/>
      <w:marTop w:val="0"/>
      <w:marBottom w:val="0"/>
      <w:divBdr>
        <w:top w:val="none" w:sz="0" w:space="0" w:color="auto"/>
        <w:left w:val="none" w:sz="0" w:space="0" w:color="auto"/>
        <w:bottom w:val="none" w:sz="0" w:space="0" w:color="auto"/>
        <w:right w:val="none" w:sz="0" w:space="0" w:color="auto"/>
      </w:divBdr>
    </w:div>
    <w:div w:id="1151747604">
      <w:bodyDiv w:val="1"/>
      <w:marLeft w:val="0"/>
      <w:marRight w:val="0"/>
      <w:marTop w:val="0"/>
      <w:marBottom w:val="0"/>
      <w:divBdr>
        <w:top w:val="none" w:sz="0" w:space="0" w:color="auto"/>
        <w:left w:val="none" w:sz="0" w:space="0" w:color="auto"/>
        <w:bottom w:val="none" w:sz="0" w:space="0" w:color="auto"/>
        <w:right w:val="none" w:sz="0" w:space="0" w:color="auto"/>
      </w:divBdr>
    </w:div>
    <w:div w:id="1253391539">
      <w:bodyDiv w:val="1"/>
      <w:marLeft w:val="0"/>
      <w:marRight w:val="0"/>
      <w:marTop w:val="0"/>
      <w:marBottom w:val="0"/>
      <w:divBdr>
        <w:top w:val="none" w:sz="0" w:space="0" w:color="auto"/>
        <w:left w:val="none" w:sz="0" w:space="0" w:color="auto"/>
        <w:bottom w:val="none" w:sz="0" w:space="0" w:color="auto"/>
        <w:right w:val="none" w:sz="0" w:space="0" w:color="auto"/>
      </w:divBdr>
    </w:div>
    <w:div w:id="1280648732">
      <w:bodyDiv w:val="1"/>
      <w:marLeft w:val="0"/>
      <w:marRight w:val="0"/>
      <w:marTop w:val="0"/>
      <w:marBottom w:val="0"/>
      <w:divBdr>
        <w:top w:val="none" w:sz="0" w:space="0" w:color="auto"/>
        <w:left w:val="none" w:sz="0" w:space="0" w:color="auto"/>
        <w:bottom w:val="none" w:sz="0" w:space="0" w:color="auto"/>
        <w:right w:val="none" w:sz="0" w:space="0" w:color="auto"/>
      </w:divBdr>
    </w:div>
    <w:div w:id="1433740648">
      <w:bodyDiv w:val="1"/>
      <w:marLeft w:val="0"/>
      <w:marRight w:val="0"/>
      <w:marTop w:val="0"/>
      <w:marBottom w:val="0"/>
      <w:divBdr>
        <w:top w:val="none" w:sz="0" w:space="0" w:color="auto"/>
        <w:left w:val="none" w:sz="0" w:space="0" w:color="auto"/>
        <w:bottom w:val="none" w:sz="0" w:space="0" w:color="auto"/>
        <w:right w:val="none" w:sz="0" w:space="0" w:color="auto"/>
      </w:divBdr>
    </w:div>
    <w:div w:id="1439640528">
      <w:bodyDiv w:val="1"/>
      <w:marLeft w:val="0"/>
      <w:marRight w:val="0"/>
      <w:marTop w:val="0"/>
      <w:marBottom w:val="0"/>
      <w:divBdr>
        <w:top w:val="none" w:sz="0" w:space="0" w:color="auto"/>
        <w:left w:val="none" w:sz="0" w:space="0" w:color="auto"/>
        <w:bottom w:val="none" w:sz="0" w:space="0" w:color="auto"/>
        <w:right w:val="none" w:sz="0" w:space="0" w:color="auto"/>
      </w:divBdr>
    </w:div>
    <w:div w:id="1525748683">
      <w:marLeft w:val="0"/>
      <w:marRight w:val="0"/>
      <w:marTop w:val="0"/>
      <w:marBottom w:val="0"/>
      <w:divBdr>
        <w:top w:val="none" w:sz="0" w:space="0" w:color="auto"/>
        <w:left w:val="none" w:sz="0" w:space="0" w:color="auto"/>
        <w:bottom w:val="none" w:sz="0" w:space="0" w:color="auto"/>
        <w:right w:val="none" w:sz="0" w:space="0" w:color="auto"/>
      </w:divBdr>
    </w:div>
    <w:div w:id="1525748684">
      <w:marLeft w:val="0"/>
      <w:marRight w:val="0"/>
      <w:marTop w:val="0"/>
      <w:marBottom w:val="0"/>
      <w:divBdr>
        <w:top w:val="none" w:sz="0" w:space="0" w:color="auto"/>
        <w:left w:val="none" w:sz="0" w:space="0" w:color="auto"/>
        <w:bottom w:val="none" w:sz="0" w:space="0" w:color="auto"/>
        <w:right w:val="none" w:sz="0" w:space="0" w:color="auto"/>
      </w:divBdr>
    </w:div>
    <w:div w:id="1525748685">
      <w:marLeft w:val="0"/>
      <w:marRight w:val="0"/>
      <w:marTop w:val="0"/>
      <w:marBottom w:val="0"/>
      <w:divBdr>
        <w:top w:val="none" w:sz="0" w:space="0" w:color="auto"/>
        <w:left w:val="none" w:sz="0" w:space="0" w:color="auto"/>
        <w:bottom w:val="none" w:sz="0" w:space="0" w:color="auto"/>
        <w:right w:val="none" w:sz="0" w:space="0" w:color="auto"/>
      </w:divBdr>
    </w:div>
    <w:div w:id="1675572865">
      <w:bodyDiv w:val="1"/>
      <w:marLeft w:val="0"/>
      <w:marRight w:val="0"/>
      <w:marTop w:val="0"/>
      <w:marBottom w:val="0"/>
      <w:divBdr>
        <w:top w:val="none" w:sz="0" w:space="0" w:color="auto"/>
        <w:left w:val="none" w:sz="0" w:space="0" w:color="auto"/>
        <w:bottom w:val="none" w:sz="0" w:space="0" w:color="auto"/>
        <w:right w:val="none" w:sz="0" w:space="0" w:color="auto"/>
      </w:divBdr>
    </w:div>
    <w:div w:id="1677806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2C15FE-8778-4DE6-8021-90B42DB97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3824</Words>
  <Characters>23329</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Приложение 1</vt:lpstr>
    </vt:vector>
  </TitlesOfParts>
  <Company>ООО "Юрспектр"</Company>
  <LinksUpToDate>false</LinksUpToDate>
  <CharactersWithSpaces>27099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dc:title>
  <dc:creator>Rassohova</dc:creator>
  <cp:lastModifiedBy>economist5</cp:lastModifiedBy>
  <cp:revision>3</cp:revision>
  <cp:lastPrinted>2023-03-01T07:06:00Z</cp:lastPrinted>
  <dcterms:created xsi:type="dcterms:W3CDTF">2026-10-22T11:13:00Z</dcterms:created>
  <dcterms:modified xsi:type="dcterms:W3CDTF">2026-10-23T06:56:00Z</dcterms:modified>
</cp:coreProperties>
</file>