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050D" w14:textId="6A168C93" w:rsidR="00D30B00" w:rsidRPr="00D6307C" w:rsidRDefault="00C60158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D30B00" w:rsidRPr="00D6307C">
        <w:rPr>
          <w:rFonts w:ascii="Times New Roman" w:hAnsi="Times New Roman" w:cs="Times New Roman"/>
          <w:sz w:val="24"/>
          <w:szCs w:val="24"/>
        </w:rPr>
        <w:t>ТВЕРЖДАЮ</w:t>
      </w:r>
    </w:p>
    <w:p w14:paraId="5CD77285" w14:textId="09356D03" w:rsidR="00C60158" w:rsidRDefault="00536CF2" w:rsidP="00B5034F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главного врача</w:t>
      </w:r>
    </w:p>
    <w:p w14:paraId="61A3C329" w14:textId="2B3232A0" w:rsidR="00536CF2" w:rsidRPr="00536CF2" w:rsidRDefault="00536CF2" w:rsidP="00B5034F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медицинской части</w:t>
      </w:r>
    </w:p>
    <w:p w14:paraId="3239BDD7" w14:textId="77777777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Учреждения здравоохранения</w:t>
      </w:r>
    </w:p>
    <w:p w14:paraId="6C34C163" w14:textId="77777777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«21-я центральная районная поликлиника Заводского района г.</w:t>
      </w:r>
      <w:r w:rsidR="002F526E" w:rsidRPr="00D6307C">
        <w:rPr>
          <w:rFonts w:ascii="Times New Roman" w:hAnsi="Times New Roman" w:cs="Times New Roman"/>
          <w:sz w:val="24"/>
          <w:szCs w:val="24"/>
        </w:rPr>
        <w:t> </w:t>
      </w:r>
      <w:r w:rsidRPr="00D6307C">
        <w:rPr>
          <w:rFonts w:ascii="Times New Roman" w:hAnsi="Times New Roman" w:cs="Times New Roman"/>
          <w:sz w:val="24"/>
          <w:szCs w:val="24"/>
        </w:rPr>
        <w:t>Минска»</w:t>
      </w:r>
    </w:p>
    <w:p w14:paraId="3EEBDC77" w14:textId="6E94CB7F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______________</w:t>
      </w:r>
      <w:r w:rsidR="00536CF2">
        <w:rPr>
          <w:rFonts w:ascii="Times New Roman" w:hAnsi="Times New Roman" w:cs="Times New Roman"/>
          <w:sz w:val="24"/>
          <w:szCs w:val="24"/>
        </w:rPr>
        <w:t>В.Н.Плотникова</w:t>
      </w:r>
    </w:p>
    <w:p w14:paraId="7975917A" w14:textId="77777777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«</w:t>
      </w:r>
      <w:r w:rsidR="008B1726" w:rsidRPr="00D6307C">
        <w:rPr>
          <w:rFonts w:ascii="Times New Roman" w:hAnsi="Times New Roman" w:cs="Times New Roman"/>
          <w:sz w:val="24"/>
          <w:szCs w:val="24"/>
        </w:rPr>
        <w:t>___</w:t>
      </w:r>
      <w:r w:rsidRPr="00D6307C">
        <w:rPr>
          <w:rFonts w:ascii="Times New Roman" w:hAnsi="Times New Roman" w:cs="Times New Roman"/>
          <w:sz w:val="24"/>
          <w:szCs w:val="24"/>
        </w:rPr>
        <w:t xml:space="preserve">» </w:t>
      </w:r>
      <w:r w:rsidR="008B1726" w:rsidRPr="00D6307C">
        <w:rPr>
          <w:rFonts w:ascii="Times New Roman" w:hAnsi="Times New Roman" w:cs="Times New Roman"/>
          <w:sz w:val="24"/>
          <w:szCs w:val="24"/>
        </w:rPr>
        <w:t>____________</w:t>
      </w:r>
      <w:r w:rsidRPr="00D6307C">
        <w:rPr>
          <w:rFonts w:ascii="Times New Roman" w:hAnsi="Times New Roman" w:cs="Times New Roman"/>
          <w:sz w:val="24"/>
          <w:szCs w:val="24"/>
        </w:rPr>
        <w:t xml:space="preserve"> 20</w:t>
      </w:r>
      <w:r w:rsidR="008B1726" w:rsidRPr="00D6307C">
        <w:rPr>
          <w:rFonts w:ascii="Times New Roman" w:hAnsi="Times New Roman" w:cs="Times New Roman"/>
          <w:sz w:val="24"/>
          <w:szCs w:val="24"/>
        </w:rPr>
        <w:t>___</w:t>
      </w:r>
      <w:r w:rsidRPr="00D6307C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E5AE3C4" w14:textId="77777777" w:rsidR="006F0603" w:rsidRPr="005A40A2" w:rsidRDefault="006F0603" w:rsidP="006F060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FE0A626" w14:textId="77777777" w:rsidR="00D30B00" w:rsidRPr="00D6307C" w:rsidRDefault="00D30B00" w:rsidP="00D30B0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1852F8BE" w14:textId="77777777" w:rsidR="00D30B00" w:rsidRPr="005A40A2" w:rsidRDefault="00D30B00" w:rsidP="00D30B0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1D4B18" w14:textId="77777777" w:rsidR="00DD128E" w:rsidRPr="00D6307C" w:rsidRDefault="00D30B00" w:rsidP="00DD128E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>ПРИГЛАШЕНИЕ</w:t>
      </w:r>
      <w:r w:rsidRPr="005A40A2">
        <w:rPr>
          <w:rFonts w:ascii="Times New Roman" w:hAnsi="Times New Roman" w:cs="Times New Roman"/>
          <w:sz w:val="24"/>
          <w:szCs w:val="24"/>
        </w:rPr>
        <w:br/>
        <w:t>К УЧАСТИЮ В ПРОЦЕДУРЕ ГОСУДАРСТВЕННОЙ ЗАКУПКИ</w:t>
      </w:r>
    </w:p>
    <w:tbl>
      <w:tblPr>
        <w:tblW w:w="5000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402"/>
        <w:gridCol w:w="4936"/>
      </w:tblGrid>
      <w:tr w:rsidR="00D30B00" w:rsidRPr="001D670F" w14:paraId="15FF2405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6A8CA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3BC0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6C3555" w:rsidRPr="001D670F" w14:paraId="712FC929" w14:textId="77777777" w:rsidTr="00CE7F0B"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5A389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D670F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6C3555" w:rsidRPr="001D670F" w14:paraId="1B5D63CE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5169D" w14:textId="77777777" w:rsidR="00D30B00" w:rsidRPr="001D670F" w:rsidRDefault="00D30B00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17474" w14:textId="77777777" w:rsidR="00D30B00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Учреждение здравоохранения «21-я центральная районная поликлиника Заводского района г.</w:t>
            </w:r>
            <w:r w:rsidR="00BD0509" w:rsidRPr="001D670F">
              <w:rPr>
                <w:rFonts w:ascii="Times New Roman" w:hAnsi="Times New Roman" w:cs="Times New Roman"/>
              </w:rPr>
              <w:t xml:space="preserve"> </w:t>
            </w:r>
            <w:r w:rsidRPr="001D670F">
              <w:rPr>
                <w:rFonts w:ascii="Times New Roman" w:hAnsi="Times New Roman" w:cs="Times New Roman"/>
              </w:rPr>
              <w:t>Минска»</w:t>
            </w:r>
          </w:p>
        </w:tc>
      </w:tr>
      <w:tr w:rsidR="006C3555" w:rsidRPr="001D670F" w14:paraId="5A112DD8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8B42" w14:textId="77777777" w:rsidR="005A40A2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505F" w14:textId="77777777" w:rsidR="005A40A2" w:rsidRPr="001D670F" w:rsidRDefault="005A40A2" w:rsidP="005A40A2">
            <w:pPr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220026, г.</w:t>
            </w:r>
            <w:r w:rsidR="00BD0509" w:rsidRPr="001D670F">
              <w:rPr>
                <w:rFonts w:ascii="Times New Roman" w:hAnsi="Times New Roman" w:cs="Times New Roman"/>
              </w:rPr>
              <w:t xml:space="preserve"> </w:t>
            </w:r>
            <w:r w:rsidRPr="001D670F">
              <w:rPr>
                <w:rFonts w:ascii="Times New Roman" w:hAnsi="Times New Roman" w:cs="Times New Roman"/>
              </w:rPr>
              <w:t>Минск, ул. Филатова, д. 13</w:t>
            </w:r>
          </w:p>
        </w:tc>
      </w:tr>
      <w:tr w:rsidR="006C3555" w:rsidRPr="001D670F" w14:paraId="1C769FA3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88F6F" w14:textId="77777777" w:rsidR="005A40A2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Учетный номер плательщика (при наличии)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789B" w14:textId="77777777" w:rsidR="005A40A2" w:rsidRPr="001D670F" w:rsidRDefault="005A40A2" w:rsidP="005A40A2">
            <w:pPr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100044727</w:t>
            </w:r>
          </w:p>
        </w:tc>
      </w:tr>
      <w:tr w:rsidR="006C3555" w:rsidRPr="001D670F" w14:paraId="0A84B0F9" w14:textId="77777777" w:rsidTr="00CE7F0B"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F514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D670F">
              <w:rPr>
                <w:rFonts w:ascii="Times New Roman" w:hAnsi="Times New Roman" w:cs="Times New Roman"/>
                <w:b/>
              </w:rPr>
              <w:t>Сведения о процедуре запроса ценовых предложений</w:t>
            </w:r>
          </w:p>
        </w:tc>
      </w:tr>
      <w:tr w:rsidR="006C3555" w:rsidRPr="001D670F" w14:paraId="4AC396CF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5F67C" w14:textId="77777777" w:rsidR="00D30B00" w:rsidRPr="001D670F" w:rsidRDefault="00D30B00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DA519" w14:textId="77777777" w:rsidR="00D30B00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В соответствии с приглашением на электронной торговой площадке</w:t>
            </w:r>
          </w:p>
        </w:tc>
      </w:tr>
      <w:tr w:rsidR="006C3555" w:rsidRPr="001D670F" w14:paraId="72CF99F9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D5E3D" w14:textId="472C824C" w:rsidR="00D30B00" w:rsidRPr="001D670F" w:rsidRDefault="007A088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D30B00" w:rsidRPr="001D670F">
              <w:rPr>
                <w:rFonts w:ascii="Times New Roman" w:hAnsi="Times New Roman" w:cs="Times New Roman"/>
              </w:rPr>
              <w:t xml:space="preserve"> стоимость предмета государственной закупки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5183D" w14:textId="68BC4EFD" w:rsidR="00D30B00" w:rsidRPr="001D670F" w:rsidRDefault="00E3225E" w:rsidP="00D30B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6285,00</w:t>
            </w:r>
            <w:r w:rsidR="00FD79C1">
              <w:rPr>
                <w:rFonts w:ascii="Times New Roman" w:hAnsi="Times New Roman" w:cs="Times New Roman"/>
              </w:rPr>
              <w:t xml:space="preserve"> </w:t>
            </w:r>
            <w:r w:rsidR="009272B9" w:rsidRPr="00D4723D">
              <w:rPr>
                <w:rFonts w:ascii="Times New Roman" w:hAnsi="Times New Roman" w:cs="Times New Roman"/>
              </w:rPr>
              <w:t>бел.</w:t>
            </w:r>
            <w:r w:rsidR="00DB6B24" w:rsidRPr="00D4723D">
              <w:rPr>
                <w:rFonts w:ascii="Times New Roman" w:hAnsi="Times New Roman" w:cs="Times New Roman"/>
                <w:lang w:val="en-US"/>
              </w:rPr>
              <w:t> </w:t>
            </w:r>
            <w:r w:rsidR="009272B9" w:rsidRPr="00D4723D">
              <w:rPr>
                <w:rFonts w:ascii="Times New Roman" w:hAnsi="Times New Roman" w:cs="Times New Roman"/>
              </w:rPr>
              <w:t>руб.</w:t>
            </w:r>
          </w:p>
        </w:tc>
      </w:tr>
      <w:tr w:rsidR="00023871" w:rsidRPr="001D670F" w14:paraId="2A679CCA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E00B" w14:textId="77777777" w:rsidR="00023871" w:rsidRPr="001D670F" w:rsidRDefault="00023871" w:rsidP="00023871">
            <w:pPr>
              <w:pStyle w:val="a3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1D670F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C5A2" w14:textId="6E7C5F57" w:rsidR="00023871" w:rsidRPr="001D670F" w:rsidRDefault="00CC7B3A" w:rsidP="00B33921">
            <w:pPr>
              <w:pStyle w:val="a3"/>
              <w:ind w:left="37"/>
              <w:jc w:val="both"/>
              <w:rPr>
                <w:rFonts w:ascii="Times New Roman" w:hAnsi="Times New Roman" w:cs="Times New Roman"/>
              </w:rPr>
            </w:pPr>
            <w:r w:rsidRPr="00CC7B3A">
              <w:rPr>
                <w:rFonts w:ascii="Times New Roman" w:hAnsi="Times New Roman" w:cs="Times New Roman"/>
              </w:rPr>
              <w:t>Участник должен соответствовать требованиям, указанным в пункте 2 статьи 16 Закона Республики Беларусь от 13.07.2012 № 419-З «О государственных закупках товаров (работ, услуг)», а также в части третьей подпункта 1.7 пункта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Данные требования подтверждаются заявлением участника, которое подается по форме, установленной регламентом оператора электронной торговой площадки.</w:t>
            </w:r>
          </w:p>
        </w:tc>
      </w:tr>
      <w:tr w:rsidR="00016DCA" w:rsidRPr="001D670F" w14:paraId="3C8D0DB8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A90E" w14:textId="77777777" w:rsidR="00016DCA" w:rsidRPr="001D670F" w:rsidRDefault="00016DCA" w:rsidP="00016DC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Иные сведения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E2E82" w14:textId="77777777" w:rsidR="006A2E9F" w:rsidRDefault="00BC282F" w:rsidP="00016DC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в предложении должен предоставить</w:t>
            </w:r>
            <w:r w:rsidR="006A2E9F">
              <w:rPr>
                <w:rFonts w:ascii="Times New Roman" w:hAnsi="Times New Roman" w:cs="Times New Roman"/>
              </w:rPr>
              <w:t>:</w:t>
            </w:r>
          </w:p>
          <w:p w14:paraId="6CBFCACF" w14:textId="73BA82D0" w:rsidR="006A2E9F" w:rsidRPr="006A2E9F" w:rsidRDefault="006A2E9F" w:rsidP="006A2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д</w:t>
            </w:r>
            <w:r w:rsidRPr="006A2E9F">
              <w:rPr>
                <w:rFonts w:ascii="Times New Roman" w:hAnsi="Times New Roman" w:cs="Times New Roman"/>
              </w:rPr>
              <w:t>окументы и (или) сведения, подтверждающие соответствие предмету государственной закупки и требованиям к предмету государственной закупки:</w:t>
            </w:r>
          </w:p>
          <w:p w14:paraId="7441431C" w14:textId="55395C53" w:rsidR="006A2E9F" w:rsidRDefault="006A2E9F" w:rsidP="006A2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A2E9F">
              <w:rPr>
                <w:rFonts w:ascii="Times New Roman" w:hAnsi="Times New Roman" w:cs="Times New Roman"/>
              </w:rPr>
              <w:t>Предложение участника должно содержать инструкции и другие документы изготовителя товара, подтверждающие технические характеристики и функциональные параметры товара, содержащегося в предложении участника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A38B539" w14:textId="406B8C6B" w:rsidR="00016DCA" w:rsidRPr="001D670F" w:rsidRDefault="006A2E9F" w:rsidP="00016DCA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2) </w:t>
            </w:r>
            <w:r w:rsidR="00BC282F" w:rsidRPr="00BC282F">
              <w:rPr>
                <w:rFonts w:ascii="Times New Roman" w:hAnsi="Times New Roman" w:cs="Times New Roman"/>
              </w:rPr>
              <w:t>копии регистрационных удостоверений Министерства здравоо</w:t>
            </w:r>
            <w:r w:rsidR="00380A0A">
              <w:rPr>
                <w:rFonts w:ascii="Times New Roman" w:hAnsi="Times New Roman" w:cs="Times New Roman"/>
              </w:rPr>
              <w:t>хранения Республики Беларусь</w:t>
            </w:r>
            <w:r w:rsidR="00BC282F" w:rsidRPr="00BC282F">
              <w:rPr>
                <w:rFonts w:ascii="Times New Roman" w:hAnsi="Times New Roman" w:cs="Times New Roman"/>
              </w:rPr>
              <w:t xml:space="preserve"> </w:t>
            </w:r>
            <w:r w:rsidR="00380A0A">
              <w:rPr>
                <w:rFonts w:ascii="Times New Roman" w:hAnsi="Times New Roman" w:cs="Times New Roman"/>
              </w:rPr>
              <w:t xml:space="preserve">либо </w:t>
            </w:r>
            <w:r w:rsidR="00BC282F" w:rsidRPr="00BC282F">
              <w:rPr>
                <w:rFonts w:ascii="Times New Roman" w:hAnsi="Times New Roman" w:cs="Times New Roman"/>
              </w:rPr>
              <w:t>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</w:t>
            </w:r>
            <w:r w:rsidR="00380A0A">
              <w:rPr>
                <w:rFonts w:ascii="Times New Roman" w:hAnsi="Times New Roman" w:cs="Times New Roman"/>
              </w:rPr>
              <w:t>,</w:t>
            </w:r>
            <w:r w:rsidR="00BC282F">
              <w:rPr>
                <w:rFonts w:ascii="Times New Roman" w:hAnsi="Times New Roman" w:cs="Times New Roman"/>
              </w:rPr>
              <w:t xml:space="preserve"> либо </w:t>
            </w:r>
            <w:r w:rsidR="00BC282F" w:rsidRPr="00BC282F">
              <w:rPr>
                <w:rFonts w:ascii="Times New Roman" w:hAnsi="Times New Roman" w:cs="Times New Roman"/>
              </w:rPr>
              <w:t>документы согласно постановлению Министерства здравоохранения Республики Беларусь от 19 мая 2021 года № 51 «О порядке участия в процедурах государственных закупок незарегист</w:t>
            </w:r>
            <w:r w:rsidR="00BC282F">
              <w:rPr>
                <w:rFonts w:ascii="Times New Roman" w:hAnsi="Times New Roman" w:cs="Times New Roman"/>
              </w:rPr>
              <w:t>рированных медицинских изделий».</w:t>
            </w:r>
          </w:p>
        </w:tc>
      </w:tr>
      <w:tr w:rsidR="006C3555" w:rsidRPr="001D670F" w14:paraId="33DCB6DB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26A9" w14:textId="77777777" w:rsidR="00BF1431" w:rsidRPr="001D670F" w:rsidRDefault="00BF1431" w:rsidP="00BF143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BDA90" w14:textId="77777777" w:rsidR="00BF1431" w:rsidRPr="001D670F" w:rsidRDefault="00BF1431" w:rsidP="00BF1431">
            <w:pPr>
              <w:pStyle w:val="a3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-</w:t>
            </w:r>
          </w:p>
        </w:tc>
      </w:tr>
      <w:tr w:rsidR="006C3555" w:rsidRPr="001D670F" w14:paraId="35BB6B5E" w14:textId="77777777" w:rsidTr="00CE7F0B"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FC2A8" w14:textId="77777777" w:rsidR="00D30B00" w:rsidRPr="001D670F" w:rsidRDefault="00D30B00" w:rsidP="00191A10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D670F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9B56DE" w:rsidRPr="001D670F" w14:paraId="26CF63C3" w14:textId="77777777" w:rsidTr="00315070">
        <w:tblPrEx>
          <w:tblLook w:val="04A0" w:firstRow="1" w:lastRow="0" w:firstColumn="1" w:lastColumn="0" w:noHBand="0" w:noVBand="1"/>
        </w:tblPrEx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33470" w14:textId="2537B45E" w:rsidR="009B56DE" w:rsidRPr="001D670F" w:rsidRDefault="00F349C8" w:rsidP="0031507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bookmarkStart w:id="0" w:name="_Hlk172641194"/>
            <w:r>
              <w:rPr>
                <w:rFonts w:ascii="Times New Roman" w:hAnsi="Times New Roman" w:cs="Times New Roman"/>
                <w:b/>
                <w:color w:val="000000"/>
              </w:rPr>
              <w:t>Часть (лот) № 1</w:t>
            </w:r>
          </w:p>
        </w:tc>
      </w:tr>
      <w:tr w:rsidR="00671D2C" w:rsidRPr="001D670F" w14:paraId="7447F63A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2F6B8" w14:textId="347C8788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FEA9B" w14:textId="2A8F5EA1" w:rsidR="00671D2C" w:rsidRPr="001D670F" w:rsidRDefault="00E3225E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E3225E">
              <w:rPr>
                <w:rFonts w:ascii="Times New Roman" w:hAnsi="Times New Roman" w:cs="Times New Roman"/>
                <w:color w:val="000000"/>
              </w:rPr>
              <w:t xml:space="preserve">абор шприцевой к инжекторам для компьютерной томографии </w:t>
            </w:r>
          </w:p>
        </w:tc>
      </w:tr>
      <w:tr w:rsidR="00671D2C" w:rsidRPr="001D670F" w14:paraId="7937E3F6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DF893" w14:textId="30053803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C94A" w14:textId="4F6CF5D3" w:rsidR="00671D2C" w:rsidRPr="001D670F" w:rsidRDefault="00E3225E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3225E">
              <w:rPr>
                <w:rFonts w:ascii="Times New Roman" w:hAnsi="Times New Roman" w:cs="Times New Roman"/>
                <w:color w:val="000000"/>
              </w:rPr>
              <w:t>32.50.13.100</w:t>
            </w:r>
          </w:p>
        </w:tc>
      </w:tr>
      <w:tr w:rsidR="00671D2C" w:rsidRPr="001D670F" w14:paraId="1215301B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14A87" w14:textId="5D1320F2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5081E" w14:textId="5B51B30D" w:rsidR="00671D2C" w:rsidRPr="001D670F" w:rsidRDefault="00E3225E" w:rsidP="00671D2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E3225E">
              <w:rPr>
                <w:rFonts w:ascii="Times New Roman" w:hAnsi="Times New Roman" w:cs="Times New Roman"/>
              </w:rPr>
              <w:t>Шприцы, иглы, катетеры, канюли и аналогичные инструменты</w:t>
            </w:r>
          </w:p>
        </w:tc>
      </w:tr>
      <w:tr w:rsidR="00671D2C" w:rsidRPr="001D670F" w14:paraId="26C49A47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3410B" w14:textId="25CF4163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3168B" w14:textId="696260DF" w:rsidR="00671D2C" w:rsidRPr="001D670F" w:rsidRDefault="00E3225E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150</w:t>
            </w:r>
            <w:r w:rsidR="00671D2C">
              <w:rPr>
                <w:rFonts w:ascii="Times New Roman" w:hAnsi="Times New Roman" w:cs="Times New Roman"/>
              </w:rPr>
              <w:t xml:space="preserve"> штук</w:t>
            </w:r>
          </w:p>
        </w:tc>
      </w:tr>
      <w:tr w:rsidR="00671D2C" w:rsidRPr="001D670F" w14:paraId="36B2486A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F7014" w14:textId="0A8ED67C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BAABF" w14:textId="4BF10ACD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  <w:r w:rsidR="00254F51">
              <w:rPr>
                <w:rFonts w:ascii="Times New Roman" w:hAnsi="Times New Roman" w:cs="Times New Roman"/>
                <w:color w:val="000000"/>
              </w:rPr>
              <w:t>15</w:t>
            </w:r>
            <w:r w:rsidRPr="00114A82">
              <w:rPr>
                <w:rFonts w:ascii="Times New Roman" w:hAnsi="Times New Roman" w:cs="Times New Roman"/>
                <w:color w:val="000000"/>
              </w:rPr>
              <w:t xml:space="preserve"> раб</w:t>
            </w:r>
            <w:r>
              <w:rPr>
                <w:rFonts w:ascii="Times New Roman" w:hAnsi="Times New Roman" w:cs="Times New Roman"/>
                <w:color w:val="000000"/>
              </w:rPr>
              <w:t>очих</w:t>
            </w:r>
            <w:r w:rsidRPr="00114A82">
              <w:rPr>
                <w:rFonts w:ascii="Times New Roman" w:hAnsi="Times New Roman" w:cs="Times New Roman"/>
                <w:color w:val="000000"/>
              </w:rPr>
              <w:t xml:space="preserve"> дней </w:t>
            </w:r>
            <w:r w:rsidRPr="00984DD7">
              <w:rPr>
                <w:rFonts w:ascii="Times New Roman" w:hAnsi="Times New Roman" w:cs="Times New Roman"/>
                <w:color w:val="000000"/>
              </w:rPr>
              <w:t>после направления письменной заявки Покупателя</w:t>
            </w:r>
          </w:p>
        </w:tc>
      </w:tr>
      <w:tr w:rsidR="00671D2C" w:rsidRPr="001D670F" w14:paraId="61794175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DB0E" w14:textId="46C4B587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08C0B" w14:textId="35BF3F72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220026, г.Минск, ул. Филатова, 13</w:t>
            </w:r>
          </w:p>
        </w:tc>
      </w:tr>
      <w:tr w:rsidR="00671D2C" w:rsidRPr="001D670F" w14:paraId="3FE6D693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11FF1" w14:textId="49C5F42F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31AC6" w14:textId="0EE22747" w:rsidR="00671D2C" w:rsidRPr="001D670F" w:rsidRDefault="00E3225E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6285,00 </w:t>
            </w:r>
            <w:r w:rsidR="00F54C42" w:rsidRPr="00F54C42">
              <w:rPr>
                <w:rFonts w:ascii="Times New Roman" w:hAnsi="Times New Roman" w:cs="Times New Roman"/>
              </w:rPr>
              <w:t>бел. руб.</w:t>
            </w:r>
          </w:p>
        </w:tc>
      </w:tr>
      <w:tr w:rsidR="00671D2C" w:rsidRPr="001D670F" w14:paraId="4592309F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2AB88" w14:textId="1DBAFAA5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B49FC" w14:textId="6E6BFBBB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Местный бюджет</w:t>
            </w:r>
          </w:p>
        </w:tc>
      </w:tr>
    </w:tbl>
    <w:bookmarkEnd w:id="0"/>
    <w:p w14:paraId="17EA0F35" w14:textId="2EBF7EEB" w:rsidR="001843A8" w:rsidRPr="00483F6E" w:rsidRDefault="001843A8" w:rsidP="00D9129C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II. Описание предмета государственной закупки</w:t>
      </w:r>
    </w:p>
    <w:p w14:paraId="01152CEC" w14:textId="3AB4C0EC" w:rsidR="001843A8" w:rsidRPr="0026482B" w:rsidRDefault="001843A8" w:rsidP="00BC3BC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sz w:val="24"/>
          <w:szCs w:val="24"/>
        </w:rPr>
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</w:t>
      </w:r>
      <w:r w:rsidR="008864D3">
        <w:rPr>
          <w:rFonts w:ascii="Times New Roman" w:hAnsi="Times New Roman" w:cs="Times New Roman"/>
          <w:sz w:val="24"/>
          <w:szCs w:val="24"/>
        </w:rPr>
        <w:br/>
      </w:r>
      <w:r w:rsidRPr="00483F6E">
        <w:rPr>
          <w:rFonts w:ascii="Times New Roman" w:hAnsi="Times New Roman" w:cs="Times New Roman"/>
          <w:sz w:val="24"/>
          <w:szCs w:val="24"/>
        </w:rPr>
        <w:t>и требованиям к предмету государственной закупки</w:t>
      </w:r>
      <w:r w:rsidR="00CC7B3A">
        <w:rPr>
          <w:rFonts w:ascii="Times New Roman" w:hAnsi="Times New Roman" w:cs="Times New Roman"/>
          <w:sz w:val="24"/>
          <w:szCs w:val="24"/>
        </w:rPr>
        <w:t xml:space="preserve">: </w:t>
      </w:r>
      <w:r w:rsidR="008B7A28" w:rsidRPr="008B7A28">
        <w:rPr>
          <w:rFonts w:ascii="Times New Roman" w:hAnsi="Times New Roman" w:cs="Times New Roman"/>
          <w:sz w:val="24"/>
          <w:szCs w:val="24"/>
        </w:rPr>
        <w:t>согласно техническ</w:t>
      </w:r>
      <w:r w:rsidR="00E3225E">
        <w:rPr>
          <w:rFonts w:ascii="Times New Roman" w:hAnsi="Times New Roman" w:cs="Times New Roman"/>
          <w:sz w:val="24"/>
          <w:szCs w:val="24"/>
        </w:rPr>
        <w:t>ому</w:t>
      </w:r>
      <w:r w:rsidR="008B7A28" w:rsidRPr="008B7A28">
        <w:rPr>
          <w:rFonts w:ascii="Times New Roman" w:hAnsi="Times New Roman" w:cs="Times New Roman"/>
          <w:sz w:val="24"/>
          <w:szCs w:val="24"/>
        </w:rPr>
        <w:t xml:space="preserve"> </w:t>
      </w:r>
      <w:r w:rsidR="00E3225E">
        <w:rPr>
          <w:rFonts w:ascii="Times New Roman" w:hAnsi="Times New Roman" w:cs="Times New Roman"/>
          <w:sz w:val="24"/>
          <w:szCs w:val="24"/>
        </w:rPr>
        <w:t>заданию</w:t>
      </w:r>
      <w:r w:rsidR="008B7A28">
        <w:rPr>
          <w:rFonts w:ascii="Times New Roman" w:hAnsi="Times New Roman" w:cs="Times New Roman"/>
          <w:sz w:val="24"/>
          <w:szCs w:val="24"/>
        </w:rPr>
        <w:t xml:space="preserve"> (приложение к </w:t>
      </w:r>
      <w:r w:rsidR="000B5008">
        <w:rPr>
          <w:rFonts w:ascii="Times New Roman" w:hAnsi="Times New Roman" w:cs="Times New Roman"/>
          <w:sz w:val="24"/>
          <w:szCs w:val="24"/>
        </w:rPr>
        <w:t>документам запроса ценовых предложений</w:t>
      </w:r>
      <w:r w:rsidR="008B7A28">
        <w:rPr>
          <w:rFonts w:ascii="Times New Roman" w:hAnsi="Times New Roman" w:cs="Times New Roman"/>
          <w:sz w:val="24"/>
          <w:szCs w:val="24"/>
        </w:rPr>
        <w:t>)</w:t>
      </w:r>
      <w:r w:rsidR="001D7826" w:rsidRPr="001D7826">
        <w:rPr>
          <w:rFonts w:ascii="Times New Roman" w:hAnsi="Times New Roman" w:cs="Times New Roman"/>
          <w:sz w:val="24"/>
          <w:szCs w:val="24"/>
        </w:rPr>
        <w:t>.</w:t>
      </w:r>
    </w:p>
    <w:p w14:paraId="49A98F63" w14:textId="77777777" w:rsidR="00EC2FE0" w:rsidRDefault="00483F6E" w:rsidP="002A3BE1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III.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07C">
        <w:rPr>
          <w:rFonts w:ascii="Times New Roman" w:hAnsi="Times New Roman" w:cs="Times New Roman"/>
          <w:b/>
          <w:sz w:val="24"/>
          <w:szCs w:val="24"/>
        </w:rPr>
        <w:t xml:space="preserve">Условия допуска товаров (работ, услуг) иностранного происхождения </w:t>
      </w:r>
      <w:r w:rsidR="008864D3">
        <w:rPr>
          <w:rFonts w:ascii="Times New Roman" w:hAnsi="Times New Roman" w:cs="Times New Roman"/>
          <w:b/>
          <w:sz w:val="24"/>
          <w:szCs w:val="24"/>
        </w:rPr>
        <w:br/>
      </w:r>
      <w:r w:rsidR="0065507C">
        <w:rPr>
          <w:rFonts w:ascii="Times New Roman" w:hAnsi="Times New Roman" w:cs="Times New Roman"/>
          <w:b/>
          <w:sz w:val="24"/>
          <w:szCs w:val="24"/>
        </w:rPr>
        <w:t>и поставщиков (подрядчиков, исполнителей), предлагающих такие товары (работы, услуги), к участию в процедуре запроса ценовых предложений</w:t>
      </w:r>
      <w:r w:rsidR="00C02B2D">
        <w:rPr>
          <w:rFonts w:ascii="Times New Roman" w:hAnsi="Times New Roman" w:cs="Times New Roman"/>
          <w:b/>
          <w:sz w:val="24"/>
          <w:szCs w:val="24"/>
        </w:rPr>
        <w:t>:</w:t>
      </w:r>
      <w:r w:rsidR="002A3B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FE1F00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Допуск участников производится согласно п. 1, 2 постановления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закупок».</w:t>
      </w:r>
    </w:p>
    <w:p w14:paraId="21F7F9ED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Для подтверждения страны происхождения товара, происходящего из Республики Беларусь, участнику необходимо представить один из следующих документов:</w:t>
      </w:r>
    </w:p>
    <w:p w14:paraId="747E8352" w14:textId="77777777" w:rsidR="00645727" w:rsidRDefault="00EC2FE0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копию.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7542F2D6" w14:textId="77777777" w:rsidR="00645727" w:rsidRDefault="00EC2FE0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72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сертификат продукции собственного производства, выданный Белорусской торгово-промышленной палатой или ее унитарными предприятиями, их представительствами и филиалами, или его копию.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2ED8C550" w14:textId="47B23CBB" w:rsidR="00EC2FE0" w:rsidRDefault="00EC2FE0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727">
        <w:rPr>
          <w:rFonts w:ascii="Times New Roman" w:hAnsi="Times New Roman" w:cs="Times New Roman"/>
          <w:color w:val="000000"/>
          <w:sz w:val="24"/>
          <w:szCs w:val="24"/>
        </w:rPr>
        <w:t>выписку из евразийского реестра промышленных товаров государств – членов Евразийского экономического союза, полученную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копию</w:t>
      </w:r>
      <w:r w:rsidR="00092BD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BD0AB7A" w14:textId="430C2CE5" w:rsidR="00092BDD" w:rsidRPr="00645727" w:rsidRDefault="00092BDD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BDD">
        <w:rPr>
          <w:rFonts w:ascii="Times New Roman" w:hAnsi="Times New Roman" w:cs="Times New Roman"/>
          <w:color w:val="000000"/>
          <w:sz w:val="24"/>
          <w:szCs w:val="24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165146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Для подтверждения страны происхождения товара, происходящего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участнику необходимо представить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копию. Для товаров, происходящих из государств-членов Евразийского экономического союза, за исключением происходящих из Республики Беларусь, - выписку из евразийского реестра промышленных товаров государств – членов Евразийского экономического союза, полученную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копию.</w:t>
      </w:r>
    </w:p>
    <w:p w14:paraId="6C38C1A5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Кыргызская Республика и (или) Российская Федерация, и представления документов о происхождении товара предложение участника с товаром из иных государств отклоняется.</w:t>
      </w:r>
    </w:p>
    <w:p w14:paraId="060FB8A5" w14:textId="5869C143" w:rsidR="000933E3" w:rsidRPr="00C02B2D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В случае если подано менее двух предложений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участником, предлагающим товар, происходящий из указанных стран, не представлены вышеуказанные документы, то все участники допускаются к процедуре государственной закупки в соответствии с законодательством.</w:t>
      </w:r>
    </w:p>
    <w:p w14:paraId="242B3323" w14:textId="77777777" w:rsidR="00D30B00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IV.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Порядок формирования цены предложения</w:t>
      </w:r>
    </w:p>
    <w:p w14:paraId="28558B1A" w14:textId="1E1B6ACD" w:rsidR="00DB6B24" w:rsidRPr="004E51EA" w:rsidRDefault="00A0562F" w:rsidP="00DB6B2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62F">
        <w:rPr>
          <w:rFonts w:ascii="Times New Roman" w:hAnsi="Times New Roman" w:cs="Times New Roman"/>
          <w:sz w:val="24"/>
          <w:szCs w:val="24"/>
        </w:rPr>
        <w:t>Цена включает в себя стоимость товара с учетом оплаты таможенных пошлин, налогов, сборов и других обязательных платежей, предусмотренных законодательством Республики Беларусь, расходов на транспортировку силами Поставщика. Цена предложения должна оставаться фиксированной и не подлежать изменениям, за исключением случаев, предусмотренных действующим законодательством Республики Беларусь.</w:t>
      </w:r>
      <w:r w:rsidR="00BD0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C61F90" w14:textId="77777777" w:rsidR="00D30B00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="00D7721E">
        <w:rPr>
          <w:rFonts w:ascii="Times New Roman" w:hAnsi="Times New Roman" w:cs="Times New Roman"/>
          <w:sz w:val="24"/>
          <w:szCs w:val="24"/>
        </w:rPr>
        <w:t>:</w:t>
      </w:r>
      <w:r w:rsidR="00D30B00" w:rsidRPr="005A40A2">
        <w:rPr>
          <w:rFonts w:ascii="Times New Roman" w:hAnsi="Times New Roman" w:cs="Times New Roman"/>
          <w:sz w:val="24"/>
          <w:szCs w:val="24"/>
        </w:rPr>
        <w:t xml:space="preserve"> </w:t>
      </w:r>
      <w:r w:rsidR="00D7721E" w:rsidRPr="00D7721E">
        <w:rPr>
          <w:rFonts w:ascii="Times New Roman" w:hAnsi="Times New Roman" w:cs="Times New Roman"/>
          <w:sz w:val="24"/>
          <w:szCs w:val="24"/>
        </w:rPr>
        <w:t>белорусский рубль (BYN).</w:t>
      </w:r>
    </w:p>
    <w:p w14:paraId="6FB5BD36" w14:textId="77777777" w:rsidR="0065507C" w:rsidRPr="00456FB6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VI.</w:t>
      </w:r>
      <w:r>
        <w:rPr>
          <w:rFonts w:ascii="Times New Roman" w:hAnsi="Times New Roman" w:cs="Times New Roman"/>
          <w:b/>
          <w:sz w:val="24"/>
          <w:szCs w:val="24"/>
        </w:rPr>
        <w:t xml:space="preserve"> Порядок участия в процедуре государственной закупки субъектов малого и среднего предпринимательства</w:t>
      </w:r>
      <w:r w:rsidR="00456FB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6FB6" w:rsidRPr="00456FB6">
        <w:rPr>
          <w:rFonts w:ascii="Times New Roman" w:hAnsi="Times New Roman" w:cs="Times New Roman"/>
          <w:sz w:val="24"/>
          <w:szCs w:val="24"/>
        </w:rPr>
        <w:t>на общих основаниях.</w:t>
      </w:r>
    </w:p>
    <w:p w14:paraId="0FDF6C6D" w14:textId="3DD39990" w:rsidR="002A3BE1" w:rsidRPr="002A3BE1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VII.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 xml:space="preserve">Акты законодательства о государственных закупках, в соответствии </w:t>
      </w:r>
      <w:r w:rsidR="008864D3">
        <w:rPr>
          <w:rFonts w:ascii="Times New Roman" w:hAnsi="Times New Roman" w:cs="Times New Roman"/>
          <w:b/>
          <w:sz w:val="24"/>
          <w:szCs w:val="24"/>
        </w:rPr>
        <w:br/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с которыми проводится процедура государственной закупки</w:t>
      </w:r>
      <w:r w:rsidR="00DB6B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B6B24" w:rsidRPr="002A3BE1">
        <w:rPr>
          <w:rFonts w:ascii="Times New Roman" w:hAnsi="Times New Roman" w:cs="Times New Roman"/>
          <w:sz w:val="24"/>
          <w:szCs w:val="24"/>
        </w:rPr>
        <w:t xml:space="preserve">настоящая процедура запроса ценовых предложений проводится в порядке, установленном </w:t>
      </w:r>
      <w:r w:rsidR="002A3BE1" w:rsidRPr="002A3BE1">
        <w:rPr>
          <w:rFonts w:ascii="Times New Roman" w:hAnsi="Times New Roman" w:cs="Times New Roman"/>
          <w:sz w:val="24"/>
          <w:szCs w:val="24"/>
        </w:rPr>
        <w:t>Законом Республики Беларусь от 13</w:t>
      </w:r>
      <w:r w:rsidR="00092BDD">
        <w:rPr>
          <w:rFonts w:ascii="Times New Roman" w:hAnsi="Times New Roman" w:cs="Times New Roman"/>
          <w:sz w:val="24"/>
          <w:szCs w:val="24"/>
        </w:rPr>
        <w:t>.07.</w:t>
      </w:r>
      <w:r w:rsidR="002A3BE1" w:rsidRPr="002A3BE1">
        <w:rPr>
          <w:rFonts w:ascii="Times New Roman" w:hAnsi="Times New Roman" w:cs="Times New Roman"/>
          <w:sz w:val="24"/>
          <w:szCs w:val="24"/>
        </w:rPr>
        <w:t>2012 № 419-З «О государственных закупках товаров (работ, услуг)», постановлением Совета Министров Республики Беларусь от 15</w:t>
      </w:r>
      <w:r w:rsidR="00092BDD">
        <w:rPr>
          <w:rFonts w:ascii="Times New Roman" w:hAnsi="Times New Roman" w:cs="Times New Roman"/>
          <w:sz w:val="24"/>
          <w:szCs w:val="24"/>
        </w:rPr>
        <w:t>.06.2</w:t>
      </w:r>
      <w:r w:rsidR="002A3BE1" w:rsidRPr="002A3BE1">
        <w:rPr>
          <w:rFonts w:ascii="Times New Roman" w:hAnsi="Times New Roman" w:cs="Times New Roman"/>
          <w:sz w:val="24"/>
          <w:szCs w:val="24"/>
        </w:rPr>
        <w:t>019 № 395 «О</w:t>
      </w:r>
      <w:r w:rsidR="00092BDD">
        <w:rPr>
          <w:rFonts w:ascii="Times New Roman" w:hAnsi="Times New Roman" w:cs="Times New Roman"/>
          <w:sz w:val="24"/>
          <w:szCs w:val="24"/>
        </w:rPr>
        <w:t> </w:t>
      </w:r>
      <w:r w:rsidR="002A3BE1" w:rsidRPr="002A3BE1">
        <w:rPr>
          <w:rFonts w:ascii="Times New Roman" w:hAnsi="Times New Roman" w:cs="Times New Roman"/>
          <w:sz w:val="24"/>
          <w:szCs w:val="24"/>
        </w:rPr>
        <w:t>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услуг)»; постановлением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закупок», постановлением Министерства здравоохранения Республики Беларусь от 19</w:t>
      </w:r>
      <w:r w:rsidR="00092BDD">
        <w:rPr>
          <w:rFonts w:ascii="Times New Roman" w:hAnsi="Times New Roman" w:cs="Times New Roman"/>
          <w:sz w:val="24"/>
          <w:szCs w:val="24"/>
        </w:rPr>
        <w:t>.05.</w:t>
      </w:r>
      <w:r w:rsidR="002A3BE1" w:rsidRPr="002A3BE1">
        <w:rPr>
          <w:rFonts w:ascii="Times New Roman" w:hAnsi="Times New Roman" w:cs="Times New Roman"/>
          <w:sz w:val="24"/>
          <w:szCs w:val="24"/>
        </w:rPr>
        <w:t>2021 № 51 «О порядке участия в процедурах государственных закупок незарегистрированных медицинских изделий».</w:t>
      </w:r>
    </w:p>
    <w:p w14:paraId="78A807F7" w14:textId="136197D2" w:rsidR="00D30B00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VIII.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Условия применения преференциальной поправки</w:t>
      </w:r>
      <w:r w:rsidR="003650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2160F30A" w14:textId="77777777" w:rsidR="00FB7F36" w:rsidRPr="00FB7F36" w:rsidRDefault="00FB7F36" w:rsidP="00FB7F3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F36">
        <w:rPr>
          <w:rFonts w:ascii="Times New Roman" w:hAnsi="Times New Roman" w:cs="Times New Roman"/>
          <w:sz w:val="24"/>
          <w:szCs w:val="24"/>
        </w:rPr>
        <w:t>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1F588487" w14:textId="77777777" w:rsidR="00FB7F36" w:rsidRPr="00FB7F36" w:rsidRDefault="00FB7F36" w:rsidP="00FB7F3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F36">
        <w:rPr>
          <w:rFonts w:ascii="Times New Roman" w:hAnsi="Times New Roman" w:cs="Times New Roman"/>
          <w:sz w:val="24"/>
          <w:szCs w:val="24"/>
        </w:rPr>
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 Заявление представляется по форме, установленной регламентом оператора электронной торговой площадки.</w:t>
      </w:r>
    </w:p>
    <w:p w14:paraId="5B8633D9" w14:textId="55445761" w:rsidR="00FB7F36" w:rsidRDefault="00FB7F36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F36">
        <w:rPr>
          <w:rFonts w:ascii="Times New Roman" w:hAnsi="Times New Roman" w:cs="Times New Roman"/>
          <w:sz w:val="24"/>
          <w:szCs w:val="24"/>
        </w:rPr>
        <w:t>Документами, подтверждающими право на применение преференциальной поправки в размере 25 процентов, являются: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C440D" w14:textId="33BCA28E" w:rsidR="008864D3" w:rsidRPr="00483F6E" w:rsidRDefault="008864D3" w:rsidP="00EC2FE0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6550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83F6E">
        <w:rPr>
          <w:rFonts w:ascii="Times New Roman" w:hAnsi="Times New Roman" w:cs="Times New Roman"/>
          <w:b/>
          <w:sz w:val="24"/>
          <w:szCs w:val="24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4BB68A9" w14:textId="70084269" w:rsidR="008864D3" w:rsidRPr="005A40A2" w:rsidRDefault="008864D3" w:rsidP="008864D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 xml:space="preserve">Предложение составляется участником на белорусском и (или) русском языках </w:t>
      </w:r>
      <w:r>
        <w:rPr>
          <w:rFonts w:ascii="Times New Roman" w:hAnsi="Times New Roman" w:cs="Times New Roman"/>
          <w:sz w:val="24"/>
          <w:szCs w:val="24"/>
        </w:rPr>
        <w:br/>
      </w:r>
      <w:r w:rsidRPr="005A40A2">
        <w:rPr>
          <w:rFonts w:ascii="Times New Roman" w:hAnsi="Times New Roman" w:cs="Times New Roman"/>
          <w:sz w:val="24"/>
          <w:szCs w:val="24"/>
        </w:rPr>
        <w:t>и подается посредством его размещения на электронной торговой площадке в срок для подготовки и подачи предложений.</w:t>
      </w:r>
    </w:p>
    <w:p w14:paraId="1467258E" w14:textId="77777777" w:rsidR="00D30B00" w:rsidRPr="005A40A2" w:rsidRDefault="00D30B00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>Предложение должно содержать следующие сведения:</w:t>
      </w:r>
    </w:p>
    <w:tbl>
      <w:tblPr>
        <w:tblW w:w="5000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536"/>
        <w:gridCol w:w="2802"/>
      </w:tblGrid>
      <w:tr w:rsidR="00D30B00" w:rsidRPr="005A40A2" w14:paraId="47BA1633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86A7D" w14:textId="77777777" w:rsidR="00D30B00" w:rsidRPr="001B369F" w:rsidRDefault="00D30B00" w:rsidP="00483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6C3555" w14:paraId="1A8D4D04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285BB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143A8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059ED291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042C8" w14:textId="77777777" w:rsidR="00D30B00" w:rsidRPr="001B369F" w:rsidRDefault="00D30B00" w:rsidP="00483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6C3555" w14:paraId="6E8560BB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CB55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Часть (лот) № ______</w:t>
            </w:r>
          </w:p>
        </w:tc>
      </w:tr>
      <w:tr w:rsidR="006C3555" w14:paraId="553C95D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CD282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8058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28A1154A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E670E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42BCD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234C8655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8C1A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A193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066DF314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A1D28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5CCC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523AB4B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2E822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3E16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6C9946E3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4ECAA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Цена предложения (по части (лоту))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F11A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177EF22C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16781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C8F37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121F6EF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D3681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0FFBB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7974C3E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1D9BE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B3534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47B06F15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DA2EF" w14:textId="77777777" w:rsidR="00D30B00" w:rsidRPr="001B369F" w:rsidRDefault="00D30B00" w:rsidP="00483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участнике</w:t>
            </w:r>
          </w:p>
        </w:tc>
      </w:tr>
      <w:tr w:rsidR="006C3555" w14:paraId="3E886886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264AD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D17D7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04D3F05E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EB938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5955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339C02C4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8FB7F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1D90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39A916CB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2F0CC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C828C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1DEF9EBA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43BD" w14:textId="77777777" w:rsid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документа(ов):</w:t>
            </w:r>
          </w:p>
          <w:p w14:paraId="6B1F62E7" w14:textId="711320ED" w:rsidR="001B369F" w:rsidRDefault="00D30B00" w:rsidP="00C02B2D">
            <w:pPr>
              <w:pStyle w:val="a3"/>
              <w:numPr>
                <w:ilvl w:val="0"/>
                <w:numId w:val="2"/>
              </w:numPr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подтверждающих соответствие требованиям к участникам, установленным согласно </w:t>
            </w:r>
            <w:hyperlink r:id="rId7" w:anchor="0" w:history="1">
              <w:r w:rsidRPr="001B369F">
                <w:rPr>
                  <w:rFonts w:ascii="Times New Roman" w:hAnsi="Times New Roman" w:cs="Times New Roman"/>
                  <w:sz w:val="24"/>
                  <w:szCs w:val="24"/>
                </w:rPr>
                <w:t>пункту 2 статьи 16 Закона</w:t>
              </w:r>
            </w:hyperlink>
            <w:r w:rsidRPr="001B3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Республики Беларусь от 13 июля 2012 года «О государственных закупках товаров (раб</w:t>
            </w:r>
            <w:r w:rsidR="001B369F">
              <w:rPr>
                <w:rFonts w:ascii="Times New Roman" w:hAnsi="Times New Roman" w:cs="Times New Roman"/>
                <w:sz w:val="24"/>
                <w:szCs w:val="24"/>
              </w:rPr>
              <w:t>от, услуг)»</w:t>
            </w:r>
            <w:r w:rsidR="00C02B2D"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="00C02B2D" w:rsidRPr="00C02B2D">
              <w:rPr>
                <w:rFonts w:ascii="Times New Roman" w:hAnsi="Times New Roman" w:cs="Times New Roman"/>
                <w:sz w:val="24"/>
                <w:szCs w:val="24"/>
              </w:rPr>
              <w:t>части 3 подпункта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1951F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222F6E" w14:textId="2F803CE9" w:rsidR="001B369F" w:rsidRDefault="00D30B00" w:rsidP="001B369F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sz w:val="24"/>
                <w:szCs w:val="24"/>
              </w:rPr>
              <w:t>подтверждающих право на применение преференциальной поправки;</w:t>
            </w:r>
          </w:p>
          <w:p w14:paraId="70825E02" w14:textId="335091EC" w:rsidR="00D30B00" w:rsidRPr="005A40A2" w:rsidRDefault="00D30B00" w:rsidP="001B369F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представление которых установлено документами процедуры запроса ценовых предложений</w:t>
            </w:r>
            <w:r w:rsidR="00E54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D64C4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A91227" w14:textId="77777777" w:rsidR="00D30B00" w:rsidRPr="00483F6E" w:rsidRDefault="0065507C" w:rsidP="00483F6E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</w:t>
      </w:r>
      <w:r w:rsidR="00483F6E" w:rsidRPr="00483F6E">
        <w:rPr>
          <w:rFonts w:ascii="Times New Roman" w:hAnsi="Times New Roman" w:cs="Times New Roman"/>
          <w:b/>
          <w:sz w:val="24"/>
          <w:szCs w:val="24"/>
        </w:rPr>
        <w:t>.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 xml:space="preserve"> Договор</w:t>
      </w:r>
    </w:p>
    <w:p w14:paraId="4D2A07B5" w14:textId="3564A756" w:rsidR="00D30B00" w:rsidRPr="005A40A2" w:rsidRDefault="00D30B00" w:rsidP="00DB6B2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 xml:space="preserve">Неотъемлемой частью настоящих документов процедуры запроса ценовых предложений является проект договора, разработанный заказчиком в соответствии </w:t>
      </w:r>
      <w:r w:rsidR="008864D3">
        <w:rPr>
          <w:rFonts w:ascii="Times New Roman" w:hAnsi="Times New Roman" w:cs="Times New Roman"/>
          <w:sz w:val="24"/>
          <w:szCs w:val="24"/>
        </w:rPr>
        <w:br/>
      </w:r>
      <w:r w:rsidRPr="005A40A2">
        <w:rPr>
          <w:rFonts w:ascii="Times New Roman" w:hAnsi="Times New Roman" w:cs="Times New Roman"/>
          <w:sz w:val="24"/>
          <w:szCs w:val="24"/>
        </w:rPr>
        <w:t>с требованиями законодательства и особенностями предмета закупки.</w:t>
      </w:r>
    </w:p>
    <w:p w14:paraId="097D5A1D" w14:textId="77777777" w:rsidR="005A6872" w:rsidRDefault="005A6872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p w14:paraId="3DCC6CC3" w14:textId="026BEA39" w:rsidR="00CA0AE6" w:rsidRDefault="00645727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</w:t>
      </w:r>
      <w:r w:rsidR="005A6872">
        <w:rPr>
          <w:rFonts w:ascii="Times New Roman" w:hAnsi="Times New Roman" w:cs="Times New Roman"/>
          <w:sz w:val="24"/>
          <w:szCs w:val="24"/>
        </w:rPr>
        <w:t>пециалист по организации закупок</w:t>
      </w:r>
      <w:r w:rsidR="005A68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Д.О.Биднюк</w:t>
      </w:r>
    </w:p>
    <w:p w14:paraId="66754A1B" w14:textId="77777777" w:rsidR="00CA0AE6" w:rsidRDefault="00CA0AE6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p w14:paraId="3CA8E2C6" w14:textId="6F59EDDA" w:rsidR="005007B4" w:rsidRDefault="005007B4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  <w:r w:rsidRPr="00D877E8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6806B7BC" w14:textId="77777777" w:rsidR="00035E4A" w:rsidRDefault="00035E4A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p w14:paraId="283A81A9" w14:textId="42404EBF" w:rsidR="00023871" w:rsidRPr="009A7B80" w:rsidRDefault="0084058D" w:rsidP="00023871">
      <w:pPr>
        <w:pStyle w:val="a3"/>
        <w:tabs>
          <w:tab w:val="left" w:pos="680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</w:t>
      </w:r>
      <w:r w:rsidR="00A5729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 xml:space="preserve">ного </w:t>
      </w:r>
      <w:r w:rsidR="00A57299">
        <w:rPr>
          <w:rFonts w:ascii="Times New Roman" w:hAnsi="Times New Roman" w:cs="Times New Roman"/>
          <w:sz w:val="24"/>
          <w:szCs w:val="24"/>
        </w:rPr>
        <w:t>бухгалтер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38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Н.В.Авсейчик</w:t>
      </w:r>
    </w:p>
    <w:p w14:paraId="15E5E401" w14:textId="4359F001" w:rsidR="00EC2FE0" w:rsidRPr="009A7B80" w:rsidRDefault="00023871" w:rsidP="00E3225E">
      <w:pPr>
        <w:pStyle w:val="a3"/>
        <w:tabs>
          <w:tab w:val="left" w:pos="680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юрисконсульт</w:t>
      </w:r>
      <w:r>
        <w:rPr>
          <w:rFonts w:ascii="Times New Roman" w:hAnsi="Times New Roman" w:cs="Times New Roman"/>
          <w:sz w:val="24"/>
          <w:szCs w:val="24"/>
        </w:rPr>
        <w:tab/>
        <w:t>С.В.Иванчук</w:t>
      </w:r>
    </w:p>
    <w:sectPr w:rsidR="00EC2FE0" w:rsidRPr="009A7B80" w:rsidSect="00B965C8">
      <w:headerReference w:type="first" r:id="rId8"/>
      <w:pgSz w:w="11906" w:h="16838"/>
      <w:pgMar w:top="102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D2BDC" w14:textId="77777777" w:rsidR="00650D7E" w:rsidRDefault="00650D7E" w:rsidP="00162BF1">
      <w:pPr>
        <w:spacing w:after="0" w:line="240" w:lineRule="auto"/>
      </w:pPr>
      <w:r>
        <w:separator/>
      </w:r>
    </w:p>
  </w:endnote>
  <w:endnote w:type="continuationSeparator" w:id="0">
    <w:p w14:paraId="012F8BE7" w14:textId="77777777" w:rsidR="00650D7E" w:rsidRDefault="00650D7E" w:rsidP="00162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E3C1A" w14:textId="77777777" w:rsidR="00650D7E" w:rsidRDefault="00650D7E" w:rsidP="00162BF1">
      <w:pPr>
        <w:spacing w:after="0" w:line="240" w:lineRule="auto"/>
      </w:pPr>
      <w:r>
        <w:separator/>
      </w:r>
    </w:p>
  </w:footnote>
  <w:footnote w:type="continuationSeparator" w:id="0">
    <w:p w14:paraId="19238CE4" w14:textId="77777777" w:rsidR="00650D7E" w:rsidRDefault="00650D7E" w:rsidP="00162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D9C7C" w14:textId="77777777" w:rsidR="00E04539" w:rsidRPr="00031DCE" w:rsidRDefault="00E04539" w:rsidP="00031DCE">
    <w:pPr>
      <w:pStyle w:val="a5"/>
      <w:ind w:left="7371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2FE5"/>
    <w:multiLevelType w:val="hybridMultilevel"/>
    <w:tmpl w:val="79C03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0672"/>
    <w:multiLevelType w:val="hybridMultilevel"/>
    <w:tmpl w:val="3B1E5DA4"/>
    <w:lvl w:ilvl="0" w:tplc="C7DCC71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7079C"/>
    <w:multiLevelType w:val="multilevel"/>
    <w:tmpl w:val="7C30B84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2A3BA6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EBF779A"/>
    <w:multiLevelType w:val="hybridMultilevel"/>
    <w:tmpl w:val="AB30D90C"/>
    <w:lvl w:ilvl="0" w:tplc="AE0214F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71B3C"/>
    <w:multiLevelType w:val="hybridMultilevel"/>
    <w:tmpl w:val="E5C41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937A6C"/>
    <w:multiLevelType w:val="hybridMultilevel"/>
    <w:tmpl w:val="2EEC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0727B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A7364F1"/>
    <w:multiLevelType w:val="hybridMultilevel"/>
    <w:tmpl w:val="872ABD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832CC0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C1F1711"/>
    <w:multiLevelType w:val="hybridMultilevel"/>
    <w:tmpl w:val="6B30AE66"/>
    <w:lvl w:ilvl="0" w:tplc="C77C7A4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53A3D"/>
    <w:multiLevelType w:val="hybridMultilevel"/>
    <w:tmpl w:val="0A4410B4"/>
    <w:lvl w:ilvl="0" w:tplc="3EAE10E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9534D3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1351F53"/>
    <w:multiLevelType w:val="hybridMultilevel"/>
    <w:tmpl w:val="C6E0FB9C"/>
    <w:lvl w:ilvl="0" w:tplc="421A5A6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E483D"/>
    <w:multiLevelType w:val="hybridMultilevel"/>
    <w:tmpl w:val="B666D62C"/>
    <w:lvl w:ilvl="0" w:tplc="45C05A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EB604A"/>
    <w:multiLevelType w:val="hybridMultilevel"/>
    <w:tmpl w:val="A072B826"/>
    <w:lvl w:ilvl="0" w:tplc="5F4AFEE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7A525AB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B093BEC"/>
    <w:multiLevelType w:val="hybridMultilevel"/>
    <w:tmpl w:val="7BF26256"/>
    <w:lvl w:ilvl="0" w:tplc="688A112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BA748D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2CA19C1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2E53C67"/>
    <w:multiLevelType w:val="hybridMultilevel"/>
    <w:tmpl w:val="121E6956"/>
    <w:lvl w:ilvl="0" w:tplc="8FC4E69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F5E68"/>
    <w:multiLevelType w:val="hybridMultilevel"/>
    <w:tmpl w:val="B5088C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8D4014"/>
    <w:multiLevelType w:val="hybridMultilevel"/>
    <w:tmpl w:val="91EA4E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AE73A3"/>
    <w:multiLevelType w:val="hybridMultilevel"/>
    <w:tmpl w:val="8E20D5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8436DA"/>
    <w:multiLevelType w:val="hybridMultilevel"/>
    <w:tmpl w:val="AB08F092"/>
    <w:lvl w:ilvl="0" w:tplc="50068FF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D5938C5"/>
    <w:multiLevelType w:val="hybridMultilevel"/>
    <w:tmpl w:val="25F6AFA8"/>
    <w:lvl w:ilvl="0" w:tplc="9BF0E2C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263EFE"/>
    <w:multiLevelType w:val="hybridMultilevel"/>
    <w:tmpl w:val="79B6C58E"/>
    <w:lvl w:ilvl="0" w:tplc="661A5E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3279A4"/>
    <w:multiLevelType w:val="hybridMultilevel"/>
    <w:tmpl w:val="70B8A17E"/>
    <w:lvl w:ilvl="0" w:tplc="A6408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5E34C32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9A61E1C"/>
    <w:multiLevelType w:val="hybridMultilevel"/>
    <w:tmpl w:val="B790A8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C6660A"/>
    <w:multiLevelType w:val="hybridMultilevel"/>
    <w:tmpl w:val="B3F68AFC"/>
    <w:lvl w:ilvl="0" w:tplc="43F6A0C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1" w15:restartNumberingAfterBreak="0">
    <w:nsid w:val="4D3D7576"/>
    <w:multiLevelType w:val="hybridMultilevel"/>
    <w:tmpl w:val="DE76FD06"/>
    <w:lvl w:ilvl="0" w:tplc="DB86428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1D7BFB"/>
    <w:multiLevelType w:val="hybridMultilevel"/>
    <w:tmpl w:val="DAF200DE"/>
    <w:lvl w:ilvl="0" w:tplc="C37639D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9F56CA"/>
    <w:multiLevelType w:val="hybridMultilevel"/>
    <w:tmpl w:val="8040AA70"/>
    <w:lvl w:ilvl="0" w:tplc="E55A3D5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B343608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D154BEB"/>
    <w:multiLevelType w:val="multilevel"/>
    <w:tmpl w:val="FDDEF7F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6" w15:restartNumberingAfterBreak="0">
    <w:nsid w:val="5E2922B8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E727577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0B95259"/>
    <w:multiLevelType w:val="hybridMultilevel"/>
    <w:tmpl w:val="5BA8CBD6"/>
    <w:lvl w:ilvl="0" w:tplc="48D4667E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0CB1596"/>
    <w:multiLevelType w:val="hybridMultilevel"/>
    <w:tmpl w:val="5BF8C354"/>
    <w:lvl w:ilvl="0" w:tplc="0C4E90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6F01AC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E673ADC"/>
    <w:multiLevelType w:val="hybridMultilevel"/>
    <w:tmpl w:val="A9BE91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29489D"/>
    <w:multiLevelType w:val="hybridMultilevel"/>
    <w:tmpl w:val="9E7EF084"/>
    <w:lvl w:ilvl="0" w:tplc="871CDAD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BD36D7"/>
    <w:multiLevelType w:val="hybridMultilevel"/>
    <w:tmpl w:val="829E8FE4"/>
    <w:lvl w:ilvl="0" w:tplc="8D9C0D2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35"/>
  </w:num>
  <w:num w:numId="5">
    <w:abstractNumId w:val="14"/>
  </w:num>
  <w:num w:numId="6">
    <w:abstractNumId w:val="20"/>
  </w:num>
  <w:num w:numId="7">
    <w:abstractNumId w:val="2"/>
  </w:num>
  <w:num w:numId="8">
    <w:abstractNumId w:val="21"/>
  </w:num>
  <w:num w:numId="9">
    <w:abstractNumId w:val="24"/>
  </w:num>
  <w:num w:numId="10">
    <w:abstractNumId w:val="26"/>
  </w:num>
  <w:num w:numId="11">
    <w:abstractNumId w:val="39"/>
  </w:num>
  <w:num w:numId="12">
    <w:abstractNumId w:val="33"/>
  </w:num>
  <w:num w:numId="13">
    <w:abstractNumId w:val="17"/>
  </w:num>
  <w:num w:numId="14">
    <w:abstractNumId w:val="42"/>
  </w:num>
  <w:num w:numId="15">
    <w:abstractNumId w:val="1"/>
  </w:num>
  <w:num w:numId="16">
    <w:abstractNumId w:val="31"/>
  </w:num>
  <w:num w:numId="17">
    <w:abstractNumId w:val="43"/>
  </w:num>
  <w:num w:numId="18">
    <w:abstractNumId w:val="10"/>
  </w:num>
  <w:num w:numId="19">
    <w:abstractNumId w:val="27"/>
  </w:num>
  <w:num w:numId="20">
    <w:abstractNumId w:val="25"/>
  </w:num>
  <w:num w:numId="21">
    <w:abstractNumId w:val="29"/>
  </w:num>
  <w:num w:numId="22">
    <w:abstractNumId w:val="6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32"/>
  </w:num>
  <w:num w:numId="28">
    <w:abstractNumId w:val="40"/>
  </w:num>
  <w:num w:numId="29">
    <w:abstractNumId w:val="7"/>
  </w:num>
  <w:num w:numId="30">
    <w:abstractNumId w:val="18"/>
  </w:num>
  <w:num w:numId="31">
    <w:abstractNumId w:val="3"/>
  </w:num>
  <w:num w:numId="32">
    <w:abstractNumId w:val="19"/>
  </w:num>
  <w:num w:numId="33">
    <w:abstractNumId w:val="16"/>
  </w:num>
  <w:num w:numId="34">
    <w:abstractNumId w:val="9"/>
  </w:num>
  <w:num w:numId="35">
    <w:abstractNumId w:val="37"/>
  </w:num>
  <w:num w:numId="36">
    <w:abstractNumId w:val="28"/>
  </w:num>
  <w:num w:numId="37">
    <w:abstractNumId w:val="12"/>
  </w:num>
  <w:num w:numId="38">
    <w:abstractNumId w:val="34"/>
  </w:num>
  <w:num w:numId="39">
    <w:abstractNumId w:val="36"/>
  </w:num>
  <w:num w:numId="40">
    <w:abstractNumId w:val="23"/>
  </w:num>
  <w:num w:numId="41">
    <w:abstractNumId w:val="41"/>
  </w:num>
  <w:num w:numId="42">
    <w:abstractNumId w:val="0"/>
  </w:num>
  <w:num w:numId="43">
    <w:abstractNumId w:val="30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00"/>
    <w:rsid w:val="00016DCA"/>
    <w:rsid w:val="00017075"/>
    <w:rsid w:val="00017201"/>
    <w:rsid w:val="00023871"/>
    <w:rsid w:val="0003084D"/>
    <w:rsid w:val="00031DCE"/>
    <w:rsid w:val="0003543E"/>
    <w:rsid w:val="00035595"/>
    <w:rsid w:val="00035E4A"/>
    <w:rsid w:val="00045536"/>
    <w:rsid w:val="00057623"/>
    <w:rsid w:val="00070CF2"/>
    <w:rsid w:val="00073BE4"/>
    <w:rsid w:val="000916B2"/>
    <w:rsid w:val="00092BDD"/>
    <w:rsid w:val="000933E3"/>
    <w:rsid w:val="00094E4D"/>
    <w:rsid w:val="000A377A"/>
    <w:rsid w:val="000A3C36"/>
    <w:rsid w:val="000A5578"/>
    <w:rsid w:val="000B5008"/>
    <w:rsid w:val="000C7205"/>
    <w:rsid w:val="000E09CE"/>
    <w:rsid w:val="000E4B37"/>
    <w:rsid w:val="000E5740"/>
    <w:rsid w:val="000E5804"/>
    <w:rsid w:val="00100B44"/>
    <w:rsid w:val="00105CCB"/>
    <w:rsid w:val="0011190A"/>
    <w:rsid w:val="001327E1"/>
    <w:rsid w:val="001372B1"/>
    <w:rsid w:val="00141E01"/>
    <w:rsid w:val="00162BF1"/>
    <w:rsid w:val="0017321B"/>
    <w:rsid w:val="00177C78"/>
    <w:rsid w:val="001843A8"/>
    <w:rsid w:val="00184B5A"/>
    <w:rsid w:val="00185DF1"/>
    <w:rsid w:val="00186472"/>
    <w:rsid w:val="00186D41"/>
    <w:rsid w:val="00191A10"/>
    <w:rsid w:val="001951FA"/>
    <w:rsid w:val="001A32F6"/>
    <w:rsid w:val="001A3B12"/>
    <w:rsid w:val="001A3FA0"/>
    <w:rsid w:val="001B369F"/>
    <w:rsid w:val="001B541B"/>
    <w:rsid w:val="001D670F"/>
    <w:rsid w:val="001D7826"/>
    <w:rsid w:val="001F2C80"/>
    <w:rsid w:val="001F56AB"/>
    <w:rsid w:val="0020602D"/>
    <w:rsid w:val="002077DB"/>
    <w:rsid w:val="002203E8"/>
    <w:rsid w:val="00235DC8"/>
    <w:rsid w:val="00236F3E"/>
    <w:rsid w:val="00251412"/>
    <w:rsid w:val="00254F51"/>
    <w:rsid w:val="00257F66"/>
    <w:rsid w:val="00261C89"/>
    <w:rsid w:val="0026248A"/>
    <w:rsid w:val="0026482B"/>
    <w:rsid w:val="002913F4"/>
    <w:rsid w:val="00295CBC"/>
    <w:rsid w:val="002A3BE1"/>
    <w:rsid w:val="002A61CA"/>
    <w:rsid w:val="002B5175"/>
    <w:rsid w:val="002B59AA"/>
    <w:rsid w:val="002C0B16"/>
    <w:rsid w:val="002C4FF7"/>
    <w:rsid w:val="002D4D20"/>
    <w:rsid w:val="002D58DD"/>
    <w:rsid w:val="002E1A1F"/>
    <w:rsid w:val="002E37EF"/>
    <w:rsid w:val="002E62E0"/>
    <w:rsid w:val="002F526E"/>
    <w:rsid w:val="002F75DE"/>
    <w:rsid w:val="00302B18"/>
    <w:rsid w:val="00304BDB"/>
    <w:rsid w:val="00305438"/>
    <w:rsid w:val="0031467B"/>
    <w:rsid w:val="00314C2F"/>
    <w:rsid w:val="00315070"/>
    <w:rsid w:val="00336BCC"/>
    <w:rsid w:val="0033713F"/>
    <w:rsid w:val="00337718"/>
    <w:rsid w:val="0034066D"/>
    <w:rsid w:val="0034599F"/>
    <w:rsid w:val="00355D1D"/>
    <w:rsid w:val="00363A3D"/>
    <w:rsid w:val="0036439E"/>
    <w:rsid w:val="003650C4"/>
    <w:rsid w:val="00365EC7"/>
    <w:rsid w:val="00373CC1"/>
    <w:rsid w:val="00377F6B"/>
    <w:rsid w:val="00380A0A"/>
    <w:rsid w:val="00386A33"/>
    <w:rsid w:val="003A0404"/>
    <w:rsid w:val="003A238D"/>
    <w:rsid w:val="003A5882"/>
    <w:rsid w:val="003A6DD3"/>
    <w:rsid w:val="003C1382"/>
    <w:rsid w:val="003C6F11"/>
    <w:rsid w:val="003E6CF1"/>
    <w:rsid w:val="003F5091"/>
    <w:rsid w:val="003F743C"/>
    <w:rsid w:val="00405FB3"/>
    <w:rsid w:val="00426562"/>
    <w:rsid w:val="00437EDA"/>
    <w:rsid w:val="0044123B"/>
    <w:rsid w:val="0044214F"/>
    <w:rsid w:val="0044788A"/>
    <w:rsid w:val="00456FB6"/>
    <w:rsid w:val="0046070A"/>
    <w:rsid w:val="00464A01"/>
    <w:rsid w:val="00466469"/>
    <w:rsid w:val="00473E5B"/>
    <w:rsid w:val="0047595F"/>
    <w:rsid w:val="00483F6E"/>
    <w:rsid w:val="004925AC"/>
    <w:rsid w:val="004B103B"/>
    <w:rsid w:val="004E4397"/>
    <w:rsid w:val="004E7913"/>
    <w:rsid w:val="004F12F1"/>
    <w:rsid w:val="005004BB"/>
    <w:rsid w:val="005007B4"/>
    <w:rsid w:val="00502BF2"/>
    <w:rsid w:val="00507AF6"/>
    <w:rsid w:val="005234F5"/>
    <w:rsid w:val="00531427"/>
    <w:rsid w:val="00536CF2"/>
    <w:rsid w:val="005450D5"/>
    <w:rsid w:val="005451B5"/>
    <w:rsid w:val="00551C40"/>
    <w:rsid w:val="00561279"/>
    <w:rsid w:val="00561C55"/>
    <w:rsid w:val="0057719F"/>
    <w:rsid w:val="00577604"/>
    <w:rsid w:val="00580844"/>
    <w:rsid w:val="00595305"/>
    <w:rsid w:val="00595DD8"/>
    <w:rsid w:val="005A264B"/>
    <w:rsid w:val="005A3498"/>
    <w:rsid w:val="005A40A2"/>
    <w:rsid w:val="005A6872"/>
    <w:rsid w:val="005B79F1"/>
    <w:rsid w:val="005C01DF"/>
    <w:rsid w:val="005C5064"/>
    <w:rsid w:val="005E31AB"/>
    <w:rsid w:val="006021B8"/>
    <w:rsid w:val="006060F2"/>
    <w:rsid w:val="006101B9"/>
    <w:rsid w:val="006177ED"/>
    <w:rsid w:val="00621532"/>
    <w:rsid w:val="00626715"/>
    <w:rsid w:val="00645727"/>
    <w:rsid w:val="00650D7E"/>
    <w:rsid w:val="0065395F"/>
    <w:rsid w:val="0065507C"/>
    <w:rsid w:val="00660325"/>
    <w:rsid w:val="00660AD4"/>
    <w:rsid w:val="006652F5"/>
    <w:rsid w:val="0067109F"/>
    <w:rsid w:val="00671D2C"/>
    <w:rsid w:val="00675E2E"/>
    <w:rsid w:val="00680F69"/>
    <w:rsid w:val="00682641"/>
    <w:rsid w:val="00691C2B"/>
    <w:rsid w:val="0069251C"/>
    <w:rsid w:val="00694498"/>
    <w:rsid w:val="006960BB"/>
    <w:rsid w:val="00697D8F"/>
    <w:rsid w:val="006A2E9F"/>
    <w:rsid w:val="006B7380"/>
    <w:rsid w:val="006C30B1"/>
    <w:rsid w:val="006C3555"/>
    <w:rsid w:val="006F0603"/>
    <w:rsid w:val="006F4696"/>
    <w:rsid w:val="007044C2"/>
    <w:rsid w:val="007308D9"/>
    <w:rsid w:val="00731B07"/>
    <w:rsid w:val="00735AEA"/>
    <w:rsid w:val="00744C86"/>
    <w:rsid w:val="0074540C"/>
    <w:rsid w:val="0075780D"/>
    <w:rsid w:val="007617B9"/>
    <w:rsid w:val="007671CB"/>
    <w:rsid w:val="0077350B"/>
    <w:rsid w:val="0077673E"/>
    <w:rsid w:val="00777B87"/>
    <w:rsid w:val="00795560"/>
    <w:rsid w:val="007A0882"/>
    <w:rsid w:val="007A5ED7"/>
    <w:rsid w:val="007B19BC"/>
    <w:rsid w:val="007B26D5"/>
    <w:rsid w:val="007B29B4"/>
    <w:rsid w:val="007E797C"/>
    <w:rsid w:val="007F20FE"/>
    <w:rsid w:val="00800BA4"/>
    <w:rsid w:val="008032C6"/>
    <w:rsid w:val="00815EFE"/>
    <w:rsid w:val="00816D07"/>
    <w:rsid w:val="00823329"/>
    <w:rsid w:val="00827036"/>
    <w:rsid w:val="008279ED"/>
    <w:rsid w:val="00830333"/>
    <w:rsid w:val="008309C3"/>
    <w:rsid w:val="00834BA8"/>
    <w:rsid w:val="00837FC1"/>
    <w:rsid w:val="0084058D"/>
    <w:rsid w:val="00844B03"/>
    <w:rsid w:val="008745C9"/>
    <w:rsid w:val="00876032"/>
    <w:rsid w:val="008864D3"/>
    <w:rsid w:val="0089130E"/>
    <w:rsid w:val="008B1726"/>
    <w:rsid w:val="008B7A28"/>
    <w:rsid w:val="008C0ACB"/>
    <w:rsid w:val="0090377C"/>
    <w:rsid w:val="00921970"/>
    <w:rsid w:val="009272B9"/>
    <w:rsid w:val="00927AEE"/>
    <w:rsid w:val="009337A8"/>
    <w:rsid w:val="0094162E"/>
    <w:rsid w:val="00964BC1"/>
    <w:rsid w:val="00990E0E"/>
    <w:rsid w:val="00991CA1"/>
    <w:rsid w:val="00994294"/>
    <w:rsid w:val="009945D9"/>
    <w:rsid w:val="009A71FF"/>
    <w:rsid w:val="009A7B80"/>
    <w:rsid w:val="009B56DE"/>
    <w:rsid w:val="009B629E"/>
    <w:rsid w:val="009D5FDB"/>
    <w:rsid w:val="009D66AE"/>
    <w:rsid w:val="009D6CF7"/>
    <w:rsid w:val="009E0072"/>
    <w:rsid w:val="009E5B91"/>
    <w:rsid w:val="009F605B"/>
    <w:rsid w:val="00A0349C"/>
    <w:rsid w:val="00A0562F"/>
    <w:rsid w:val="00A058F5"/>
    <w:rsid w:val="00A118F5"/>
    <w:rsid w:val="00A20AFA"/>
    <w:rsid w:val="00A57299"/>
    <w:rsid w:val="00A62CDC"/>
    <w:rsid w:val="00A70CA1"/>
    <w:rsid w:val="00A77114"/>
    <w:rsid w:val="00A806FD"/>
    <w:rsid w:val="00A90DAA"/>
    <w:rsid w:val="00A93E39"/>
    <w:rsid w:val="00AA135C"/>
    <w:rsid w:val="00AA2CA9"/>
    <w:rsid w:val="00AA3ABA"/>
    <w:rsid w:val="00AB0DD8"/>
    <w:rsid w:val="00AB26A2"/>
    <w:rsid w:val="00AC568F"/>
    <w:rsid w:val="00AD632D"/>
    <w:rsid w:val="00AE2087"/>
    <w:rsid w:val="00B04E36"/>
    <w:rsid w:val="00B070AE"/>
    <w:rsid w:val="00B156A0"/>
    <w:rsid w:val="00B23128"/>
    <w:rsid w:val="00B263B0"/>
    <w:rsid w:val="00B33921"/>
    <w:rsid w:val="00B4148D"/>
    <w:rsid w:val="00B435D0"/>
    <w:rsid w:val="00B5034F"/>
    <w:rsid w:val="00B61493"/>
    <w:rsid w:val="00B66BF7"/>
    <w:rsid w:val="00B83C9F"/>
    <w:rsid w:val="00B87CD3"/>
    <w:rsid w:val="00B9121E"/>
    <w:rsid w:val="00B965C8"/>
    <w:rsid w:val="00BA2DB2"/>
    <w:rsid w:val="00BB32B8"/>
    <w:rsid w:val="00BB43B2"/>
    <w:rsid w:val="00BC1EE1"/>
    <w:rsid w:val="00BC282F"/>
    <w:rsid w:val="00BC3BC3"/>
    <w:rsid w:val="00BC4823"/>
    <w:rsid w:val="00BC6ACD"/>
    <w:rsid w:val="00BC6D6A"/>
    <w:rsid w:val="00BD0509"/>
    <w:rsid w:val="00BD0A44"/>
    <w:rsid w:val="00BD0F2A"/>
    <w:rsid w:val="00BE566A"/>
    <w:rsid w:val="00BE71EE"/>
    <w:rsid w:val="00BF1308"/>
    <w:rsid w:val="00BF1431"/>
    <w:rsid w:val="00BF240B"/>
    <w:rsid w:val="00BF44B7"/>
    <w:rsid w:val="00BF7E4F"/>
    <w:rsid w:val="00C02B2D"/>
    <w:rsid w:val="00C116B6"/>
    <w:rsid w:val="00C21144"/>
    <w:rsid w:val="00C35F25"/>
    <w:rsid w:val="00C575B4"/>
    <w:rsid w:val="00C60158"/>
    <w:rsid w:val="00CA0AE6"/>
    <w:rsid w:val="00CB655F"/>
    <w:rsid w:val="00CC162E"/>
    <w:rsid w:val="00CC31C8"/>
    <w:rsid w:val="00CC677A"/>
    <w:rsid w:val="00CC7481"/>
    <w:rsid w:val="00CC7B3A"/>
    <w:rsid w:val="00CE0215"/>
    <w:rsid w:val="00CE7F0B"/>
    <w:rsid w:val="00D018A8"/>
    <w:rsid w:val="00D06BBA"/>
    <w:rsid w:val="00D07F13"/>
    <w:rsid w:val="00D22A31"/>
    <w:rsid w:val="00D30B00"/>
    <w:rsid w:val="00D45E5E"/>
    <w:rsid w:val="00D4723D"/>
    <w:rsid w:val="00D513AE"/>
    <w:rsid w:val="00D53029"/>
    <w:rsid w:val="00D56B0A"/>
    <w:rsid w:val="00D6307C"/>
    <w:rsid w:val="00D651C0"/>
    <w:rsid w:val="00D70419"/>
    <w:rsid w:val="00D75A3C"/>
    <w:rsid w:val="00D7721E"/>
    <w:rsid w:val="00D83965"/>
    <w:rsid w:val="00D90AE2"/>
    <w:rsid w:val="00D9129C"/>
    <w:rsid w:val="00D96CFB"/>
    <w:rsid w:val="00DA0E15"/>
    <w:rsid w:val="00DA61A4"/>
    <w:rsid w:val="00DA62E9"/>
    <w:rsid w:val="00DB6B24"/>
    <w:rsid w:val="00DD128E"/>
    <w:rsid w:val="00DD6E92"/>
    <w:rsid w:val="00DE7F6B"/>
    <w:rsid w:val="00DF1BCE"/>
    <w:rsid w:val="00E00518"/>
    <w:rsid w:val="00E04539"/>
    <w:rsid w:val="00E3225E"/>
    <w:rsid w:val="00E44A05"/>
    <w:rsid w:val="00E548A4"/>
    <w:rsid w:val="00E57164"/>
    <w:rsid w:val="00E626FB"/>
    <w:rsid w:val="00E6526C"/>
    <w:rsid w:val="00E810A5"/>
    <w:rsid w:val="00E81494"/>
    <w:rsid w:val="00E84042"/>
    <w:rsid w:val="00E924E0"/>
    <w:rsid w:val="00E92D77"/>
    <w:rsid w:val="00E96A47"/>
    <w:rsid w:val="00EC2FE0"/>
    <w:rsid w:val="00ED18F5"/>
    <w:rsid w:val="00ED66F9"/>
    <w:rsid w:val="00ED7376"/>
    <w:rsid w:val="00F0156E"/>
    <w:rsid w:val="00F322BE"/>
    <w:rsid w:val="00F349C8"/>
    <w:rsid w:val="00F42212"/>
    <w:rsid w:val="00F43F8A"/>
    <w:rsid w:val="00F54C06"/>
    <w:rsid w:val="00F54C42"/>
    <w:rsid w:val="00F64D80"/>
    <w:rsid w:val="00F66361"/>
    <w:rsid w:val="00F70EC4"/>
    <w:rsid w:val="00FA51E1"/>
    <w:rsid w:val="00FB7F36"/>
    <w:rsid w:val="00FC7E9E"/>
    <w:rsid w:val="00FD1C32"/>
    <w:rsid w:val="00FD79C1"/>
    <w:rsid w:val="00FE523A"/>
    <w:rsid w:val="00FF14E0"/>
    <w:rsid w:val="00FF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E3B7"/>
  <w15:docId w15:val="{64C31F3E-9846-49E3-9C15-585CABF1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B00"/>
    <w:pPr>
      <w:spacing w:after="0" w:line="240" w:lineRule="auto"/>
    </w:pPr>
  </w:style>
  <w:style w:type="table" w:styleId="a4">
    <w:name w:val="Table Grid"/>
    <w:basedOn w:val="a1"/>
    <w:uiPriority w:val="59"/>
    <w:rsid w:val="00CA0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2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2BF1"/>
  </w:style>
  <w:style w:type="paragraph" w:styleId="a7">
    <w:name w:val="footer"/>
    <w:basedOn w:val="a"/>
    <w:link w:val="a8"/>
    <w:uiPriority w:val="99"/>
    <w:unhideWhenUsed/>
    <w:rsid w:val="00162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2BF1"/>
  </w:style>
  <w:style w:type="paragraph" w:styleId="a9">
    <w:name w:val="Balloon Text"/>
    <w:basedOn w:val="a"/>
    <w:link w:val="aa"/>
    <w:uiPriority w:val="99"/>
    <w:semiHidden/>
    <w:unhideWhenUsed/>
    <w:rsid w:val="007F2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20FE"/>
    <w:rPr>
      <w:rFonts w:ascii="Segoe UI" w:hAnsi="Segoe UI" w:cs="Segoe UI"/>
      <w:sz w:val="18"/>
      <w:szCs w:val="18"/>
    </w:rPr>
  </w:style>
  <w:style w:type="character" w:customStyle="1" w:styleId="FontStyle31">
    <w:name w:val="Font Style31"/>
    <w:rsid w:val="0044214F"/>
    <w:rPr>
      <w:rFonts w:ascii="Times New Roman" w:hAnsi="Times New Roman"/>
      <w:sz w:val="26"/>
    </w:rPr>
  </w:style>
  <w:style w:type="paragraph" w:styleId="ab">
    <w:name w:val="List Paragraph"/>
    <w:basedOn w:val="a"/>
    <w:uiPriority w:val="34"/>
    <w:qFormat/>
    <w:rsid w:val="00BB43B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c">
    <w:name w:val="Hyperlink"/>
    <w:basedOn w:val="a0"/>
    <w:uiPriority w:val="99"/>
    <w:semiHidden/>
    <w:unhideWhenUsed/>
    <w:rsid w:val="00C02B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0347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70648855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User\AppData\Roaming\Microsoft\Word\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2224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Спец.по закупкам</dc:creator>
  <cp:lastModifiedBy>Дарья ДО. Биднюк</cp:lastModifiedBy>
  <cp:revision>16</cp:revision>
  <cp:lastPrinted>2025-02-14T10:57:00Z</cp:lastPrinted>
  <dcterms:created xsi:type="dcterms:W3CDTF">2026-02-02T06:07:00Z</dcterms:created>
  <dcterms:modified xsi:type="dcterms:W3CDTF">2026-10-22T12:47:00Z</dcterms:modified>
</cp:coreProperties>
</file>