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A481" w14:textId="4D9527C8" w:rsidR="00DF3DF0" w:rsidRPr="003F4A3B" w:rsidRDefault="00DF3DF0" w:rsidP="003F4A3B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4A3B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Pr="003F4A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1109" w:rsidRPr="003F4A3B">
        <w:rPr>
          <w:rFonts w:ascii="Times New Roman" w:hAnsi="Times New Roman" w:cs="Times New Roman"/>
          <w:b/>
          <w:sz w:val="24"/>
          <w:szCs w:val="24"/>
        </w:rPr>
        <w:t>6</w:t>
      </w:r>
      <w:r w:rsidR="003F4A3B" w:rsidRPr="003F4A3B">
        <w:rPr>
          <w:rFonts w:ascii="Times New Roman" w:hAnsi="Times New Roman" w:cs="Times New Roman"/>
          <w:b/>
          <w:sz w:val="24"/>
          <w:szCs w:val="24"/>
        </w:rPr>
        <w:t>55</w:t>
      </w:r>
      <w:r w:rsidRPr="003F4A3B">
        <w:rPr>
          <w:rFonts w:ascii="Times New Roman" w:hAnsi="Times New Roman" w:cs="Times New Roman"/>
          <w:b/>
          <w:sz w:val="24"/>
          <w:szCs w:val="24"/>
        </w:rPr>
        <w:t>/26-</w:t>
      </w:r>
      <w:r w:rsidR="009F6486">
        <w:rPr>
          <w:rFonts w:ascii="Times New Roman" w:hAnsi="Times New Roman" w:cs="Times New Roman"/>
          <w:b/>
          <w:sz w:val="24"/>
          <w:szCs w:val="24"/>
        </w:rPr>
        <w:t>ЗОИ</w:t>
      </w:r>
      <w:r w:rsidR="00B6071B">
        <w:rPr>
          <w:rFonts w:ascii="Times New Roman" w:hAnsi="Times New Roman" w:cs="Times New Roman"/>
          <w:b/>
          <w:sz w:val="24"/>
          <w:szCs w:val="24"/>
        </w:rPr>
        <w:t>(П)</w:t>
      </w:r>
      <w:r w:rsidRPr="003F4A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Приложение 1</w:t>
      </w:r>
    </w:p>
    <w:p w14:paraId="16D4E2B3" w14:textId="77777777" w:rsidR="00DF3DF0" w:rsidRPr="003F4A3B" w:rsidRDefault="00DF3DF0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9ADD8" w14:textId="77777777" w:rsidR="00DF3DF0" w:rsidRPr="003F4A3B" w:rsidRDefault="00DF3DF0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A3B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 изделий медицинского назначения</w:t>
      </w:r>
    </w:p>
    <w:p w14:paraId="0EC2FACB" w14:textId="77777777" w:rsidR="00C843D1" w:rsidRPr="003F4A3B" w:rsidRDefault="00C843D1" w:rsidP="003F4A3B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1EC11DE0" w14:textId="53FE62C5" w:rsidR="00452E02" w:rsidRPr="003F4A3B" w:rsidRDefault="001F2AF7" w:rsidP="003F4A3B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196226503"/>
      <w:bookmarkStart w:id="1" w:name="_Hlk221807312"/>
      <w:r w:rsidRPr="003F4A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</w:t>
      </w:r>
      <w:r w:rsidR="007F5191" w:rsidRPr="003F4A3B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3F4A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End w:id="0"/>
      <w:bookmarkEnd w:id="1"/>
      <w:r w:rsidR="003F4A3B" w:rsidRPr="003F4A3B">
        <w:rPr>
          <w:rFonts w:ascii="Times New Roman" w:hAnsi="Times New Roman"/>
          <w:b/>
          <w:bCs/>
          <w:sz w:val="24"/>
          <w:szCs w:val="24"/>
        </w:rPr>
        <w:t>Тумба медицинская стационарная</w:t>
      </w:r>
    </w:p>
    <w:p w14:paraId="1116B348" w14:textId="77777777" w:rsidR="003F4A3B" w:rsidRPr="003F4A3B" w:rsidRDefault="003F4A3B" w:rsidP="003F4A3B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C795BF" w14:textId="187548A1" w:rsidR="003F4A3B" w:rsidRPr="003F4A3B" w:rsidRDefault="003F4A3B" w:rsidP="003F4A3B">
      <w:pPr>
        <w:pStyle w:val="a4"/>
        <w:numPr>
          <w:ilvl w:val="0"/>
          <w:numId w:val="29"/>
        </w:numPr>
        <w:spacing w:after="0" w:line="240" w:lineRule="auto"/>
        <w:ind w:left="0" w:firstLine="0"/>
        <w:mirrorIndents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 (комплектация медицинского оборудования)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"/>
        <w:gridCol w:w="6467"/>
        <w:gridCol w:w="2551"/>
      </w:tblGrid>
      <w:tr w:rsidR="003F4A3B" w:rsidRPr="003F4A3B" w14:paraId="3E561EFE" w14:textId="77777777" w:rsidTr="003F4A3B">
        <w:trPr>
          <w:trHeight w:val="189"/>
        </w:trPr>
        <w:tc>
          <w:tcPr>
            <w:tcW w:w="905" w:type="dxa"/>
          </w:tcPr>
          <w:p w14:paraId="41C8AC0F" w14:textId="7777777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467" w:type="dxa"/>
          </w:tcPr>
          <w:p w14:paraId="4A7D95F6" w14:textId="74B70983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</w:tcPr>
          <w:p w14:paraId="4EEEE864" w14:textId="77777777" w:rsidR="003F4A3B" w:rsidRPr="003F4A3B" w:rsidRDefault="003F4A3B" w:rsidP="003F4A3B">
            <w:pPr>
              <w:tabs>
                <w:tab w:val="left" w:pos="363"/>
                <w:tab w:val="center" w:pos="3027"/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Кол-во, шт.</w:t>
            </w:r>
          </w:p>
        </w:tc>
      </w:tr>
      <w:tr w:rsidR="003F4A3B" w:rsidRPr="003F4A3B" w14:paraId="568F7DF0" w14:textId="77777777" w:rsidTr="003F4A3B">
        <w:trPr>
          <w:trHeight w:val="180"/>
        </w:trPr>
        <w:tc>
          <w:tcPr>
            <w:tcW w:w="905" w:type="dxa"/>
          </w:tcPr>
          <w:p w14:paraId="08EFC7E0" w14:textId="0535D164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467" w:type="dxa"/>
          </w:tcPr>
          <w:p w14:paraId="71D3886E" w14:textId="77777777" w:rsidR="003F4A3B" w:rsidRPr="003F4A3B" w:rsidRDefault="003F4A3B" w:rsidP="003F4A3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Тумба медицинская стационарная</w:t>
            </w:r>
          </w:p>
        </w:tc>
        <w:tc>
          <w:tcPr>
            <w:tcW w:w="2551" w:type="dxa"/>
          </w:tcPr>
          <w:p w14:paraId="5B25DCAB" w14:textId="7777777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59DF36A7" w14:textId="645156F0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F4A3B">
        <w:rPr>
          <w:rFonts w:ascii="Times New Roman" w:hAnsi="Times New Roman"/>
          <w:b/>
          <w:sz w:val="24"/>
          <w:szCs w:val="24"/>
        </w:rPr>
        <w:t>Технические требования</w:t>
      </w:r>
      <w:r w:rsidRPr="003F4A3B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14:paraId="63409608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>2.1. Металлическая с полимерным покрытием</w:t>
      </w:r>
    </w:p>
    <w:p w14:paraId="3FC8AA4A" w14:textId="1F810FA1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 xml:space="preserve">2.2 Столешница – ламинированный </w:t>
      </w:r>
      <w:proofErr w:type="spellStart"/>
      <w:r w:rsidRPr="003F4A3B">
        <w:rPr>
          <w:rFonts w:ascii="Times New Roman" w:hAnsi="Times New Roman"/>
          <w:color w:val="000000" w:themeColor="text1"/>
          <w:sz w:val="24"/>
          <w:szCs w:val="24"/>
        </w:rPr>
        <w:t>постформинг</w:t>
      </w:r>
      <w:proofErr w:type="spellEnd"/>
      <w:r w:rsidRPr="003F4A3B">
        <w:rPr>
          <w:rFonts w:ascii="Times New Roman" w:hAnsi="Times New Roman"/>
          <w:color w:val="000000" w:themeColor="text1"/>
          <w:sz w:val="24"/>
          <w:szCs w:val="24"/>
        </w:rPr>
        <w:t xml:space="preserve"> или ЛДСП</w:t>
      </w:r>
    </w:p>
    <w:p w14:paraId="1039BC9E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>2.3. Имеет не менее 1 полки за двумя распашными дверями</w:t>
      </w:r>
    </w:p>
    <w:p w14:paraId="1205A3D0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 xml:space="preserve">2.4. Габариты: </w:t>
      </w:r>
    </w:p>
    <w:p w14:paraId="7D6A0EB1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>2.4.1. длина не менее 900 мм</w:t>
      </w:r>
    </w:p>
    <w:p w14:paraId="68C29BFA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>2.4.2. глубина не менее 600 мм</w:t>
      </w:r>
    </w:p>
    <w:p w14:paraId="0CE6B372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>2.4.3. высота не менее 840мм.</w:t>
      </w:r>
    </w:p>
    <w:p w14:paraId="66AEB0F5" w14:textId="77777777" w:rsidR="003F4A3B" w:rsidRPr="003F4A3B" w:rsidRDefault="003F4A3B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C11D9E5" w14:textId="2E6A44DA" w:rsidR="003F4A3B" w:rsidRPr="003F4A3B" w:rsidRDefault="003F4A3B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A3B">
        <w:rPr>
          <w:rFonts w:ascii="Times New Roman" w:hAnsi="Times New Roman" w:cs="Times New Roman"/>
          <w:b/>
          <w:sz w:val="24"/>
          <w:szCs w:val="24"/>
        </w:rPr>
        <w:t xml:space="preserve">Лот 2 </w:t>
      </w:r>
      <w:r w:rsidRPr="003F4A3B">
        <w:rPr>
          <w:rFonts w:ascii="Times New Roman" w:hAnsi="Times New Roman"/>
          <w:b/>
          <w:sz w:val="24"/>
          <w:szCs w:val="24"/>
        </w:rPr>
        <w:t>Тумба – мойка стационарная с мойкой из нержавеющей стали и смесителем</w:t>
      </w:r>
    </w:p>
    <w:p w14:paraId="13BD7F8A" w14:textId="77777777" w:rsidR="003F4A3B" w:rsidRPr="003F4A3B" w:rsidRDefault="003F4A3B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7241F5E" w14:textId="78394E35" w:rsidR="003F4A3B" w:rsidRPr="003F4A3B" w:rsidRDefault="003F4A3B" w:rsidP="003F4A3B">
      <w:pPr>
        <w:pStyle w:val="a4"/>
        <w:numPr>
          <w:ilvl w:val="0"/>
          <w:numId w:val="36"/>
        </w:numPr>
        <w:spacing w:after="0" w:line="240" w:lineRule="auto"/>
        <w:mirrorIndents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 (комплектация медицинского оборудования)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"/>
        <w:gridCol w:w="6467"/>
        <w:gridCol w:w="2551"/>
      </w:tblGrid>
      <w:tr w:rsidR="003F4A3B" w:rsidRPr="003F4A3B" w14:paraId="22518728" w14:textId="77777777" w:rsidTr="003F4A3B">
        <w:trPr>
          <w:trHeight w:val="273"/>
        </w:trPr>
        <w:tc>
          <w:tcPr>
            <w:tcW w:w="905" w:type="dxa"/>
          </w:tcPr>
          <w:p w14:paraId="77432749" w14:textId="7777777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467" w:type="dxa"/>
          </w:tcPr>
          <w:p w14:paraId="66471DAB" w14:textId="61B27AC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</w:tcPr>
          <w:p w14:paraId="514A1697" w14:textId="77777777" w:rsidR="003F4A3B" w:rsidRPr="003F4A3B" w:rsidRDefault="003F4A3B" w:rsidP="003F4A3B">
            <w:pPr>
              <w:tabs>
                <w:tab w:val="left" w:pos="363"/>
                <w:tab w:val="center" w:pos="3027"/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Кол-во, шт.</w:t>
            </w:r>
          </w:p>
        </w:tc>
      </w:tr>
      <w:tr w:rsidR="003F4A3B" w:rsidRPr="003F4A3B" w14:paraId="0AE9D43D" w14:textId="77777777" w:rsidTr="0012020D">
        <w:trPr>
          <w:trHeight w:val="512"/>
        </w:trPr>
        <w:tc>
          <w:tcPr>
            <w:tcW w:w="905" w:type="dxa"/>
          </w:tcPr>
          <w:p w14:paraId="2CBADD61" w14:textId="1553F58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467" w:type="dxa"/>
          </w:tcPr>
          <w:p w14:paraId="17CB8F88" w14:textId="50FEEE9E" w:rsidR="003F4A3B" w:rsidRPr="003F4A3B" w:rsidRDefault="003F4A3B" w:rsidP="003F4A3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Тумба – мойка стационарная с мойкой из нержавеющей стали и смесителем</w:t>
            </w:r>
          </w:p>
        </w:tc>
        <w:tc>
          <w:tcPr>
            <w:tcW w:w="2551" w:type="dxa"/>
          </w:tcPr>
          <w:p w14:paraId="774E1E35" w14:textId="7777777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477FDABD" w14:textId="3DE03C42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b/>
          <w:sz w:val="24"/>
          <w:szCs w:val="24"/>
        </w:rPr>
      </w:pPr>
      <w:r w:rsidRPr="003F4A3B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F4A3B">
        <w:rPr>
          <w:rFonts w:ascii="Times New Roman" w:hAnsi="Times New Roman"/>
          <w:b/>
          <w:sz w:val="24"/>
          <w:szCs w:val="24"/>
        </w:rPr>
        <w:t>Технические требования:</w:t>
      </w:r>
    </w:p>
    <w:p w14:paraId="0EF74F71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2.1. С распашной дверью из нержавеющей стали</w:t>
      </w:r>
    </w:p>
    <w:p w14:paraId="40AF602B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2.2. С мойкой из нержавеющей стали</w:t>
      </w:r>
    </w:p>
    <w:p w14:paraId="23091B5A" w14:textId="5E747A61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2.3. Тумба изготовлена из нержавеющий стали.</w:t>
      </w:r>
    </w:p>
    <w:p w14:paraId="2F6B1B58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2.4. Габаритные размеры чаши мойки: не менее 380x350x150 мм (глубина)</w:t>
      </w:r>
      <w:r w:rsidRPr="003F4A3B">
        <w:rPr>
          <w:sz w:val="24"/>
          <w:szCs w:val="24"/>
        </w:rPr>
        <w:t xml:space="preserve"> </w:t>
      </w:r>
    </w:p>
    <w:p w14:paraId="3B04DC08" w14:textId="3587C33D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2.5. Габариты тумбы не менее (мм.): 500х500х850.</w:t>
      </w:r>
    </w:p>
    <w:p w14:paraId="4479E94F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2.6. В комплекте с краном-смесителем локтевым, сифоном и шлангами.</w:t>
      </w:r>
    </w:p>
    <w:p w14:paraId="07394FEC" w14:textId="77777777" w:rsidR="003F4A3B" w:rsidRPr="003F4A3B" w:rsidRDefault="003F4A3B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3F4A3B" w:rsidRPr="003F4A3B" w:rsidSect="008941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5B4A"/>
    <w:multiLevelType w:val="hybridMultilevel"/>
    <w:tmpl w:val="B1F8FD0C"/>
    <w:lvl w:ilvl="0" w:tplc="C9847BB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932A3"/>
    <w:multiLevelType w:val="hybridMultilevel"/>
    <w:tmpl w:val="2AA2DC64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C73E1"/>
    <w:multiLevelType w:val="multilevel"/>
    <w:tmpl w:val="1FFA0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E725F1D"/>
    <w:multiLevelType w:val="multilevel"/>
    <w:tmpl w:val="6D8C34D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0607616"/>
    <w:multiLevelType w:val="multilevel"/>
    <w:tmpl w:val="D2EAFBDC"/>
    <w:lvl w:ilvl="0">
      <w:start w:val="1"/>
      <w:numFmt w:val="decimal"/>
      <w:lvlText w:val="%1.0"/>
      <w:lvlJc w:val="left"/>
      <w:pPr>
        <w:ind w:left="1510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160"/>
      </w:pPr>
      <w:rPr>
        <w:rFonts w:hint="default"/>
      </w:rPr>
    </w:lvl>
  </w:abstractNum>
  <w:abstractNum w:abstractNumId="5" w15:restartNumberingAfterBreak="0">
    <w:nsid w:val="10F70464"/>
    <w:multiLevelType w:val="hybridMultilevel"/>
    <w:tmpl w:val="E2FC7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D6374"/>
    <w:multiLevelType w:val="hybridMultilevel"/>
    <w:tmpl w:val="409E7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A21F4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C2366"/>
    <w:multiLevelType w:val="hybridMultilevel"/>
    <w:tmpl w:val="1048E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21CF2"/>
    <w:multiLevelType w:val="multilevel"/>
    <w:tmpl w:val="F2288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E7B176F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426D9"/>
    <w:multiLevelType w:val="hybridMultilevel"/>
    <w:tmpl w:val="FDAC75C8"/>
    <w:lvl w:ilvl="0" w:tplc="C888A7F0">
      <w:start w:val="5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608C2"/>
    <w:multiLevelType w:val="hybridMultilevel"/>
    <w:tmpl w:val="AFD03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72C57"/>
    <w:multiLevelType w:val="hybridMultilevel"/>
    <w:tmpl w:val="B7DCE584"/>
    <w:lvl w:ilvl="0" w:tplc="6FB61764">
      <w:start w:val="1"/>
      <w:numFmt w:val="decimal"/>
      <w:lvlText w:val="1.%1"/>
      <w:lvlJc w:val="center"/>
      <w:pPr>
        <w:ind w:left="720" w:hanging="4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D4659"/>
    <w:multiLevelType w:val="hybridMultilevel"/>
    <w:tmpl w:val="AB683602"/>
    <w:lvl w:ilvl="0" w:tplc="550E6198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7F7CC1"/>
    <w:multiLevelType w:val="hybridMultilevel"/>
    <w:tmpl w:val="AB683602"/>
    <w:lvl w:ilvl="0" w:tplc="550E6198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B467E59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E1DB9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9E5ECD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953F2B"/>
    <w:multiLevelType w:val="hybridMultilevel"/>
    <w:tmpl w:val="4D02A4D6"/>
    <w:lvl w:ilvl="0" w:tplc="C9847BBA">
      <w:start w:val="1"/>
      <w:numFmt w:val="decimal"/>
      <w:lvlText w:val="2.%1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51835B26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875921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A64DD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74EA1"/>
    <w:multiLevelType w:val="hybridMultilevel"/>
    <w:tmpl w:val="B02E4EC4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EE44EA"/>
    <w:multiLevelType w:val="hybridMultilevel"/>
    <w:tmpl w:val="3FB0D498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63958"/>
    <w:multiLevelType w:val="hybridMultilevel"/>
    <w:tmpl w:val="14C05E2C"/>
    <w:lvl w:ilvl="0" w:tplc="EE26C1A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DDA4DF8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B5EE4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0E7EF1"/>
    <w:multiLevelType w:val="hybridMultilevel"/>
    <w:tmpl w:val="B1F8FD0C"/>
    <w:lvl w:ilvl="0" w:tplc="C9847BBA">
      <w:start w:val="1"/>
      <w:numFmt w:val="decimal"/>
      <w:lvlText w:val="2.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EED3B2F"/>
    <w:multiLevelType w:val="hybridMultilevel"/>
    <w:tmpl w:val="E0D015D0"/>
    <w:lvl w:ilvl="0" w:tplc="C9847BB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CB7347"/>
    <w:multiLevelType w:val="hybridMultilevel"/>
    <w:tmpl w:val="6F4AFD16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951870"/>
    <w:multiLevelType w:val="multilevel"/>
    <w:tmpl w:val="B3344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39E57ED"/>
    <w:multiLevelType w:val="hybridMultilevel"/>
    <w:tmpl w:val="11949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0121F6"/>
    <w:multiLevelType w:val="multilevel"/>
    <w:tmpl w:val="1CDA4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DA31E3F"/>
    <w:multiLevelType w:val="hybridMultilevel"/>
    <w:tmpl w:val="3D8EE0F6"/>
    <w:lvl w:ilvl="0" w:tplc="F956F8EC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E0D7F08"/>
    <w:multiLevelType w:val="hybridMultilevel"/>
    <w:tmpl w:val="EBF46F8E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934800">
    <w:abstractNumId w:val="30"/>
  </w:num>
  <w:num w:numId="2" w16cid:durableId="308098374">
    <w:abstractNumId w:val="20"/>
  </w:num>
  <w:num w:numId="3" w16cid:durableId="505898907">
    <w:abstractNumId w:val="23"/>
  </w:num>
  <w:num w:numId="4" w16cid:durableId="2055227602">
    <w:abstractNumId w:val="33"/>
  </w:num>
  <w:num w:numId="5" w16cid:durableId="683749740">
    <w:abstractNumId w:val="31"/>
  </w:num>
  <w:num w:numId="6" w16cid:durableId="73402172">
    <w:abstractNumId w:val="24"/>
  </w:num>
  <w:num w:numId="7" w16cid:durableId="414015750">
    <w:abstractNumId w:val="35"/>
  </w:num>
  <w:num w:numId="8" w16cid:durableId="460342183">
    <w:abstractNumId w:val="22"/>
  </w:num>
  <w:num w:numId="9" w16cid:durableId="1441218590">
    <w:abstractNumId w:val="28"/>
  </w:num>
  <w:num w:numId="10" w16cid:durableId="655111665">
    <w:abstractNumId w:val="19"/>
  </w:num>
  <w:num w:numId="11" w16cid:durableId="217060511">
    <w:abstractNumId w:val="29"/>
  </w:num>
  <w:num w:numId="12" w16cid:durableId="2141612655">
    <w:abstractNumId w:val="21"/>
  </w:num>
  <w:num w:numId="13" w16cid:durableId="593364786">
    <w:abstractNumId w:val="7"/>
  </w:num>
  <w:num w:numId="14" w16cid:durableId="998844108">
    <w:abstractNumId w:val="11"/>
  </w:num>
  <w:num w:numId="15" w16cid:durableId="1596554100">
    <w:abstractNumId w:val="0"/>
  </w:num>
  <w:num w:numId="16" w16cid:durableId="388651538">
    <w:abstractNumId w:val="17"/>
  </w:num>
  <w:num w:numId="17" w16cid:durableId="128785246">
    <w:abstractNumId w:val="10"/>
  </w:num>
  <w:num w:numId="18" w16cid:durableId="1065298561">
    <w:abstractNumId w:val="1"/>
  </w:num>
  <w:num w:numId="19" w16cid:durableId="1921675042">
    <w:abstractNumId w:val="16"/>
  </w:num>
  <w:num w:numId="20" w16cid:durableId="394744849">
    <w:abstractNumId w:val="27"/>
  </w:num>
  <w:num w:numId="21" w16cid:durableId="1806775757">
    <w:abstractNumId w:val="15"/>
  </w:num>
  <w:num w:numId="22" w16cid:durableId="1698189606">
    <w:abstractNumId w:val="34"/>
  </w:num>
  <w:num w:numId="23" w16cid:durableId="650209199">
    <w:abstractNumId w:val="14"/>
  </w:num>
  <w:num w:numId="24" w16cid:durableId="143203670">
    <w:abstractNumId w:val="18"/>
  </w:num>
  <w:num w:numId="25" w16cid:durableId="1635065632">
    <w:abstractNumId w:val="3"/>
  </w:num>
  <w:num w:numId="26" w16cid:durableId="1819570364">
    <w:abstractNumId w:val="26"/>
  </w:num>
  <w:num w:numId="27" w16cid:durableId="1395200156">
    <w:abstractNumId w:val="12"/>
  </w:num>
  <w:num w:numId="28" w16cid:durableId="1556157053">
    <w:abstractNumId w:val="2"/>
  </w:num>
  <w:num w:numId="29" w16cid:durableId="1610552957">
    <w:abstractNumId w:val="9"/>
  </w:num>
  <w:num w:numId="30" w16cid:durableId="1360819925">
    <w:abstractNumId w:val="4"/>
  </w:num>
  <w:num w:numId="31" w16cid:durableId="1690182904">
    <w:abstractNumId w:val="5"/>
  </w:num>
  <w:num w:numId="32" w16cid:durableId="374544078">
    <w:abstractNumId w:val="25"/>
  </w:num>
  <w:num w:numId="33" w16cid:durableId="767241432">
    <w:abstractNumId w:val="13"/>
  </w:num>
  <w:num w:numId="34" w16cid:durableId="247348294">
    <w:abstractNumId w:val="8"/>
  </w:num>
  <w:num w:numId="35" w16cid:durableId="358748819">
    <w:abstractNumId w:val="32"/>
  </w:num>
  <w:num w:numId="36" w16cid:durableId="981082077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9F"/>
    <w:rsid w:val="0000317B"/>
    <w:rsid w:val="00003A2B"/>
    <w:rsid w:val="000061FA"/>
    <w:rsid w:val="0000628E"/>
    <w:rsid w:val="00011856"/>
    <w:rsid w:val="000178E6"/>
    <w:rsid w:val="000342A0"/>
    <w:rsid w:val="00040FC7"/>
    <w:rsid w:val="00044C77"/>
    <w:rsid w:val="00053C99"/>
    <w:rsid w:val="000545CB"/>
    <w:rsid w:val="000623BD"/>
    <w:rsid w:val="000655FE"/>
    <w:rsid w:val="000809C3"/>
    <w:rsid w:val="000842D3"/>
    <w:rsid w:val="0008570D"/>
    <w:rsid w:val="000915D4"/>
    <w:rsid w:val="000920CF"/>
    <w:rsid w:val="000957A8"/>
    <w:rsid w:val="000A198F"/>
    <w:rsid w:val="000D5C11"/>
    <w:rsid w:val="000E7691"/>
    <w:rsid w:val="00101503"/>
    <w:rsid w:val="001208BB"/>
    <w:rsid w:val="00120DC7"/>
    <w:rsid w:val="00143953"/>
    <w:rsid w:val="00143DFB"/>
    <w:rsid w:val="001505A1"/>
    <w:rsid w:val="00154C7B"/>
    <w:rsid w:val="00165B87"/>
    <w:rsid w:val="001664A8"/>
    <w:rsid w:val="00167A3A"/>
    <w:rsid w:val="0017012C"/>
    <w:rsid w:val="001857C7"/>
    <w:rsid w:val="0019313E"/>
    <w:rsid w:val="001944E9"/>
    <w:rsid w:val="001956F0"/>
    <w:rsid w:val="001B57E1"/>
    <w:rsid w:val="001B720A"/>
    <w:rsid w:val="001C1281"/>
    <w:rsid w:val="001D5D57"/>
    <w:rsid w:val="001D5D67"/>
    <w:rsid w:val="001E332F"/>
    <w:rsid w:val="001E3A0A"/>
    <w:rsid w:val="001F2AF7"/>
    <w:rsid w:val="001F53E6"/>
    <w:rsid w:val="001F6086"/>
    <w:rsid w:val="00207AFD"/>
    <w:rsid w:val="00214E5B"/>
    <w:rsid w:val="00221079"/>
    <w:rsid w:val="002405C6"/>
    <w:rsid w:val="00241E06"/>
    <w:rsid w:val="002445D4"/>
    <w:rsid w:val="00253E5E"/>
    <w:rsid w:val="002773A3"/>
    <w:rsid w:val="00283416"/>
    <w:rsid w:val="0028360D"/>
    <w:rsid w:val="00284ADB"/>
    <w:rsid w:val="00287698"/>
    <w:rsid w:val="002906BC"/>
    <w:rsid w:val="002A485E"/>
    <w:rsid w:val="002B0632"/>
    <w:rsid w:val="002C0D1F"/>
    <w:rsid w:val="002C706A"/>
    <w:rsid w:val="002E11E4"/>
    <w:rsid w:val="002E72CC"/>
    <w:rsid w:val="002F7239"/>
    <w:rsid w:val="003062D8"/>
    <w:rsid w:val="003221F6"/>
    <w:rsid w:val="003260AA"/>
    <w:rsid w:val="00340326"/>
    <w:rsid w:val="0034387F"/>
    <w:rsid w:val="003538D8"/>
    <w:rsid w:val="00360BDF"/>
    <w:rsid w:val="00382524"/>
    <w:rsid w:val="003D44AE"/>
    <w:rsid w:val="003E3901"/>
    <w:rsid w:val="003F4A3B"/>
    <w:rsid w:val="00406405"/>
    <w:rsid w:val="00420A62"/>
    <w:rsid w:val="00422A7B"/>
    <w:rsid w:val="004243B5"/>
    <w:rsid w:val="0043388F"/>
    <w:rsid w:val="00447C1B"/>
    <w:rsid w:val="00452E02"/>
    <w:rsid w:val="00467F9D"/>
    <w:rsid w:val="0047663C"/>
    <w:rsid w:val="00494ACC"/>
    <w:rsid w:val="004C522F"/>
    <w:rsid w:val="004D05E5"/>
    <w:rsid w:val="004D4BA7"/>
    <w:rsid w:val="004E21BC"/>
    <w:rsid w:val="004F371F"/>
    <w:rsid w:val="004F652F"/>
    <w:rsid w:val="00507A92"/>
    <w:rsid w:val="005100C6"/>
    <w:rsid w:val="00526DBC"/>
    <w:rsid w:val="00532855"/>
    <w:rsid w:val="00574DD6"/>
    <w:rsid w:val="0058336B"/>
    <w:rsid w:val="0059676B"/>
    <w:rsid w:val="005A7457"/>
    <w:rsid w:val="005C7DBC"/>
    <w:rsid w:val="005D65ED"/>
    <w:rsid w:val="005E190F"/>
    <w:rsid w:val="005E23A4"/>
    <w:rsid w:val="005E2452"/>
    <w:rsid w:val="005E5479"/>
    <w:rsid w:val="005F41EB"/>
    <w:rsid w:val="005F693E"/>
    <w:rsid w:val="005F711F"/>
    <w:rsid w:val="00603B2B"/>
    <w:rsid w:val="00606251"/>
    <w:rsid w:val="00607956"/>
    <w:rsid w:val="006204B5"/>
    <w:rsid w:val="00624CBD"/>
    <w:rsid w:val="00633638"/>
    <w:rsid w:val="006360FE"/>
    <w:rsid w:val="00645C7E"/>
    <w:rsid w:val="00667D29"/>
    <w:rsid w:val="00670599"/>
    <w:rsid w:val="00687FF7"/>
    <w:rsid w:val="006949BF"/>
    <w:rsid w:val="006A07EC"/>
    <w:rsid w:val="006B4FA3"/>
    <w:rsid w:val="006C4B5E"/>
    <w:rsid w:val="006C5EFC"/>
    <w:rsid w:val="006D6BA2"/>
    <w:rsid w:val="006D6BB5"/>
    <w:rsid w:val="006E1C5C"/>
    <w:rsid w:val="006E217E"/>
    <w:rsid w:val="00712F69"/>
    <w:rsid w:val="00720883"/>
    <w:rsid w:val="00724902"/>
    <w:rsid w:val="00734CFB"/>
    <w:rsid w:val="00767806"/>
    <w:rsid w:val="00787E7A"/>
    <w:rsid w:val="00787F14"/>
    <w:rsid w:val="007A76C1"/>
    <w:rsid w:val="007A7941"/>
    <w:rsid w:val="007B31EC"/>
    <w:rsid w:val="007C54FD"/>
    <w:rsid w:val="007E05B1"/>
    <w:rsid w:val="007F2220"/>
    <w:rsid w:val="007F5191"/>
    <w:rsid w:val="00813E71"/>
    <w:rsid w:val="0083047B"/>
    <w:rsid w:val="00830C30"/>
    <w:rsid w:val="00831990"/>
    <w:rsid w:val="00832CD2"/>
    <w:rsid w:val="00836656"/>
    <w:rsid w:val="00844E9E"/>
    <w:rsid w:val="00853088"/>
    <w:rsid w:val="00856E8B"/>
    <w:rsid w:val="00861C7A"/>
    <w:rsid w:val="00862093"/>
    <w:rsid w:val="008704DC"/>
    <w:rsid w:val="00872C52"/>
    <w:rsid w:val="008735D3"/>
    <w:rsid w:val="008735E6"/>
    <w:rsid w:val="008775F5"/>
    <w:rsid w:val="008941D0"/>
    <w:rsid w:val="008B24EB"/>
    <w:rsid w:val="008B2AA7"/>
    <w:rsid w:val="008D33C0"/>
    <w:rsid w:val="008D416B"/>
    <w:rsid w:val="008D7C49"/>
    <w:rsid w:val="008E0B18"/>
    <w:rsid w:val="008E309B"/>
    <w:rsid w:val="0090467E"/>
    <w:rsid w:val="009069E0"/>
    <w:rsid w:val="00923542"/>
    <w:rsid w:val="0093055F"/>
    <w:rsid w:val="00930A20"/>
    <w:rsid w:val="00941605"/>
    <w:rsid w:val="00943D77"/>
    <w:rsid w:val="0096289F"/>
    <w:rsid w:val="0097090C"/>
    <w:rsid w:val="00975919"/>
    <w:rsid w:val="0098384F"/>
    <w:rsid w:val="00984585"/>
    <w:rsid w:val="00986412"/>
    <w:rsid w:val="00997223"/>
    <w:rsid w:val="009B3871"/>
    <w:rsid w:val="009B74ED"/>
    <w:rsid w:val="009C1FB9"/>
    <w:rsid w:val="009D035B"/>
    <w:rsid w:val="009D5F9F"/>
    <w:rsid w:val="009E4D4F"/>
    <w:rsid w:val="009E7249"/>
    <w:rsid w:val="009F6486"/>
    <w:rsid w:val="00A04D2D"/>
    <w:rsid w:val="00A061A4"/>
    <w:rsid w:val="00A0720A"/>
    <w:rsid w:val="00A101E1"/>
    <w:rsid w:val="00A16694"/>
    <w:rsid w:val="00A21796"/>
    <w:rsid w:val="00A235FC"/>
    <w:rsid w:val="00A25B81"/>
    <w:rsid w:val="00A40D3A"/>
    <w:rsid w:val="00A42753"/>
    <w:rsid w:val="00A51794"/>
    <w:rsid w:val="00A60B72"/>
    <w:rsid w:val="00A63F54"/>
    <w:rsid w:val="00A767CA"/>
    <w:rsid w:val="00AA0AD8"/>
    <w:rsid w:val="00AA7DAE"/>
    <w:rsid w:val="00AB3776"/>
    <w:rsid w:val="00AC1D4C"/>
    <w:rsid w:val="00AE63C4"/>
    <w:rsid w:val="00AF2A3B"/>
    <w:rsid w:val="00AF53F2"/>
    <w:rsid w:val="00B20BB6"/>
    <w:rsid w:val="00B218E5"/>
    <w:rsid w:val="00B267FB"/>
    <w:rsid w:val="00B524FD"/>
    <w:rsid w:val="00B5303E"/>
    <w:rsid w:val="00B6071B"/>
    <w:rsid w:val="00B91109"/>
    <w:rsid w:val="00BA78A6"/>
    <w:rsid w:val="00BC1448"/>
    <w:rsid w:val="00BC18FD"/>
    <w:rsid w:val="00BD038B"/>
    <w:rsid w:val="00BD2A71"/>
    <w:rsid w:val="00BD5D02"/>
    <w:rsid w:val="00C13523"/>
    <w:rsid w:val="00C1400B"/>
    <w:rsid w:val="00C2431F"/>
    <w:rsid w:val="00C244E0"/>
    <w:rsid w:val="00C26569"/>
    <w:rsid w:val="00C26B1A"/>
    <w:rsid w:val="00C33E66"/>
    <w:rsid w:val="00C33E89"/>
    <w:rsid w:val="00C34C6B"/>
    <w:rsid w:val="00C54C31"/>
    <w:rsid w:val="00C65CF9"/>
    <w:rsid w:val="00C843D1"/>
    <w:rsid w:val="00C92449"/>
    <w:rsid w:val="00C95510"/>
    <w:rsid w:val="00CC35AB"/>
    <w:rsid w:val="00CC4E83"/>
    <w:rsid w:val="00CE5975"/>
    <w:rsid w:val="00CF279C"/>
    <w:rsid w:val="00CF7261"/>
    <w:rsid w:val="00D27EEB"/>
    <w:rsid w:val="00D30C2C"/>
    <w:rsid w:val="00D51BB3"/>
    <w:rsid w:val="00D57C3D"/>
    <w:rsid w:val="00D62123"/>
    <w:rsid w:val="00D63CA1"/>
    <w:rsid w:val="00D662A6"/>
    <w:rsid w:val="00D66A0A"/>
    <w:rsid w:val="00D66CD0"/>
    <w:rsid w:val="00D7684F"/>
    <w:rsid w:val="00D85BEB"/>
    <w:rsid w:val="00D86165"/>
    <w:rsid w:val="00D95F61"/>
    <w:rsid w:val="00DC792F"/>
    <w:rsid w:val="00DD1375"/>
    <w:rsid w:val="00DF3755"/>
    <w:rsid w:val="00DF3DF0"/>
    <w:rsid w:val="00E0028D"/>
    <w:rsid w:val="00E01A42"/>
    <w:rsid w:val="00E2068C"/>
    <w:rsid w:val="00E33FF3"/>
    <w:rsid w:val="00E3685A"/>
    <w:rsid w:val="00E52F00"/>
    <w:rsid w:val="00E9652B"/>
    <w:rsid w:val="00EA30BD"/>
    <w:rsid w:val="00EC023B"/>
    <w:rsid w:val="00EC5FF4"/>
    <w:rsid w:val="00EC697A"/>
    <w:rsid w:val="00ED4958"/>
    <w:rsid w:val="00EE133F"/>
    <w:rsid w:val="00EF75CC"/>
    <w:rsid w:val="00F3113A"/>
    <w:rsid w:val="00F32EA8"/>
    <w:rsid w:val="00F42222"/>
    <w:rsid w:val="00F45156"/>
    <w:rsid w:val="00F6768C"/>
    <w:rsid w:val="00F731C1"/>
    <w:rsid w:val="00F80DC2"/>
    <w:rsid w:val="00F879F2"/>
    <w:rsid w:val="00FA0BF2"/>
    <w:rsid w:val="00FA4506"/>
    <w:rsid w:val="00FC064E"/>
    <w:rsid w:val="00FC1653"/>
    <w:rsid w:val="00FC1696"/>
    <w:rsid w:val="00FC31E7"/>
    <w:rsid w:val="00FC414E"/>
    <w:rsid w:val="00FE1008"/>
    <w:rsid w:val="00FF02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60"/>
  <w15:docId w15:val="{657FA124-D042-4C8A-A6D3-D902CD60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A3A"/>
  </w:style>
  <w:style w:type="paragraph" w:styleId="1">
    <w:name w:val="heading 1"/>
    <w:basedOn w:val="a"/>
    <w:next w:val="a"/>
    <w:link w:val="10"/>
    <w:uiPriority w:val="9"/>
    <w:qFormat/>
    <w:rsid w:val="00861C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941D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11E4"/>
  </w:style>
  <w:style w:type="paragraph" w:styleId="a3">
    <w:name w:val="No Spacing"/>
    <w:uiPriority w:val="1"/>
    <w:qFormat/>
    <w:rsid w:val="002E1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Citation List,본문(내용),List Paragraph (numbered (a)),Colorful List - Accent 11"/>
    <w:basedOn w:val="a"/>
    <w:link w:val="a5"/>
    <w:uiPriority w:val="34"/>
    <w:qFormat/>
    <w:rsid w:val="00420A62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22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FC1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rsid w:val="001E33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1E33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Normal (Web)"/>
    <w:basedOn w:val="a"/>
    <w:uiPriority w:val="99"/>
    <w:unhideWhenUsed/>
    <w:rsid w:val="0062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624CBD"/>
    <w:rPr>
      <w:b/>
      <w:bCs/>
    </w:rPr>
  </w:style>
  <w:style w:type="character" w:styleId="ab">
    <w:name w:val="Emphasis"/>
    <w:basedOn w:val="a0"/>
    <w:qFormat/>
    <w:rsid w:val="00624CBD"/>
    <w:rPr>
      <w:i/>
      <w:iCs/>
    </w:rPr>
  </w:style>
  <w:style w:type="character" w:customStyle="1" w:styleId="21">
    <w:name w:val="Основной текст (2)_"/>
    <w:basedOn w:val="a0"/>
    <w:link w:val="22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Подпись к таблице_"/>
    <w:basedOn w:val="a0"/>
    <w:link w:val="11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d">
    <w:name w:val="Подпись к таблице"/>
    <w:basedOn w:val="ac"/>
    <w:rsid w:val="00C244E0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character" w:customStyle="1" w:styleId="213pt">
    <w:name w:val="Основной текст (2) + 13 pt"/>
    <w:aliases w:val="Не полужирный"/>
    <w:basedOn w:val="21"/>
    <w:rsid w:val="00C244E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1"/>
    <w:rsid w:val="00C244E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244E0"/>
    <w:pPr>
      <w:widowControl w:val="0"/>
      <w:shd w:val="clear" w:color="auto" w:fill="FFFFFF"/>
      <w:spacing w:after="0" w:line="326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1">
    <w:name w:val="Подпись к таблице1"/>
    <w:basedOn w:val="a"/>
    <w:link w:val="ac"/>
    <w:rsid w:val="00C244E0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uiPriority w:val="99"/>
    <w:rsid w:val="008D7C49"/>
    <w:rPr>
      <w:rFonts w:ascii="Arial" w:hAnsi="Arial" w:cs="Arial"/>
      <w:sz w:val="20"/>
      <w:szCs w:val="20"/>
    </w:rPr>
  </w:style>
  <w:style w:type="paragraph" w:customStyle="1" w:styleId="ae">
    <w:basedOn w:val="a"/>
    <w:next w:val="a9"/>
    <w:rsid w:val="008D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rsid w:val="00C140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rsid w:val="00C140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Заголовок №2_"/>
    <w:basedOn w:val="a0"/>
    <w:link w:val="24"/>
    <w:uiPriority w:val="99"/>
    <w:rsid w:val="0083047B"/>
    <w:rPr>
      <w:sz w:val="33"/>
      <w:szCs w:val="33"/>
      <w:shd w:val="clear" w:color="auto" w:fill="FFFFFF"/>
    </w:rPr>
  </w:style>
  <w:style w:type="paragraph" w:customStyle="1" w:styleId="24">
    <w:name w:val="Заголовок №2"/>
    <w:basedOn w:val="a"/>
    <w:link w:val="23"/>
    <w:uiPriority w:val="99"/>
    <w:rsid w:val="0083047B"/>
    <w:pPr>
      <w:shd w:val="clear" w:color="auto" w:fill="FFFFFF"/>
      <w:spacing w:after="0" w:line="383" w:lineRule="exact"/>
      <w:outlineLvl w:val="1"/>
    </w:pPr>
    <w:rPr>
      <w:sz w:val="33"/>
      <w:szCs w:val="33"/>
    </w:rPr>
  </w:style>
  <w:style w:type="character" w:customStyle="1" w:styleId="9">
    <w:name w:val="Основной текст (9)_"/>
    <w:basedOn w:val="a0"/>
    <w:link w:val="90"/>
    <w:uiPriority w:val="99"/>
    <w:locked/>
    <w:rsid w:val="0083047B"/>
    <w:rPr>
      <w:b/>
      <w:bCs/>
      <w:sz w:val="17"/>
      <w:szCs w:val="17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83047B"/>
    <w:pPr>
      <w:shd w:val="clear" w:color="auto" w:fill="FFFFFF"/>
      <w:spacing w:after="0" w:line="240" w:lineRule="atLeast"/>
      <w:jc w:val="both"/>
    </w:pPr>
    <w:rPr>
      <w:b/>
      <w:bCs/>
      <w:sz w:val="17"/>
      <w:szCs w:val="17"/>
    </w:rPr>
  </w:style>
  <w:style w:type="character" w:styleId="af1">
    <w:name w:val="Hyperlink"/>
    <w:basedOn w:val="a0"/>
    <w:uiPriority w:val="99"/>
    <w:rsid w:val="003260AA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574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74DD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E01A42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27">
    <w:name w:val="Font Style27"/>
    <w:rsid w:val="00E01A42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8941D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61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5">
    <w:name w:val="Абзац списка Знак"/>
    <w:aliases w:val="Citation List Знак,본문(내용) Знак,List Paragraph (numbered (a)) Знак,Colorful List - Accent 11 Знак"/>
    <w:link w:val="a4"/>
    <w:uiPriority w:val="34"/>
    <w:locked/>
    <w:rsid w:val="00DD137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29</cp:revision>
  <cp:lastPrinted>2026-03-13T12:57:00Z</cp:lastPrinted>
  <dcterms:created xsi:type="dcterms:W3CDTF">2026-03-12T08:38:00Z</dcterms:created>
  <dcterms:modified xsi:type="dcterms:W3CDTF">2026-10-22T10:52:00Z</dcterms:modified>
</cp:coreProperties>
</file>