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64CC" w14:textId="6D2BE7CF" w:rsidR="00125D08" w:rsidRPr="007F63CF" w:rsidRDefault="009F707C" w:rsidP="007F63C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r w:rsidRPr="007F63CF">
        <w:rPr>
          <w:b/>
        </w:rPr>
        <w:t>ГродМТ</w:t>
      </w:r>
      <w:r w:rsidR="00027E17">
        <w:rPr>
          <w:b/>
        </w:rPr>
        <w:t xml:space="preserve"> </w:t>
      </w:r>
      <w:r w:rsidR="00D72328">
        <w:rPr>
          <w:b/>
        </w:rPr>
        <w:t>737/26-ЭА</w:t>
      </w:r>
      <w:r w:rsidR="00027E17">
        <w:rPr>
          <w:b/>
        </w:rPr>
        <w:t xml:space="preserve">                        </w:t>
      </w:r>
      <w:r w:rsidRPr="007F63CF">
        <w:rPr>
          <w:b/>
        </w:rPr>
        <w:t xml:space="preserve">                                                                     </w:t>
      </w:r>
      <w:r w:rsidR="00125D08" w:rsidRPr="007F63CF">
        <w:rPr>
          <w:b/>
        </w:rPr>
        <w:t>Приложение 1</w:t>
      </w:r>
    </w:p>
    <w:p w14:paraId="5EBDD06E" w14:textId="77777777" w:rsidR="009F707C" w:rsidRPr="007F63CF" w:rsidRDefault="009F707C" w:rsidP="007F63C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7F63CF" w:rsidRDefault="00125D08" w:rsidP="007F63C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7F63CF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15D85867" w14:textId="4A5D19A8" w:rsidR="001B3326" w:rsidRDefault="001B3326" w:rsidP="007F63CF">
      <w:pPr>
        <w:pStyle w:val="ac"/>
        <w:shd w:val="clear" w:color="auto" w:fill="FFFFFF"/>
        <w:contextualSpacing/>
        <w:mirrorIndents/>
        <w:jc w:val="center"/>
        <w:rPr>
          <w:b/>
        </w:rPr>
      </w:pPr>
    </w:p>
    <w:p w14:paraId="2D1DA1D6" w14:textId="27C776F7" w:rsidR="00AA1618" w:rsidRPr="00136253" w:rsidRDefault="00AA1618" w:rsidP="00AA1618">
      <w:pPr>
        <w:contextualSpacing/>
        <w:jc w:val="center"/>
        <w:rPr>
          <w:rFonts w:eastAsiaTheme="minorHAnsi"/>
          <w:b/>
          <w:lang w:eastAsia="en-US"/>
        </w:rPr>
      </w:pPr>
      <w:r w:rsidRPr="00136253">
        <w:rPr>
          <w:rFonts w:eastAsiaTheme="minorHAnsi"/>
          <w:b/>
          <w:lang w:eastAsia="en-US"/>
        </w:rPr>
        <w:t>Лот 1</w:t>
      </w:r>
      <w:r w:rsidR="00222DD7" w:rsidRPr="00136253">
        <w:rPr>
          <w:rFonts w:eastAsiaTheme="minorHAnsi"/>
          <w:b/>
          <w:lang w:eastAsia="en-US"/>
        </w:rPr>
        <w:t>,</w:t>
      </w:r>
      <w:r w:rsidR="00D72328">
        <w:rPr>
          <w:rFonts w:eastAsiaTheme="minorHAnsi"/>
          <w:b/>
          <w:lang w:eastAsia="en-US"/>
        </w:rPr>
        <w:t xml:space="preserve"> </w:t>
      </w:r>
      <w:r w:rsidR="00222DD7" w:rsidRPr="00136253">
        <w:rPr>
          <w:rFonts w:eastAsiaTheme="minorHAnsi"/>
          <w:b/>
          <w:lang w:eastAsia="en-US"/>
        </w:rPr>
        <w:t>2</w:t>
      </w:r>
      <w:r w:rsidRPr="00136253">
        <w:rPr>
          <w:rFonts w:eastAsiaTheme="minorHAnsi"/>
          <w:b/>
          <w:lang w:eastAsia="en-US"/>
        </w:rPr>
        <w:t xml:space="preserve"> </w:t>
      </w:r>
      <w:r w:rsidR="00222DD7" w:rsidRPr="00136253">
        <w:rPr>
          <w:rFonts w:eastAsiaTheme="minorHAnsi"/>
          <w:b/>
          <w:lang w:eastAsia="en-US"/>
        </w:rPr>
        <w:t>Генератор потока</w:t>
      </w:r>
    </w:p>
    <w:p w14:paraId="65732555" w14:textId="24A6618B" w:rsidR="00A722FA" w:rsidRPr="00136253" w:rsidRDefault="00A722FA" w:rsidP="00222DD7">
      <w:pPr>
        <w:contextualSpacing/>
        <w:mirrorIndents/>
        <w:rPr>
          <w:b/>
          <w:bCs/>
        </w:rPr>
      </w:pPr>
    </w:p>
    <w:p w14:paraId="49B56192" w14:textId="77777777" w:rsidR="00222DD7" w:rsidRPr="00136253" w:rsidRDefault="00222DD7" w:rsidP="00136253">
      <w:pPr>
        <w:numPr>
          <w:ilvl w:val="0"/>
          <w:numId w:val="32"/>
        </w:numPr>
        <w:tabs>
          <w:tab w:val="left" w:pos="851"/>
        </w:tabs>
        <w:ind w:left="0" w:firstLine="0"/>
        <w:rPr>
          <w:b/>
          <w:bCs/>
        </w:rPr>
      </w:pPr>
      <w:r w:rsidRPr="00136253">
        <w:rPr>
          <w:b/>
          <w:bCs/>
        </w:rPr>
        <w:t>Со</w:t>
      </w:r>
      <w:r w:rsidRPr="00136253">
        <w:rPr>
          <w:b/>
          <w:bCs/>
          <w:lang w:val="en-US"/>
        </w:rPr>
        <w:t>c</w:t>
      </w:r>
      <w:r w:rsidRPr="00136253">
        <w:rPr>
          <w:b/>
          <w:bCs/>
        </w:rPr>
        <w:t>тав (комплектация) медицинских изделий:</w:t>
      </w:r>
    </w:p>
    <w:tbl>
      <w:tblPr>
        <w:tblW w:w="483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2"/>
        <w:gridCol w:w="5647"/>
        <w:gridCol w:w="1247"/>
        <w:gridCol w:w="1551"/>
      </w:tblGrid>
      <w:tr w:rsidR="00222DD7" w:rsidRPr="00136253" w14:paraId="144A4953" w14:textId="77777777" w:rsidTr="00E07240">
        <w:trPr>
          <w:trHeight w:val="448"/>
        </w:trPr>
        <w:tc>
          <w:tcPr>
            <w:tcW w:w="394" w:type="pct"/>
            <w:vAlign w:val="center"/>
          </w:tcPr>
          <w:p w14:paraId="4E6D03A4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Лот №</w:t>
            </w:r>
          </w:p>
        </w:tc>
        <w:tc>
          <w:tcPr>
            <w:tcW w:w="3080" w:type="pct"/>
            <w:vAlign w:val="center"/>
          </w:tcPr>
          <w:p w14:paraId="4731901B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Наименование</w:t>
            </w:r>
          </w:p>
        </w:tc>
        <w:tc>
          <w:tcPr>
            <w:tcW w:w="680" w:type="pct"/>
            <w:vAlign w:val="center"/>
          </w:tcPr>
          <w:p w14:paraId="53723A5E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Ед. изм.</w:t>
            </w:r>
          </w:p>
        </w:tc>
        <w:tc>
          <w:tcPr>
            <w:tcW w:w="846" w:type="pct"/>
            <w:vAlign w:val="center"/>
          </w:tcPr>
          <w:p w14:paraId="60360AD4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Количество</w:t>
            </w:r>
          </w:p>
        </w:tc>
      </w:tr>
      <w:tr w:rsidR="00222DD7" w:rsidRPr="00136253" w14:paraId="5475E835" w14:textId="77777777" w:rsidTr="00E07240">
        <w:trPr>
          <w:trHeight w:val="433"/>
        </w:trPr>
        <w:tc>
          <w:tcPr>
            <w:tcW w:w="394" w:type="pct"/>
            <w:vAlign w:val="center"/>
          </w:tcPr>
          <w:p w14:paraId="00EBB49F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1</w:t>
            </w:r>
          </w:p>
        </w:tc>
        <w:tc>
          <w:tcPr>
            <w:tcW w:w="3080" w:type="pct"/>
          </w:tcPr>
          <w:p w14:paraId="6D7CE577" w14:textId="77777777" w:rsidR="00222DD7" w:rsidRPr="00136253" w:rsidRDefault="00222DD7" w:rsidP="00E07240">
            <w:pPr>
              <w:rPr>
                <w:color w:val="000000"/>
              </w:rPr>
            </w:pPr>
            <w:bookmarkStart w:id="0" w:name="_Hlk238633068"/>
            <w:r w:rsidRPr="00136253">
              <w:rPr>
                <w:color w:val="000000"/>
              </w:rPr>
              <w:t xml:space="preserve">Генератор потока </w:t>
            </w:r>
            <w:bookmarkEnd w:id="0"/>
            <w:r w:rsidRPr="00136253">
              <w:rPr>
                <w:color w:val="000000"/>
              </w:rPr>
              <w:t xml:space="preserve">СРАР, одноразовый для аппарата </w:t>
            </w:r>
            <w:r w:rsidRPr="00136253">
              <w:t xml:space="preserve">ИВЛ </w:t>
            </w:r>
            <w:r w:rsidRPr="00136253">
              <w:rPr>
                <w:lang w:val="en-US"/>
              </w:rPr>
              <w:t>SLE</w:t>
            </w:r>
            <w:r w:rsidRPr="00136253">
              <w:t xml:space="preserve"> 6000 с подушечкой для фиксации</w:t>
            </w:r>
          </w:p>
        </w:tc>
        <w:tc>
          <w:tcPr>
            <w:tcW w:w="680" w:type="pct"/>
            <w:vAlign w:val="center"/>
          </w:tcPr>
          <w:p w14:paraId="6B7BFECA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шт.</w:t>
            </w:r>
          </w:p>
        </w:tc>
        <w:tc>
          <w:tcPr>
            <w:tcW w:w="846" w:type="pct"/>
            <w:vAlign w:val="center"/>
          </w:tcPr>
          <w:p w14:paraId="0EEA7ACE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30</w:t>
            </w:r>
          </w:p>
        </w:tc>
      </w:tr>
      <w:tr w:rsidR="00222DD7" w:rsidRPr="00136253" w14:paraId="5550AA33" w14:textId="77777777" w:rsidTr="00E07240">
        <w:trPr>
          <w:trHeight w:val="433"/>
        </w:trPr>
        <w:tc>
          <w:tcPr>
            <w:tcW w:w="394" w:type="pct"/>
            <w:vAlign w:val="center"/>
          </w:tcPr>
          <w:p w14:paraId="4A5A1C02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2</w:t>
            </w:r>
          </w:p>
        </w:tc>
        <w:tc>
          <w:tcPr>
            <w:tcW w:w="3080" w:type="pct"/>
          </w:tcPr>
          <w:p w14:paraId="7DF161FF" w14:textId="77777777" w:rsidR="00222DD7" w:rsidRPr="00136253" w:rsidRDefault="00222DD7" w:rsidP="00E07240">
            <w:pPr>
              <w:rPr>
                <w:color w:val="000000"/>
              </w:rPr>
            </w:pPr>
            <w:r w:rsidRPr="00136253">
              <w:rPr>
                <w:color w:val="000000"/>
              </w:rPr>
              <w:t xml:space="preserve">Генератор потока </w:t>
            </w:r>
            <w:bookmarkStart w:id="1" w:name="_Hlk238633562"/>
            <w:r w:rsidRPr="00136253">
              <w:rPr>
                <w:color w:val="000000"/>
              </w:rPr>
              <w:t>СРАР</w:t>
            </w:r>
            <w:bookmarkEnd w:id="1"/>
            <w:r w:rsidRPr="00136253">
              <w:rPr>
                <w:color w:val="000000"/>
              </w:rPr>
              <w:t xml:space="preserve">, одноразовый для аппарата </w:t>
            </w:r>
            <w:r w:rsidRPr="00136253">
              <w:t xml:space="preserve">ИВЛ Leoni </w:t>
            </w:r>
            <w:r w:rsidRPr="00136253">
              <w:rPr>
                <w:lang w:val="en-US"/>
              </w:rPr>
              <w:t>plus</w:t>
            </w:r>
            <w:r w:rsidRPr="00136253">
              <w:t xml:space="preserve"> с подушечкой для фиксации</w:t>
            </w:r>
          </w:p>
        </w:tc>
        <w:tc>
          <w:tcPr>
            <w:tcW w:w="680" w:type="pct"/>
            <w:vAlign w:val="center"/>
          </w:tcPr>
          <w:p w14:paraId="30497BB5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шт.</w:t>
            </w:r>
          </w:p>
        </w:tc>
        <w:tc>
          <w:tcPr>
            <w:tcW w:w="846" w:type="pct"/>
            <w:vAlign w:val="center"/>
          </w:tcPr>
          <w:p w14:paraId="0E1BA334" w14:textId="77777777" w:rsidR="00222DD7" w:rsidRPr="00136253" w:rsidRDefault="00222DD7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30</w:t>
            </w:r>
          </w:p>
        </w:tc>
      </w:tr>
    </w:tbl>
    <w:p w14:paraId="129E5C18" w14:textId="77777777" w:rsidR="00222DD7" w:rsidRPr="00136253" w:rsidRDefault="00222DD7" w:rsidP="00136253">
      <w:pPr>
        <w:tabs>
          <w:tab w:val="left" w:pos="993"/>
        </w:tabs>
        <w:jc w:val="both"/>
        <w:rPr>
          <w:b/>
          <w:bCs/>
        </w:rPr>
      </w:pPr>
      <w:r w:rsidRPr="00136253">
        <w:rPr>
          <w:b/>
          <w:bCs/>
        </w:rPr>
        <w:t>2. Технические требования:</w:t>
      </w:r>
    </w:p>
    <w:p w14:paraId="603FB7F8" w14:textId="77777777" w:rsidR="00222DD7" w:rsidRPr="00136253" w:rsidRDefault="00222DD7" w:rsidP="00136253">
      <w:pPr>
        <w:jc w:val="both"/>
      </w:pPr>
      <w:r w:rsidRPr="00136253">
        <w:t xml:space="preserve">Лот № 1 Генератор потока СРАР, одноразовый для аппарата ИВЛ </w:t>
      </w:r>
      <w:r w:rsidRPr="00136253">
        <w:rPr>
          <w:lang w:val="en-US"/>
        </w:rPr>
        <w:t>SLE</w:t>
      </w:r>
      <w:r w:rsidRPr="00136253">
        <w:t xml:space="preserve"> 6000:</w:t>
      </w:r>
    </w:p>
    <w:p w14:paraId="0781883A" w14:textId="77777777" w:rsidR="00222DD7" w:rsidRPr="00136253" w:rsidRDefault="00222DD7" w:rsidP="00136253">
      <w:pPr>
        <w:jc w:val="both"/>
      </w:pPr>
      <w:r w:rsidRPr="00136253">
        <w:t xml:space="preserve">генератор потока </w:t>
      </w:r>
      <w:r w:rsidRPr="00136253">
        <w:rPr>
          <w:lang w:val="en-US"/>
        </w:rPr>
        <w:t>CPAP</w:t>
      </w:r>
      <w:r w:rsidRPr="00136253">
        <w:t xml:space="preserve"> должен быть совместим с аппаратом ИВЛ </w:t>
      </w:r>
      <w:r w:rsidRPr="00136253">
        <w:rPr>
          <w:lang w:val="en-US"/>
        </w:rPr>
        <w:t>SLE</w:t>
      </w:r>
      <w:r w:rsidRPr="00136253">
        <w:t xml:space="preserve"> 6000;</w:t>
      </w:r>
    </w:p>
    <w:p w14:paraId="0F53D877" w14:textId="77777777" w:rsidR="00222DD7" w:rsidRPr="00136253" w:rsidRDefault="00222DD7" w:rsidP="00136253">
      <w:pPr>
        <w:jc w:val="both"/>
      </w:pPr>
      <w:r w:rsidRPr="00136253">
        <w:t xml:space="preserve">совместим с контурами для с аппаратом ИВЛ </w:t>
      </w:r>
      <w:r w:rsidRPr="00136253">
        <w:rPr>
          <w:lang w:val="en-US"/>
        </w:rPr>
        <w:t>SLE</w:t>
      </w:r>
      <w:r w:rsidRPr="00136253">
        <w:t xml:space="preserve"> 6000;</w:t>
      </w:r>
    </w:p>
    <w:p w14:paraId="1EA3F3F9" w14:textId="77777777" w:rsidR="00222DD7" w:rsidRPr="00136253" w:rsidRDefault="00222DD7" w:rsidP="00136253">
      <w:pPr>
        <w:jc w:val="both"/>
      </w:pPr>
      <w:r w:rsidRPr="00136253">
        <w:t>наличие подушечки для фиксации;</w:t>
      </w:r>
    </w:p>
    <w:p w14:paraId="12D3476A" w14:textId="77777777" w:rsidR="00222DD7" w:rsidRPr="00136253" w:rsidRDefault="00222DD7" w:rsidP="00136253">
      <w:pPr>
        <w:jc w:val="both"/>
      </w:pPr>
      <w:r w:rsidRPr="00136253">
        <w:t>стерильный, одноразовый.</w:t>
      </w:r>
    </w:p>
    <w:p w14:paraId="4E676A93" w14:textId="77777777" w:rsidR="00222DD7" w:rsidRPr="00136253" w:rsidRDefault="00222DD7" w:rsidP="00136253">
      <w:pPr>
        <w:jc w:val="both"/>
      </w:pPr>
      <w:r w:rsidRPr="00136253">
        <w:t xml:space="preserve">Лот № 2 </w:t>
      </w:r>
      <w:r w:rsidRPr="00136253">
        <w:rPr>
          <w:color w:val="000000"/>
        </w:rPr>
        <w:t xml:space="preserve">Генератор потока СРАР, одноразовый для аппарата </w:t>
      </w:r>
      <w:r w:rsidRPr="00136253">
        <w:t xml:space="preserve">ИВЛ Leoni </w:t>
      </w:r>
      <w:r w:rsidRPr="00136253">
        <w:rPr>
          <w:lang w:val="en-US"/>
        </w:rPr>
        <w:t>plus</w:t>
      </w:r>
      <w:r w:rsidRPr="00136253">
        <w:t>:</w:t>
      </w:r>
    </w:p>
    <w:p w14:paraId="707064AA" w14:textId="77777777" w:rsidR="00222DD7" w:rsidRPr="00136253" w:rsidRDefault="00222DD7" w:rsidP="00136253">
      <w:pPr>
        <w:jc w:val="both"/>
      </w:pPr>
      <w:r w:rsidRPr="00136253">
        <w:t xml:space="preserve">генератор потока </w:t>
      </w:r>
      <w:r w:rsidRPr="00136253">
        <w:rPr>
          <w:lang w:val="en-US"/>
        </w:rPr>
        <w:t>CPAP</w:t>
      </w:r>
      <w:r w:rsidRPr="00136253">
        <w:t xml:space="preserve"> должен быть совместим с аппаратом ИВЛ Leoni </w:t>
      </w:r>
      <w:r w:rsidRPr="00136253">
        <w:rPr>
          <w:lang w:val="en-US"/>
        </w:rPr>
        <w:t>plus</w:t>
      </w:r>
      <w:r w:rsidRPr="00136253">
        <w:t xml:space="preserve"> производства Heinen+Lowenstein;</w:t>
      </w:r>
    </w:p>
    <w:p w14:paraId="22D2B0BD" w14:textId="77777777" w:rsidR="00222DD7" w:rsidRPr="00136253" w:rsidRDefault="00222DD7" w:rsidP="00136253">
      <w:pPr>
        <w:jc w:val="both"/>
        <w:rPr>
          <w:bCs/>
        </w:rPr>
      </w:pPr>
      <w:r w:rsidRPr="00136253">
        <w:rPr>
          <w:bCs/>
        </w:rPr>
        <w:t xml:space="preserve">наличие одноразового набора адаптеров для подключения генератора потока к дыхательному контуру </w:t>
      </w:r>
      <w:r w:rsidRPr="00136253">
        <w:rPr>
          <w:bCs/>
          <w:lang w:val="en-US"/>
        </w:rPr>
        <w:t>Fisher</w:t>
      </w:r>
      <w:r w:rsidRPr="00136253">
        <w:rPr>
          <w:bCs/>
        </w:rPr>
        <w:t xml:space="preserve"> </w:t>
      </w:r>
      <w:r w:rsidRPr="00136253">
        <w:rPr>
          <w:bCs/>
          <w:lang w:val="en-US"/>
        </w:rPr>
        <w:t>Paykel</w:t>
      </w:r>
      <w:r w:rsidRPr="00136253">
        <w:rPr>
          <w:bCs/>
        </w:rPr>
        <w:t xml:space="preserve"> </w:t>
      </w:r>
      <w:r w:rsidRPr="00136253">
        <w:rPr>
          <w:bCs/>
          <w:lang w:val="en-US"/>
        </w:rPr>
        <w:t>RT</w:t>
      </w:r>
      <w:r w:rsidRPr="00136253">
        <w:rPr>
          <w:bCs/>
        </w:rPr>
        <w:t>265;</w:t>
      </w:r>
    </w:p>
    <w:p w14:paraId="07D31A8E" w14:textId="77777777" w:rsidR="00222DD7" w:rsidRPr="00136253" w:rsidRDefault="00222DD7" w:rsidP="00136253">
      <w:pPr>
        <w:jc w:val="both"/>
      </w:pPr>
      <w:r w:rsidRPr="00136253">
        <w:t>наличие подушечки для фиксации;</w:t>
      </w:r>
    </w:p>
    <w:p w14:paraId="48AE6F89" w14:textId="77777777" w:rsidR="00222DD7" w:rsidRPr="00136253" w:rsidRDefault="00222DD7" w:rsidP="00136253">
      <w:pPr>
        <w:jc w:val="both"/>
      </w:pPr>
      <w:r w:rsidRPr="00136253">
        <w:t>стерильный, одноразовый.</w:t>
      </w:r>
    </w:p>
    <w:p w14:paraId="59D661ED" w14:textId="77777777" w:rsidR="00136253" w:rsidRPr="00136253" w:rsidRDefault="00136253" w:rsidP="007F63CF">
      <w:pPr>
        <w:contextualSpacing/>
        <w:mirrorIndents/>
        <w:jc w:val="center"/>
        <w:rPr>
          <w:bCs/>
        </w:rPr>
      </w:pPr>
    </w:p>
    <w:p w14:paraId="447573E8" w14:textId="046A58FB" w:rsidR="00222DD7" w:rsidRPr="00136253" w:rsidRDefault="00136253" w:rsidP="007F63CF">
      <w:pPr>
        <w:contextualSpacing/>
        <w:mirrorIndents/>
        <w:jc w:val="center"/>
        <w:rPr>
          <w:b/>
        </w:rPr>
      </w:pPr>
      <w:r w:rsidRPr="00136253">
        <w:rPr>
          <w:rFonts w:eastAsiaTheme="minorHAnsi"/>
          <w:b/>
          <w:lang w:eastAsia="en-US"/>
        </w:rPr>
        <w:t xml:space="preserve">Лот </w:t>
      </w:r>
      <w:r w:rsidR="00DD7EF2">
        <w:rPr>
          <w:rFonts w:eastAsiaTheme="minorHAnsi"/>
          <w:b/>
          <w:lang w:eastAsia="en-US"/>
        </w:rPr>
        <w:t>3</w:t>
      </w:r>
      <w:r w:rsidRPr="00136253">
        <w:rPr>
          <w:rFonts w:eastAsiaTheme="minorHAnsi"/>
          <w:b/>
          <w:lang w:eastAsia="en-US"/>
        </w:rPr>
        <w:t xml:space="preserve"> </w:t>
      </w:r>
      <w:r w:rsidRPr="00136253">
        <w:rPr>
          <w:b/>
          <w:color w:val="000000"/>
        </w:rPr>
        <w:t>Носовая маска CPAP</w:t>
      </w:r>
    </w:p>
    <w:p w14:paraId="4899645F" w14:textId="77777777" w:rsidR="00136253" w:rsidRPr="00136253" w:rsidRDefault="00136253" w:rsidP="007F63CF">
      <w:pPr>
        <w:contextualSpacing/>
        <w:mirrorIndents/>
        <w:jc w:val="center"/>
        <w:rPr>
          <w:bCs/>
        </w:rPr>
      </w:pPr>
    </w:p>
    <w:p w14:paraId="2B5DAA35" w14:textId="77777777" w:rsidR="00136253" w:rsidRPr="00136253" w:rsidRDefault="00136253" w:rsidP="00136253">
      <w:pPr>
        <w:numPr>
          <w:ilvl w:val="0"/>
          <w:numId w:val="34"/>
        </w:numPr>
        <w:tabs>
          <w:tab w:val="left" w:pos="851"/>
        </w:tabs>
        <w:ind w:left="0" w:firstLine="0"/>
        <w:rPr>
          <w:b/>
          <w:bCs/>
        </w:rPr>
      </w:pPr>
      <w:r w:rsidRPr="00136253">
        <w:rPr>
          <w:b/>
          <w:bCs/>
        </w:rPr>
        <w:t>Со</w:t>
      </w:r>
      <w:r w:rsidRPr="00136253">
        <w:rPr>
          <w:b/>
          <w:bCs/>
          <w:lang w:val="en-US"/>
        </w:rPr>
        <w:t>c</w:t>
      </w:r>
      <w:r w:rsidRPr="00136253">
        <w:rPr>
          <w:b/>
          <w:bCs/>
        </w:rPr>
        <w:t>тав (комплектация) медицинских изделий:</w:t>
      </w:r>
    </w:p>
    <w:tbl>
      <w:tblPr>
        <w:tblW w:w="483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2"/>
        <w:gridCol w:w="5647"/>
        <w:gridCol w:w="1247"/>
        <w:gridCol w:w="1551"/>
      </w:tblGrid>
      <w:tr w:rsidR="00136253" w:rsidRPr="00136253" w14:paraId="665694B9" w14:textId="77777777" w:rsidTr="00E07240">
        <w:trPr>
          <w:trHeight w:val="448"/>
        </w:trPr>
        <w:tc>
          <w:tcPr>
            <w:tcW w:w="394" w:type="pct"/>
            <w:vAlign w:val="center"/>
          </w:tcPr>
          <w:p w14:paraId="435787B3" w14:textId="16D69BE2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№ п/п</w:t>
            </w:r>
          </w:p>
        </w:tc>
        <w:tc>
          <w:tcPr>
            <w:tcW w:w="3080" w:type="pct"/>
            <w:vAlign w:val="center"/>
          </w:tcPr>
          <w:p w14:paraId="0FFDACB5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Наименование</w:t>
            </w:r>
          </w:p>
        </w:tc>
        <w:tc>
          <w:tcPr>
            <w:tcW w:w="680" w:type="pct"/>
            <w:vAlign w:val="center"/>
          </w:tcPr>
          <w:p w14:paraId="11D74498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Ед. изм.</w:t>
            </w:r>
          </w:p>
        </w:tc>
        <w:tc>
          <w:tcPr>
            <w:tcW w:w="846" w:type="pct"/>
            <w:vAlign w:val="center"/>
          </w:tcPr>
          <w:p w14:paraId="0A6F2E79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Количество</w:t>
            </w:r>
          </w:p>
        </w:tc>
      </w:tr>
      <w:tr w:rsidR="00136253" w:rsidRPr="00136253" w14:paraId="2FDAF72B" w14:textId="77777777" w:rsidTr="00E07240">
        <w:trPr>
          <w:trHeight w:val="433"/>
        </w:trPr>
        <w:tc>
          <w:tcPr>
            <w:tcW w:w="394" w:type="pct"/>
            <w:vAlign w:val="center"/>
          </w:tcPr>
          <w:p w14:paraId="229462F6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1</w:t>
            </w:r>
          </w:p>
        </w:tc>
        <w:tc>
          <w:tcPr>
            <w:tcW w:w="3080" w:type="pct"/>
          </w:tcPr>
          <w:p w14:paraId="31A54478" w14:textId="77777777" w:rsidR="00136253" w:rsidRPr="00136253" w:rsidRDefault="00136253" w:rsidP="00E07240">
            <w:pPr>
              <w:rPr>
                <w:color w:val="000000"/>
              </w:rPr>
            </w:pPr>
            <w:r w:rsidRPr="00136253">
              <w:rPr>
                <w:color w:val="000000"/>
              </w:rPr>
              <w:t xml:space="preserve">Носовая маска CPAP, одноразовая </w:t>
            </w:r>
            <w:r w:rsidRPr="00136253">
              <w:t xml:space="preserve">размер </w:t>
            </w:r>
            <w:r w:rsidRPr="00136253">
              <w:rPr>
                <w:lang w:val="en-US"/>
              </w:rPr>
              <w:t>Small</w:t>
            </w:r>
          </w:p>
        </w:tc>
        <w:tc>
          <w:tcPr>
            <w:tcW w:w="680" w:type="pct"/>
            <w:vAlign w:val="center"/>
          </w:tcPr>
          <w:p w14:paraId="2C4085EA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шт.</w:t>
            </w:r>
          </w:p>
        </w:tc>
        <w:tc>
          <w:tcPr>
            <w:tcW w:w="846" w:type="pct"/>
            <w:vAlign w:val="center"/>
          </w:tcPr>
          <w:p w14:paraId="425E1F13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30</w:t>
            </w:r>
          </w:p>
        </w:tc>
      </w:tr>
      <w:tr w:rsidR="00136253" w:rsidRPr="00136253" w14:paraId="1C43F521" w14:textId="77777777" w:rsidTr="00E07240">
        <w:trPr>
          <w:trHeight w:val="433"/>
        </w:trPr>
        <w:tc>
          <w:tcPr>
            <w:tcW w:w="394" w:type="pct"/>
            <w:vAlign w:val="center"/>
          </w:tcPr>
          <w:p w14:paraId="7E48E93C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2</w:t>
            </w:r>
          </w:p>
        </w:tc>
        <w:tc>
          <w:tcPr>
            <w:tcW w:w="3080" w:type="pct"/>
          </w:tcPr>
          <w:p w14:paraId="4E28A0FA" w14:textId="77777777" w:rsidR="00136253" w:rsidRPr="00136253" w:rsidRDefault="00136253" w:rsidP="00E07240">
            <w:pPr>
              <w:rPr>
                <w:color w:val="000000"/>
              </w:rPr>
            </w:pPr>
            <w:r w:rsidRPr="00136253">
              <w:rPr>
                <w:color w:val="000000"/>
              </w:rPr>
              <w:t xml:space="preserve">Носовая маска CPAP, одноразовая </w:t>
            </w:r>
            <w:r w:rsidRPr="00136253">
              <w:t xml:space="preserve">размер </w:t>
            </w:r>
            <w:r w:rsidRPr="00136253">
              <w:rPr>
                <w:lang w:val="en-US"/>
              </w:rPr>
              <w:t>Medium</w:t>
            </w:r>
          </w:p>
        </w:tc>
        <w:tc>
          <w:tcPr>
            <w:tcW w:w="680" w:type="pct"/>
            <w:vAlign w:val="center"/>
          </w:tcPr>
          <w:p w14:paraId="07B46C2B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шт.</w:t>
            </w:r>
          </w:p>
        </w:tc>
        <w:tc>
          <w:tcPr>
            <w:tcW w:w="846" w:type="pct"/>
            <w:vAlign w:val="center"/>
          </w:tcPr>
          <w:p w14:paraId="2FA65CD4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20</w:t>
            </w:r>
          </w:p>
        </w:tc>
      </w:tr>
    </w:tbl>
    <w:p w14:paraId="761FAABB" w14:textId="77777777" w:rsidR="00136253" w:rsidRPr="00136253" w:rsidRDefault="00136253" w:rsidP="00136253">
      <w:pPr>
        <w:tabs>
          <w:tab w:val="left" w:pos="993"/>
        </w:tabs>
        <w:jc w:val="both"/>
        <w:rPr>
          <w:b/>
          <w:bCs/>
        </w:rPr>
      </w:pPr>
      <w:r w:rsidRPr="00136253">
        <w:rPr>
          <w:b/>
          <w:bCs/>
        </w:rPr>
        <w:t>2. Технические требования:</w:t>
      </w:r>
    </w:p>
    <w:p w14:paraId="62EE2F5A" w14:textId="3FE039BD" w:rsidR="00136253" w:rsidRPr="00136253" w:rsidRDefault="00136253" w:rsidP="00136253">
      <w:pPr>
        <w:jc w:val="both"/>
      </w:pPr>
      <w:r w:rsidRPr="00136253">
        <w:t xml:space="preserve">маска назальная однократного применения совместима с генератором потока </w:t>
      </w:r>
      <w:r w:rsidRPr="00136253">
        <w:rPr>
          <w:lang w:val="en-US"/>
        </w:rPr>
        <w:t>nCPAP</w:t>
      </w:r>
      <w:r w:rsidRPr="00136253">
        <w:t>;</w:t>
      </w:r>
    </w:p>
    <w:p w14:paraId="669B74C6" w14:textId="77777777" w:rsidR="00136253" w:rsidRPr="00136253" w:rsidRDefault="00136253" w:rsidP="00136253">
      <w:pPr>
        <w:jc w:val="both"/>
      </w:pPr>
      <w:r w:rsidRPr="00136253">
        <w:t>для новорожденных;</w:t>
      </w:r>
    </w:p>
    <w:p w14:paraId="74DBAB0A" w14:textId="53476CDB" w:rsidR="00136253" w:rsidRPr="00136253" w:rsidRDefault="00136253" w:rsidP="00136253">
      <w:pPr>
        <w:jc w:val="both"/>
      </w:pPr>
      <w:r w:rsidRPr="00136253">
        <w:t xml:space="preserve">размер </w:t>
      </w:r>
      <w:r w:rsidRPr="00136253">
        <w:rPr>
          <w:lang w:val="en-US"/>
        </w:rPr>
        <w:t>small</w:t>
      </w:r>
      <w:r w:rsidRPr="00136253">
        <w:t xml:space="preserve"> (</w:t>
      </w:r>
      <w:r w:rsidRPr="00136253">
        <w:rPr>
          <w:lang w:val="en-US"/>
        </w:rPr>
        <w:t>S</w:t>
      </w:r>
      <w:r w:rsidRPr="00136253">
        <w:t>);</w:t>
      </w:r>
      <w:r w:rsidR="002C4763" w:rsidRPr="002C4763">
        <w:t xml:space="preserve"> размер medium (M);</w:t>
      </w:r>
    </w:p>
    <w:p w14:paraId="2A3D9A0B" w14:textId="31255E0E" w:rsidR="00136253" w:rsidRPr="00136253" w:rsidRDefault="00136253" w:rsidP="00136253">
      <w:pPr>
        <w:jc w:val="both"/>
      </w:pPr>
      <w:r w:rsidRPr="00136253">
        <w:t xml:space="preserve">в индивидуальной упаковке. </w:t>
      </w:r>
    </w:p>
    <w:p w14:paraId="74216302" w14:textId="77777777" w:rsidR="002C4763" w:rsidRDefault="002C4763" w:rsidP="00136253">
      <w:pPr>
        <w:contextualSpacing/>
        <w:mirrorIndents/>
        <w:jc w:val="center"/>
        <w:rPr>
          <w:rFonts w:eastAsiaTheme="minorHAnsi"/>
          <w:b/>
          <w:lang w:eastAsia="en-US"/>
        </w:rPr>
      </w:pPr>
    </w:p>
    <w:p w14:paraId="0B31B158" w14:textId="1967CEAD" w:rsidR="00136253" w:rsidRPr="00136253" w:rsidRDefault="00136253" w:rsidP="00136253">
      <w:pPr>
        <w:contextualSpacing/>
        <w:mirrorIndents/>
        <w:jc w:val="center"/>
        <w:rPr>
          <w:b/>
        </w:rPr>
      </w:pPr>
      <w:r w:rsidRPr="00136253">
        <w:rPr>
          <w:rFonts w:eastAsiaTheme="minorHAnsi"/>
          <w:b/>
          <w:lang w:eastAsia="en-US"/>
        </w:rPr>
        <w:t xml:space="preserve">Лот </w:t>
      </w:r>
      <w:r w:rsidR="00DD7EF2">
        <w:rPr>
          <w:rFonts w:eastAsiaTheme="minorHAnsi"/>
          <w:b/>
          <w:lang w:eastAsia="en-US"/>
        </w:rPr>
        <w:t>4</w:t>
      </w:r>
      <w:r w:rsidRPr="00136253">
        <w:rPr>
          <w:rFonts w:eastAsiaTheme="minorHAnsi"/>
          <w:b/>
          <w:lang w:eastAsia="en-US"/>
        </w:rPr>
        <w:t xml:space="preserve"> </w:t>
      </w:r>
      <w:r w:rsidRPr="00136253">
        <w:rPr>
          <w:b/>
          <w:color w:val="000000"/>
        </w:rPr>
        <w:t xml:space="preserve">Носовая </w:t>
      </w:r>
      <w:r>
        <w:rPr>
          <w:b/>
          <w:color w:val="000000"/>
        </w:rPr>
        <w:t>канюля</w:t>
      </w:r>
      <w:r w:rsidRPr="00136253">
        <w:rPr>
          <w:b/>
          <w:color w:val="000000"/>
        </w:rPr>
        <w:t xml:space="preserve"> CPAP</w:t>
      </w:r>
    </w:p>
    <w:p w14:paraId="4E4C7AD1" w14:textId="1077B5EA" w:rsidR="00222DD7" w:rsidRPr="00136253" w:rsidRDefault="00222DD7" w:rsidP="007F63CF">
      <w:pPr>
        <w:contextualSpacing/>
        <w:mirrorIndents/>
        <w:jc w:val="center"/>
        <w:rPr>
          <w:bCs/>
        </w:rPr>
      </w:pPr>
    </w:p>
    <w:p w14:paraId="2717B7BE" w14:textId="77777777" w:rsidR="00136253" w:rsidRPr="00144F2A" w:rsidRDefault="00136253" w:rsidP="00144F2A">
      <w:pPr>
        <w:numPr>
          <w:ilvl w:val="0"/>
          <w:numId w:val="35"/>
        </w:numPr>
        <w:tabs>
          <w:tab w:val="left" w:pos="851"/>
        </w:tabs>
        <w:ind w:left="0" w:firstLine="0"/>
        <w:rPr>
          <w:b/>
          <w:bCs/>
        </w:rPr>
      </w:pPr>
      <w:r w:rsidRPr="00144F2A">
        <w:rPr>
          <w:b/>
          <w:bCs/>
        </w:rPr>
        <w:t>Со</w:t>
      </w:r>
      <w:r w:rsidRPr="00144F2A">
        <w:rPr>
          <w:b/>
          <w:bCs/>
          <w:lang w:val="en-US"/>
        </w:rPr>
        <w:t>c</w:t>
      </w:r>
      <w:r w:rsidRPr="00144F2A">
        <w:rPr>
          <w:b/>
          <w:bCs/>
        </w:rPr>
        <w:t>тав (комплектация) медицинских изделий:</w:t>
      </w:r>
    </w:p>
    <w:tbl>
      <w:tblPr>
        <w:tblW w:w="483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2"/>
        <w:gridCol w:w="5647"/>
        <w:gridCol w:w="1247"/>
        <w:gridCol w:w="1551"/>
      </w:tblGrid>
      <w:tr w:rsidR="00136253" w:rsidRPr="00136253" w14:paraId="1352F523" w14:textId="77777777" w:rsidTr="00E07240">
        <w:trPr>
          <w:trHeight w:val="448"/>
        </w:trPr>
        <w:tc>
          <w:tcPr>
            <w:tcW w:w="394" w:type="pct"/>
            <w:vAlign w:val="center"/>
          </w:tcPr>
          <w:p w14:paraId="53F0C146" w14:textId="6EEE6596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№</w:t>
            </w:r>
            <w:r w:rsidR="00144F2A">
              <w:rPr>
                <w:color w:val="000000"/>
              </w:rPr>
              <w:t xml:space="preserve"> п/п</w:t>
            </w:r>
          </w:p>
        </w:tc>
        <w:tc>
          <w:tcPr>
            <w:tcW w:w="3080" w:type="pct"/>
            <w:vAlign w:val="center"/>
          </w:tcPr>
          <w:p w14:paraId="56337EAF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Наименование</w:t>
            </w:r>
          </w:p>
        </w:tc>
        <w:tc>
          <w:tcPr>
            <w:tcW w:w="680" w:type="pct"/>
            <w:vAlign w:val="center"/>
          </w:tcPr>
          <w:p w14:paraId="108FDAC4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Ед. изм.</w:t>
            </w:r>
          </w:p>
        </w:tc>
        <w:tc>
          <w:tcPr>
            <w:tcW w:w="846" w:type="pct"/>
            <w:vAlign w:val="center"/>
          </w:tcPr>
          <w:p w14:paraId="79C846D9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Количество</w:t>
            </w:r>
          </w:p>
        </w:tc>
      </w:tr>
      <w:tr w:rsidR="00136253" w:rsidRPr="00136253" w14:paraId="731C8CDD" w14:textId="77777777" w:rsidTr="00E07240">
        <w:trPr>
          <w:trHeight w:val="433"/>
        </w:trPr>
        <w:tc>
          <w:tcPr>
            <w:tcW w:w="394" w:type="pct"/>
            <w:vAlign w:val="center"/>
          </w:tcPr>
          <w:p w14:paraId="7092EE64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1</w:t>
            </w:r>
          </w:p>
        </w:tc>
        <w:tc>
          <w:tcPr>
            <w:tcW w:w="3080" w:type="pct"/>
          </w:tcPr>
          <w:p w14:paraId="4FD078C0" w14:textId="77777777" w:rsidR="00136253" w:rsidRPr="00136253" w:rsidRDefault="00136253" w:rsidP="00E07240">
            <w:pPr>
              <w:rPr>
                <w:color w:val="000000"/>
              </w:rPr>
            </w:pPr>
            <w:r w:rsidRPr="00136253">
              <w:rPr>
                <w:color w:val="000000"/>
              </w:rPr>
              <w:t xml:space="preserve">Носовая канюля CPAP, одноразовая </w:t>
            </w:r>
            <w:r w:rsidRPr="00136253">
              <w:t xml:space="preserve">размер </w:t>
            </w:r>
            <w:r w:rsidRPr="00136253">
              <w:rPr>
                <w:lang w:val="en-US"/>
              </w:rPr>
              <w:t>Small</w:t>
            </w:r>
          </w:p>
        </w:tc>
        <w:tc>
          <w:tcPr>
            <w:tcW w:w="680" w:type="pct"/>
            <w:vAlign w:val="center"/>
          </w:tcPr>
          <w:p w14:paraId="0BB5327F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шт.</w:t>
            </w:r>
          </w:p>
        </w:tc>
        <w:tc>
          <w:tcPr>
            <w:tcW w:w="846" w:type="pct"/>
            <w:vAlign w:val="center"/>
          </w:tcPr>
          <w:p w14:paraId="415EF652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30</w:t>
            </w:r>
          </w:p>
        </w:tc>
      </w:tr>
      <w:tr w:rsidR="00136253" w:rsidRPr="00136253" w14:paraId="464B6705" w14:textId="77777777" w:rsidTr="00E07240">
        <w:trPr>
          <w:trHeight w:val="433"/>
        </w:trPr>
        <w:tc>
          <w:tcPr>
            <w:tcW w:w="394" w:type="pct"/>
            <w:vAlign w:val="center"/>
          </w:tcPr>
          <w:p w14:paraId="2954FBC3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2</w:t>
            </w:r>
          </w:p>
        </w:tc>
        <w:tc>
          <w:tcPr>
            <w:tcW w:w="3080" w:type="pct"/>
          </w:tcPr>
          <w:p w14:paraId="3C4B3CE2" w14:textId="77777777" w:rsidR="00136253" w:rsidRPr="00136253" w:rsidRDefault="00136253" w:rsidP="00E07240">
            <w:pPr>
              <w:rPr>
                <w:color w:val="000000"/>
              </w:rPr>
            </w:pPr>
            <w:r w:rsidRPr="00136253">
              <w:rPr>
                <w:color w:val="000000"/>
              </w:rPr>
              <w:t xml:space="preserve">Носовая канюля CPAP, одноразовая </w:t>
            </w:r>
            <w:r w:rsidRPr="00136253">
              <w:t xml:space="preserve">размер </w:t>
            </w:r>
            <w:r w:rsidRPr="00136253">
              <w:rPr>
                <w:lang w:val="en-US"/>
              </w:rPr>
              <w:t>Medium</w:t>
            </w:r>
          </w:p>
        </w:tc>
        <w:tc>
          <w:tcPr>
            <w:tcW w:w="680" w:type="pct"/>
            <w:vAlign w:val="center"/>
          </w:tcPr>
          <w:p w14:paraId="2D6B8A29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шт.</w:t>
            </w:r>
          </w:p>
        </w:tc>
        <w:tc>
          <w:tcPr>
            <w:tcW w:w="846" w:type="pct"/>
            <w:vAlign w:val="center"/>
          </w:tcPr>
          <w:p w14:paraId="11A01B7E" w14:textId="77777777" w:rsidR="00136253" w:rsidRPr="00136253" w:rsidRDefault="00136253" w:rsidP="00E07240">
            <w:pPr>
              <w:jc w:val="center"/>
              <w:rPr>
                <w:color w:val="000000"/>
              </w:rPr>
            </w:pPr>
            <w:r w:rsidRPr="00136253">
              <w:rPr>
                <w:color w:val="000000"/>
              </w:rPr>
              <w:t>20</w:t>
            </w:r>
          </w:p>
        </w:tc>
      </w:tr>
    </w:tbl>
    <w:p w14:paraId="2BF6D114" w14:textId="195EB7E7" w:rsidR="00136253" w:rsidRPr="00144F2A" w:rsidRDefault="00136253" w:rsidP="00136253">
      <w:pPr>
        <w:tabs>
          <w:tab w:val="left" w:pos="993"/>
        </w:tabs>
        <w:jc w:val="both"/>
        <w:rPr>
          <w:b/>
          <w:bCs/>
        </w:rPr>
      </w:pPr>
      <w:r w:rsidRPr="00144F2A">
        <w:rPr>
          <w:b/>
          <w:bCs/>
        </w:rPr>
        <w:t>2. Технические требования:</w:t>
      </w:r>
    </w:p>
    <w:p w14:paraId="76760799" w14:textId="398A9955" w:rsidR="00136253" w:rsidRPr="00136253" w:rsidRDefault="00136253" w:rsidP="00136253">
      <w:pPr>
        <w:jc w:val="both"/>
      </w:pPr>
      <w:r w:rsidRPr="00136253">
        <w:rPr>
          <w:color w:val="000000"/>
        </w:rPr>
        <w:t>канюля</w:t>
      </w:r>
      <w:r w:rsidRPr="00136253">
        <w:t xml:space="preserve"> назальная однократного применения совместима с генератором потока </w:t>
      </w:r>
      <w:r w:rsidRPr="00136253">
        <w:rPr>
          <w:lang w:val="en-US"/>
        </w:rPr>
        <w:t>nCPAP</w:t>
      </w:r>
      <w:r w:rsidRPr="00136253">
        <w:t>;</w:t>
      </w:r>
    </w:p>
    <w:p w14:paraId="290E6FCB" w14:textId="77777777" w:rsidR="00136253" w:rsidRPr="00136253" w:rsidRDefault="00136253" w:rsidP="00136253">
      <w:pPr>
        <w:jc w:val="both"/>
      </w:pPr>
      <w:r w:rsidRPr="00136253">
        <w:t>для новорожденных;</w:t>
      </w:r>
    </w:p>
    <w:p w14:paraId="29E39849" w14:textId="7AFF91D5" w:rsidR="00136253" w:rsidRPr="00136253" w:rsidRDefault="00136253" w:rsidP="00136253">
      <w:pPr>
        <w:jc w:val="both"/>
      </w:pPr>
      <w:r w:rsidRPr="00136253">
        <w:lastRenderedPageBreak/>
        <w:t xml:space="preserve">размер </w:t>
      </w:r>
      <w:r w:rsidRPr="00136253">
        <w:rPr>
          <w:lang w:val="en-US"/>
        </w:rPr>
        <w:t>small</w:t>
      </w:r>
      <w:r w:rsidRPr="00136253">
        <w:t xml:space="preserve"> (</w:t>
      </w:r>
      <w:r w:rsidRPr="00136253">
        <w:rPr>
          <w:lang w:val="en-US"/>
        </w:rPr>
        <w:t>S</w:t>
      </w:r>
      <w:r w:rsidRPr="00136253">
        <w:t>);</w:t>
      </w:r>
      <w:r w:rsidR="002C4763" w:rsidRPr="002C4763">
        <w:t xml:space="preserve"> </w:t>
      </w:r>
      <w:r w:rsidR="002C4763" w:rsidRPr="00136253">
        <w:t xml:space="preserve">размер </w:t>
      </w:r>
      <w:r w:rsidR="002C4763" w:rsidRPr="00136253">
        <w:rPr>
          <w:lang w:val="en-US"/>
        </w:rPr>
        <w:t>medium</w:t>
      </w:r>
      <w:r w:rsidR="002C4763" w:rsidRPr="00136253">
        <w:t xml:space="preserve"> (</w:t>
      </w:r>
      <w:r w:rsidR="002C4763" w:rsidRPr="00136253">
        <w:rPr>
          <w:lang w:val="en-US"/>
        </w:rPr>
        <w:t>M</w:t>
      </w:r>
      <w:r w:rsidR="002C4763" w:rsidRPr="00136253">
        <w:t>);</w:t>
      </w:r>
    </w:p>
    <w:p w14:paraId="1B5604AF" w14:textId="01960273" w:rsidR="00136253" w:rsidRDefault="00136253" w:rsidP="00136253">
      <w:pPr>
        <w:jc w:val="both"/>
      </w:pPr>
      <w:r w:rsidRPr="00136253">
        <w:t xml:space="preserve">в индивидуальной упаковке. </w:t>
      </w:r>
    </w:p>
    <w:p w14:paraId="59796132" w14:textId="77777777" w:rsidR="00420E3F" w:rsidRDefault="00420E3F" w:rsidP="007F63CF">
      <w:pPr>
        <w:contextualSpacing/>
        <w:mirrorIndents/>
        <w:jc w:val="center"/>
        <w:rPr>
          <w:bCs/>
        </w:rPr>
      </w:pPr>
    </w:p>
    <w:p w14:paraId="1B11C755" w14:textId="1A220FDE" w:rsidR="00C658DF" w:rsidRPr="00DD341E" w:rsidRDefault="00C658DF" w:rsidP="00C658DF">
      <w:pPr>
        <w:tabs>
          <w:tab w:val="left" w:pos="6804"/>
        </w:tabs>
        <w:contextualSpacing/>
        <w:mirrorIndents/>
      </w:pPr>
    </w:p>
    <w:sectPr w:rsidR="00C658DF" w:rsidRPr="00DD341E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3331" w14:textId="77777777" w:rsidR="003966B8" w:rsidRDefault="003966B8" w:rsidP="003842C2">
      <w:r>
        <w:separator/>
      </w:r>
    </w:p>
  </w:endnote>
  <w:endnote w:type="continuationSeparator" w:id="0">
    <w:p w14:paraId="0E4613C2" w14:textId="77777777" w:rsidR="003966B8" w:rsidRDefault="003966B8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C2C5C" w14:textId="77777777" w:rsidR="003966B8" w:rsidRDefault="003966B8" w:rsidP="003842C2">
      <w:r>
        <w:separator/>
      </w:r>
    </w:p>
  </w:footnote>
  <w:footnote w:type="continuationSeparator" w:id="0">
    <w:p w14:paraId="4E54C882" w14:textId="77777777" w:rsidR="003966B8" w:rsidRDefault="003966B8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724F85"/>
    <w:multiLevelType w:val="singleLevel"/>
    <w:tmpl w:val="DE36767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90944C5"/>
    <w:multiLevelType w:val="multilevel"/>
    <w:tmpl w:val="8F2CF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725F1D"/>
    <w:multiLevelType w:val="multilevel"/>
    <w:tmpl w:val="D93203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2D06617"/>
    <w:multiLevelType w:val="hybridMultilevel"/>
    <w:tmpl w:val="AFFABBCE"/>
    <w:lvl w:ilvl="0" w:tplc="EB92F9F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304F8"/>
    <w:multiLevelType w:val="hybridMultilevel"/>
    <w:tmpl w:val="12C20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B2C81"/>
    <w:multiLevelType w:val="hybridMultilevel"/>
    <w:tmpl w:val="2F94A55C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AEC7608"/>
    <w:multiLevelType w:val="multilevel"/>
    <w:tmpl w:val="7B18B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BC21CF2"/>
    <w:multiLevelType w:val="hybridMultilevel"/>
    <w:tmpl w:val="55367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F51BA"/>
    <w:multiLevelType w:val="hybridMultilevel"/>
    <w:tmpl w:val="1228C890"/>
    <w:lvl w:ilvl="0" w:tplc="C8F27044">
      <w:start w:val="1"/>
      <w:numFmt w:val="decimal"/>
      <w:lvlText w:val="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 w15:restartNumberingAfterBreak="0">
    <w:nsid w:val="279704EA"/>
    <w:multiLevelType w:val="hybridMultilevel"/>
    <w:tmpl w:val="8C3A1352"/>
    <w:lvl w:ilvl="0" w:tplc="5F4682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D23C8"/>
    <w:multiLevelType w:val="hybridMultilevel"/>
    <w:tmpl w:val="021433F4"/>
    <w:lvl w:ilvl="0" w:tplc="45E61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D7EFA"/>
    <w:multiLevelType w:val="multilevel"/>
    <w:tmpl w:val="358A44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4C76A34"/>
    <w:multiLevelType w:val="hybridMultilevel"/>
    <w:tmpl w:val="ACCC8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772E1"/>
    <w:multiLevelType w:val="hybridMultilevel"/>
    <w:tmpl w:val="2F94A55C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C1816D3"/>
    <w:multiLevelType w:val="hybridMultilevel"/>
    <w:tmpl w:val="8B1E6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A3299"/>
    <w:multiLevelType w:val="hybridMultilevel"/>
    <w:tmpl w:val="37D2D8DA"/>
    <w:lvl w:ilvl="0" w:tplc="3B8613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1279F"/>
    <w:multiLevelType w:val="hybridMultilevel"/>
    <w:tmpl w:val="2F94A55C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AC660A"/>
    <w:multiLevelType w:val="hybridMultilevel"/>
    <w:tmpl w:val="6C1A7F58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037127"/>
    <w:multiLevelType w:val="hybridMultilevel"/>
    <w:tmpl w:val="6C1A7F58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A9122EE"/>
    <w:multiLevelType w:val="hybridMultilevel"/>
    <w:tmpl w:val="870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D1548"/>
    <w:multiLevelType w:val="hybridMultilevel"/>
    <w:tmpl w:val="2F94A55C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306314E"/>
    <w:multiLevelType w:val="hybridMultilevel"/>
    <w:tmpl w:val="50FEA1CA"/>
    <w:lvl w:ilvl="0" w:tplc="DC4A8738">
      <w:start w:val="1"/>
      <w:numFmt w:val="decimal"/>
      <w:lvlText w:val="2.4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C7F72"/>
    <w:multiLevelType w:val="multilevel"/>
    <w:tmpl w:val="DDE8A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5F07FE7"/>
    <w:multiLevelType w:val="hybridMultilevel"/>
    <w:tmpl w:val="5536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70B562E"/>
    <w:multiLevelType w:val="hybridMultilevel"/>
    <w:tmpl w:val="B9E645C0"/>
    <w:lvl w:ilvl="0" w:tplc="45E61E62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518C6"/>
    <w:multiLevelType w:val="multilevel"/>
    <w:tmpl w:val="3DFAF44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2160"/>
      </w:pPr>
      <w:rPr>
        <w:rFonts w:hint="default"/>
      </w:rPr>
    </w:lvl>
  </w:abstractNum>
  <w:abstractNum w:abstractNumId="32" w15:restartNumberingAfterBreak="0">
    <w:nsid w:val="6A034918"/>
    <w:multiLevelType w:val="hybridMultilevel"/>
    <w:tmpl w:val="2F94A55C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05A7E8E"/>
    <w:multiLevelType w:val="hybridMultilevel"/>
    <w:tmpl w:val="9A6E1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2795B"/>
    <w:multiLevelType w:val="hybridMultilevel"/>
    <w:tmpl w:val="C36211AA"/>
    <w:lvl w:ilvl="0" w:tplc="12082C6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E57ED"/>
    <w:multiLevelType w:val="hybridMultilevel"/>
    <w:tmpl w:val="11949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43FFB"/>
    <w:multiLevelType w:val="hybridMultilevel"/>
    <w:tmpl w:val="6F30E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299827">
    <w:abstractNumId w:val="12"/>
  </w:num>
  <w:num w:numId="2" w16cid:durableId="29185296">
    <w:abstractNumId w:val="1"/>
  </w:num>
  <w:num w:numId="3" w16cid:durableId="871499530">
    <w:abstractNumId w:val="29"/>
  </w:num>
  <w:num w:numId="4" w16cid:durableId="97331192">
    <w:abstractNumId w:val="16"/>
  </w:num>
  <w:num w:numId="5" w16cid:durableId="301928718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7256149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3251072">
    <w:abstractNumId w:val="27"/>
  </w:num>
  <w:num w:numId="8" w16cid:durableId="75633179">
    <w:abstractNumId w:val="31"/>
  </w:num>
  <w:num w:numId="9" w16cid:durableId="436944736">
    <w:abstractNumId w:val="34"/>
  </w:num>
  <w:num w:numId="10" w16cid:durableId="230585491">
    <w:abstractNumId w:val="11"/>
  </w:num>
  <w:num w:numId="11" w16cid:durableId="416486683">
    <w:abstractNumId w:val="6"/>
  </w:num>
  <w:num w:numId="12" w16cid:durableId="1881740568">
    <w:abstractNumId w:val="26"/>
  </w:num>
  <w:num w:numId="13" w16cid:durableId="258177512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643" w:hanging="283"/>
        </w:pPr>
      </w:lvl>
    </w:lvlOverride>
  </w:num>
  <w:num w:numId="14" w16cid:durableId="1327712363">
    <w:abstractNumId w:val="5"/>
  </w:num>
  <w:num w:numId="15" w16cid:durableId="1878809314">
    <w:abstractNumId w:val="10"/>
  </w:num>
  <w:num w:numId="16" w16cid:durableId="1233463731">
    <w:abstractNumId w:val="28"/>
  </w:num>
  <w:num w:numId="17" w16cid:durableId="490757319">
    <w:abstractNumId w:val="36"/>
  </w:num>
  <w:num w:numId="18" w16cid:durableId="1124615984">
    <w:abstractNumId w:val="17"/>
  </w:num>
  <w:num w:numId="19" w16cid:durableId="1692879174">
    <w:abstractNumId w:val="19"/>
  </w:num>
  <w:num w:numId="20" w16cid:durableId="979962238">
    <w:abstractNumId w:val="35"/>
  </w:num>
  <w:num w:numId="21" w16cid:durableId="1568682927">
    <w:abstractNumId w:val="15"/>
  </w:num>
  <w:num w:numId="22" w16cid:durableId="1258711214">
    <w:abstractNumId w:val="33"/>
  </w:num>
  <w:num w:numId="23" w16cid:durableId="2033336227">
    <w:abstractNumId w:val="4"/>
  </w:num>
  <w:num w:numId="24" w16cid:durableId="1783105924">
    <w:abstractNumId w:val="9"/>
  </w:num>
  <w:num w:numId="25" w16cid:durableId="16213722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7353723">
    <w:abstractNumId w:val="24"/>
  </w:num>
  <w:num w:numId="27" w16cid:durableId="118379458">
    <w:abstractNumId w:val="30"/>
  </w:num>
  <w:num w:numId="28" w16cid:durableId="220949699">
    <w:abstractNumId w:val="20"/>
  </w:num>
  <w:num w:numId="29" w16cid:durableId="666054459">
    <w:abstractNumId w:val="13"/>
  </w:num>
  <w:num w:numId="30" w16cid:durableId="1428690805">
    <w:abstractNumId w:val="14"/>
  </w:num>
  <w:num w:numId="31" w16cid:durableId="1378361217">
    <w:abstractNumId w:val="7"/>
  </w:num>
  <w:num w:numId="32" w16cid:durableId="1760908911">
    <w:abstractNumId w:val="32"/>
  </w:num>
  <w:num w:numId="33" w16cid:durableId="1329939423">
    <w:abstractNumId w:val="8"/>
  </w:num>
  <w:num w:numId="34" w16cid:durableId="1126385070">
    <w:abstractNumId w:val="18"/>
  </w:num>
  <w:num w:numId="35" w16cid:durableId="89551082">
    <w:abstractNumId w:val="21"/>
  </w:num>
  <w:num w:numId="36" w16cid:durableId="951126848">
    <w:abstractNumId w:val="23"/>
  </w:num>
  <w:num w:numId="37" w16cid:durableId="1913001576">
    <w:abstractNumId w:val="22"/>
  </w:num>
  <w:num w:numId="38" w16cid:durableId="1657224172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04AE7"/>
    <w:rsid w:val="00013AB3"/>
    <w:rsid w:val="00021120"/>
    <w:rsid w:val="0002684D"/>
    <w:rsid w:val="00027E17"/>
    <w:rsid w:val="00050572"/>
    <w:rsid w:val="0005382E"/>
    <w:rsid w:val="000629EC"/>
    <w:rsid w:val="00067815"/>
    <w:rsid w:val="00091AFE"/>
    <w:rsid w:val="00092F1F"/>
    <w:rsid w:val="00094541"/>
    <w:rsid w:val="000B7F60"/>
    <w:rsid w:val="000C6AAA"/>
    <w:rsid w:val="000E3AC9"/>
    <w:rsid w:val="000E7EE1"/>
    <w:rsid w:val="000F11D8"/>
    <w:rsid w:val="000F7F6A"/>
    <w:rsid w:val="00117856"/>
    <w:rsid w:val="001238C0"/>
    <w:rsid w:val="00125D08"/>
    <w:rsid w:val="00132328"/>
    <w:rsid w:val="001340B9"/>
    <w:rsid w:val="00136253"/>
    <w:rsid w:val="00141969"/>
    <w:rsid w:val="00144F2A"/>
    <w:rsid w:val="001608BE"/>
    <w:rsid w:val="00161A0B"/>
    <w:rsid w:val="00174EAB"/>
    <w:rsid w:val="001758B6"/>
    <w:rsid w:val="00180317"/>
    <w:rsid w:val="0018088D"/>
    <w:rsid w:val="0018732B"/>
    <w:rsid w:val="00196F5F"/>
    <w:rsid w:val="001A6312"/>
    <w:rsid w:val="001B3326"/>
    <w:rsid w:val="001B6029"/>
    <w:rsid w:val="001B7201"/>
    <w:rsid w:val="001C13FB"/>
    <w:rsid w:val="001D76EA"/>
    <w:rsid w:val="001E0B0D"/>
    <w:rsid w:val="001E2C1B"/>
    <w:rsid w:val="001F3347"/>
    <w:rsid w:val="002002DB"/>
    <w:rsid w:val="00205722"/>
    <w:rsid w:val="00213456"/>
    <w:rsid w:val="00213A56"/>
    <w:rsid w:val="002158EF"/>
    <w:rsid w:val="002174F1"/>
    <w:rsid w:val="00220087"/>
    <w:rsid w:val="00222DD7"/>
    <w:rsid w:val="002602C5"/>
    <w:rsid w:val="0026194E"/>
    <w:rsid w:val="00284AC2"/>
    <w:rsid w:val="00285212"/>
    <w:rsid w:val="00293D44"/>
    <w:rsid w:val="0029434C"/>
    <w:rsid w:val="00297622"/>
    <w:rsid w:val="002A307F"/>
    <w:rsid w:val="002A4703"/>
    <w:rsid w:val="002A5B86"/>
    <w:rsid w:val="002B0C05"/>
    <w:rsid w:val="002B105B"/>
    <w:rsid w:val="002B20DA"/>
    <w:rsid w:val="002B22D9"/>
    <w:rsid w:val="002B233E"/>
    <w:rsid w:val="002C2FBB"/>
    <w:rsid w:val="002C37B4"/>
    <w:rsid w:val="002C4763"/>
    <w:rsid w:val="002F53DF"/>
    <w:rsid w:val="002F5A05"/>
    <w:rsid w:val="003177B8"/>
    <w:rsid w:val="0032639C"/>
    <w:rsid w:val="00327791"/>
    <w:rsid w:val="00336312"/>
    <w:rsid w:val="0033654E"/>
    <w:rsid w:val="00336948"/>
    <w:rsid w:val="00350430"/>
    <w:rsid w:val="00353E87"/>
    <w:rsid w:val="00362A59"/>
    <w:rsid w:val="00366304"/>
    <w:rsid w:val="003663E2"/>
    <w:rsid w:val="00370490"/>
    <w:rsid w:val="00373EFA"/>
    <w:rsid w:val="00374EE7"/>
    <w:rsid w:val="00380570"/>
    <w:rsid w:val="003842C2"/>
    <w:rsid w:val="00385F32"/>
    <w:rsid w:val="0039292E"/>
    <w:rsid w:val="003966B8"/>
    <w:rsid w:val="003B0D98"/>
    <w:rsid w:val="003B6B85"/>
    <w:rsid w:val="003E3498"/>
    <w:rsid w:val="003E733C"/>
    <w:rsid w:val="003F08E8"/>
    <w:rsid w:val="003F0A99"/>
    <w:rsid w:val="00402D69"/>
    <w:rsid w:val="00407690"/>
    <w:rsid w:val="004110EA"/>
    <w:rsid w:val="00411210"/>
    <w:rsid w:val="004164D7"/>
    <w:rsid w:val="00420E3F"/>
    <w:rsid w:val="004260C0"/>
    <w:rsid w:val="004260C6"/>
    <w:rsid w:val="004329E0"/>
    <w:rsid w:val="00435E30"/>
    <w:rsid w:val="00450EC0"/>
    <w:rsid w:val="00456FF2"/>
    <w:rsid w:val="0045718A"/>
    <w:rsid w:val="00462EE8"/>
    <w:rsid w:val="004667D9"/>
    <w:rsid w:val="00472226"/>
    <w:rsid w:val="00473791"/>
    <w:rsid w:val="00474F6F"/>
    <w:rsid w:val="00475CF2"/>
    <w:rsid w:val="00491185"/>
    <w:rsid w:val="0049251E"/>
    <w:rsid w:val="004A0570"/>
    <w:rsid w:val="004B17CA"/>
    <w:rsid w:val="004B33BB"/>
    <w:rsid w:val="004C3C7F"/>
    <w:rsid w:val="004D3CCB"/>
    <w:rsid w:val="004D6258"/>
    <w:rsid w:val="004F1E0A"/>
    <w:rsid w:val="004F33C3"/>
    <w:rsid w:val="00501CAC"/>
    <w:rsid w:val="0050693C"/>
    <w:rsid w:val="00517CD0"/>
    <w:rsid w:val="00521E5E"/>
    <w:rsid w:val="00527E26"/>
    <w:rsid w:val="00532A34"/>
    <w:rsid w:val="005505B0"/>
    <w:rsid w:val="00550C20"/>
    <w:rsid w:val="00553495"/>
    <w:rsid w:val="00561DC9"/>
    <w:rsid w:val="00565BFD"/>
    <w:rsid w:val="00572F0A"/>
    <w:rsid w:val="00576314"/>
    <w:rsid w:val="00583AAA"/>
    <w:rsid w:val="00585E72"/>
    <w:rsid w:val="005A58D0"/>
    <w:rsid w:val="005B0A85"/>
    <w:rsid w:val="005B3F0E"/>
    <w:rsid w:val="005B4538"/>
    <w:rsid w:val="005C3EEF"/>
    <w:rsid w:val="005D08FF"/>
    <w:rsid w:val="005D0CF2"/>
    <w:rsid w:val="005D2773"/>
    <w:rsid w:val="005E6C7B"/>
    <w:rsid w:val="005F0321"/>
    <w:rsid w:val="005F0405"/>
    <w:rsid w:val="005F3F08"/>
    <w:rsid w:val="006027A8"/>
    <w:rsid w:val="00620A4C"/>
    <w:rsid w:val="006247B1"/>
    <w:rsid w:val="00645CAE"/>
    <w:rsid w:val="0066512E"/>
    <w:rsid w:val="00676346"/>
    <w:rsid w:val="006914A5"/>
    <w:rsid w:val="006A4E7F"/>
    <w:rsid w:val="006A7528"/>
    <w:rsid w:val="006B3EF7"/>
    <w:rsid w:val="006D4195"/>
    <w:rsid w:val="006E742C"/>
    <w:rsid w:val="006E786E"/>
    <w:rsid w:val="006F1DD3"/>
    <w:rsid w:val="006F4FFC"/>
    <w:rsid w:val="00701EF3"/>
    <w:rsid w:val="007064B1"/>
    <w:rsid w:val="00706EAD"/>
    <w:rsid w:val="0070777F"/>
    <w:rsid w:val="00736C95"/>
    <w:rsid w:val="007518B1"/>
    <w:rsid w:val="00752FF4"/>
    <w:rsid w:val="00776538"/>
    <w:rsid w:val="00795A60"/>
    <w:rsid w:val="007B469D"/>
    <w:rsid w:val="007B7A79"/>
    <w:rsid w:val="007C5A62"/>
    <w:rsid w:val="007C6FDC"/>
    <w:rsid w:val="007D18F5"/>
    <w:rsid w:val="007D7D48"/>
    <w:rsid w:val="007F24F4"/>
    <w:rsid w:val="007F3FC0"/>
    <w:rsid w:val="007F63CF"/>
    <w:rsid w:val="0080562F"/>
    <w:rsid w:val="00807245"/>
    <w:rsid w:val="008153CC"/>
    <w:rsid w:val="00821E49"/>
    <w:rsid w:val="0082609C"/>
    <w:rsid w:val="00826C84"/>
    <w:rsid w:val="00837380"/>
    <w:rsid w:val="00837A87"/>
    <w:rsid w:val="00837F7B"/>
    <w:rsid w:val="008463EC"/>
    <w:rsid w:val="00860920"/>
    <w:rsid w:val="0086428D"/>
    <w:rsid w:val="008673F1"/>
    <w:rsid w:val="008711B2"/>
    <w:rsid w:val="00871A48"/>
    <w:rsid w:val="00872282"/>
    <w:rsid w:val="00873AA1"/>
    <w:rsid w:val="008937ED"/>
    <w:rsid w:val="008A45CA"/>
    <w:rsid w:val="008A60FC"/>
    <w:rsid w:val="008B5B01"/>
    <w:rsid w:val="008B6F46"/>
    <w:rsid w:val="008D0678"/>
    <w:rsid w:val="008E10F1"/>
    <w:rsid w:val="008E46AD"/>
    <w:rsid w:val="008E5350"/>
    <w:rsid w:val="008E7A03"/>
    <w:rsid w:val="008F7EDE"/>
    <w:rsid w:val="00903D43"/>
    <w:rsid w:val="0090743B"/>
    <w:rsid w:val="00910F76"/>
    <w:rsid w:val="0091470E"/>
    <w:rsid w:val="00920D80"/>
    <w:rsid w:val="00926648"/>
    <w:rsid w:val="00944F63"/>
    <w:rsid w:val="009503E1"/>
    <w:rsid w:val="00952160"/>
    <w:rsid w:val="009522CA"/>
    <w:rsid w:val="00953914"/>
    <w:rsid w:val="009557BA"/>
    <w:rsid w:val="00964C0A"/>
    <w:rsid w:val="00966F6E"/>
    <w:rsid w:val="009756D3"/>
    <w:rsid w:val="00975F2C"/>
    <w:rsid w:val="00980095"/>
    <w:rsid w:val="009851CE"/>
    <w:rsid w:val="0098544B"/>
    <w:rsid w:val="009A3995"/>
    <w:rsid w:val="009B041B"/>
    <w:rsid w:val="009B11BC"/>
    <w:rsid w:val="009B6EFF"/>
    <w:rsid w:val="009C74DB"/>
    <w:rsid w:val="009E01C3"/>
    <w:rsid w:val="009E7802"/>
    <w:rsid w:val="009E7A49"/>
    <w:rsid w:val="009F707C"/>
    <w:rsid w:val="009F7592"/>
    <w:rsid w:val="00A05089"/>
    <w:rsid w:val="00A06162"/>
    <w:rsid w:val="00A132AD"/>
    <w:rsid w:val="00A1531D"/>
    <w:rsid w:val="00A42963"/>
    <w:rsid w:val="00A43243"/>
    <w:rsid w:val="00A45AEB"/>
    <w:rsid w:val="00A46DCC"/>
    <w:rsid w:val="00A52565"/>
    <w:rsid w:val="00A722FA"/>
    <w:rsid w:val="00A73EB8"/>
    <w:rsid w:val="00A743CC"/>
    <w:rsid w:val="00A8101C"/>
    <w:rsid w:val="00A866C8"/>
    <w:rsid w:val="00AA1618"/>
    <w:rsid w:val="00AB1CA6"/>
    <w:rsid w:val="00AC123F"/>
    <w:rsid w:val="00AC386B"/>
    <w:rsid w:val="00AD086D"/>
    <w:rsid w:val="00AD449A"/>
    <w:rsid w:val="00AD7C79"/>
    <w:rsid w:val="00AD7F68"/>
    <w:rsid w:val="00AE25E0"/>
    <w:rsid w:val="00AE269C"/>
    <w:rsid w:val="00AE5026"/>
    <w:rsid w:val="00AF4096"/>
    <w:rsid w:val="00B00321"/>
    <w:rsid w:val="00B03B7E"/>
    <w:rsid w:val="00B11DC0"/>
    <w:rsid w:val="00B23715"/>
    <w:rsid w:val="00B2569E"/>
    <w:rsid w:val="00B31AEE"/>
    <w:rsid w:val="00B33A61"/>
    <w:rsid w:val="00B4293C"/>
    <w:rsid w:val="00B479FB"/>
    <w:rsid w:val="00B54C3B"/>
    <w:rsid w:val="00B56477"/>
    <w:rsid w:val="00B92982"/>
    <w:rsid w:val="00BB6867"/>
    <w:rsid w:val="00BC2D19"/>
    <w:rsid w:val="00BC75D7"/>
    <w:rsid w:val="00BC795B"/>
    <w:rsid w:val="00BE18D5"/>
    <w:rsid w:val="00BF087E"/>
    <w:rsid w:val="00BF1C6D"/>
    <w:rsid w:val="00BF3536"/>
    <w:rsid w:val="00C044A5"/>
    <w:rsid w:val="00C05E6D"/>
    <w:rsid w:val="00C15598"/>
    <w:rsid w:val="00C2086B"/>
    <w:rsid w:val="00C21391"/>
    <w:rsid w:val="00C41E14"/>
    <w:rsid w:val="00C4228D"/>
    <w:rsid w:val="00C424EA"/>
    <w:rsid w:val="00C429A6"/>
    <w:rsid w:val="00C43D1D"/>
    <w:rsid w:val="00C47FE9"/>
    <w:rsid w:val="00C54A6A"/>
    <w:rsid w:val="00C54C23"/>
    <w:rsid w:val="00C658DF"/>
    <w:rsid w:val="00C966F0"/>
    <w:rsid w:val="00CB017A"/>
    <w:rsid w:val="00CB0518"/>
    <w:rsid w:val="00CB2149"/>
    <w:rsid w:val="00CB284C"/>
    <w:rsid w:val="00CC42D9"/>
    <w:rsid w:val="00CD1940"/>
    <w:rsid w:val="00CD762E"/>
    <w:rsid w:val="00CE2DF3"/>
    <w:rsid w:val="00CE54FB"/>
    <w:rsid w:val="00D24542"/>
    <w:rsid w:val="00D371F0"/>
    <w:rsid w:val="00D42B65"/>
    <w:rsid w:val="00D44040"/>
    <w:rsid w:val="00D50C78"/>
    <w:rsid w:val="00D63550"/>
    <w:rsid w:val="00D63D86"/>
    <w:rsid w:val="00D72328"/>
    <w:rsid w:val="00D82C33"/>
    <w:rsid w:val="00D91AA5"/>
    <w:rsid w:val="00D96D8C"/>
    <w:rsid w:val="00DA29B1"/>
    <w:rsid w:val="00DA338C"/>
    <w:rsid w:val="00DA690D"/>
    <w:rsid w:val="00DB3A76"/>
    <w:rsid w:val="00DC29C4"/>
    <w:rsid w:val="00DC3113"/>
    <w:rsid w:val="00DC3463"/>
    <w:rsid w:val="00DD4E72"/>
    <w:rsid w:val="00DD7EF2"/>
    <w:rsid w:val="00DE0831"/>
    <w:rsid w:val="00DE1063"/>
    <w:rsid w:val="00DE2E85"/>
    <w:rsid w:val="00DF23B8"/>
    <w:rsid w:val="00DF2FEF"/>
    <w:rsid w:val="00E0704B"/>
    <w:rsid w:val="00E258EB"/>
    <w:rsid w:val="00E25A6E"/>
    <w:rsid w:val="00E303FC"/>
    <w:rsid w:val="00E40000"/>
    <w:rsid w:val="00E40032"/>
    <w:rsid w:val="00E45422"/>
    <w:rsid w:val="00E476E4"/>
    <w:rsid w:val="00E6491A"/>
    <w:rsid w:val="00E76C52"/>
    <w:rsid w:val="00E84BB7"/>
    <w:rsid w:val="00E90C46"/>
    <w:rsid w:val="00EA01CA"/>
    <w:rsid w:val="00EB055B"/>
    <w:rsid w:val="00EB382A"/>
    <w:rsid w:val="00ED3C7A"/>
    <w:rsid w:val="00EE4DB8"/>
    <w:rsid w:val="00EE4DC7"/>
    <w:rsid w:val="00EF3A2F"/>
    <w:rsid w:val="00F0125A"/>
    <w:rsid w:val="00F342FD"/>
    <w:rsid w:val="00F35B80"/>
    <w:rsid w:val="00F4365E"/>
    <w:rsid w:val="00F46C72"/>
    <w:rsid w:val="00F50891"/>
    <w:rsid w:val="00F615B3"/>
    <w:rsid w:val="00F62646"/>
    <w:rsid w:val="00F775FB"/>
    <w:rsid w:val="00F95B5B"/>
    <w:rsid w:val="00FA7B00"/>
    <w:rsid w:val="00FA7CDC"/>
    <w:rsid w:val="00FC31C1"/>
    <w:rsid w:val="00FD4281"/>
    <w:rsid w:val="00FF328A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8153CC"/>
    <w:pPr>
      <w:widowControl w:val="0"/>
      <w:ind w:left="720"/>
      <w:contextualSpacing/>
    </w:pPr>
    <w:rPr>
      <w:sz w:val="20"/>
      <w:szCs w:val="20"/>
    </w:rPr>
  </w:style>
  <w:style w:type="paragraph" w:styleId="af5">
    <w:name w:val="Body Text Indent"/>
    <w:basedOn w:val="a"/>
    <w:link w:val="af6"/>
    <w:rsid w:val="00A0616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A061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pt">
    <w:name w:val="Основной текст (2) + 8 pt"/>
    <w:basedOn w:val="20"/>
    <w:rsid w:val="00134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20"/>
    <w:rsid w:val="00134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customStyle="1" w:styleId="100">
    <w:name w:val="Сетка таблицы10"/>
    <w:basedOn w:val="a1"/>
    <w:next w:val="a9"/>
    <w:uiPriority w:val="39"/>
    <w:rsid w:val="00E9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2"/>
    <w:basedOn w:val="af4"/>
    <w:rsid w:val="008E46AD"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E46AD"/>
    <w:pPr>
      <w:widowControl w:val="0"/>
      <w:shd w:val="clear" w:color="auto" w:fill="FFFFFF"/>
      <w:spacing w:line="322" w:lineRule="exact"/>
      <w:jc w:val="both"/>
    </w:pPr>
    <w:rPr>
      <w:spacing w:val="7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D068-63D0-46AC-910A-09F1CCD22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2026-10-19T12:33:00Z</cp:lastPrinted>
  <dcterms:created xsi:type="dcterms:W3CDTF">2026-10-19T12:28:00Z</dcterms:created>
  <dcterms:modified xsi:type="dcterms:W3CDTF">2026-10-22T06:45:00Z</dcterms:modified>
</cp:coreProperties>
</file>