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Pr="0050633B" w:rsidRDefault="009E48A9" w:rsidP="00CF44FF">
      <w:pPr>
        <w:pStyle w:val="ConsPlusNonformat"/>
        <w:ind w:left="5529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 w:rsidRPr="0050633B">
        <w:rPr>
          <w:rFonts w:ascii="Times New Roman" w:hAnsi="Times New Roman" w:cs="Times New Roman"/>
          <w:b/>
          <w:sz w:val="22"/>
          <w:szCs w:val="22"/>
        </w:rPr>
        <w:t>УТВЕРЖДАЮ:</w:t>
      </w:r>
    </w:p>
    <w:p w:rsidR="00AB1553" w:rsidRPr="0050633B" w:rsidRDefault="00952329" w:rsidP="00346440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>Главный</w:t>
      </w:r>
      <w:r w:rsidR="00346440" w:rsidRPr="0050633B">
        <w:rPr>
          <w:rFonts w:ascii="Times New Roman" w:hAnsi="Times New Roman" w:cs="Times New Roman"/>
          <w:sz w:val="22"/>
          <w:szCs w:val="22"/>
        </w:rPr>
        <w:t xml:space="preserve"> </w:t>
      </w:r>
      <w:r w:rsidR="009E48A9" w:rsidRPr="0050633B">
        <w:rPr>
          <w:rFonts w:ascii="Times New Roman" w:hAnsi="Times New Roman" w:cs="Times New Roman"/>
          <w:sz w:val="22"/>
          <w:szCs w:val="22"/>
        </w:rPr>
        <w:t xml:space="preserve">врач </w:t>
      </w:r>
    </w:p>
    <w:p w:rsidR="00346440" w:rsidRPr="0050633B" w:rsidRDefault="00AB1553" w:rsidP="00CF44FF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 xml:space="preserve">ГУ "Республиканский клинический медицинский центр" </w:t>
      </w:r>
    </w:p>
    <w:p w:rsidR="009E48A9" w:rsidRPr="0050633B" w:rsidRDefault="00AB1553" w:rsidP="00CF44FF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>Управления делами Президента Республики Беларусь</w:t>
      </w:r>
    </w:p>
    <w:p w:rsidR="00346440" w:rsidRPr="0050633B" w:rsidRDefault="00346440" w:rsidP="00346440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</w:p>
    <w:p w:rsidR="009E48A9" w:rsidRPr="0050633B" w:rsidRDefault="00952329" w:rsidP="00346440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>________</w:t>
      </w:r>
      <w:r w:rsidR="00CF44FF" w:rsidRPr="0050633B">
        <w:rPr>
          <w:rFonts w:ascii="Times New Roman" w:hAnsi="Times New Roman" w:cs="Times New Roman"/>
          <w:sz w:val="22"/>
          <w:szCs w:val="22"/>
        </w:rPr>
        <w:t>___</w:t>
      </w:r>
      <w:r w:rsidRPr="0050633B">
        <w:rPr>
          <w:rFonts w:ascii="Times New Roman" w:hAnsi="Times New Roman" w:cs="Times New Roman"/>
          <w:sz w:val="22"/>
          <w:szCs w:val="22"/>
        </w:rPr>
        <w:t xml:space="preserve">___И.С. </w:t>
      </w:r>
      <w:proofErr w:type="spellStart"/>
      <w:r w:rsidRPr="0050633B">
        <w:rPr>
          <w:rFonts w:ascii="Times New Roman" w:hAnsi="Times New Roman" w:cs="Times New Roman"/>
          <w:sz w:val="22"/>
          <w:szCs w:val="22"/>
        </w:rPr>
        <w:t>Абельская</w:t>
      </w:r>
      <w:proofErr w:type="spellEnd"/>
    </w:p>
    <w:p w:rsidR="00346440" w:rsidRPr="0050633B" w:rsidRDefault="00346440" w:rsidP="00CF44FF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</w:p>
    <w:p w:rsidR="005C5A70" w:rsidRPr="0050633B" w:rsidRDefault="005C5A70" w:rsidP="00CF44FF">
      <w:pPr>
        <w:pStyle w:val="ConsPlusNonformat"/>
        <w:ind w:left="5529"/>
        <w:rPr>
          <w:rFonts w:ascii="Times New Roman" w:hAnsi="Times New Roman" w:cs="Times New Roman"/>
          <w:sz w:val="22"/>
          <w:szCs w:val="22"/>
        </w:rPr>
      </w:pPr>
    </w:p>
    <w:p w:rsidR="005C5A70" w:rsidRPr="0050633B" w:rsidRDefault="005C5A70" w:rsidP="005C5A70">
      <w:pPr>
        <w:autoSpaceDE w:val="0"/>
        <w:autoSpaceDN w:val="0"/>
        <w:adjustRightInd w:val="0"/>
        <w:ind w:firstLine="5529"/>
        <w:rPr>
          <w:rFonts w:eastAsia="Times New Roman"/>
          <w:sz w:val="22"/>
          <w:szCs w:val="22"/>
        </w:rPr>
      </w:pPr>
      <w:r w:rsidRPr="0050633B">
        <w:rPr>
          <w:rFonts w:eastAsia="Times New Roman"/>
          <w:sz w:val="22"/>
          <w:szCs w:val="22"/>
        </w:rPr>
        <w:t>«</w:t>
      </w:r>
      <w:r w:rsidR="00D27D68">
        <w:rPr>
          <w:rFonts w:eastAsia="Times New Roman"/>
          <w:sz w:val="22"/>
          <w:szCs w:val="22"/>
        </w:rPr>
        <w:t>21</w:t>
      </w:r>
      <w:r w:rsidRPr="0050633B">
        <w:rPr>
          <w:rFonts w:eastAsia="Times New Roman"/>
          <w:sz w:val="22"/>
          <w:szCs w:val="22"/>
        </w:rPr>
        <w:t xml:space="preserve">» </w:t>
      </w:r>
      <w:r w:rsidR="00D27D68">
        <w:rPr>
          <w:rFonts w:eastAsia="Times New Roman"/>
          <w:sz w:val="22"/>
          <w:szCs w:val="22"/>
        </w:rPr>
        <w:t>октября</w:t>
      </w:r>
      <w:r w:rsidR="00AC3B2A" w:rsidRPr="0050633B">
        <w:rPr>
          <w:rFonts w:eastAsia="Times New Roman"/>
          <w:sz w:val="22"/>
          <w:szCs w:val="22"/>
        </w:rPr>
        <w:t xml:space="preserve"> </w:t>
      </w:r>
      <w:r w:rsidR="00AB6EAC">
        <w:rPr>
          <w:rFonts w:eastAsia="Times New Roman"/>
          <w:sz w:val="22"/>
          <w:szCs w:val="22"/>
        </w:rPr>
        <w:t>2026</w:t>
      </w:r>
      <w:r w:rsidRPr="0050633B">
        <w:rPr>
          <w:rFonts w:eastAsia="Times New Roman"/>
          <w:sz w:val="22"/>
          <w:szCs w:val="22"/>
        </w:rPr>
        <w:t xml:space="preserve"> г.</w:t>
      </w:r>
    </w:p>
    <w:p w:rsidR="009E48A9" w:rsidRPr="00891373" w:rsidRDefault="009E48A9" w:rsidP="00A633E3">
      <w:pPr>
        <w:autoSpaceDE w:val="0"/>
        <w:autoSpaceDN w:val="0"/>
        <w:adjustRightInd w:val="0"/>
        <w:jc w:val="right"/>
        <w:rPr>
          <w:rFonts w:eastAsia="Times New Roman"/>
          <w:sz w:val="24"/>
          <w:szCs w:val="24"/>
        </w:rPr>
      </w:pPr>
    </w:p>
    <w:p w:rsidR="00AA48DC" w:rsidRPr="00DE4C00" w:rsidRDefault="00AA48DC" w:rsidP="00AA48DC">
      <w:pPr>
        <w:autoSpaceDE w:val="0"/>
        <w:autoSpaceDN w:val="0"/>
        <w:adjustRightInd w:val="0"/>
        <w:ind w:firstLine="5529"/>
        <w:rPr>
          <w:color w:val="FF0000"/>
          <w:sz w:val="24"/>
          <w:szCs w:val="24"/>
          <w:lang w:eastAsia="en-US"/>
        </w:rPr>
      </w:pPr>
    </w:p>
    <w:p w:rsidR="009C6F2D" w:rsidRPr="0050633B" w:rsidRDefault="009C6F2D" w:rsidP="009C6F2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 xml:space="preserve">ДОКУМЕНТЫ, ПРЕДСТАВЛЯЕМЫЕ ЮРИДИЧЕСКОМУ ИЛИ ФИЗИЧЕСКОМУ </w:t>
      </w:r>
    </w:p>
    <w:p w:rsidR="009C6F2D" w:rsidRPr="0050633B" w:rsidRDefault="009C6F2D" w:rsidP="009C6F2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0633B">
        <w:rPr>
          <w:rFonts w:ascii="Times New Roman" w:hAnsi="Times New Roman" w:cs="Times New Roman"/>
          <w:sz w:val="22"/>
          <w:szCs w:val="22"/>
        </w:rPr>
        <w:t>ЛИЦУ, В ТОМ ЧИСЛЕ ИНДИВИДУАЛЬНОМУ ПРЕДПРИНИМАТЕЛЮ, ДЛЯ ПОДГОТОВКИ ПРЕДЛОЖЕНИЯ В ЦЕЛЯХ УЧАСТИЯ В ПРОЦЕДУРЕ</w:t>
      </w:r>
    </w:p>
    <w:p w:rsidR="002B1E13" w:rsidRPr="0050633B" w:rsidRDefault="009C6F2D" w:rsidP="007125DA">
      <w:pPr>
        <w:autoSpaceDE w:val="0"/>
        <w:autoSpaceDN w:val="0"/>
        <w:adjustRightInd w:val="0"/>
        <w:jc w:val="center"/>
        <w:rPr>
          <w:rFonts w:eastAsia="Times New Roman"/>
          <w:b/>
          <w:color w:val="FF0000"/>
          <w:sz w:val="22"/>
          <w:szCs w:val="22"/>
        </w:rPr>
      </w:pPr>
      <w:r w:rsidRPr="0050633B">
        <w:rPr>
          <w:sz w:val="22"/>
          <w:szCs w:val="22"/>
        </w:rPr>
        <w:t xml:space="preserve">ЗАПРОСА ЦЕНОВЫХ ПРЕДЛОЖЕНИЙ </w:t>
      </w:r>
      <w:r w:rsidR="00E65682" w:rsidRPr="0050633B">
        <w:rPr>
          <w:b/>
          <w:sz w:val="22"/>
          <w:szCs w:val="22"/>
        </w:rPr>
        <w:t>№</w:t>
      </w:r>
      <w:r w:rsidR="00D27D68">
        <w:rPr>
          <w:b/>
          <w:sz w:val="22"/>
          <w:szCs w:val="22"/>
        </w:rPr>
        <w:t xml:space="preserve"> 51 -</w:t>
      </w:r>
      <w:r w:rsidR="00AC3B2A" w:rsidRPr="0050633B">
        <w:rPr>
          <w:b/>
          <w:sz w:val="22"/>
          <w:szCs w:val="22"/>
        </w:rPr>
        <w:t xml:space="preserve"> </w:t>
      </w:r>
      <w:r w:rsidR="000C4539" w:rsidRPr="0050633B">
        <w:rPr>
          <w:rFonts w:eastAsia="Times New Roman"/>
          <w:b/>
          <w:sz w:val="22"/>
          <w:szCs w:val="22"/>
        </w:rPr>
        <w:t>202</w:t>
      </w:r>
      <w:r w:rsidR="00AB6EAC">
        <w:rPr>
          <w:rFonts w:eastAsia="Times New Roman"/>
          <w:b/>
          <w:sz w:val="22"/>
          <w:szCs w:val="22"/>
        </w:rPr>
        <w:t>6</w:t>
      </w:r>
      <w:r w:rsidR="002B1E13" w:rsidRPr="0050633B">
        <w:rPr>
          <w:rFonts w:eastAsia="Times New Roman"/>
          <w:b/>
          <w:sz w:val="22"/>
          <w:szCs w:val="22"/>
        </w:rPr>
        <w:t xml:space="preserve"> </w:t>
      </w:r>
    </w:p>
    <w:p w:rsidR="00F80D5E" w:rsidRPr="00BB2A10" w:rsidRDefault="00F80D5E" w:rsidP="009809AF">
      <w:pPr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</w:p>
    <w:p w:rsidR="005E32F0" w:rsidRPr="0050633B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  <w:lang w:eastAsia="en-US"/>
        </w:rPr>
      </w:pPr>
      <w:r w:rsidRPr="0050633B">
        <w:rPr>
          <w:b/>
          <w:bCs/>
          <w:sz w:val="22"/>
          <w:szCs w:val="22"/>
          <w:lang w:eastAsia="en-US"/>
        </w:rPr>
        <w:t>I. ПРИГЛАШЕНИЕ</w:t>
      </w:r>
    </w:p>
    <w:p w:rsidR="005E32F0" w:rsidRPr="0050633B" w:rsidRDefault="005E32F0" w:rsidP="00F75E58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2"/>
          <w:szCs w:val="22"/>
          <w:lang w:eastAsia="en-US"/>
        </w:rPr>
      </w:pPr>
      <w:r w:rsidRPr="0050633B">
        <w:rPr>
          <w:b/>
          <w:bCs/>
          <w:sz w:val="22"/>
          <w:szCs w:val="22"/>
          <w:lang w:eastAsia="en-US"/>
        </w:rPr>
        <w:t>К УЧАСТИЮ В ПРОЦЕДУРЕ ГОСУДАРСТВЕННОЙ ЗАКУПКИ</w:t>
      </w:r>
    </w:p>
    <w:p w:rsidR="00D27D68" w:rsidRPr="00D27D68" w:rsidRDefault="0050633B" w:rsidP="00D27D68">
      <w:pPr>
        <w:autoSpaceDE w:val="0"/>
        <w:autoSpaceDN w:val="0"/>
        <w:adjustRightInd w:val="0"/>
        <w:jc w:val="center"/>
        <w:rPr>
          <w:i/>
          <w:sz w:val="24"/>
          <w:szCs w:val="24"/>
          <w:lang w:eastAsia="en-US"/>
        </w:rPr>
      </w:pPr>
      <w:r w:rsidRPr="00F159F7">
        <w:rPr>
          <w:sz w:val="22"/>
          <w:szCs w:val="22"/>
          <w:lang w:eastAsia="en-US"/>
        </w:rPr>
        <w:t>на закупку:</w:t>
      </w:r>
      <w:r w:rsidR="00D27D68">
        <w:rPr>
          <w:sz w:val="22"/>
          <w:szCs w:val="22"/>
          <w:lang w:eastAsia="en-US"/>
        </w:rPr>
        <w:t xml:space="preserve"> </w:t>
      </w:r>
      <w:r w:rsidR="00D27D68" w:rsidRPr="00D27D68">
        <w:rPr>
          <w:i/>
          <w:sz w:val="24"/>
          <w:szCs w:val="24"/>
          <w:lang w:eastAsia="en-US"/>
        </w:rPr>
        <w:t xml:space="preserve">«Услуги по ремонту поломоечных машин» </w:t>
      </w:r>
    </w:p>
    <w:p w:rsidR="0050633B" w:rsidRPr="00F159F7" w:rsidRDefault="0050633B" w:rsidP="0050633B">
      <w:pPr>
        <w:autoSpaceDE w:val="0"/>
        <w:autoSpaceDN w:val="0"/>
        <w:adjustRightInd w:val="0"/>
        <w:jc w:val="both"/>
        <w:rPr>
          <w:sz w:val="22"/>
          <w:szCs w:val="22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044"/>
        <w:gridCol w:w="678"/>
        <w:gridCol w:w="4722"/>
      </w:tblGrid>
      <w:tr w:rsidR="0050633B" w:rsidRPr="00F159F7" w:rsidTr="00D27D68">
        <w:trPr>
          <w:trHeight w:val="196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F159F7">
              <w:rPr>
                <w:sz w:val="22"/>
                <w:szCs w:val="22"/>
                <w:lang w:eastAsia="en-US"/>
              </w:rPr>
              <w:t>Вид процедуры государственной закупки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3B" w:rsidRPr="00F159F7" w:rsidRDefault="0050633B" w:rsidP="00D27D6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159F7">
              <w:rPr>
                <w:rFonts w:ascii="Times New Roman" w:hAnsi="Times New Roman" w:cs="Times New Roman"/>
                <w:sz w:val="22"/>
                <w:szCs w:val="22"/>
              </w:rPr>
              <w:t>Запрос ценовых предложений</w:t>
            </w:r>
          </w:p>
        </w:tc>
      </w:tr>
      <w:tr w:rsidR="0050633B" w:rsidRPr="00F159F7" w:rsidTr="00D27D68">
        <w:trPr>
          <w:trHeight w:val="2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F159F7">
              <w:rPr>
                <w:b/>
                <w:bCs/>
                <w:sz w:val="22"/>
                <w:szCs w:val="22"/>
                <w:lang w:eastAsia="en-US"/>
              </w:rPr>
              <w:t>Сведения о заказчике</w:t>
            </w:r>
          </w:p>
        </w:tc>
      </w:tr>
      <w:tr w:rsidR="0050633B" w:rsidRPr="00F159F7" w:rsidTr="00D27D68">
        <w:trPr>
          <w:trHeight w:val="284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Государственное учреждение «Республиканский клинический медицинский центр Управления делами Президента Республики Беларусь</w:t>
            </w:r>
          </w:p>
        </w:tc>
      </w:tr>
      <w:tr w:rsidR="0050633B" w:rsidRPr="00F159F7" w:rsidTr="00D27D68">
        <w:trPr>
          <w:trHeight w:val="231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 xml:space="preserve">Место нахождения 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223052</w:t>
            </w:r>
            <w:r w:rsidRPr="00F159F7">
              <w:rPr>
                <w:sz w:val="22"/>
                <w:szCs w:val="22"/>
              </w:rPr>
              <w:t xml:space="preserve">, </w:t>
            </w:r>
            <w:r w:rsidR="00C7031C">
              <w:rPr>
                <w:sz w:val="22"/>
                <w:szCs w:val="22"/>
              </w:rPr>
              <w:t xml:space="preserve">Республика Беларусь, </w:t>
            </w:r>
            <w:r w:rsidRPr="00F159F7">
              <w:rPr>
                <w:sz w:val="22"/>
                <w:szCs w:val="22"/>
              </w:rPr>
              <w:t xml:space="preserve">Минская обл., Минский р-н, </w:t>
            </w:r>
            <w:proofErr w:type="spellStart"/>
            <w:r w:rsidRPr="00F159F7">
              <w:rPr>
                <w:sz w:val="22"/>
                <w:szCs w:val="22"/>
              </w:rPr>
              <w:t>Ждановичский</w:t>
            </w:r>
            <w:proofErr w:type="spellEnd"/>
            <w:r w:rsidRPr="00F159F7">
              <w:rPr>
                <w:sz w:val="22"/>
                <w:szCs w:val="22"/>
              </w:rPr>
              <w:t xml:space="preserve"> с/с, 81/5, район </w:t>
            </w:r>
            <w:proofErr w:type="spellStart"/>
            <w:r w:rsidRPr="00F159F7">
              <w:rPr>
                <w:sz w:val="22"/>
                <w:szCs w:val="22"/>
              </w:rPr>
              <w:t>аг</w:t>
            </w:r>
            <w:proofErr w:type="spellEnd"/>
            <w:r w:rsidRPr="00F159F7">
              <w:rPr>
                <w:sz w:val="22"/>
                <w:szCs w:val="22"/>
              </w:rPr>
              <w:t>/г. Ждановичи</w:t>
            </w:r>
          </w:p>
        </w:tc>
      </w:tr>
      <w:tr w:rsidR="0050633B" w:rsidRPr="00F159F7" w:rsidTr="00D27D68">
        <w:trPr>
          <w:trHeight w:val="23"/>
        </w:trPr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 xml:space="preserve">Учетный номер плательщика 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C7031C" w:rsidRDefault="0050633B" w:rsidP="00D27D68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100750231</w:t>
            </w:r>
          </w:p>
        </w:tc>
      </w:tr>
      <w:tr w:rsidR="0050633B" w:rsidRPr="00F159F7" w:rsidTr="00D27D68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F159F7">
              <w:rPr>
                <w:b/>
                <w:bCs/>
                <w:sz w:val="22"/>
                <w:szCs w:val="22"/>
              </w:rPr>
              <w:t>Сведения о процедуре запроса ценовых предложений</w:t>
            </w:r>
          </w:p>
        </w:tc>
      </w:tr>
      <w:tr w:rsidR="0050633B" w:rsidRPr="00F159F7" w:rsidTr="00D27D68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D27D68" w:rsidRDefault="0050633B" w:rsidP="00D27D6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D27D68">
              <w:rPr>
                <w:sz w:val="22"/>
                <w:szCs w:val="22"/>
                <w:lang w:eastAsia="en-US"/>
              </w:rPr>
              <w:t>Дата истечения срока для подготовки и подачи предложений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D27D68" w:rsidRDefault="00D27D68" w:rsidP="00D27D6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D27D68">
              <w:rPr>
                <w:sz w:val="22"/>
                <w:szCs w:val="22"/>
                <w:lang w:eastAsia="en-US"/>
              </w:rPr>
              <w:t>28.10.2026</w:t>
            </w:r>
          </w:p>
        </w:tc>
      </w:tr>
      <w:tr w:rsidR="0050633B" w:rsidRPr="00F159F7" w:rsidTr="00D27D68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50633B" w:rsidP="00D27D68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159F7">
              <w:rPr>
                <w:sz w:val="22"/>
                <w:szCs w:val="22"/>
                <w:lang w:eastAsia="en-US"/>
              </w:rPr>
              <w:t>Предельная стоимость предмета государственной закупки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33B" w:rsidRPr="00F159F7" w:rsidRDefault="00D27D68" w:rsidP="00D27D68">
            <w:pPr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  <w:lang w:eastAsia="en-US"/>
              </w:rPr>
            </w:pPr>
            <w:r w:rsidRPr="00D27D68">
              <w:rPr>
                <w:rStyle w:val="topbg"/>
                <w:sz w:val="22"/>
                <w:szCs w:val="22"/>
              </w:rPr>
              <w:t>12 698,76</w:t>
            </w:r>
            <w:r>
              <w:rPr>
                <w:rStyle w:val="topbg"/>
                <w:sz w:val="22"/>
                <w:szCs w:val="22"/>
              </w:rPr>
              <w:t xml:space="preserve"> </w:t>
            </w:r>
            <w:proofErr w:type="spellStart"/>
            <w:r w:rsidR="0050633B" w:rsidRPr="00F159F7">
              <w:rPr>
                <w:rStyle w:val="topbg"/>
                <w:sz w:val="22"/>
                <w:szCs w:val="22"/>
              </w:rPr>
              <w:t>бел.руб</w:t>
            </w:r>
            <w:proofErr w:type="spellEnd"/>
            <w:r w:rsidR="0050633B" w:rsidRPr="00F159F7">
              <w:rPr>
                <w:rStyle w:val="topbg"/>
                <w:sz w:val="22"/>
                <w:szCs w:val="22"/>
              </w:rPr>
              <w:t>. (BYN)</w:t>
            </w:r>
          </w:p>
        </w:tc>
      </w:tr>
      <w:tr w:rsidR="00B44B93" w:rsidRPr="00F159F7" w:rsidTr="00D27D68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93" w:rsidRPr="00F159F7" w:rsidRDefault="00B44B93" w:rsidP="00B44B93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159F7">
              <w:rPr>
                <w:sz w:val="22"/>
                <w:szCs w:val="22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b/>
                <w:i/>
                <w:strike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>Участникам необходимо предоставить: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 - копию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регистрации.                                                     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  В соответствии с п. 2 ст. 16 Закона Республики Беларусь от 13.07.2012 N 419-З «О государственных закупках товаров (работ, услуг)», в том числе частью третьей подп.1.7 п.1 Постановления Совета Министров Республики Беларусь от 15.06.2019 N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к участникам предъявляются </w:t>
            </w:r>
            <w:r w:rsidRPr="00D27D68">
              <w:rPr>
                <w:rFonts w:eastAsia="Times New Roman"/>
                <w:b/>
                <w:sz w:val="16"/>
                <w:szCs w:val="16"/>
                <w:lang w:eastAsia="en-US"/>
              </w:rPr>
              <w:t>следующие требования: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      </w:r>
            <w:r w:rsidRPr="00D27D68">
              <w:rPr>
                <w:rFonts w:eastAsia="Times New Roman"/>
                <w:i/>
                <w:sz w:val="16"/>
                <w:szCs w:val="16"/>
                <w:lang w:eastAsia="en-US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t>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b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b/>
                <w:sz w:val="16"/>
                <w:szCs w:val="16"/>
                <w:lang w:eastAsia="en-US"/>
              </w:rPr>
              <w:t>Соответствие требованию подтверждается: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 - для участников, являющимися резидентами, - путем </w:t>
            </w:r>
            <w:r w:rsidRPr="00D27D68">
              <w:rPr>
                <w:rFonts w:eastAsia="Times New Roman"/>
                <w:b/>
                <w:sz w:val="16"/>
                <w:szCs w:val="16"/>
                <w:lang w:eastAsia="en-US"/>
              </w:rPr>
              <w:t>проверки ЗАКАЗЧИКОМ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таких сведений через официальные сайты Министерства по налогам и сборам, Фонда социальной защиты населения Министерства труда 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lastRenderedPageBreak/>
              <w:t>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 - для участников,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3. Юридическое или физическое лицо, в том числе индивидуальный предприниматель, с учетом положений статьи 16-1 Закона «О государственных закупках товаров (работ, услуг)» не должно быть аффилировано с заказчиком. 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4. Юридическое или физическое лицо, в том числе индивидуальный предприниматель, работник (работники) такого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 5. Юридическое лицо или индивидуальный предприниматель не должны являться заказчиком проводимой процедуры государственной закупки.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6. Физическое лицо не должно являться работником заказчика, </w:t>
            </w:r>
            <w:r w:rsidRPr="00D27D68">
              <w:rPr>
                <w:rFonts w:eastAsia="Times New Roman"/>
                <w:i/>
                <w:sz w:val="16"/>
                <w:szCs w:val="16"/>
                <w:lang w:eastAsia="en-US"/>
              </w:rPr>
              <w:t>за исключением проведения процедуры закупки из одного источника у физических лиц, не являющихся индивидуальными предпринимателями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t>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7.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8.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9.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10.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статьи 14.4, частями 4 и 5 статьи 14.5 Кодекса Республики Беларусь об административных правонарушениях;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11.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12. 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– 212, 216, 235, 243 – 243-3, 424 – 426, 429 – 432 и 455 Уголовного кодекса Республики Беларусь;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13.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14.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15.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16.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lastRenderedPageBreak/>
              <w:t>экстремистской деятельности.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b/>
                <w:i/>
                <w:sz w:val="16"/>
                <w:szCs w:val="16"/>
                <w:lang w:eastAsia="en-US"/>
              </w:rPr>
            </w:pPr>
            <w:r w:rsidRPr="00D27D68">
              <w:rPr>
                <w:rFonts w:eastAsia="Times New Roman"/>
                <w:b/>
                <w:sz w:val="16"/>
                <w:szCs w:val="16"/>
                <w:lang w:eastAsia="en-US"/>
              </w:rPr>
              <w:t xml:space="preserve">   Соответствие требованиям подтверждается заявлением участника 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t>(</w:t>
            </w:r>
            <w:r w:rsidRPr="00D27D68">
              <w:rPr>
                <w:b/>
                <w:i/>
                <w:sz w:val="16"/>
                <w:szCs w:val="16"/>
                <w:lang w:eastAsia="en-US"/>
              </w:rPr>
              <w:t>по форме, установленной регламентом оператора электронной торговой площадки).</w:t>
            </w:r>
          </w:p>
          <w:p w:rsidR="00B44B93" w:rsidRPr="00D27D68" w:rsidRDefault="00B44B93" w:rsidP="00B44B93">
            <w:pPr>
              <w:widowControl w:val="0"/>
              <w:adjustRightInd w:val="0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 w:rsidRPr="00D27D68">
              <w:rPr>
                <w:i/>
                <w:sz w:val="16"/>
                <w:szCs w:val="16"/>
                <w:lang w:eastAsia="en-US"/>
              </w:rPr>
              <w:t xml:space="preserve">   </w:t>
            </w:r>
            <w:r w:rsidRPr="00D27D68">
              <w:rPr>
                <w:rFonts w:eastAsia="Times New Roman"/>
                <w:sz w:val="16"/>
                <w:szCs w:val="16"/>
                <w:lang w:eastAsia="en-US"/>
              </w:rPr>
              <w:t xml:space="preserve">   В случаях, установленных законодательными актами, допускается совместное участие в процедуре государственной закупки юридических и (или) физических лиц, в том числе индивидуальных предпринимателей при соблюдении условий, установленных пунктом 4 статьи 16 Закона «О государственных закупках товаров (работ, услуг)».</w:t>
            </w:r>
          </w:p>
          <w:p w:rsidR="00B44B93" w:rsidRPr="00D27D68" w:rsidRDefault="00B44B93" w:rsidP="00B44B93">
            <w:pPr>
              <w:widowControl w:val="0"/>
              <w:adjustRightInd w:val="0"/>
              <w:contextualSpacing/>
              <w:jc w:val="both"/>
              <w:rPr>
                <w:b/>
                <w:i/>
                <w:sz w:val="16"/>
                <w:szCs w:val="16"/>
                <w:highlight w:val="yellow"/>
              </w:rPr>
            </w:pPr>
            <w:r w:rsidRPr="00D27D68">
              <w:rPr>
                <w:rFonts w:eastAsia="Times New Roman"/>
                <w:i/>
                <w:sz w:val="16"/>
                <w:szCs w:val="16"/>
                <w:lang w:eastAsia="en-US"/>
              </w:rPr>
              <w:t xml:space="preserve">   Отсутствие или недостаточность сведений дает право заказчику отклонить предложение участника.</w:t>
            </w:r>
          </w:p>
        </w:tc>
      </w:tr>
      <w:tr w:rsidR="00B44B93" w:rsidRPr="00F159F7" w:rsidTr="00D27D68">
        <w:tc>
          <w:tcPr>
            <w:tcW w:w="2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B93" w:rsidRPr="0073011A" w:rsidRDefault="00B44B93" w:rsidP="00B44B93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73011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8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B93" w:rsidRPr="0073011A" w:rsidRDefault="00B44B93" w:rsidP="00B44B9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73011A">
              <w:rPr>
                <w:rFonts w:ascii="Times New Roman" w:hAnsi="Times New Roman" w:cs="Times New Roman"/>
                <w:sz w:val="22"/>
                <w:szCs w:val="22"/>
              </w:rPr>
              <w:t>е требуется</w:t>
            </w:r>
          </w:p>
        </w:tc>
      </w:tr>
      <w:tr w:rsidR="00B44B93" w:rsidRPr="00F159F7" w:rsidTr="00D27D68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B93" w:rsidRDefault="00B44B93" w:rsidP="00B44B9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A872A7">
              <w:rPr>
                <w:sz w:val="18"/>
                <w:szCs w:val="18"/>
                <w:lang w:eastAsia="en-US"/>
              </w:rPr>
              <w:t xml:space="preserve"> </w:t>
            </w:r>
            <w:r w:rsidRPr="00F159F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  <w:r w:rsidRPr="00A872A7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B44B93" w:rsidRPr="00B07252" w:rsidRDefault="00B44B93" w:rsidP="00B44B9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</w:tr>
      <w:tr w:rsidR="0018677B" w:rsidRPr="00F159F7" w:rsidTr="0018677B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A872A7" w:rsidRDefault="0018677B" w:rsidP="001867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Лот № 1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 xml:space="preserve">Ремонт поломоечных машин 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33.14.19.900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Услуги по ремонту и техническому обслуживанию прочего электрооборудования, не включенного в другие группировки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 xml:space="preserve">1 </w:t>
            </w:r>
            <w:proofErr w:type="spellStart"/>
            <w:r w:rsidRPr="0018677B">
              <w:rPr>
                <w:sz w:val="18"/>
                <w:szCs w:val="18"/>
                <w:lang w:eastAsia="en-US"/>
              </w:rPr>
              <w:t>усл</w:t>
            </w:r>
            <w:proofErr w:type="spellEnd"/>
            <w:r w:rsidRPr="0018677B">
              <w:rPr>
                <w:sz w:val="18"/>
                <w:szCs w:val="18"/>
                <w:lang w:eastAsia="en-US"/>
              </w:rPr>
              <w:t>. ед.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ноябрь 2026 г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D27D68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 xml:space="preserve">Государственное учреждение Республиканский клинический медицинский центр Управления делами Президента Республики Беларусь, </w:t>
            </w:r>
            <w:r w:rsidR="00D27D68">
              <w:rPr>
                <w:sz w:val="18"/>
                <w:szCs w:val="18"/>
                <w:lang w:eastAsia="en-US"/>
              </w:rPr>
              <w:t>РБ</w:t>
            </w:r>
            <w:r w:rsidRPr="0018677B">
              <w:rPr>
                <w:sz w:val="18"/>
                <w:szCs w:val="18"/>
                <w:lang w:eastAsia="en-US"/>
              </w:rPr>
              <w:t xml:space="preserve">, Минская обл., Минский р-н, </w:t>
            </w:r>
            <w:proofErr w:type="spellStart"/>
            <w:r w:rsidRPr="0018677B">
              <w:rPr>
                <w:sz w:val="18"/>
                <w:szCs w:val="18"/>
                <w:lang w:eastAsia="en-US"/>
              </w:rPr>
              <w:t>Ждановичский</w:t>
            </w:r>
            <w:proofErr w:type="spellEnd"/>
            <w:r w:rsidRPr="0018677B">
              <w:rPr>
                <w:sz w:val="18"/>
                <w:szCs w:val="18"/>
                <w:lang w:eastAsia="en-US"/>
              </w:rPr>
              <w:t xml:space="preserve"> с/с, 81/5, район </w:t>
            </w:r>
            <w:proofErr w:type="spellStart"/>
            <w:r w:rsidRPr="0018677B">
              <w:rPr>
                <w:sz w:val="18"/>
                <w:szCs w:val="18"/>
                <w:lang w:eastAsia="en-US"/>
              </w:rPr>
              <w:t>аг</w:t>
            </w:r>
            <w:proofErr w:type="spellEnd"/>
            <w:r w:rsidRPr="0018677B">
              <w:rPr>
                <w:sz w:val="18"/>
                <w:szCs w:val="18"/>
                <w:lang w:eastAsia="en-US"/>
              </w:rPr>
              <w:t>. Ждановичи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12 698,76 бел. руб. (BYN)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республиканский бюджет</w:t>
            </w:r>
          </w:p>
        </w:tc>
      </w:tr>
      <w:tr w:rsidR="0018677B" w:rsidRPr="00F159F7" w:rsidTr="0018677B">
        <w:trPr>
          <w:trHeight w:val="4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II. ОПИСАНИЕ ПРЕДМЕТА ГОСУДАРСТВЕННОЙ ЗАКУПКИ</w:t>
            </w:r>
          </w:p>
        </w:tc>
      </w:tr>
      <w:tr w:rsidR="0018677B" w:rsidRPr="00F159F7" w:rsidTr="0018677B">
        <w:trPr>
          <w:trHeight w:val="41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677B" w:rsidRPr="0018677B" w:rsidRDefault="0018677B" w:rsidP="0018677B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en-US"/>
              </w:rPr>
            </w:pPr>
            <w:r w:rsidRPr="0018677B">
              <w:rPr>
                <w:sz w:val="18"/>
                <w:szCs w:val="18"/>
                <w:lang w:eastAsia="en-US"/>
              </w:rPr>
              <w:t>в соответствии с техническим заданием на закупку (прилагается)</w:t>
            </w:r>
          </w:p>
        </w:tc>
      </w:tr>
    </w:tbl>
    <w:p w:rsidR="00B44B93" w:rsidRPr="00F159F7" w:rsidRDefault="00B44B93" w:rsidP="00174668">
      <w:pPr>
        <w:ind w:firstLine="567"/>
        <w:jc w:val="both"/>
        <w:rPr>
          <w:rFonts w:eastAsia="Times New Roman"/>
          <w:bCs/>
          <w:sz w:val="22"/>
          <w:szCs w:val="22"/>
          <w:highlight w:val="yellow"/>
          <w:lang w:eastAsia="en-US"/>
        </w:rPr>
      </w:pPr>
      <w:r w:rsidRPr="00F159F7">
        <w:rPr>
          <w:b/>
          <w:bCs/>
          <w:sz w:val="22"/>
          <w:szCs w:val="22"/>
        </w:rPr>
        <w:t xml:space="preserve">III. </w:t>
      </w:r>
      <w:r w:rsidR="00174668" w:rsidRPr="00F159F7">
        <w:rPr>
          <w:b/>
          <w:bCs/>
          <w:sz w:val="22"/>
          <w:szCs w:val="22"/>
          <w:lang w:eastAsia="en-US"/>
        </w:rPr>
        <w:t xml:space="preserve">Порядок </w:t>
      </w:r>
      <w:r w:rsidR="00174668">
        <w:rPr>
          <w:b/>
          <w:bCs/>
          <w:sz w:val="22"/>
          <w:szCs w:val="22"/>
          <w:lang w:eastAsia="en-US"/>
        </w:rPr>
        <w:t xml:space="preserve">формирования цены предложения: </w:t>
      </w:r>
      <w:r w:rsidR="00174668" w:rsidRPr="00E05C04">
        <w:rPr>
          <w:bCs/>
          <w:sz w:val="22"/>
          <w:szCs w:val="22"/>
          <w:lang w:eastAsia="en-US"/>
        </w:rPr>
        <w:t>конечная цена предложения участника включает в себя стоимость товаров (работ, услуг), предлагаемых участником, в том числе налог на добавленную стоимость и другие налоги, сборы (пошлины), иные обязательные платежи, а также иные расходы (транспортировка, страхование и т.д.), уплачиваемые участником в связи с исполнением договора в случае признания его участником-победителем.</w:t>
      </w:r>
      <w:r w:rsidR="00174668" w:rsidRPr="00E05C04">
        <w:rPr>
          <w:sz w:val="22"/>
          <w:szCs w:val="22"/>
        </w:rPr>
        <w:t xml:space="preserve"> Цена предложения должна быть сформирована в соответствии с требованиями действующего законодательства Республики Беларусь</w:t>
      </w:r>
    </w:p>
    <w:p w:rsidR="00B44B93" w:rsidRPr="00F159F7" w:rsidRDefault="00B44B93" w:rsidP="00B44B93">
      <w:pPr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lang w:eastAsia="en-US"/>
        </w:rPr>
      </w:pPr>
      <w:r w:rsidRPr="00F159F7">
        <w:rPr>
          <w:b/>
          <w:bCs/>
          <w:sz w:val="22"/>
          <w:szCs w:val="22"/>
          <w:lang w:eastAsia="en-US"/>
        </w:rPr>
        <w:t>I</w:t>
      </w:r>
      <w:r w:rsidR="00174668">
        <w:rPr>
          <w:b/>
          <w:bCs/>
          <w:sz w:val="22"/>
          <w:szCs w:val="22"/>
          <w:lang w:eastAsia="en-US"/>
        </w:rPr>
        <w:t xml:space="preserve">V. </w:t>
      </w:r>
      <w:r w:rsidR="00174668" w:rsidRPr="00F159F7">
        <w:rPr>
          <w:b/>
          <w:bCs/>
          <w:sz w:val="22"/>
          <w:szCs w:val="22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</w:t>
      </w:r>
      <w:r w:rsidR="00174668">
        <w:rPr>
          <w:b/>
          <w:bCs/>
          <w:sz w:val="22"/>
          <w:szCs w:val="22"/>
        </w:rPr>
        <w:t xml:space="preserve"> также для заключения договора: </w:t>
      </w:r>
      <w:r w:rsidR="00174668" w:rsidRPr="00E05C04">
        <w:rPr>
          <w:bCs/>
          <w:sz w:val="22"/>
          <w:szCs w:val="22"/>
          <w:lang w:eastAsia="en-US"/>
        </w:rPr>
        <w:t>белорусский рубль (BYN).</w:t>
      </w:r>
    </w:p>
    <w:p w:rsidR="00174668" w:rsidRDefault="00B44B93" w:rsidP="0017466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F159F7">
        <w:rPr>
          <w:b/>
          <w:bCs/>
          <w:sz w:val="22"/>
          <w:szCs w:val="22"/>
        </w:rPr>
        <w:t xml:space="preserve">V. </w:t>
      </w:r>
      <w:r w:rsidR="00174668" w:rsidRPr="00F159F7">
        <w:rPr>
          <w:b/>
          <w:bCs/>
          <w:sz w:val="22"/>
          <w:szCs w:val="22"/>
        </w:rPr>
        <w:t>Порядок участия в процедуре государственной закупки субъектов малого и среднего предпринимательства:</w:t>
      </w:r>
      <w:r w:rsidR="00174668" w:rsidRPr="003836BA">
        <w:rPr>
          <w:bCs/>
          <w:sz w:val="22"/>
          <w:szCs w:val="22"/>
          <w:lang w:eastAsia="en-US"/>
        </w:rPr>
        <w:t xml:space="preserve"> н</w:t>
      </w:r>
      <w:r w:rsidR="00174668" w:rsidRPr="003836BA">
        <w:rPr>
          <w:rFonts w:eastAsia="Times New Roman"/>
          <w:sz w:val="22"/>
          <w:szCs w:val="22"/>
        </w:rPr>
        <w:t xml:space="preserve">е устанавливается, так как закупаемый товар (работа, услуга) не включен в Перечень товаров (работ, услуг), процедуры государственных закупок которых проводятся с участием субъектов малого и среднего предпринимательства (приложение 3 к Постановлению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услуг). </w:t>
      </w:r>
      <w:r w:rsidR="00174668" w:rsidRPr="003836BA">
        <w:rPr>
          <w:bCs/>
          <w:color w:val="000000" w:themeColor="text1"/>
          <w:sz w:val="22"/>
          <w:szCs w:val="22"/>
          <w:lang w:eastAsia="en-US"/>
        </w:rPr>
        <w:t>Субъекты малого и среднего предпринимательства участвуют на общих основаниях</w:t>
      </w:r>
      <w:r w:rsidR="00174668" w:rsidRPr="003836BA">
        <w:rPr>
          <w:sz w:val="22"/>
          <w:szCs w:val="22"/>
        </w:rPr>
        <w:t xml:space="preserve">. </w:t>
      </w:r>
    </w:p>
    <w:p w:rsidR="00B44B93" w:rsidRPr="00174668" w:rsidRDefault="00B44B93" w:rsidP="00174668">
      <w:pPr>
        <w:autoSpaceDE w:val="0"/>
        <w:autoSpaceDN w:val="0"/>
        <w:adjustRightInd w:val="0"/>
        <w:ind w:firstLine="540"/>
        <w:jc w:val="both"/>
        <w:rPr>
          <w:bCs/>
          <w:color w:val="000000" w:themeColor="text1"/>
          <w:sz w:val="22"/>
          <w:szCs w:val="22"/>
          <w:lang w:eastAsia="en-US"/>
        </w:rPr>
      </w:pPr>
      <w:r w:rsidRPr="00F159F7">
        <w:rPr>
          <w:b/>
          <w:bCs/>
          <w:sz w:val="22"/>
          <w:szCs w:val="22"/>
        </w:rPr>
        <w:t>VI. </w:t>
      </w:r>
      <w:r w:rsidR="00174668" w:rsidRPr="003836BA">
        <w:rPr>
          <w:b/>
          <w:bCs/>
          <w:color w:val="000000" w:themeColor="text1"/>
          <w:sz w:val="22"/>
          <w:szCs w:val="22"/>
          <w:lang w:eastAsia="en-US"/>
        </w:rPr>
        <w:t xml:space="preserve"> </w:t>
      </w:r>
      <w:r w:rsidR="00174668" w:rsidRPr="003836BA">
        <w:rPr>
          <w:b/>
          <w:sz w:val="22"/>
          <w:szCs w:val="22"/>
        </w:rPr>
        <w:t xml:space="preserve">Акты законодательства о государственных закупках, в соответствии с которыми проводится процедура государственной закупки: </w:t>
      </w:r>
      <w:r w:rsidR="00174668" w:rsidRPr="003836BA">
        <w:rPr>
          <w:rFonts w:eastAsia="Times New Roman"/>
          <w:sz w:val="22"/>
          <w:szCs w:val="22"/>
        </w:rPr>
        <w:t xml:space="preserve">запрос ценовых предложений проводится в порядке, </w:t>
      </w:r>
      <w:r w:rsidR="00174668" w:rsidRPr="001E65FF">
        <w:rPr>
          <w:sz w:val="22"/>
          <w:szCs w:val="22"/>
          <w:lang w:eastAsia="en-US"/>
        </w:rPr>
        <w:t xml:space="preserve">установленном Законом Республики Беларусь от 13 июля 2012 года № 419-З                                                        «О государственных закупках товаров (работ, услуг)» (далее </w:t>
      </w:r>
      <w:r w:rsidR="00174668">
        <w:rPr>
          <w:sz w:val="22"/>
          <w:szCs w:val="22"/>
          <w:lang w:eastAsia="en-US"/>
        </w:rPr>
        <w:t xml:space="preserve">- </w:t>
      </w:r>
      <w:r w:rsidR="00174668" w:rsidRPr="001112B9">
        <w:rPr>
          <w:i/>
          <w:sz w:val="22"/>
          <w:szCs w:val="22"/>
          <w:lang w:eastAsia="en-US"/>
        </w:rPr>
        <w:t>Закон № 419–З</w:t>
      </w:r>
      <w:r w:rsidR="00174668" w:rsidRPr="001E65FF">
        <w:rPr>
          <w:sz w:val="22"/>
          <w:szCs w:val="22"/>
          <w:lang w:eastAsia="en-US"/>
        </w:rPr>
        <w:t xml:space="preserve">),  Постановлением Совета Министров Республики Беларусь от 15 июня 2019 года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(далее – </w:t>
      </w:r>
      <w:r w:rsidR="00174668" w:rsidRPr="00EE0BF1">
        <w:rPr>
          <w:i/>
          <w:sz w:val="22"/>
          <w:szCs w:val="22"/>
          <w:lang w:eastAsia="en-US"/>
        </w:rPr>
        <w:t>постановление № 395</w:t>
      </w:r>
      <w:r w:rsidR="00174668">
        <w:rPr>
          <w:sz w:val="22"/>
          <w:szCs w:val="22"/>
          <w:lang w:eastAsia="en-US"/>
        </w:rPr>
        <w:t>).</w:t>
      </w:r>
    </w:p>
    <w:p w:rsidR="00B44B93" w:rsidRPr="001E65FF" w:rsidRDefault="00174668" w:rsidP="00B44B93">
      <w:pPr>
        <w:ind w:firstLine="299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  <w:lang w:eastAsia="en-US"/>
        </w:rPr>
        <w:lastRenderedPageBreak/>
        <w:t>VI</w:t>
      </w:r>
      <w:r w:rsidR="00B44B93" w:rsidRPr="003836BA">
        <w:rPr>
          <w:b/>
          <w:bCs/>
          <w:sz w:val="22"/>
          <w:szCs w:val="22"/>
          <w:lang w:eastAsia="en-US"/>
        </w:rPr>
        <w:t xml:space="preserve">I. Условия применения преференциальной поправки: </w:t>
      </w:r>
      <w:r w:rsidR="00B44B93" w:rsidRPr="00155744">
        <w:rPr>
          <w:sz w:val="22"/>
          <w:szCs w:val="22"/>
          <w:lang w:eastAsia="en-US"/>
        </w:rPr>
        <w:t>п</w:t>
      </w:r>
      <w:r w:rsidR="00B44B93" w:rsidRPr="00155744">
        <w:rPr>
          <w:rFonts w:eastAsia="Times New Roman"/>
          <w:sz w:val="22"/>
          <w:szCs w:val="22"/>
        </w:rPr>
        <w:t xml:space="preserve">референциальная поправка применяется в соответствии с подп.1.5, 1.6 п.1 постановления </w:t>
      </w:r>
      <w:r w:rsidR="00B44B93">
        <w:rPr>
          <w:rFonts w:eastAsia="Times New Roman"/>
          <w:sz w:val="22"/>
          <w:szCs w:val="22"/>
        </w:rPr>
        <w:t>№ 395</w:t>
      </w:r>
      <w:r w:rsidR="00B44B93" w:rsidRPr="00155744">
        <w:rPr>
          <w:rFonts w:eastAsia="Times New Roman"/>
          <w:sz w:val="22"/>
          <w:szCs w:val="22"/>
        </w:rPr>
        <w:t>.</w:t>
      </w:r>
    </w:p>
    <w:p w:rsidR="006C5AB9" w:rsidRPr="000F690E" w:rsidRDefault="00B44B93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>
        <w:rPr>
          <w:rFonts w:eastAsia="Times New Roman"/>
          <w:bCs/>
          <w:sz w:val="22"/>
          <w:szCs w:val="22"/>
          <w:lang w:eastAsia="en-US"/>
        </w:rPr>
        <w:tab/>
      </w:r>
      <w:r w:rsidR="006C5AB9" w:rsidRPr="000F690E">
        <w:rPr>
          <w:sz w:val="22"/>
          <w:szCs w:val="22"/>
          <w:lang w:eastAsia="en-US"/>
        </w:rPr>
        <w:t>К цене предложения участника применяется преференциальная поправка в размере: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15 процентов – в случае предложения 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3 календарных месяца, предшествующих дате подачи предложения, составляет не менее 20 процентов;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15 процентов – в случае предложения 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 xml:space="preserve">Участники, имеющие право на применение преференциальной поправки, должны: 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- заявить о своем праве на применение преференциальной поправки (</w:t>
      </w:r>
      <w:r w:rsidRPr="000F690E">
        <w:rPr>
          <w:i/>
          <w:sz w:val="22"/>
          <w:szCs w:val="22"/>
          <w:lang w:eastAsia="en-US"/>
        </w:rPr>
        <w:t>проставить соответствующую «галочку» на ЭТП</w:t>
      </w:r>
      <w:r w:rsidRPr="000F690E">
        <w:rPr>
          <w:sz w:val="22"/>
          <w:szCs w:val="22"/>
          <w:lang w:eastAsia="en-US"/>
        </w:rPr>
        <w:t xml:space="preserve">); 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- представить документы, подтверждающие право на применение преференциальной поправки.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В случае, если участником (участниками) сделано заявление, но не предоставлены подтверждающие документы на применение преференциальной поправки, то к цене предложения такого участника (участников) не будет применена преференциальная поправка.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 xml:space="preserve">Документами, подтверждающими право на применение преференциальной поправки, являются: 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 xml:space="preserve">- </w:t>
      </w:r>
      <w:r w:rsidRPr="000F690E">
        <w:rPr>
          <w:i/>
          <w:sz w:val="22"/>
          <w:szCs w:val="22"/>
          <w:lang w:eastAsia="en-US"/>
        </w:rPr>
        <w:t>для работ, услуг собственного производства организаций</w:t>
      </w:r>
      <w:r w:rsidRPr="000F690E">
        <w:rPr>
          <w:sz w:val="22"/>
          <w:szCs w:val="22"/>
          <w:lang w:eastAsia="en-US"/>
        </w:rPr>
        <w:t xml:space="preserve">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5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3 календарных месяца, предшествующих дате подачи предложения;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 xml:space="preserve">- </w:t>
      </w:r>
      <w:r w:rsidRPr="000F690E">
        <w:rPr>
          <w:i/>
          <w:sz w:val="22"/>
          <w:szCs w:val="22"/>
          <w:lang w:eastAsia="en-US"/>
        </w:rPr>
        <w:t>для работ, услуг собственного производства учреждений</w:t>
      </w:r>
      <w:r w:rsidRPr="000F690E">
        <w:rPr>
          <w:sz w:val="22"/>
          <w:szCs w:val="22"/>
          <w:lang w:eastAsia="en-US"/>
        </w:rPr>
        <w:t xml:space="preserve">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лично. Он вправе привлечь к исполнению своих обязательств по договору государственной закупки: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физических лиц в количестве не более 15 процентов от списочной численности юридического лица на дату заключения договора;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организации Республики Беларусь, в которых численность инвалидов составляет не менее 50 процентов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Преференциальная поправка не применяется в отношении: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части товаров (работ, услуг), являющихся предметом государственной закупки, в том числе его лотом (частью);</w:t>
      </w:r>
    </w:p>
    <w:p w:rsidR="006C5AB9" w:rsidRPr="000F690E" w:rsidRDefault="006C5AB9" w:rsidP="006C5AB9">
      <w:pPr>
        <w:adjustRightInd w:val="0"/>
        <w:ind w:firstLine="567"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>товаров (работ, услуг), являющихся предметом государственной закупки,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:rsidR="006C5AB9" w:rsidRPr="000F690E" w:rsidRDefault="006C5AB9" w:rsidP="006C5AB9">
      <w:pPr>
        <w:adjustRightInd w:val="0"/>
        <w:ind w:firstLine="567"/>
        <w:contextualSpacing/>
        <w:jc w:val="both"/>
        <w:rPr>
          <w:sz w:val="22"/>
          <w:szCs w:val="22"/>
          <w:lang w:eastAsia="en-US"/>
        </w:rPr>
      </w:pPr>
      <w:r w:rsidRPr="000F690E">
        <w:rPr>
          <w:sz w:val="22"/>
          <w:szCs w:val="22"/>
          <w:lang w:eastAsia="en-US"/>
        </w:rPr>
        <w:t xml:space="preserve">товаров (работ, услуг), приобретаемых в соответствии с </w:t>
      </w:r>
      <w:proofErr w:type="spellStart"/>
      <w:r w:rsidRPr="000F690E">
        <w:rPr>
          <w:sz w:val="22"/>
          <w:szCs w:val="22"/>
          <w:lang w:eastAsia="en-US"/>
        </w:rPr>
        <w:t>абз</w:t>
      </w:r>
      <w:proofErr w:type="spellEnd"/>
      <w:r w:rsidRPr="000F690E">
        <w:rPr>
          <w:sz w:val="22"/>
          <w:szCs w:val="22"/>
          <w:lang w:eastAsia="en-US"/>
        </w:rPr>
        <w:t xml:space="preserve">. 3 п. 4 ст. 21 Закона N 419-З. </w:t>
      </w:r>
    </w:p>
    <w:p w:rsidR="00B44B93" w:rsidRPr="003836BA" w:rsidRDefault="006C5AB9" w:rsidP="006C5AB9">
      <w:pPr>
        <w:ind w:firstLine="283"/>
        <w:jc w:val="both"/>
        <w:rPr>
          <w:b/>
          <w:bCs/>
          <w:sz w:val="22"/>
          <w:szCs w:val="22"/>
          <w:lang w:eastAsia="en-US"/>
        </w:rPr>
      </w:pPr>
      <w:r w:rsidRPr="006C5AB9">
        <w:rPr>
          <w:b/>
          <w:bCs/>
          <w:sz w:val="22"/>
          <w:szCs w:val="22"/>
          <w:lang w:eastAsia="en-US"/>
        </w:rPr>
        <w:t>VIII</w:t>
      </w:r>
      <w:r w:rsidR="00B44B93" w:rsidRPr="003836BA">
        <w:rPr>
          <w:b/>
          <w:bCs/>
          <w:sz w:val="22"/>
          <w:szCs w:val="22"/>
          <w:lang w:eastAsia="en-US"/>
        </w:rPr>
        <w:t xml:space="preserve">. Размер и порядок оплаты услуг организатора: </w:t>
      </w:r>
      <w:r w:rsidR="00B44B93" w:rsidRPr="003836BA">
        <w:rPr>
          <w:sz w:val="22"/>
          <w:szCs w:val="22"/>
          <w:lang w:eastAsia="en-US"/>
        </w:rPr>
        <w:t>в соответствии с действующим законодательством Республики Беларусь.</w:t>
      </w:r>
    </w:p>
    <w:p w:rsidR="00B44B93" w:rsidRPr="003836BA" w:rsidRDefault="006C5AB9" w:rsidP="006C5AB9">
      <w:pPr>
        <w:ind w:firstLine="283"/>
        <w:jc w:val="both"/>
        <w:rPr>
          <w:sz w:val="22"/>
          <w:szCs w:val="22"/>
        </w:rPr>
      </w:pPr>
      <w:r w:rsidRPr="006C5AB9">
        <w:rPr>
          <w:b/>
          <w:bCs/>
          <w:sz w:val="22"/>
          <w:szCs w:val="22"/>
          <w:lang w:eastAsia="en-US"/>
        </w:rPr>
        <w:t>I</w:t>
      </w:r>
      <w:r w:rsidR="00B44B93" w:rsidRPr="003836BA">
        <w:rPr>
          <w:b/>
          <w:bCs/>
          <w:sz w:val="22"/>
          <w:szCs w:val="22"/>
        </w:rPr>
        <w:t>X. Требования к содержанию и форме предложения с учетом регламента оператора электронной торговой площадки:</w:t>
      </w:r>
      <w:r w:rsidR="00B44B93" w:rsidRPr="003836BA">
        <w:rPr>
          <w:sz w:val="22"/>
          <w:szCs w:val="22"/>
        </w:rPr>
        <w:t xml:space="preserve"> </w:t>
      </w:r>
      <w:r w:rsidR="00B44B93" w:rsidRPr="003836BA">
        <w:rPr>
          <w:sz w:val="22"/>
          <w:szCs w:val="22"/>
          <w:lang w:eastAsia="en-US"/>
        </w:rPr>
        <w:t xml:space="preserve"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 </w:t>
      </w:r>
    </w:p>
    <w:p w:rsidR="0050633B" w:rsidRPr="003836BA" w:rsidRDefault="0050633B" w:rsidP="0050633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36BA">
        <w:rPr>
          <w:rFonts w:ascii="Times New Roman" w:hAnsi="Times New Roman" w:cs="Times New Roman"/>
          <w:sz w:val="22"/>
          <w:szCs w:val="22"/>
        </w:rP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1"/>
        <w:gridCol w:w="5666"/>
      </w:tblGrid>
      <w:tr w:rsidR="0050633B" w:rsidRPr="003836BA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0633B" w:rsidRPr="003836BA" w:rsidRDefault="0050633B" w:rsidP="00D27D68">
            <w:pPr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Вид процедуры государственной закупки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0633B" w:rsidRPr="003836BA" w:rsidRDefault="0050633B" w:rsidP="00D27D68">
            <w:pPr>
              <w:jc w:val="center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Процедура запроса ценовых предложений</w:t>
            </w:r>
          </w:p>
        </w:tc>
      </w:tr>
      <w:tr w:rsidR="0050633B" w:rsidRPr="003836BA" w:rsidTr="00D27D6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0633B" w:rsidRPr="003836BA" w:rsidRDefault="0050633B" w:rsidP="00D27D68">
            <w:pPr>
              <w:pStyle w:val="table10"/>
              <w:jc w:val="center"/>
              <w:rPr>
                <w:sz w:val="22"/>
                <w:szCs w:val="22"/>
              </w:rPr>
            </w:pPr>
            <w:r w:rsidRPr="003836BA">
              <w:rPr>
                <w:b/>
                <w:bCs/>
                <w:sz w:val="22"/>
                <w:szCs w:val="22"/>
              </w:rPr>
              <w:lastRenderedPageBreak/>
              <w:t>Сведения о предложении (частях (лотах) предложения)</w:t>
            </w:r>
          </w:p>
        </w:tc>
      </w:tr>
      <w:tr w:rsidR="0050633B" w:rsidRPr="003836BA" w:rsidTr="00D27D6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0633B" w:rsidRPr="003836BA" w:rsidRDefault="0050633B" w:rsidP="00D27D68">
            <w:pPr>
              <w:pStyle w:val="table10"/>
              <w:spacing w:after="40"/>
              <w:jc w:val="center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Лот № ______</w:t>
            </w:r>
          </w:p>
        </w:tc>
      </w:tr>
      <w:tr w:rsidR="006C5AB9" w:rsidRPr="003836BA" w:rsidTr="006C5AB9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Наименование предлагаемых товаров (работ, услуг)</w:t>
            </w:r>
          </w:p>
        </w:tc>
        <w:tc>
          <w:tcPr>
            <w:tcW w:w="2943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спецификацию (по форме, </w:t>
            </w:r>
            <w:r w:rsidRPr="003836BA">
              <w:rPr>
                <w:sz w:val="22"/>
                <w:szCs w:val="22"/>
              </w:rPr>
              <w:t>согласно приложени</w:t>
            </w:r>
            <w:r>
              <w:rPr>
                <w:sz w:val="22"/>
                <w:szCs w:val="22"/>
              </w:rPr>
              <w:t>я</w:t>
            </w:r>
            <w:r w:rsidRPr="003836BA">
              <w:rPr>
                <w:sz w:val="22"/>
                <w:szCs w:val="22"/>
              </w:rPr>
              <w:t xml:space="preserve"> № 1 к документа</w:t>
            </w:r>
            <w:r>
              <w:rPr>
                <w:sz w:val="22"/>
                <w:szCs w:val="22"/>
              </w:rPr>
              <w:t>м запроса ценовых предложений)</w:t>
            </w:r>
          </w:p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</w:p>
        </w:tc>
      </w:tr>
      <w:tr w:rsidR="006C5AB9" w:rsidRPr="003836BA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Описание предлагаемых товаров (работ, услуг)</w:t>
            </w:r>
          </w:p>
        </w:tc>
        <w:tc>
          <w:tcPr>
            <w:tcW w:w="294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</w:p>
        </w:tc>
      </w:tr>
      <w:tr w:rsidR="006C5AB9" w:rsidRPr="003836BA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Страна происхождения товаров (работ, услуг)</w:t>
            </w:r>
          </w:p>
        </w:tc>
        <w:tc>
          <w:tcPr>
            <w:tcW w:w="294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</w:p>
        </w:tc>
      </w:tr>
      <w:tr w:rsidR="006C5AB9" w:rsidRPr="003836BA" w:rsidTr="006C5AB9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  <w:r w:rsidRPr="003836BA">
              <w:rPr>
                <w:sz w:val="22"/>
                <w:szCs w:val="22"/>
              </w:rPr>
              <w:t>Объем (кол-во), ед. изм.</w:t>
            </w:r>
          </w:p>
        </w:tc>
        <w:tc>
          <w:tcPr>
            <w:tcW w:w="294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D27D68">
            <w:pPr>
              <w:pStyle w:val="table10"/>
              <w:rPr>
                <w:sz w:val="22"/>
                <w:szCs w:val="22"/>
              </w:rPr>
            </w:pPr>
          </w:p>
        </w:tc>
      </w:tr>
      <w:tr w:rsidR="006C5AB9" w:rsidRPr="003836BA" w:rsidTr="006C5AB9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7D7888" w:rsidRDefault="006C5AB9" w:rsidP="00B44B93">
            <w:pPr>
              <w:pStyle w:val="table10"/>
              <w:rPr>
                <w:sz w:val="22"/>
                <w:szCs w:val="22"/>
              </w:rPr>
            </w:pPr>
            <w:r w:rsidRPr="007D7888">
              <w:rPr>
                <w:sz w:val="22"/>
                <w:szCs w:val="22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943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6C5AB9" w:rsidRPr="003836BA" w:rsidRDefault="006C5AB9" w:rsidP="00B44B93">
            <w:pPr>
              <w:pStyle w:val="table10"/>
              <w:jc w:val="both"/>
              <w:rPr>
                <w:strike/>
                <w:color w:val="FF0000"/>
                <w:sz w:val="22"/>
                <w:szCs w:val="22"/>
              </w:rPr>
            </w:pPr>
          </w:p>
        </w:tc>
      </w:tr>
      <w:tr w:rsidR="00B44B93" w:rsidRPr="00F159F7" w:rsidTr="006C5AB9">
        <w:trPr>
          <w:trHeight w:val="629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Цена предложения (по части (лоту))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44B93" w:rsidRPr="00C068D2" w:rsidRDefault="00B44B93" w:rsidP="00B44B93">
            <w:pPr>
              <w:pStyle w:val="table10"/>
              <w:jc w:val="both"/>
              <w:rPr>
                <w:sz w:val="22"/>
                <w:szCs w:val="22"/>
              </w:rPr>
            </w:pPr>
            <w:r w:rsidRPr="00C068D2">
              <w:rPr>
                <w:sz w:val="22"/>
                <w:szCs w:val="22"/>
              </w:rPr>
              <w:t> </w:t>
            </w: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2943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44B93" w:rsidRPr="00F159F7" w:rsidRDefault="006C5AB9" w:rsidP="00B44B93">
            <w:pPr>
              <w:pStyle w:val="table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B44B93" w:rsidRPr="00F159F7">
              <w:rPr>
                <w:sz w:val="22"/>
                <w:szCs w:val="22"/>
              </w:rPr>
              <w:t>аполняются по форме, установленной регламентом оператора электронной торговой площадки</w:t>
            </w:r>
          </w:p>
          <w:p w:rsidR="00B44B93" w:rsidRPr="00F159F7" w:rsidRDefault="00B44B93" w:rsidP="00B44B93">
            <w:pPr>
              <w:pStyle w:val="table10"/>
              <w:jc w:val="both"/>
              <w:rPr>
                <w:sz w:val="22"/>
                <w:szCs w:val="22"/>
              </w:rPr>
            </w:pP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2943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2943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</w:p>
        </w:tc>
      </w:tr>
      <w:tr w:rsidR="00B44B93" w:rsidRPr="00F159F7" w:rsidTr="00D27D6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jc w:val="center"/>
              <w:rPr>
                <w:sz w:val="22"/>
                <w:szCs w:val="22"/>
              </w:rPr>
            </w:pPr>
            <w:r w:rsidRPr="00F159F7">
              <w:rPr>
                <w:b/>
                <w:bCs/>
                <w:sz w:val="22"/>
                <w:szCs w:val="22"/>
              </w:rPr>
              <w:t>Сведения об участнике</w:t>
            </w: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 </w:t>
            </w: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 </w:t>
            </w: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 </w:t>
            </w:r>
          </w:p>
        </w:tc>
      </w:tr>
      <w:tr w:rsidR="00B44B93" w:rsidRPr="00F159F7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F159F7" w:rsidRDefault="00B44B93" w:rsidP="00B44B93">
            <w:pPr>
              <w:pStyle w:val="table10"/>
              <w:rPr>
                <w:sz w:val="22"/>
                <w:szCs w:val="22"/>
              </w:rPr>
            </w:pPr>
            <w:r w:rsidRPr="00F159F7">
              <w:rPr>
                <w:sz w:val="22"/>
                <w:szCs w:val="22"/>
              </w:rPr>
              <w:t> </w:t>
            </w:r>
          </w:p>
        </w:tc>
      </w:tr>
      <w:tr w:rsidR="00B44B93" w:rsidRPr="00EC2793" w:rsidTr="00D27D68">
        <w:trPr>
          <w:trHeight w:val="238"/>
        </w:trPr>
        <w:tc>
          <w:tcPr>
            <w:tcW w:w="205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EC2793" w:rsidRDefault="00B44B93" w:rsidP="00B44B93">
            <w:pPr>
              <w:pStyle w:val="table10"/>
              <w:jc w:val="both"/>
              <w:rPr>
                <w:sz w:val="22"/>
                <w:szCs w:val="22"/>
              </w:rPr>
            </w:pPr>
            <w:r w:rsidRPr="00EC2793">
              <w:rPr>
                <w:sz w:val="22"/>
                <w:szCs w:val="22"/>
              </w:rPr>
              <w:t>Наименование документа (</w:t>
            </w:r>
            <w:proofErr w:type="spellStart"/>
            <w:r w:rsidRPr="00EC2793">
              <w:rPr>
                <w:sz w:val="22"/>
                <w:szCs w:val="22"/>
              </w:rPr>
              <w:t>ов</w:t>
            </w:r>
            <w:proofErr w:type="spellEnd"/>
            <w:r w:rsidRPr="00EC2793">
              <w:rPr>
                <w:sz w:val="22"/>
                <w:szCs w:val="22"/>
              </w:rPr>
              <w:t>):</w:t>
            </w:r>
          </w:p>
          <w:p w:rsidR="00B44B93" w:rsidRDefault="00B44B93" w:rsidP="00B44B93">
            <w:pPr>
              <w:pStyle w:val="table10"/>
              <w:jc w:val="both"/>
              <w:rPr>
                <w:b/>
                <w:sz w:val="22"/>
                <w:szCs w:val="22"/>
              </w:rPr>
            </w:pPr>
            <w:r w:rsidRPr="00EC2793">
              <w:rPr>
                <w:sz w:val="22"/>
                <w:szCs w:val="22"/>
              </w:rPr>
              <w:t>- заявление подтверждающее соответствие требованиям к участникам, установленным согласно п.2 ст.16 Закона №</w:t>
            </w:r>
            <w:r>
              <w:rPr>
                <w:sz w:val="22"/>
                <w:szCs w:val="22"/>
              </w:rPr>
              <w:t xml:space="preserve"> </w:t>
            </w:r>
            <w:r w:rsidRPr="00EC2793">
              <w:rPr>
                <w:sz w:val="22"/>
                <w:szCs w:val="22"/>
              </w:rPr>
              <w:t xml:space="preserve">419-З и </w:t>
            </w:r>
            <w:r w:rsidRPr="00EC2793">
              <w:rPr>
                <w:b/>
                <w:sz w:val="22"/>
                <w:szCs w:val="22"/>
              </w:rPr>
              <w:t>дополнительным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C2793">
              <w:rPr>
                <w:b/>
                <w:sz w:val="22"/>
                <w:szCs w:val="22"/>
              </w:rPr>
              <w:t>требованиям,</w:t>
            </w:r>
            <w:r w:rsidRPr="00EC2793">
              <w:rPr>
                <w:sz w:val="22"/>
                <w:szCs w:val="22"/>
              </w:rPr>
              <w:t xml:space="preserve"> установленным ч.3 подп.1.7 п.1 постановления № </w:t>
            </w:r>
            <w:proofErr w:type="gramStart"/>
            <w:r w:rsidRPr="00EC2793">
              <w:rPr>
                <w:sz w:val="22"/>
                <w:szCs w:val="22"/>
              </w:rPr>
              <w:t xml:space="preserve">395  </w:t>
            </w:r>
            <w:r w:rsidRPr="00EC2793">
              <w:rPr>
                <w:b/>
                <w:sz w:val="22"/>
                <w:szCs w:val="22"/>
              </w:rPr>
              <w:t>*</w:t>
            </w:r>
            <w:proofErr w:type="gramEnd"/>
          </w:p>
          <w:p w:rsidR="006C5AB9" w:rsidRPr="000F690E" w:rsidRDefault="006C5AB9" w:rsidP="006C5AB9">
            <w:pPr>
              <w:pStyle w:val="table10"/>
              <w:jc w:val="both"/>
              <w:rPr>
                <w:sz w:val="22"/>
                <w:szCs w:val="22"/>
              </w:rPr>
            </w:pPr>
            <w:r w:rsidRPr="000F690E">
              <w:rPr>
                <w:b/>
                <w:sz w:val="22"/>
                <w:szCs w:val="22"/>
              </w:rPr>
              <w:lastRenderedPageBreak/>
              <w:t xml:space="preserve">- </w:t>
            </w:r>
            <w:r w:rsidRPr="000F690E">
              <w:rPr>
                <w:sz w:val="22"/>
                <w:szCs w:val="22"/>
              </w:rPr>
              <w:t>подтверждающих право на применение преференциальной поправки;</w:t>
            </w:r>
          </w:p>
          <w:p w:rsidR="00B44B93" w:rsidRPr="00EC2793" w:rsidRDefault="00B44B93" w:rsidP="006C5AB9">
            <w:pPr>
              <w:pStyle w:val="table10"/>
              <w:jc w:val="both"/>
              <w:rPr>
                <w:sz w:val="22"/>
                <w:szCs w:val="22"/>
              </w:rPr>
            </w:pPr>
            <w:r w:rsidRPr="00EC2793">
              <w:rPr>
                <w:sz w:val="22"/>
                <w:szCs w:val="22"/>
              </w:rPr>
              <w:t xml:space="preserve">- предоставление </w:t>
            </w:r>
            <w:r>
              <w:rPr>
                <w:sz w:val="22"/>
                <w:szCs w:val="22"/>
              </w:rPr>
              <w:t xml:space="preserve">которых установлено документами </w:t>
            </w:r>
            <w:r w:rsidRPr="00EC2793">
              <w:rPr>
                <w:sz w:val="22"/>
                <w:szCs w:val="22"/>
              </w:rPr>
              <w:t>запроса ценовых предл</w:t>
            </w:r>
            <w:r w:rsidR="006C5AB9">
              <w:rPr>
                <w:sz w:val="22"/>
                <w:szCs w:val="22"/>
              </w:rPr>
              <w:t>ожений</w:t>
            </w:r>
          </w:p>
        </w:tc>
        <w:tc>
          <w:tcPr>
            <w:tcW w:w="2943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44B93" w:rsidRPr="00EC2793" w:rsidRDefault="00B44B93" w:rsidP="00B44B93">
            <w:pPr>
              <w:pStyle w:val="table10"/>
              <w:rPr>
                <w:sz w:val="22"/>
                <w:szCs w:val="22"/>
              </w:rPr>
            </w:pPr>
            <w:r w:rsidRPr="00EC2793">
              <w:rPr>
                <w:sz w:val="22"/>
                <w:szCs w:val="22"/>
              </w:rPr>
              <w:lastRenderedPageBreak/>
              <w:t> </w:t>
            </w:r>
          </w:p>
        </w:tc>
      </w:tr>
    </w:tbl>
    <w:p w:rsidR="00B44B93" w:rsidRPr="00F159F7" w:rsidRDefault="00B44B93" w:rsidP="00B44B93">
      <w:pPr>
        <w:ind w:firstLine="567"/>
        <w:jc w:val="both"/>
        <w:rPr>
          <w:b/>
          <w:i/>
          <w:sz w:val="22"/>
          <w:szCs w:val="22"/>
        </w:rPr>
      </w:pPr>
      <w:r w:rsidRPr="00EC2793">
        <w:rPr>
          <w:b/>
          <w:i/>
          <w:sz w:val="22"/>
          <w:szCs w:val="22"/>
        </w:rPr>
        <w:t>*</w:t>
      </w:r>
      <w:r w:rsidRPr="00EC2793">
        <w:rPr>
          <w:b/>
          <w:sz w:val="22"/>
          <w:szCs w:val="22"/>
        </w:rPr>
        <w:t>Заполняется по форме, установленной регламентом оператора электронной торговой площадки.</w:t>
      </w:r>
    </w:p>
    <w:p w:rsidR="00B44B93" w:rsidRDefault="00B44B93" w:rsidP="00B44B93">
      <w:pPr>
        <w:pStyle w:val="newncpi"/>
        <w:rPr>
          <w:sz w:val="22"/>
          <w:szCs w:val="22"/>
        </w:rPr>
      </w:pPr>
      <w:r w:rsidRPr="00F159F7">
        <w:rPr>
          <w:sz w:val="22"/>
          <w:szCs w:val="22"/>
        </w:rPr>
        <w:t>Оценка предложений проводится в соответствии с пунктом 5 статьи 48 Закона № 419-З.</w:t>
      </w:r>
    </w:p>
    <w:p w:rsidR="00B44B93" w:rsidRPr="001617C1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/>
          <w:bCs/>
          <w:sz w:val="22"/>
          <w:szCs w:val="22"/>
          <w:lang w:eastAsia="en-US"/>
        </w:rPr>
      </w:pPr>
      <w:r w:rsidRPr="00EC2793">
        <w:rPr>
          <w:b/>
          <w:bCs/>
          <w:sz w:val="22"/>
          <w:szCs w:val="22"/>
          <w:lang w:eastAsia="en-US"/>
        </w:rPr>
        <w:t>X. Участие в государственных закупках аффилир</w:t>
      </w:r>
      <w:r>
        <w:rPr>
          <w:b/>
          <w:bCs/>
          <w:sz w:val="22"/>
          <w:szCs w:val="22"/>
          <w:lang w:eastAsia="en-US"/>
        </w:rPr>
        <w:t xml:space="preserve">ованных лиц: </w:t>
      </w:r>
      <w:r w:rsidRPr="001617C1">
        <w:rPr>
          <w:bCs/>
          <w:sz w:val="22"/>
          <w:szCs w:val="22"/>
          <w:lang w:eastAsia="en-US"/>
        </w:rPr>
        <w:t>ю</w:t>
      </w:r>
      <w:r w:rsidRPr="001617C1">
        <w:rPr>
          <w:rFonts w:eastAsia="Times New Roman"/>
          <w:sz w:val="22"/>
          <w:szCs w:val="22"/>
        </w:rPr>
        <w:t>ридич</w:t>
      </w:r>
      <w:r w:rsidRPr="00EC2793">
        <w:rPr>
          <w:rFonts w:eastAsia="Times New Roman"/>
          <w:sz w:val="22"/>
          <w:szCs w:val="22"/>
        </w:rPr>
        <w:t>еское или физическое лицо, в том числе индивидуальный предприниматель</w:t>
      </w:r>
      <w:r w:rsidRPr="00EC2793">
        <w:rPr>
          <w:bCs/>
          <w:sz w:val="22"/>
          <w:szCs w:val="22"/>
          <w:lang w:eastAsia="en-US"/>
        </w:rPr>
        <w:t xml:space="preserve">, являющееся участником-победителем, с учетом положений ст. 16-1 Закона </w:t>
      </w:r>
      <w:r>
        <w:rPr>
          <w:bCs/>
          <w:sz w:val="22"/>
          <w:szCs w:val="22"/>
          <w:lang w:eastAsia="en-US"/>
        </w:rPr>
        <w:t>№ 419-З</w:t>
      </w:r>
      <w:r w:rsidRPr="00EC2793">
        <w:rPr>
          <w:bCs/>
          <w:sz w:val="22"/>
          <w:szCs w:val="22"/>
          <w:lang w:eastAsia="en-US"/>
        </w:rPr>
        <w:t xml:space="preserve"> не должно быть аффилировано со всеми другими участниками (а если предмет разделен на части (лоты) - с участниками по той же части (лоту)), допущенным к оценке и сравнению предложений. Данное требование касается только участника-победителя. После того как участника выберут победителем, он должен информировать заказчика:</w:t>
      </w:r>
    </w:p>
    <w:p w:rsidR="00B44B93" w:rsidRPr="00EC2793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EC2793">
        <w:rPr>
          <w:bCs/>
          <w:sz w:val="22"/>
          <w:szCs w:val="22"/>
          <w:lang w:eastAsia="en-US"/>
        </w:rPr>
        <w:t>- либо о том, что все участники (а если предмет разделен на части (лоты) - все участники по той же части (лоту)), допущенные к оценке и сравнению предложений, являются для него аффилированными лицами;</w:t>
      </w:r>
    </w:p>
    <w:p w:rsidR="00B44B93" w:rsidRPr="00EC2793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EC2793">
        <w:rPr>
          <w:bCs/>
          <w:sz w:val="22"/>
          <w:szCs w:val="22"/>
          <w:lang w:eastAsia="en-US"/>
        </w:rPr>
        <w:t>- либо о том, что среди таких участников имеется лицо, не аффилированное с ним.</w:t>
      </w:r>
    </w:p>
    <w:p w:rsidR="00B44B93" w:rsidRPr="00E713EF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EC2793">
        <w:rPr>
          <w:bCs/>
          <w:sz w:val="22"/>
          <w:szCs w:val="22"/>
          <w:lang w:eastAsia="en-US"/>
        </w:rPr>
        <w:t xml:space="preserve">Информировать нужно не позднее 3 рабочих дней со дня уведомления участников о выборе участника-победителя. При исчислении указанного срока не учитывается срок рассмотрения жалобы уполномоченным государственным органом по государственным закупкам. Для этого необходимо </w:t>
      </w:r>
      <w:r w:rsidRPr="00E713EF">
        <w:rPr>
          <w:bCs/>
          <w:sz w:val="22"/>
          <w:szCs w:val="22"/>
          <w:lang w:eastAsia="en-US"/>
        </w:rPr>
        <w:t xml:space="preserve">подать </w:t>
      </w:r>
      <w:r w:rsidRPr="00E713EF">
        <w:rPr>
          <w:b/>
          <w:bCs/>
          <w:sz w:val="22"/>
          <w:szCs w:val="22"/>
          <w:lang w:eastAsia="en-US"/>
        </w:rPr>
        <w:t>заявление по форме, установленной регламентом оператора ЭТП</w:t>
      </w:r>
      <w:r w:rsidRPr="00E713EF">
        <w:rPr>
          <w:bCs/>
          <w:sz w:val="22"/>
          <w:szCs w:val="22"/>
          <w:lang w:eastAsia="en-US"/>
        </w:rPr>
        <w:t>. Оператор ЭТП размещает такое заявление в открытом доступе на ЭТП.</w:t>
      </w:r>
    </w:p>
    <w:p w:rsidR="00B44B93" w:rsidRPr="00E713EF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E713EF">
        <w:rPr>
          <w:bCs/>
          <w:sz w:val="22"/>
          <w:szCs w:val="22"/>
          <w:lang w:eastAsia="en-US"/>
        </w:rPr>
        <w:t xml:space="preserve">При непредставлении информации не позднее 3 рабочих дней со дня уведомления участников о выборе участника-победителя, либо предоставлении недостоверной информации о том, что все участники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участник-победитель признается уклонившимся от заключения договора и подлежит включению в список в соответствии со статьей 17 </w:t>
      </w:r>
      <w:r w:rsidRPr="00E713EF">
        <w:rPr>
          <w:iCs/>
          <w:color w:val="000000"/>
          <w:sz w:val="22"/>
          <w:szCs w:val="22"/>
        </w:rPr>
        <w:t>Закона N 419-З</w:t>
      </w:r>
      <w:r w:rsidRPr="00E713EF">
        <w:rPr>
          <w:bCs/>
          <w:sz w:val="22"/>
          <w:szCs w:val="22"/>
          <w:lang w:eastAsia="en-US"/>
        </w:rPr>
        <w:t xml:space="preserve">. </w:t>
      </w:r>
    </w:p>
    <w:p w:rsidR="00B44B93" w:rsidRPr="00F159F7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bCs/>
          <w:sz w:val="22"/>
          <w:szCs w:val="22"/>
          <w:lang w:eastAsia="en-US"/>
        </w:rPr>
      </w:pPr>
      <w:r w:rsidRPr="00E713EF">
        <w:rPr>
          <w:bCs/>
          <w:sz w:val="22"/>
          <w:szCs w:val="22"/>
          <w:lang w:eastAsia="en-US"/>
        </w:rPr>
        <w:t>В случае, если в срок не позднее 3 рабочих дней со дня уведомления участников о выборе участника-победителя, участник-победитель предоставил информацию о том, что все участники</w:t>
      </w:r>
      <w:r w:rsidRPr="00EC2793">
        <w:rPr>
          <w:bCs/>
          <w:sz w:val="22"/>
          <w:szCs w:val="22"/>
          <w:lang w:eastAsia="en-US"/>
        </w:rPr>
        <w:t xml:space="preserve"> (а если предмет государственной закупки разделен на части (лоты) - все участники по той же части (лоту)), допущенные к оценке и сравнению предложений, являются для него аффилированными лицами, либо не предоставил информацию,  процедура государственной закупки в целом или в отношении отдельных частей (л</w:t>
      </w:r>
      <w:r>
        <w:rPr>
          <w:bCs/>
          <w:sz w:val="22"/>
          <w:szCs w:val="22"/>
          <w:lang w:eastAsia="en-US"/>
        </w:rPr>
        <w:t>отов) признается несостоявшейся</w:t>
      </w:r>
      <w:r w:rsidRPr="00EC2793">
        <w:rPr>
          <w:bCs/>
          <w:sz w:val="22"/>
          <w:szCs w:val="22"/>
          <w:lang w:eastAsia="en-US"/>
        </w:rPr>
        <w:t xml:space="preserve">. Комиссия не позднее </w:t>
      </w:r>
      <w:r>
        <w:rPr>
          <w:bCs/>
          <w:sz w:val="22"/>
          <w:szCs w:val="22"/>
          <w:lang w:eastAsia="en-US"/>
        </w:rPr>
        <w:t>8</w:t>
      </w:r>
      <w:r w:rsidRPr="00EC2793">
        <w:rPr>
          <w:bCs/>
          <w:sz w:val="22"/>
          <w:szCs w:val="22"/>
          <w:lang w:eastAsia="en-US"/>
        </w:rPr>
        <w:t xml:space="preserve"> рабочих дней со дня уведомления участников о выборе участника-победителя оформляет протокол признания процедуры государственной закупки несостоявшейся с соответствующим обоснованием такого решения. При исчислении указанного срока не учитывается срок рассмотрения жалобы уполномоченным государственным органом по государственным закупкам.</w:t>
      </w:r>
      <w:r w:rsidRPr="00F159F7">
        <w:rPr>
          <w:bCs/>
          <w:sz w:val="22"/>
          <w:szCs w:val="22"/>
          <w:lang w:eastAsia="en-US"/>
        </w:rPr>
        <w:t xml:space="preserve"> </w:t>
      </w:r>
    </w:p>
    <w:p w:rsidR="00B44B93" w:rsidRPr="00E070E8" w:rsidRDefault="00B44B93" w:rsidP="00B44B93">
      <w:pPr>
        <w:pStyle w:val="newncpi"/>
        <w:rPr>
          <w:sz w:val="22"/>
          <w:szCs w:val="22"/>
        </w:rPr>
      </w:pPr>
      <w:r w:rsidRPr="00EC2793">
        <w:rPr>
          <w:b/>
          <w:bCs/>
          <w:sz w:val="22"/>
          <w:szCs w:val="22"/>
        </w:rPr>
        <w:t>XI. Договор: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070E8">
        <w:rPr>
          <w:sz w:val="22"/>
          <w:szCs w:val="22"/>
        </w:rPr>
        <w:t>еотъемлемой частью документов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:rsidR="00B44B93" w:rsidRPr="00F159F7" w:rsidRDefault="00B44B93" w:rsidP="00B44B93">
      <w:pPr>
        <w:tabs>
          <w:tab w:val="left" w:pos="1843"/>
          <w:tab w:val="left" w:pos="2268"/>
        </w:tabs>
        <w:autoSpaceDE w:val="0"/>
        <w:autoSpaceDN w:val="0"/>
        <w:adjustRightInd w:val="0"/>
        <w:ind w:firstLine="703"/>
        <w:jc w:val="both"/>
        <w:rPr>
          <w:sz w:val="22"/>
          <w:szCs w:val="22"/>
        </w:rPr>
      </w:pPr>
      <w:r w:rsidRPr="00E070E8">
        <w:rPr>
          <w:sz w:val="22"/>
          <w:szCs w:val="22"/>
        </w:rPr>
        <w:t xml:space="preserve"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6" w:history="1">
        <w:r w:rsidRPr="00E070E8">
          <w:rPr>
            <w:rStyle w:val="a7"/>
            <w:sz w:val="22"/>
            <w:szCs w:val="22"/>
            <w:lang w:eastAsia="en-US"/>
          </w:rPr>
          <w:t>zakupki@vip-clinic.by</w:t>
        </w:r>
      </w:hyperlink>
      <w:r w:rsidRPr="00E070E8">
        <w:rPr>
          <w:sz w:val="22"/>
          <w:szCs w:val="22"/>
          <w:lang w:eastAsia="en-US"/>
        </w:rPr>
        <w:t xml:space="preserve"> </w:t>
      </w:r>
      <w:r w:rsidRPr="00E070E8">
        <w:rPr>
          <w:sz w:val="22"/>
          <w:szCs w:val="22"/>
        </w:rPr>
        <w:t xml:space="preserve">заполненный проект договора (по форме согласно прилагаемому образцу) в электронной форме (в формате </w:t>
      </w:r>
      <w:proofErr w:type="spellStart"/>
      <w:r w:rsidRPr="00E070E8">
        <w:rPr>
          <w:sz w:val="22"/>
          <w:szCs w:val="22"/>
        </w:rPr>
        <w:t>docx</w:t>
      </w:r>
      <w:proofErr w:type="spellEnd"/>
      <w:r w:rsidRPr="00E070E8">
        <w:rPr>
          <w:sz w:val="22"/>
          <w:szCs w:val="22"/>
        </w:rPr>
        <w:t>).</w:t>
      </w:r>
    </w:p>
    <w:p w:rsidR="00B44B93" w:rsidRPr="00F159F7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B44B93" w:rsidRDefault="00B44B93" w:rsidP="00B44B9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285D3A" w:rsidRDefault="00285D3A" w:rsidP="00285D3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Приложение №1</w:t>
      </w:r>
    </w:p>
    <w:p w:rsidR="00285D3A" w:rsidRPr="00401486" w:rsidRDefault="00285D3A" w:rsidP="00285D3A">
      <w:pPr>
        <w:jc w:val="right"/>
        <w:rPr>
          <w:sz w:val="22"/>
          <w:szCs w:val="22"/>
        </w:rPr>
      </w:pPr>
      <w:r w:rsidRPr="00401486">
        <w:rPr>
          <w:sz w:val="22"/>
          <w:szCs w:val="22"/>
        </w:rPr>
        <w:t>к документам запроса ценовых предложений</w:t>
      </w:r>
    </w:p>
    <w:p w:rsidR="00B44B93" w:rsidRDefault="00B44B93" w:rsidP="00B44B93">
      <w:pPr>
        <w:pStyle w:val="ConsPlusNormal"/>
        <w:jc w:val="center"/>
        <w:rPr>
          <w:rFonts w:ascii="Times New Roman" w:hAnsi="Times New Roman" w:cs="Times New Roman"/>
        </w:rPr>
      </w:pPr>
    </w:p>
    <w:p w:rsidR="00285D3A" w:rsidRDefault="00285D3A" w:rsidP="00285D3A">
      <w:pPr>
        <w:jc w:val="center"/>
        <w:rPr>
          <w:b/>
          <w:sz w:val="24"/>
          <w:szCs w:val="24"/>
        </w:rPr>
      </w:pPr>
    </w:p>
    <w:p w:rsidR="00285D3A" w:rsidRDefault="00285D3A" w:rsidP="00285D3A">
      <w:pPr>
        <w:jc w:val="center"/>
        <w:rPr>
          <w:b/>
          <w:sz w:val="24"/>
          <w:szCs w:val="24"/>
        </w:rPr>
      </w:pPr>
    </w:p>
    <w:p w:rsidR="00285D3A" w:rsidRDefault="00285D3A" w:rsidP="00285D3A">
      <w:pPr>
        <w:jc w:val="center"/>
        <w:rPr>
          <w:b/>
          <w:sz w:val="24"/>
          <w:szCs w:val="24"/>
        </w:rPr>
      </w:pPr>
    </w:p>
    <w:p w:rsidR="00285D3A" w:rsidRPr="00187480" w:rsidRDefault="00285D3A" w:rsidP="00285D3A">
      <w:pPr>
        <w:jc w:val="center"/>
        <w:rPr>
          <w:b/>
          <w:sz w:val="24"/>
          <w:szCs w:val="24"/>
        </w:rPr>
      </w:pPr>
      <w:r w:rsidRPr="00187480">
        <w:rPr>
          <w:b/>
          <w:sz w:val="24"/>
          <w:szCs w:val="24"/>
        </w:rPr>
        <w:t xml:space="preserve">Спецификация </w:t>
      </w:r>
    </w:p>
    <w:p w:rsidR="00285D3A" w:rsidRPr="00187480" w:rsidRDefault="00285D3A" w:rsidP="00285D3A">
      <w:pPr>
        <w:jc w:val="center"/>
        <w:rPr>
          <w:b/>
          <w:sz w:val="24"/>
          <w:szCs w:val="24"/>
        </w:rPr>
      </w:pPr>
    </w:p>
    <w:tbl>
      <w:tblPr>
        <w:tblW w:w="9782" w:type="dxa"/>
        <w:tblInd w:w="-294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1134"/>
        <w:gridCol w:w="1560"/>
        <w:gridCol w:w="1417"/>
        <w:gridCol w:w="1418"/>
      </w:tblGrid>
      <w:tr w:rsidR="00285D3A" w:rsidRPr="003A5379" w:rsidTr="000A097D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Кол-во единиц </w:t>
            </w:r>
          </w:p>
        </w:tc>
        <w:tc>
          <w:tcPr>
            <w:tcW w:w="439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Стоимость ремонтных работ </w:t>
            </w:r>
          </w:p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</w:tr>
      <w:tr w:rsidR="00285D3A" w:rsidRPr="003A5379" w:rsidTr="000A097D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285D3A" w:rsidRPr="003A5379" w:rsidTr="000A097D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tabs>
                <w:tab w:val="left" w:pos="228"/>
                <w:tab w:val="center" w:pos="388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b/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sz w:val="24"/>
                <w:szCs w:val="24"/>
              </w:rPr>
              <w:t xml:space="preserve">Наименование запасных частей </w:t>
            </w:r>
            <w:r>
              <w:rPr>
                <w:b/>
                <w:sz w:val="24"/>
                <w:szCs w:val="24"/>
              </w:rPr>
              <w:t>(</w:t>
            </w:r>
            <w:r w:rsidRPr="003A5379">
              <w:rPr>
                <w:b/>
                <w:sz w:val="24"/>
                <w:szCs w:val="24"/>
              </w:rPr>
              <w:t>расходных материалов</w:t>
            </w:r>
            <w:r>
              <w:rPr>
                <w:b/>
                <w:sz w:val="24"/>
                <w:szCs w:val="24"/>
              </w:rPr>
              <w:t>)</w:t>
            </w:r>
            <w:r w:rsidRPr="003A5379">
              <w:rPr>
                <w:b/>
                <w:sz w:val="24"/>
                <w:szCs w:val="24"/>
              </w:rPr>
              <w:t xml:space="preserve"> для проведения ремонта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Кол-во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85D3A" w:rsidRPr="003A5379" w:rsidRDefault="00285D3A" w:rsidP="000A097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285D3A" w:rsidRPr="003A5379" w:rsidTr="000A097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запасных частей </w:t>
            </w:r>
            <w:r>
              <w:rPr>
                <w:sz w:val="24"/>
                <w:szCs w:val="24"/>
              </w:rPr>
              <w:t>(</w:t>
            </w:r>
            <w:r w:rsidRPr="003A5379">
              <w:rPr>
                <w:sz w:val="24"/>
                <w:szCs w:val="24"/>
              </w:rPr>
              <w:t>расходных материалов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</w:tr>
      <w:tr w:rsidR="00285D3A" w:rsidRPr="003A5379" w:rsidTr="000A097D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167A39" w:rsidRDefault="00285D3A" w:rsidP="000A097D">
            <w:pPr>
              <w:rPr>
                <w:b/>
                <w:i/>
                <w:sz w:val="24"/>
                <w:szCs w:val="24"/>
              </w:rPr>
            </w:pPr>
            <w:r w:rsidRPr="003A5379">
              <w:rPr>
                <w:b/>
                <w:i/>
                <w:sz w:val="24"/>
                <w:szCs w:val="24"/>
              </w:rPr>
              <w:t>Общая стоимость ремонтных работ с учетом стоимости запасных частей</w:t>
            </w:r>
            <w:r>
              <w:rPr>
                <w:b/>
                <w:i/>
                <w:sz w:val="24"/>
                <w:szCs w:val="24"/>
              </w:rPr>
              <w:t xml:space="preserve"> (</w:t>
            </w:r>
            <w:r w:rsidRPr="003A5379">
              <w:rPr>
                <w:b/>
                <w:i/>
                <w:sz w:val="24"/>
                <w:szCs w:val="24"/>
              </w:rPr>
              <w:t>расходных материалов</w:t>
            </w:r>
            <w:r>
              <w:rPr>
                <w:b/>
                <w:i/>
                <w:sz w:val="24"/>
                <w:szCs w:val="24"/>
              </w:rPr>
              <w:t>)</w:t>
            </w:r>
            <w:r w:rsidRPr="003A5379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5D3A" w:rsidRPr="003A5379" w:rsidRDefault="00285D3A" w:rsidP="000A097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0633B" w:rsidRDefault="0050633B" w:rsidP="0050633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50633B" w:rsidRDefault="0050633B" w:rsidP="0050633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</w:p>
    <w:p w:rsidR="0050633B" w:rsidRDefault="0050633B" w:rsidP="0050633B">
      <w:pPr>
        <w:pStyle w:val="ConsPlusNormal"/>
        <w:jc w:val="center"/>
        <w:rPr>
          <w:rFonts w:ascii="Times New Roman" w:hAnsi="Times New Roman" w:cs="Times New Roman"/>
        </w:rPr>
      </w:pPr>
    </w:p>
    <w:p w:rsidR="00260FCF" w:rsidRPr="00F866ED" w:rsidRDefault="00260FCF" w:rsidP="00285D3A">
      <w:pPr>
        <w:rPr>
          <w:b/>
          <w:color w:val="000000"/>
          <w:lang w:eastAsia="en-US"/>
        </w:rPr>
      </w:pPr>
    </w:p>
    <w:sectPr w:rsidR="00260FCF" w:rsidRPr="00F866ED" w:rsidSect="00285D3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82B"/>
    <w:rsid w:val="000025D1"/>
    <w:rsid w:val="00005030"/>
    <w:rsid w:val="000251B7"/>
    <w:rsid w:val="000268AB"/>
    <w:rsid w:val="00041D6A"/>
    <w:rsid w:val="00067BC2"/>
    <w:rsid w:val="0007346C"/>
    <w:rsid w:val="000A1CC3"/>
    <w:rsid w:val="000A338D"/>
    <w:rsid w:val="000B754C"/>
    <w:rsid w:val="000C4539"/>
    <w:rsid w:val="000D273F"/>
    <w:rsid w:val="000D3D50"/>
    <w:rsid w:val="000E061C"/>
    <w:rsid w:val="000F230B"/>
    <w:rsid w:val="000F6092"/>
    <w:rsid w:val="00101906"/>
    <w:rsid w:val="00102A35"/>
    <w:rsid w:val="0011020A"/>
    <w:rsid w:val="0011541A"/>
    <w:rsid w:val="00145449"/>
    <w:rsid w:val="00156F36"/>
    <w:rsid w:val="00160630"/>
    <w:rsid w:val="00165F8E"/>
    <w:rsid w:val="00170C6F"/>
    <w:rsid w:val="00174668"/>
    <w:rsid w:val="0018439C"/>
    <w:rsid w:val="0018677B"/>
    <w:rsid w:val="00196482"/>
    <w:rsid w:val="001B6DD5"/>
    <w:rsid w:val="001C41AC"/>
    <w:rsid w:val="001C425C"/>
    <w:rsid w:val="00214EDF"/>
    <w:rsid w:val="00260E34"/>
    <w:rsid w:val="00260FCF"/>
    <w:rsid w:val="00261446"/>
    <w:rsid w:val="00261E9B"/>
    <w:rsid w:val="002840CF"/>
    <w:rsid w:val="00285D3A"/>
    <w:rsid w:val="00290910"/>
    <w:rsid w:val="002A0351"/>
    <w:rsid w:val="002A426D"/>
    <w:rsid w:val="002B0466"/>
    <w:rsid w:val="002B1E13"/>
    <w:rsid w:val="002C567A"/>
    <w:rsid w:val="002C5CBC"/>
    <w:rsid w:val="002E716C"/>
    <w:rsid w:val="002F5B87"/>
    <w:rsid w:val="002F6AF8"/>
    <w:rsid w:val="00321398"/>
    <w:rsid w:val="0034305E"/>
    <w:rsid w:val="00346440"/>
    <w:rsid w:val="00346570"/>
    <w:rsid w:val="003502F5"/>
    <w:rsid w:val="003729DA"/>
    <w:rsid w:val="003F19FE"/>
    <w:rsid w:val="0040284D"/>
    <w:rsid w:val="00411878"/>
    <w:rsid w:val="00442A73"/>
    <w:rsid w:val="00464C9A"/>
    <w:rsid w:val="0048631D"/>
    <w:rsid w:val="0049015C"/>
    <w:rsid w:val="0049326A"/>
    <w:rsid w:val="004A447D"/>
    <w:rsid w:val="004A6A1E"/>
    <w:rsid w:val="004B2820"/>
    <w:rsid w:val="004C6D5E"/>
    <w:rsid w:val="004D259B"/>
    <w:rsid w:val="005044F1"/>
    <w:rsid w:val="0050633B"/>
    <w:rsid w:val="00511057"/>
    <w:rsid w:val="00511D4E"/>
    <w:rsid w:val="00513501"/>
    <w:rsid w:val="00517DB6"/>
    <w:rsid w:val="00527B80"/>
    <w:rsid w:val="00536725"/>
    <w:rsid w:val="005413F8"/>
    <w:rsid w:val="005423D0"/>
    <w:rsid w:val="00552E9F"/>
    <w:rsid w:val="00581397"/>
    <w:rsid w:val="00583090"/>
    <w:rsid w:val="00594D81"/>
    <w:rsid w:val="005A29B8"/>
    <w:rsid w:val="005B0912"/>
    <w:rsid w:val="005B4A15"/>
    <w:rsid w:val="005C5A70"/>
    <w:rsid w:val="005D0A7A"/>
    <w:rsid w:val="005D76BB"/>
    <w:rsid w:val="005E32F0"/>
    <w:rsid w:val="005F455E"/>
    <w:rsid w:val="005F668E"/>
    <w:rsid w:val="005F6AB3"/>
    <w:rsid w:val="00617839"/>
    <w:rsid w:val="00634B50"/>
    <w:rsid w:val="00641C6B"/>
    <w:rsid w:val="00655A28"/>
    <w:rsid w:val="00661358"/>
    <w:rsid w:val="006958E9"/>
    <w:rsid w:val="006B2308"/>
    <w:rsid w:val="006B70A9"/>
    <w:rsid w:val="006C2A20"/>
    <w:rsid w:val="006C5AB9"/>
    <w:rsid w:val="006E1E64"/>
    <w:rsid w:val="006F1B10"/>
    <w:rsid w:val="00703FB3"/>
    <w:rsid w:val="007042B6"/>
    <w:rsid w:val="00705693"/>
    <w:rsid w:val="007125DA"/>
    <w:rsid w:val="007265AD"/>
    <w:rsid w:val="00741B97"/>
    <w:rsid w:val="00770A65"/>
    <w:rsid w:val="007805B9"/>
    <w:rsid w:val="007810AD"/>
    <w:rsid w:val="00787279"/>
    <w:rsid w:val="007A73E6"/>
    <w:rsid w:val="007B3EE7"/>
    <w:rsid w:val="007B4417"/>
    <w:rsid w:val="007C73D0"/>
    <w:rsid w:val="007C7B0C"/>
    <w:rsid w:val="007D7888"/>
    <w:rsid w:val="007E32DB"/>
    <w:rsid w:val="007E60EF"/>
    <w:rsid w:val="007F610E"/>
    <w:rsid w:val="0080017F"/>
    <w:rsid w:val="00802B60"/>
    <w:rsid w:val="0085179A"/>
    <w:rsid w:val="00851C2F"/>
    <w:rsid w:val="008731B0"/>
    <w:rsid w:val="00891373"/>
    <w:rsid w:val="00891769"/>
    <w:rsid w:val="008A1878"/>
    <w:rsid w:val="008A6F21"/>
    <w:rsid w:val="008B282B"/>
    <w:rsid w:val="008B7CB6"/>
    <w:rsid w:val="008D3916"/>
    <w:rsid w:val="008F51A2"/>
    <w:rsid w:val="009039BD"/>
    <w:rsid w:val="009056B0"/>
    <w:rsid w:val="00905CED"/>
    <w:rsid w:val="00942553"/>
    <w:rsid w:val="00952329"/>
    <w:rsid w:val="009557FD"/>
    <w:rsid w:val="00975354"/>
    <w:rsid w:val="009809AF"/>
    <w:rsid w:val="009A77C6"/>
    <w:rsid w:val="009C6F2D"/>
    <w:rsid w:val="009C7220"/>
    <w:rsid w:val="009E48A9"/>
    <w:rsid w:val="009F3537"/>
    <w:rsid w:val="00A307E9"/>
    <w:rsid w:val="00A431B0"/>
    <w:rsid w:val="00A459C6"/>
    <w:rsid w:val="00A50521"/>
    <w:rsid w:val="00A55756"/>
    <w:rsid w:val="00A62F0B"/>
    <w:rsid w:val="00A633E3"/>
    <w:rsid w:val="00A70D61"/>
    <w:rsid w:val="00A82DCF"/>
    <w:rsid w:val="00A872A7"/>
    <w:rsid w:val="00AA48DC"/>
    <w:rsid w:val="00AA6764"/>
    <w:rsid w:val="00AA703D"/>
    <w:rsid w:val="00AB1553"/>
    <w:rsid w:val="00AB6EAC"/>
    <w:rsid w:val="00AC3B2A"/>
    <w:rsid w:val="00AC7965"/>
    <w:rsid w:val="00B07252"/>
    <w:rsid w:val="00B121F8"/>
    <w:rsid w:val="00B31283"/>
    <w:rsid w:val="00B44B93"/>
    <w:rsid w:val="00B47141"/>
    <w:rsid w:val="00B5252E"/>
    <w:rsid w:val="00B6533D"/>
    <w:rsid w:val="00B763AD"/>
    <w:rsid w:val="00BA5A54"/>
    <w:rsid w:val="00BB2A10"/>
    <w:rsid w:val="00BD4B5B"/>
    <w:rsid w:val="00BD789D"/>
    <w:rsid w:val="00C244B9"/>
    <w:rsid w:val="00C4141B"/>
    <w:rsid w:val="00C43476"/>
    <w:rsid w:val="00C47B90"/>
    <w:rsid w:val="00C7031C"/>
    <w:rsid w:val="00C725D0"/>
    <w:rsid w:val="00C821C7"/>
    <w:rsid w:val="00C93E5F"/>
    <w:rsid w:val="00CA3B25"/>
    <w:rsid w:val="00CD4F36"/>
    <w:rsid w:val="00CE185A"/>
    <w:rsid w:val="00CE7138"/>
    <w:rsid w:val="00CF2592"/>
    <w:rsid w:val="00CF42CA"/>
    <w:rsid w:val="00CF44FF"/>
    <w:rsid w:val="00CF7CAA"/>
    <w:rsid w:val="00D12B7F"/>
    <w:rsid w:val="00D2733F"/>
    <w:rsid w:val="00D27D68"/>
    <w:rsid w:val="00D3280A"/>
    <w:rsid w:val="00D3304F"/>
    <w:rsid w:val="00D3760E"/>
    <w:rsid w:val="00D41D2C"/>
    <w:rsid w:val="00D4592C"/>
    <w:rsid w:val="00D75DA6"/>
    <w:rsid w:val="00D833D5"/>
    <w:rsid w:val="00D96BDB"/>
    <w:rsid w:val="00DA401B"/>
    <w:rsid w:val="00DA6237"/>
    <w:rsid w:val="00DA6912"/>
    <w:rsid w:val="00DD0638"/>
    <w:rsid w:val="00DD1497"/>
    <w:rsid w:val="00DE382B"/>
    <w:rsid w:val="00DE4C00"/>
    <w:rsid w:val="00DF7BE7"/>
    <w:rsid w:val="00E05C9C"/>
    <w:rsid w:val="00E07BF7"/>
    <w:rsid w:val="00E14236"/>
    <w:rsid w:val="00E153A7"/>
    <w:rsid w:val="00E31A7C"/>
    <w:rsid w:val="00E5303D"/>
    <w:rsid w:val="00E56083"/>
    <w:rsid w:val="00E65682"/>
    <w:rsid w:val="00E6607E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3C65"/>
    <w:rsid w:val="00F75E58"/>
    <w:rsid w:val="00F80D5E"/>
    <w:rsid w:val="00F87F3A"/>
    <w:rsid w:val="00FA0BDB"/>
    <w:rsid w:val="00FB314B"/>
    <w:rsid w:val="00FB64B7"/>
    <w:rsid w:val="00FE5ECB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61B25AE-E1A3-423A-9B97-EB5E5C52D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link w:val="4"/>
    <w:uiPriority w:val="99"/>
    <w:rsid w:val="005413F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  <w:lang w:eastAsia="en-US"/>
    </w:rPr>
  </w:style>
  <w:style w:type="character" w:styleId="a7">
    <w:name w:val="Hyperlink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="Times New Roman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9C6F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topbg">
    <w:name w:val="top_bg"/>
    <w:basedOn w:val="a0"/>
    <w:rsid w:val="009C6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@vip-clinic.b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86;&#1082;&#1091;&#1084;&#1077;&#1085;&#1090;&#1099;\&#1064;&#1072;&#1073;&#1083;&#1086;&#1085;&#1099;Word\&#1047;&#1072;&#1087;&#1088;&#1086;&#1089;%20&#1094;&#1077;&#1085;&#1086;&#1074;&#1099;&#1093;%20&#1087;&#1088;&#1077;&#1076;&#1083;&#1086;&#1078;&#1077;&#1085;&#1080;&#1081;%20&#1064;&#1040;&#1041;&#1051;&#1054;&#1053;2024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E0C03-91D2-490B-AA05-BDC40F6AE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ценовых предложений ШАБЛОН2024</Template>
  <TotalTime>0</TotalTime>
  <Pages>7</Pages>
  <Words>3394</Words>
  <Characters>19347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22696</CharactersWithSpaces>
  <SharedDoc>false</SharedDoc>
  <HLinks>
    <vt:vector size="6" baseType="variant">
      <vt:variant>
        <vt:i4>5767218</vt:i4>
      </vt:variant>
      <vt:variant>
        <vt:i4>0</vt:i4>
      </vt:variant>
      <vt:variant>
        <vt:i4>0</vt:i4>
      </vt:variant>
      <vt:variant>
        <vt:i4>5</vt:i4>
      </vt:variant>
      <vt:variant>
        <vt:lpwstr>mailto:zakupki@vip-clinic.by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usr1cv8</dc:creator>
  <cp:keywords/>
  <cp:lastModifiedBy>Пользователь Windows</cp:lastModifiedBy>
  <cp:revision>2</cp:revision>
  <cp:lastPrinted>2019-09-19T11:26:00Z</cp:lastPrinted>
  <dcterms:created xsi:type="dcterms:W3CDTF">2026-10-21T12:43:00Z</dcterms:created>
  <dcterms:modified xsi:type="dcterms:W3CDTF">2026-10-21T12:43:00Z</dcterms:modified>
</cp:coreProperties>
</file>