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94208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94208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94208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94208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Default="00E5062C" w:rsidP="0094208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</w:t>
      </w:r>
      <w:r w:rsidR="0089126B">
        <w:rPr>
          <w:rFonts w:ascii="Times New Roman" w:hAnsi="Times New Roman" w:cs="Times New Roman"/>
          <w:sz w:val="28"/>
          <w:szCs w:val="28"/>
        </w:rPr>
        <w:t>правления делами</w:t>
      </w:r>
      <w:r w:rsidRPr="005A25DC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</w:t>
      </w:r>
    </w:p>
    <w:p w:rsidR="00E12263" w:rsidRPr="005A25DC" w:rsidRDefault="00E12263" w:rsidP="0094208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94208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12263" w:rsidRDefault="00E12263" w:rsidP="00E12263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E12263">
        <w:rPr>
          <w:rFonts w:ascii="Times New Roman" w:hAnsi="Times New Roman" w:cs="Times New Roman"/>
          <w:sz w:val="26"/>
          <w:szCs w:val="26"/>
        </w:rPr>
        <w:t>«____» __________________</w:t>
      </w:r>
      <w:r w:rsidR="007F284E" w:rsidRPr="00E12263">
        <w:rPr>
          <w:rFonts w:ascii="Times New Roman" w:hAnsi="Times New Roman" w:cs="Times New Roman"/>
          <w:sz w:val="26"/>
          <w:szCs w:val="26"/>
        </w:rPr>
        <w:t>202</w:t>
      </w:r>
      <w:r w:rsidR="007A5A16" w:rsidRPr="00E12263">
        <w:rPr>
          <w:rFonts w:ascii="Times New Roman" w:hAnsi="Times New Roman" w:cs="Times New Roman"/>
          <w:sz w:val="26"/>
          <w:szCs w:val="26"/>
        </w:rPr>
        <w:t>6</w:t>
      </w:r>
      <w:r w:rsidR="00E5062C" w:rsidRPr="00E12263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144D54" w:rsidRDefault="00144D54" w:rsidP="006145DB">
      <w:pPr>
        <w:rPr>
          <w:rFonts w:ascii="Times New Roman" w:hAnsi="Times New Roman" w:cs="Times New Roman"/>
          <w:sz w:val="28"/>
          <w:szCs w:val="28"/>
        </w:rPr>
      </w:pPr>
    </w:p>
    <w:p w:rsidR="00734401" w:rsidRDefault="00734401" w:rsidP="006145DB">
      <w:pPr>
        <w:rPr>
          <w:rFonts w:ascii="Times New Roman" w:hAnsi="Times New Roman" w:cs="Times New Roman"/>
          <w:sz w:val="28"/>
          <w:szCs w:val="28"/>
        </w:rPr>
      </w:pPr>
    </w:p>
    <w:p w:rsidR="00A04470" w:rsidRDefault="00A04470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Pr="005D07B1" w:rsidRDefault="00A04470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ТЕХНИЧЕСКОЕ ЗАДАНИЕ</w:t>
      </w:r>
    </w:p>
    <w:p w:rsidR="00D07887" w:rsidRDefault="00981DD5" w:rsidP="005401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44D54">
        <w:rPr>
          <w:rFonts w:ascii="Times New Roman" w:hAnsi="Times New Roman" w:cs="Times New Roman"/>
          <w:color w:val="000000"/>
          <w:sz w:val="28"/>
          <w:szCs w:val="28"/>
        </w:rPr>
        <w:t>на закупку</w:t>
      </w:r>
      <w:r w:rsidR="00144D54" w:rsidRPr="00144D5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1D60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6672">
        <w:rPr>
          <w:rFonts w:ascii="Times New Roman" w:hAnsi="Times New Roman" w:cs="Times New Roman"/>
          <w:color w:val="000000"/>
          <w:sz w:val="28"/>
          <w:szCs w:val="28"/>
        </w:rPr>
        <w:t>«Поверка медицинских анализаторов»</w:t>
      </w:r>
      <w:r w:rsidR="005B3133" w:rsidRPr="003556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40151" w:rsidRPr="00540151" w:rsidRDefault="00540151" w:rsidP="005401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4973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612"/>
        <w:gridCol w:w="5529"/>
      </w:tblGrid>
      <w:tr w:rsidR="007A5A16" w:rsidRPr="005D07B1" w:rsidTr="007A5A16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16" w:rsidRPr="005D07B1" w:rsidRDefault="007A5A16" w:rsidP="00496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Лот № </w:t>
            </w:r>
            <w:r w:rsidR="004966E7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0E0924" w:rsidRDefault="007A5A16" w:rsidP="0043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0E092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товаров (работ, услуг) 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0E0924" w:rsidRDefault="007A5A16" w:rsidP="0043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0E0924">
              <w:rPr>
                <w:rFonts w:ascii="Times New Roman" w:hAnsi="Times New Roman" w:cs="Times New Roman"/>
                <w:sz w:val="27"/>
                <w:szCs w:val="27"/>
              </w:rPr>
              <w:t xml:space="preserve">Поверка медицинских анализаторов </w:t>
            </w: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Код по ОКРБ 007-2012 (подвид)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71.12.19.200</w:t>
            </w: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Наименование в соответствии с ОКРБ 007-2012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Услуги в области метрологии</w:t>
            </w: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Необходимое количество и единица измерения (согласно ОКРБ 008-2021)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4966E7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7A5A16" w:rsidRPr="005D07B1">
              <w:rPr>
                <w:rFonts w:ascii="Times New Roman" w:hAnsi="Times New Roman" w:cs="Times New Roman"/>
                <w:sz w:val="27"/>
                <w:szCs w:val="27"/>
              </w:rPr>
              <w:t xml:space="preserve"> шт.</w:t>
            </w: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Срок оказания услуг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C06BD4" w:rsidP="00C06B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Не позднее 18</w:t>
            </w:r>
            <w:r w:rsidR="004966E7">
              <w:rPr>
                <w:rFonts w:ascii="Times New Roman" w:hAnsi="Times New Roman" w:cs="Times New Roman"/>
                <w:sz w:val="27"/>
                <w:szCs w:val="27"/>
              </w:rPr>
              <w:t>.12.2026</w:t>
            </w:r>
          </w:p>
        </w:tc>
      </w:tr>
      <w:tr w:rsidR="007A5A16" w:rsidRPr="00D65FDF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EB100B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B100B">
              <w:rPr>
                <w:rFonts w:ascii="Times New Roman" w:hAnsi="Times New Roman" w:cs="Times New Roman"/>
                <w:b/>
                <w:sz w:val="27"/>
                <w:szCs w:val="27"/>
              </w:rPr>
              <w:t>Описание предмета закупки: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0E0924" w:rsidRDefault="004966E7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bookmarkStart w:id="0" w:name="_GoBack"/>
            <w:bookmarkEnd w:id="0"/>
            <w:r w:rsidRPr="000E0924">
              <w:rPr>
                <w:rFonts w:ascii="Times New Roman" w:hAnsi="Times New Roman" w:cs="Times New Roman"/>
                <w:b/>
                <w:sz w:val="27"/>
                <w:szCs w:val="27"/>
              </w:rPr>
              <w:t>П</w:t>
            </w:r>
            <w:r w:rsidR="007A5A16" w:rsidRPr="000E0924">
              <w:rPr>
                <w:rFonts w:ascii="Times New Roman" w:hAnsi="Times New Roman" w:cs="Times New Roman"/>
                <w:b/>
                <w:sz w:val="27"/>
                <w:szCs w:val="27"/>
              </w:rPr>
              <w:t>оверка медицинских анализаторов</w:t>
            </w:r>
            <w:r w:rsidRPr="000E0924">
              <w:rPr>
                <w:rFonts w:ascii="Times New Roman" w:hAnsi="Times New Roman" w:cs="Times New Roman"/>
                <w:b/>
                <w:sz w:val="27"/>
                <w:szCs w:val="27"/>
              </w:rPr>
              <w:t>, ранее проходивших поверку по ПСМ № 270, для применения их вне с</w:t>
            </w:r>
            <w:r w:rsidR="00734401" w:rsidRPr="000E0924">
              <w:rPr>
                <w:rFonts w:ascii="Times New Roman" w:hAnsi="Times New Roman" w:cs="Times New Roman"/>
                <w:b/>
                <w:sz w:val="27"/>
                <w:szCs w:val="27"/>
              </w:rPr>
              <w:t>феры законодательной метрологии:</w:t>
            </w:r>
          </w:p>
        </w:tc>
      </w:tr>
      <w:tr w:rsidR="00734401" w:rsidRPr="00D65FDF" w:rsidTr="00734401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48"/>
              <w:gridCol w:w="6718"/>
              <w:gridCol w:w="851"/>
              <w:gridCol w:w="2126"/>
            </w:tblGrid>
            <w:tr w:rsidR="00734401" w:rsidTr="00070FAF">
              <w:trPr>
                <w:cantSplit/>
                <w:tblHeader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4401" w:rsidRPr="00EB100B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EB100B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4401" w:rsidRPr="00EB100B" w:rsidRDefault="0004174C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Н</w:t>
                  </w:r>
                  <w:r w:rsidR="00734401" w:rsidRPr="00EB100B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аименование и тип оборудования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4401" w:rsidRPr="00EB100B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EB100B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4401" w:rsidRPr="00EB100B" w:rsidRDefault="00734401" w:rsidP="00A0447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5"/>
                    <w:jc w:val="center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EB100B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Вид услуги</w:t>
                  </w:r>
                </w:p>
              </w:tc>
            </w:tr>
            <w:tr w:rsidR="00734401" w:rsidTr="00070FAF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1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73440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Анализатор гемостаза автоматический ACL TOP 700 (2011)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1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34401" w:rsidRPr="00734401" w:rsidRDefault="00734401" w:rsidP="00A0447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5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поверка</w:t>
                  </w:r>
                </w:p>
                <w:p w:rsidR="00734401" w:rsidRPr="00734401" w:rsidRDefault="00734401" w:rsidP="00A0447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5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(с учетом расходного материала)</w:t>
                  </w:r>
                </w:p>
              </w:tc>
            </w:tr>
            <w:tr w:rsidR="00734401" w:rsidTr="00070FAF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2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73440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 xml:space="preserve">Анализатор содержания глюкозы и </w:t>
                  </w:r>
                  <w:proofErr w:type="spellStart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лактата</w:t>
                  </w:r>
                  <w:proofErr w:type="spellEnd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Biosen</w:t>
                  </w:r>
                  <w:proofErr w:type="spellEnd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 xml:space="preserve"> C-</w:t>
                  </w:r>
                  <w:proofErr w:type="spellStart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line</w:t>
                  </w:r>
                  <w:proofErr w:type="spellEnd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Clinic</w:t>
                  </w:r>
                  <w:proofErr w:type="spellEnd"/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 xml:space="preserve"> (2007, 2017)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2</w:t>
                  </w:r>
                </w:p>
              </w:tc>
              <w:tc>
                <w:tcPr>
                  <w:tcW w:w="21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  <w:tr w:rsidR="00734401" w:rsidTr="00070FAF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3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734401">
                  <w:pPr>
                    <w:spacing w:after="0" w:line="240" w:lineRule="auto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Система гемостаза цельной крови </w:t>
                  </w:r>
                  <w:proofErr w:type="spellStart"/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  <w:lang w:val="en-US"/>
                    </w:rPr>
                    <w:t>Rotem</w:t>
                  </w:r>
                  <w:proofErr w:type="spellEnd"/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  <w:lang w:val="en-US"/>
                    </w:rPr>
                    <w:t>Delta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(2015)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  <w:t>1</w:t>
                  </w:r>
                </w:p>
              </w:tc>
              <w:tc>
                <w:tcPr>
                  <w:tcW w:w="21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  <w:tr w:rsidR="00734401" w:rsidTr="00070FAF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4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734401">
                  <w:pPr>
                    <w:spacing w:after="0" w:line="240" w:lineRule="auto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Анализатор </w:t>
                  </w:r>
                  <w:proofErr w:type="spellStart"/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>иммунофлуорисцентный</w:t>
                  </w:r>
                  <w:proofErr w:type="spellEnd"/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  <w:lang w:val="en-US"/>
                    </w:rPr>
                    <w:t>iChroma</w:t>
                  </w:r>
                  <w:proofErr w:type="spellEnd"/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  <w:lang w:val="en-US"/>
                    </w:rPr>
                    <w:t xml:space="preserve"> III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(2021)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  <w:t>1</w:t>
                  </w:r>
                </w:p>
              </w:tc>
              <w:tc>
                <w:tcPr>
                  <w:tcW w:w="21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  <w:tr w:rsidR="00734401" w:rsidTr="00070FAF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5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734401">
                  <w:pPr>
                    <w:spacing w:after="0" w:line="240" w:lineRule="auto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Система гематологическая 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  <w:lang w:val="en-US"/>
                    </w:rPr>
                    <w:t>XN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-1000 с модулем 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  <w:lang w:val="en-US"/>
                    </w:rPr>
                    <w:t>XN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>-10 (2017)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  <w:t>1</w:t>
                  </w:r>
                </w:p>
              </w:tc>
              <w:tc>
                <w:tcPr>
                  <w:tcW w:w="21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  <w:tr w:rsidR="00734401" w:rsidTr="00070FAF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6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734401">
                  <w:pPr>
                    <w:spacing w:after="0" w:line="240" w:lineRule="auto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Анализатор  гематологический 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  <w:lang w:val="en-US"/>
                    </w:rPr>
                    <w:t>XP-300</w:t>
                  </w: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(2016)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  <w:t>1</w:t>
                  </w:r>
                </w:p>
              </w:tc>
              <w:tc>
                <w:tcPr>
                  <w:tcW w:w="21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  <w:tr w:rsidR="00734401" w:rsidTr="00070FAF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7</w:t>
                  </w:r>
                </w:p>
              </w:tc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73440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 xml:space="preserve">Анализатор биохимический </w:t>
                  </w: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  <w:lang w:val="en-US"/>
                    </w:rPr>
                    <w:t>AU480</w:t>
                  </w: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 xml:space="preserve"> (2017)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73440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1</w:t>
                  </w:r>
                </w:p>
              </w:tc>
              <w:tc>
                <w:tcPr>
                  <w:tcW w:w="21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34401" w:rsidRPr="00734401" w:rsidRDefault="00734401" w:rsidP="00734401">
                  <w:pPr>
                    <w:spacing w:after="0" w:line="240" w:lineRule="auto"/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  <w:tr w:rsidR="00734401" w:rsidTr="00070FAF">
              <w:trPr>
                <w:trHeight w:val="307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4401" w:rsidRPr="00734401" w:rsidRDefault="00734401" w:rsidP="007344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969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34401" w:rsidRPr="00734401" w:rsidRDefault="00734401" w:rsidP="00540151">
                  <w:pPr>
                    <w:spacing w:after="0" w:line="240" w:lineRule="auto"/>
                    <w:ind w:firstLine="235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</w:pPr>
                  <w:r w:rsidRPr="00734401">
                    <w:rPr>
                      <w:rFonts w:ascii="Times New Roman" w:hAnsi="Times New Roman" w:cs="Times New Roman"/>
                      <w:sz w:val="27"/>
                      <w:szCs w:val="27"/>
                    </w:rPr>
                    <w:t>1 выезд специалиста</w:t>
                  </w:r>
                </w:p>
              </w:tc>
            </w:tr>
          </w:tbl>
          <w:p w:rsidR="00734401" w:rsidRDefault="00734401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935F3B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35F3B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Требования, предъявляемые к предмету закупки:</w:t>
            </w:r>
          </w:p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4D6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5A16">
              <w:rPr>
                <w:rFonts w:ascii="Times New Roman" w:hAnsi="Times New Roman" w:cs="Times New Roman"/>
                <w:sz w:val="27"/>
                <w:szCs w:val="27"/>
              </w:rPr>
              <w:t>1. Услуги должны выполняться в соответствии с требованиями Закона Республики Беларусь «Об обеспечении единства измерений» от 05.09.1995</w:t>
            </w:r>
            <w:r w:rsidR="00717AD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7A5A16">
              <w:rPr>
                <w:rFonts w:ascii="Times New Roman" w:hAnsi="Times New Roman" w:cs="Times New Roman"/>
                <w:sz w:val="27"/>
                <w:szCs w:val="27"/>
              </w:rPr>
              <w:t>№ 3848-</w:t>
            </w:r>
            <w:r w:rsidRPr="007A5A16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XII</w:t>
            </w:r>
            <w:r w:rsidRPr="007A5A1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717AD2" w:rsidRPr="005D07B1">
              <w:rPr>
                <w:rFonts w:ascii="Times New Roman" w:hAnsi="Times New Roman" w:cs="Times New Roman"/>
                <w:sz w:val="27"/>
                <w:szCs w:val="27"/>
              </w:rPr>
              <w:t>(в редакции от 11.11.2019 № 254-З)</w:t>
            </w:r>
            <w:r w:rsidR="009847E0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7A5A16" w:rsidRPr="007A5A16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5A16">
              <w:rPr>
                <w:rFonts w:ascii="Times New Roman" w:hAnsi="Times New Roman" w:cs="Times New Roman"/>
                <w:snapToGrid w:val="0"/>
                <w:sz w:val="27"/>
                <w:szCs w:val="27"/>
              </w:rPr>
              <w:t xml:space="preserve">2. </w:t>
            </w:r>
            <w:r w:rsidRPr="007A5A16">
              <w:rPr>
                <w:rFonts w:ascii="Times New Roman" w:hAnsi="Times New Roman" w:cs="Times New Roman"/>
                <w:sz w:val="27"/>
                <w:szCs w:val="27"/>
              </w:rPr>
              <w:t xml:space="preserve">Услуги должны выполняться на территории Заказчика. </w:t>
            </w:r>
          </w:p>
          <w:p w:rsidR="007A5A16" w:rsidRPr="007A5A16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5A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 Расчет стоимости по лоту должен включать в себя стоимость услуг,</w:t>
            </w:r>
            <w:r w:rsidRPr="007A5A16">
              <w:rPr>
                <w:snapToGrid w:val="0"/>
                <w:sz w:val="27"/>
                <w:szCs w:val="27"/>
              </w:rPr>
              <w:t xml:space="preserve"> </w:t>
            </w:r>
            <w:r w:rsidRPr="007A5A16">
              <w:rPr>
                <w:rFonts w:ascii="Times New Roman" w:hAnsi="Times New Roman" w:cs="Times New Roman"/>
                <w:snapToGrid w:val="0"/>
                <w:sz w:val="27"/>
                <w:szCs w:val="27"/>
              </w:rPr>
              <w:t>расходных материалов для их проведения</w:t>
            </w:r>
            <w:r>
              <w:rPr>
                <w:rFonts w:ascii="Times New Roman" w:hAnsi="Times New Roman" w:cs="Times New Roman"/>
                <w:snapToGrid w:val="0"/>
                <w:sz w:val="27"/>
                <w:szCs w:val="27"/>
              </w:rPr>
              <w:t>,</w:t>
            </w:r>
            <w:r w:rsidRPr="007A5A16">
              <w:rPr>
                <w:rFonts w:ascii="Times New Roman" w:hAnsi="Times New Roman" w:cs="Times New Roman"/>
                <w:snapToGrid w:val="0"/>
                <w:sz w:val="27"/>
                <w:szCs w:val="27"/>
              </w:rPr>
              <w:t xml:space="preserve"> командировочные расходы, затраты по доставке оборудования автотранспортом Исполнителя и иные, необходимые для выполнения услуг, затраты.</w:t>
            </w: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16" w:rsidRPr="005D07B1" w:rsidRDefault="007A5A16" w:rsidP="00E122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Исполнитель должен гарантиро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вать качество оказываемых услуг в</w:t>
            </w: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 xml:space="preserve"> соответств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ие с</w:t>
            </w: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 xml:space="preserve"> требованиям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E12263">
              <w:rPr>
                <w:rFonts w:ascii="Times New Roman" w:hAnsi="Times New Roman" w:cs="Times New Roman"/>
                <w:sz w:val="27"/>
                <w:szCs w:val="27"/>
              </w:rPr>
              <w:t xml:space="preserve"> нормативно-</w:t>
            </w: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технической документации.</w:t>
            </w:r>
          </w:p>
          <w:p w:rsidR="007A5A16" w:rsidRPr="005D07B1" w:rsidRDefault="007A5A16" w:rsidP="007A5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16" w:rsidRPr="005D07B1" w:rsidRDefault="007A5A16" w:rsidP="007A5A16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Предназначение предмета закупки или область применения: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16" w:rsidRPr="005D07B1" w:rsidRDefault="007A5A16" w:rsidP="007A5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Учреждения здравоохранения</w:t>
            </w:r>
          </w:p>
        </w:tc>
      </w:tr>
      <w:tr w:rsidR="007A5A16" w:rsidRPr="005D07B1" w:rsidTr="007A5A16">
        <w:trPr>
          <w:trHeight w:val="160"/>
        </w:trPr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16" w:rsidRPr="005D07B1" w:rsidRDefault="007A5A16" w:rsidP="007A5A1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D07B1">
              <w:rPr>
                <w:rFonts w:ascii="Times New Roman" w:hAnsi="Times New Roman" w:cs="Times New Roman"/>
                <w:sz w:val="27"/>
                <w:szCs w:val="27"/>
              </w:rPr>
              <w:t>Иные сведения: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16" w:rsidRPr="005D07B1" w:rsidRDefault="00BE184D" w:rsidP="007A5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Наличие аттестата аккредитации</w:t>
            </w:r>
          </w:p>
          <w:p w:rsidR="007A5A16" w:rsidRPr="005D07B1" w:rsidRDefault="007A5A16" w:rsidP="007A5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C34B0" w:rsidRDefault="009C34B0" w:rsidP="006145D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205B9" w:rsidRPr="00070FAF" w:rsidRDefault="006145DB" w:rsidP="000205B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5D07B1">
        <w:rPr>
          <w:rFonts w:ascii="Times New Roman" w:hAnsi="Times New Roman" w:cs="Times New Roman"/>
          <w:sz w:val="27"/>
          <w:szCs w:val="27"/>
        </w:rPr>
        <w:tab/>
      </w:r>
      <w:r w:rsidRPr="005D07B1">
        <w:rPr>
          <w:rFonts w:ascii="Times New Roman" w:hAnsi="Times New Roman" w:cs="Times New Roman"/>
          <w:sz w:val="27"/>
          <w:szCs w:val="27"/>
        </w:rPr>
        <w:tab/>
      </w:r>
      <w:r w:rsidRPr="005D07B1">
        <w:rPr>
          <w:rFonts w:ascii="Times New Roman" w:hAnsi="Times New Roman" w:cs="Times New Roman"/>
          <w:sz w:val="27"/>
          <w:szCs w:val="27"/>
        </w:rPr>
        <w:tab/>
      </w:r>
    </w:p>
    <w:p w:rsidR="000205B9" w:rsidRPr="00070FAF" w:rsidRDefault="000205B9" w:rsidP="00020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5B9" w:rsidRPr="00070FAF" w:rsidRDefault="000205B9" w:rsidP="006F1192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70FAF">
        <w:rPr>
          <w:rFonts w:ascii="Times New Roman" w:hAnsi="Times New Roman" w:cs="Times New Roman"/>
          <w:sz w:val="28"/>
          <w:szCs w:val="28"/>
        </w:rPr>
        <w:t>Инженер по метрологии</w:t>
      </w:r>
      <w:r w:rsidR="00070FAF">
        <w:rPr>
          <w:rFonts w:ascii="Times New Roman" w:hAnsi="Times New Roman" w:cs="Times New Roman"/>
          <w:sz w:val="28"/>
          <w:szCs w:val="28"/>
        </w:rPr>
        <w:tab/>
      </w:r>
      <w:r w:rsidRPr="00070FAF">
        <w:rPr>
          <w:rFonts w:ascii="Times New Roman" w:hAnsi="Times New Roman" w:cs="Times New Roman"/>
          <w:sz w:val="28"/>
          <w:szCs w:val="28"/>
        </w:rPr>
        <w:t>___</w:t>
      </w:r>
      <w:r w:rsidR="00C02AC8" w:rsidRPr="00070FAF">
        <w:rPr>
          <w:rFonts w:ascii="Times New Roman" w:hAnsi="Times New Roman" w:cs="Times New Roman"/>
          <w:sz w:val="28"/>
          <w:szCs w:val="28"/>
        </w:rPr>
        <w:t xml:space="preserve">_____________________ </w:t>
      </w:r>
      <w:r w:rsidR="00070FAF">
        <w:rPr>
          <w:rFonts w:ascii="Times New Roman" w:hAnsi="Times New Roman" w:cs="Times New Roman"/>
          <w:sz w:val="28"/>
          <w:szCs w:val="28"/>
        </w:rPr>
        <w:tab/>
      </w:r>
      <w:r w:rsidR="00070FAF">
        <w:rPr>
          <w:rFonts w:ascii="Times New Roman" w:hAnsi="Times New Roman" w:cs="Times New Roman"/>
          <w:sz w:val="28"/>
          <w:szCs w:val="28"/>
        </w:rPr>
        <w:tab/>
      </w:r>
      <w:r w:rsidR="00C02AC8" w:rsidRPr="00070FAF">
        <w:rPr>
          <w:rFonts w:ascii="Times New Roman" w:hAnsi="Times New Roman" w:cs="Times New Roman"/>
          <w:sz w:val="28"/>
          <w:szCs w:val="28"/>
        </w:rPr>
        <w:t>Рунец Е.С.</w:t>
      </w:r>
    </w:p>
    <w:p w:rsidR="00C02AC8" w:rsidRDefault="00C02AC8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956EAB" w:rsidRDefault="00956EAB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956EAB" w:rsidRDefault="00956EAB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956EAB" w:rsidRDefault="00956EAB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956EAB" w:rsidRDefault="00956EAB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355664" w:rsidRDefault="00355664" w:rsidP="00636A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104816" w:rsidRDefault="00104816" w:rsidP="007A5A1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R="00104816" w:rsidSect="00540151">
      <w:pgSz w:w="11906" w:h="16838"/>
      <w:pgMar w:top="851" w:right="566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05B9"/>
    <w:rsid w:val="00027EC2"/>
    <w:rsid w:val="0004174C"/>
    <w:rsid w:val="00070FAF"/>
    <w:rsid w:val="000A443A"/>
    <w:rsid w:val="000B546A"/>
    <w:rsid w:val="000E0924"/>
    <w:rsid w:val="00104816"/>
    <w:rsid w:val="001224D6"/>
    <w:rsid w:val="00125D0B"/>
    <w:rsid w:val="00144D54"/>
    <w:rsid w:val="00182067"/>
    <w:rsid w:val="001A36B9"/>
    <w:rsid w:val="001C0FA7"/>
    <w:rsid w:val="001D601B"/>
    <w:rsid w:val="001F29BF"/>
    <w:rsid w:val="00201774"/>
    <w:rsid w:val="00232359"/>
    <w:rsid w:val="00253C07"/>
    <w:rsid w:val="002B3485"/>
    <w:rsid w:val="002D3695"/>
    <w:rsid w:val="002D7250"/>
    <w:rsid w:val="00337B28"/>
    <w:rsid w:val="00355664"/>
    <w:rsid w:val="00363191"/>
    <w:rsid w:val="00384B0E"/>
    <w:rsid w:val="003A4D6A"/>
    <w:rsid w:val="003C6894"/>
    <w:rsid w:val="00407339"/>
    <w:rsid w:val="00430D8E"/>
    <w:rsid w:val="00482BDE"/>
    <w:rsid w:val="004966E7"/>
    <w:rsid w:val="004B00C2"/>
    <w:rsid w:val="004C49D1"/>
    <w:rsid w:val="00540151"/>
    <w:rsid w:val="00541DD5"/>
    <w:rsid w:val="005A25DC"/>
    <w:rsid w:val="005B3133"/>
    <w:rsid w:val="005D07B1"/>
    <w:rsid w:val="005E267A"/>
    <w:rsid w:val="006126A2"/>
    <w:rsid w:val="006145DB"/>
    <w:rsid w:val="00636A4F"/>
    <w:rsid w:val="0068594D"/>
    <w:rsid w:val="006D096B"/>
    <w:rsid w:val="006D5566"/>
    <w:rsid w:val="006E072E"/>
    <w:rsid w:val="006E46C3"/>
    <w:rsid w:val="006F1192"/>
    <w:rsid w:val="006F6024"/>
    <w:rsid w:val="007015BC"/>
    <w:rsid w:val="00710E70"/>
    <w:rsid w:val="0071308F"/>
    <w:rsid w:val="00717AD2"/>
    <w:rsid w:val="00734401"/>
    <w:rsid w:val="00734EF5"/>
    <w:rsid w:val="00741B0F"/>
    <w:rsid w:val="00772FEB"/>
    <w:rsid w:val="007A56CA"/>
    <w:rsid w:val="007A5A16"/>
    <w:rsid w:val="007B6CCA"/>
    <w:rsid w:val="007D40A9"/>
    <w:rsid w:val="007F284E"/>
    <w:rsid w:val="00852B10"/>
    <w:rsid w:val="00853453"/>
    <w:rsid w:val="0089126B"/>
    <w:rsid w:val="00893BC8"/>
    <w:rsid w:val="008A2357"/>
    <w:rsid w:val="008A64F9"/>
    <w:rsid w:val="00915CCA"/>
    <w:rsid w:val="00935F3B"/>
    <w:rsid w:val="0094208C"/>
    <w:rsid w:val="00946674"/>
    <w:rsid w:val="0095449A"/>
    <w:rsid w:val="00956EAB"/>
    <w:rsid w:val="00981DD5"/>
    <w:rsid w:val="009847E0"/>
    <w:rsid w:val="009863FA"/>
    <w:rsid w:val="009C34B0"/>
    <w:rsid w:val="009D2D6B"/>
    <w:rsid w:val="009E1CFE"/>
    <w:rsid w:val="00A04470"/>
    <w:rsid w:val="00A75636"/>
    <w:rsid w:val="00A76672"/>
    <w:rsid w:val="00A93BD1"/>
    <w:rsid w:val="00AA5D5D"/>
    <w:rsid w:val="00AA6F31"/>
    <w:rsid w:val="00AC3623"/>
    <w:rsid w:val="00B25714"/>
    <w:rsid w:val="00B37ECE"/>
    <w:rsid w:val="00B517F9"/>
    <w:rsid w:val="00B71C4C"/>
    <w:rsid w:val="00B76F8D"/>
    <w:rsid w:val="00B8064B"/>
    <w:rsid w:val="00B97BA9"/>
    <w:rsid w:val="00BB23F8"/>
    <w:rsid w:val="00BE184D"/>
    <w:rsid w:val="00BF3F59"/>
    <w:rsid w:val="00C02AC8"/>
    <w:rsid w:val="00C06BD4"/>
    <w:rsid w:val="00C12CA4"/>
    <w:rsid w:val="00C80711"/>
    <w:rsid w:val="00C86FD2"/>
    <w:rsid w:val="00CB5B06"/>
    <w:rsid w:val="00CD1D42"/>
    <w:rsid w:val="00D07887"/>
    <w:rsid w:val="00D62DE6"/>
    <w:rsid w:val="00D72BE4"/>
    <w:rsid w:val="00D76C36"/>
    <w:rsid w:val="00D97E55"/>
    <w:rsid w:val="00DA2A1F"/>
    <w:rsid w:val="00DA50D6"/>
    <w:rsid w:val="00DD2000"/>
    <w:rsid w:val="00DF0D60"/>
    <w:rsid w:val="00DF1EE5"/>
    <w:rsid w:val="00DF311D"/>
    <w:rsid w:val="00E12263"/>
    <w:rsid w:val="00E2361B"/>
    <w:rsid w:val="00E373D5"/>
    <w:rsid w:val="00E5062C"/>
    <w:rsid w:val="00E70F4C"/>
    <w:rsid w:val="00E84ABD"/>
    <w:rsid w:val="00E95697"/>
    <w:rsid w:val="00EB100B"/>
    <w:rsid w:val="00EB1B7C"/>
    <w:rsid w:val="00ED379F"/>
    <w:rsid w:val="00EF69FC"/>
    <w:rsid w:val="00F3549E"/>
    <w:rsid w:val="00F81538"/>
    <w:rsid w:val="00FA6564"/>
    <w:rsid w:val="00FC58B2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39ED8A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401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table" w:styleId="ab">
    <w:name w:val="Table Grid"/>
    <w:basedOn w:val="a1"/>
    <w:uiPriority w:val="39"/>
    <w:rsid w:val="00020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BE0A0-416D-4855-95E9-B0489615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19</cp:revision>
  <dcterms:created xsi:type="dcterms:W3CDTF">2026-10-20T09:23:00Z</dcterms:created>
  <dcterms:modified xsi:type="dcterms:W3CDTF">2026-10-20T10:29:00Z</dcterms:modified>
</cp:coreProperties>
</file>