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50843E" w14:textId="735BBB81" w:rsidR="00E600B9" w:rsidRPr="0096141A" w:rsidRDefault="00991123" w:rsidP="0096141A">
      <w:pPr>
        <w:spacing w:after="0" w:line="240" w:lineRule="auto"/>
        <w:contextualSpacing/>
        <w:mirrorIndents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96141A">
        <w:rPr>
          <w:rFonts w:ascii="Times New Roman" w:hAnsi="Times New Roman" w:cs="Times New Roman"/>
          <w:b/>
          <w:sz w:val="24"/>
          <w:szCs w:val="24"/>
        </w:rPr>
        <w:t>ГродМТ</w:t>
      </w:r>
      <w:proofErr w:type="spellEnd"/>
      <w:r w:rsidRPr="0096141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579BF">
        <w:rPr>
          <w:rFonts w:ascii="Times New Roman" w:hAnsi="Times New Roman" w:cs="Times New Roman"/>
          <w:b/>
          <w:sz w:val="24"/>
          <w:szCs w:val="24"/>
        </w:rPr>
        <w:t>730</w:t>
      </w:r>
      <w:r w:rsidR="001C02F3">
        <w:rPr>
          <w:rFonts w:ascii="Times New Roman" w:hAnsi="Times New Roman" w:cs="Times New Roman"/>
          <w:b/>
          <w:sz w:val="24"/>
          <w:szCs w:val="24"/>
        </w:rPr>
        <w:t>/26</w:t>
      </w:r>
      <w:r w:rsidR="00911D7B" w:rsidRPr="00F579BF">
        <w:rPr>
          <w:rFonts w:ascii="Times New Roman" w:hAnsi="Times New Roman" w:cs="Times New Roman"/>
          <w:b/>
          <w:sz w:val="24"/>
          <w:szCs w:val="24"/>
        </w:rPr>
        <w:t>-</w:t>
      </w:r>
      <w:r w:rsidR="00911D7B">
        <w:rPr>
          <w:rFonts w:ascii="Times New Roman" w:hAnsi="Times New Roman" w:cs="Times New Roman"/>
          <w:b/>
          <w:sz w:val="24"/>
          <w:szCs w:val="24"/>
        </w:rPr>
        <w:t>ЭА</w:t>
      </w:r>
      <w:r w:rsidR="00B942C7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Pr="0096141A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</w:t>
      </w:r>
      <w:r w:rsidR="00E600B9" w:rsidRPr="0096141A">
        <w:rPr>
          <w:rFonts w:ascii="Times New Roman" w:hAnsi="Times New Roman" w:cs="Times New Roman"/>
          <w:b/>
          <w:sz w:val="24"/>
          <w:szCs w:val="24"/>
        </w:rPr>
        <w:t>Приложение 1</w:t>
      </w:r>
    </w:p>
    <w:p w14:paraId="133CA9A3" w14:textId="2D5F5A87" w:rsidR="005E40A0" w:rsidRPr="0096141A" w:rsidRDefault="005E40A0" w:rsidP="0096141A">
      <w:pPr>
        <w:spacing w:after="0" w:line="240" w:lineRule="auto"/>
        <w:contextualSpacing/>
        <w:mirrorIndents/>
        <w:rPr>
          <w:rFonts w:ascii="Times New Roman" w:hAnsi="Times New Roman" w:cs="Times New Roman"/>
          <w:b/>
          <w:sz w:val="24"/>
          <w:szCs w:val="24"/>
        </w:rPr>
      </w:pPr>
    </w:p>
    <w:p w14:paraId="7B2E157B" w14:textId="1E77A0C8" w:rsidR="00991123" w:rsidRPr="0096141A" w:rsidRDefault="008762D9" w:rsidP="0096141A">
      <w:pPr>
        <w:tabs>
          <w:tab w:val="left" w:pos="6780"/>
        </w:tabs>
        <w:autoSpaceDE w:val="0"/>
        <w:autoSpaceDN w:val="0"/>
        <w:adjustRightInd w:val="0"/>
        <w:spacing w:after="0" w:line="240" w:lineRule="auto"/>
        <w:contextualSpacing/>
        <w:mirrorIndents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6141A">
        <w:rPr>
          <w:rFonts w:ascii="Times New Roman" w:hAnsi="Times New Roman" w:cs="Times New Roman"/>
          <w:b/>
          <w:sz w:val="24"/>
          <w:szCs w:val="24"/>
        </w:rPr>
        <w:t xml:space="preserve">Технические характеристики (описание) </w:t>
      </w:r>
      <w:r w:rsidR="00991123" w:rsidRPr="0096141A">
        <w:rPr>
          <w:rFonts w:ascii="Times New Roman" w:hAnsi="Times New Roman" w:cs="Times New Roman"/>
          <w:b/>
          <w:sz w:val="24"/>
          <w:szCs w:val="24"/>
        </w:rPr>
        <w:t>изделий медицинского назначения.</w:t>
      </w:r>
    </w:p>
    <w:p w14:paraId="63ADD5A4" w14:textId="77777777" w:rsidR="00AE2DD9" w:rsidRDefault="00AE2DD9" w:rsidP="00F579BF">
      <w:pPr>
        <w:tabs>
          <w:tab w:val="left" w:pos="6780"/>
        </w:tabs>
        <w:autoSpaceDE w:val="0"/>
        <w:autoSpaceDN w:val="0"/>
        <w:adjustRightInd w:val="0"/>
        <w:spacing w:after="0" w:line="240" w:lineRule="auto"/>
        <w:contextualSpacing/>
        <w:mirrorIndents/>
        <w:rPr>
          <w:rFonts w:ascii="Times New Roman" w:hAnsi="Times New Roman" w:cs="Times New Roman"/>
          <w:b/>
          <w:sz w:val="24"/>
          <w:szCs w:val="24"/>
        </w:rPr>
      </w:pPr>
    </w:p>
    <w:p w14:paraId="14E8B5F1" w14:textId="7BF71EB8" w:rsidR="001F64FB" w:rsidRDefault="0096141A" w:rsidP="00065DD6">
      <w:pPr>
        <w:tabs>
          <w:tab w:val="left" w:pos="8130"/>
        </w:tabs>
        <w:spacing w:after="0" w:line="240" w:lineRule="auto"/>
        <w:contextualSpacing/>
        <w:mirrorIndents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Hlk226024380"/>
      <w:bookmarkStart w:id="1" w:name="_Hlk226122935"/>
      <w:r w:rsidRPr="001F64FB">
        <w:rPr>
          <w:rFonts w:ascii="Times New Roman" w:hAnsi="Times New Roman" w:cs="Times New Roman"/>
          <w:b/>
          <w:sz w:val="24"/>
          <w:szCs w:val="24"/>
        </w:rPr>
        <w:t xml:space="preserve">Лот 1 </w:t>
      </w:r>
      <w:r w:rsidR="003C38BB" w:rsidRPr="003C38BB">
        <w:rPr>
          <w:rFonts w:ascii="Times New Roman" w:hAnsi="Times New Roman" w:cs="Times New Roman"/>
          <w:b/>
          <w:sz w:val="24"/>
          <w:szCs w:val="24"/>
        </w:rPr>
        <w:t xml:space="preserve">Реагенты и расходные материалы </w:t>
      </w:r>
      <w:r w:rsidR="00065DD6" w:rsidRPr="00065DD6">
        <w:rPr>
          <w:rFonts w:ascii="Times New Roman" w:hAnsi="Times New Roman" w:cs="Times New Roman"/>
          <w:b/>
          <w:sz w:val="24"/>
          <w:szCs w:val="24"/>
        </w:rPr>
        <w:t>для автоматического биохимического анализатора серии AU,</w:t>
      </w:r>
      <w:r w:rsidR="00FB24E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65DD6" w:rsidRPr="00065DD6">
        <w:rPr>
          <w:rFonts w:ascii="Times New Roman" w:hAnsi="Times New Roman" w:cs="Times New Roman"/>
          <w:b/>
          <w:sz w:val="24"/>
          <w:szCs w:val="24"/>
        </w:rPr>
        <w:t xml:space="preserve">производства </w:t>
      </w:r>
      <w:proofErr w:type="spellStart"/>
      <w:r w:rsidR="00065DD6" w:rsidRPr="00065DD6">
        <w:rPr>
          <w:rFonts w:ascii="Times New Roman" w:hAnsi="Times New Roman" w:cs="Times New Roman"/>
          <w:b/>
          <w:sz w:val="24"/>
          <w:szCs w:val="24"/>
        </w:rPr>
        <w:t>Beckman</w:t>
      </w:r>
      <w:proofErr w:type="spellEnd"/>
      <w:r w:rsidR="00065DD6" w:rsidRPr="00065DD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065DD6" w:rsidRPr="00065DD6">
        <w:rPr>
          <w:rFonts w:ascii="Times New Roman" w:hAnsi="Times New Roman" w:cs="Times New Roman"/>
          <w:b/>
          <w:sz w:val="24"/>
          <w:szCs w:val="24"/>
        </w:rPr>
        <w:t>Coulter</w:t>
      </w:r>
      <w:proofErr w:type="spellEnd"/>
      <w:r w:rsidR="00065DD6" w:rsidRPr="00065DD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065DD6" w:rsidRPr="00065DD6">
        <w:rPr>
          <w:rFonts w:ascii="Times New Roman" w:hAnsi="Times New Roman" w:cs="Times New Roman"/>
          <w:b/>
          <w:sz w:val="24"/>
          <w:szCs w:val="24"/>
        </w:rPr>
        <w:t>inc</w:t>
      </w:r>
      <w:proofErr w:type="spellEnd"/>
      <w:r w:rsidR="00065DD6" w:rsidRPr="00065DD6">
        <w:rPr>
          <w:rFonts w:ascii="Times New Roman" w:hAnsi="Times New Roman" w:cs="Times New Roman"/>
          <w:b/>
          <w:sz w:val="24"/>
          <w:szCs w:val="24"/>
        </w:rPr>
        <w:t>. (США)</w:t>
      </w:r>
    </w:p>
    <w:p w14:paraId="3E9131FB" w14:textId="77777777" w:rsidR="003C38BB" w:rsidRDefault="003C38BB" w:rsidP="003C38BB">
      <w:pPr>
        <w:tabs>
          <w:tab w:val="left" w:pos="8130"/>
        </w:tabs>
        <w:spacing w:after="0" w:line="240" w:lineRule="auto"/>
        <w:contextualSpacing/>
        <w:mirrorIndents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4B317B0" w14:textId="0F0B9F07" w:rsidR="001F64FB" w:rsidRPr="001F64FB" w:rsidRDefault="001F64FB" w:rsidP="001F64FB">
      <w:pPr>
        <w:pStyle w:val="a7"/>
        <w:numPr>
          <w:ilvl w:val="0"/>
          <w:numId w:val="5"/>
        </w:numPr>
        <w:tabs>
          <w:tab w:val="left" w:pos="8130"/>
        </w:tabs>
        <w:autoSpaceDE w:val="0"/>
        <w:autoSpaceDN w:val="0"/>
        <w:adjustRightInd w:val="0"/>
        <w:mirrorIndents/>
        <w:rPr>
          <w:b/>
          <w:sz w:val="24"/>
          <w:szCs w:val="24"/>
        </w:rPr>
      </w:pPr>
      <w:bookmarkStart w:id="2" w:name="_Hlk226122370"/>
      <w:r w:rsidRPr="001F64FB">
        <w:rPr>
          <w:b/>
          <w:sz w:val="24"/>
          <w:szCs w:val="24"/>
        </w:rPr>
        <w:t>Состав расходных материалов</w:t>
      </w:r>
      <w:r w:rsidRPr="001F64FB">
        <w:rPr>
          <w:b/>
          <w:sz w:val="24"/>
          <w:szCs w:val="24"/>
          <w:lang w:val="en-US"/>
        </w:rPr>
        <w:t>:</w:t>
      </w:r>
    </w:p>
    <w:tbl>
      <w:tblPr>
        <w:tblW w:w="501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7108"/>
        <w:gridCol w:w="1555"/>
      </w:tblGrid>
      <w:tr w:rsidR="00EA23A7" w:rsidRPr="001F64FB" w14:paraId="4818A97D" w14:textId="77777777" w:rsidTr="00987653">
        <w:trPr>
          <w:trHeight w:val="443"/>
        </w:trPr>
        <w:tc>
          <w:tcPr>
            <w:tcW w:w="376" w:type="pct"/>
          </w:tcPr>
          <w:p w14:paraId="3472FB55" w14:textId="77777777" w:rsidR="00EA23A7" w:rsidRPr="00EB1E69" w:rsidRDefault="00EA23A7" w:rsidP="00EB1E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</w:pPr>
            <w:bookmarkStart w:id="3" w:name="_Hlk230791391"/>
            <w:bookmarkEnd w:id="0"/>
            <w:bookmarkEnd w:id="2"/>
            <w:r w:rsidRPr="00EB1E6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  <w:t>№ п/п</w:t>
            </w:r>
          </w:p>
        </w:tc>
        <w:tc>
          <w:tcPr>
            <w:tcW w:w="3794" w:type="pct"/>
          </w:tcPr>
          <w:p w14:paraId="3A20C4D2" w14:textId="77777777" w:rsidR="00EA23A7" w:rsidRPr="00EB1E69" w:rsidRDefault="00EA23A7" w:rsidP="00EB1E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</w:pPr>
            <w:proofErr w:type="spellStart"/>
            <w:r w:rsidRPr="00EB1E6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  <w:t>Наименование</w:t>
            </w:r>
            <w:proofErr w:type="spellEnd"/>
            <w:r w:rsidRPr="00EB1E6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  <w:t xml:space="preserve"> </w:t>
            </w:r>
            <w:proofErr w:type="spellStart"/>
            <w:r w:rsidRPr="00EB1E6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  <w:t>подлежащих</w:t>
            </w:r>
            <w:proofErr w:type="spellEnd"/>
            <w:r w:rsidRPr="00EB1E6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  <w:t xml:space="preserve"> </w:t>
            </w:r>
            <w:proofErr w:type="spellStart"/>
            <w:r w:rsidRPr="00EB1E6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  <w:t>закупке</w:t>
            </w:r>
            <w:proofErr w:type="spellEnd"/>
            <w:r w:rsidRPr="00EB1E6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  <w:t xml:space="preserve"> </w:t>
            </w:r>
            <w:proofErr w:type="spellStart"/>
            <w:r w:rsidRPr="00EB1E6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  <w:t>товаров</w:t>
            </w:r>
            <w:proofErr w:type="spellEnd"/>
          </w:p>
        </w:tc>
        <w:tc>
          <w:tcPr>
            <w:tcW w:w="831" w:type="pct"/>
          </w:tcPr>
          <w:p w14:paraId="025D15C4" w14:textId="77777777" w:rsidR="00EA23A7" w:rsidRPr="00E31946" w:rsidRDefault="00EA23A7" w:rsidP="001F6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</w:pPr>
            <w:proofErr w:type="spellStart"/>
            <w:r w:rsidRPr="00E3194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  <w:t>Кол</w:t>
            </w:r>
            <w:proofErr w:type="spellEnd"/>
            <w:r w:rsidRPr="00E31946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  <w:t>-</w:t>
            </w:r>
            <w:proofErr w:type="spellStart"/>
            <w:r w:rsidRPr="00E3194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  <w:t>во</w:t>
            </w:r>
            <w:proofErr w:type="spellEnd"/>
          </w:p>
        </w:tc>
      </w:tr>
      <w:tr w:rsidR="00EA23A7" w:rsidRPr="001F64FB" w14:paraId="3CDF1F60" w14:textId="77777777" w:rsidTr="00987653">
        <w:trPr>
          <w:trHeight w:val="404"/>
        </w:trPr>
        <w:tc>
          <w:tcPr>
            <w:tcW w:w="376" w:type="pct"/>
          </w:tcPr>
          <w:p w14:paraId="752AFD78" w14:textId="7A5BBE91" w:rsidR="00EA23A7" w:rsidRPr="00EB1E69" w:rsidRDefault="00EA23A7" w:rsidP="00EA23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</w:pPr>
            <w:r>
              <w:rPr>
                <w:color w:val="000000"/>
              </w:rPr>
              <w:t>1.1</w:t>
            </w:r>
          </w:p>
        </w:tc>
        <w:tc>
          <w:tcPr>
            <w:tcW w:w="3794" w:type="pct"/>
            <w:vAlign w:val="center"/>
          </w:tcPr>
          <w:p w14:paraId="0D4AEC5E" w14:textId="7C78C57B" w:rsidR="00EA23A7" w:rsidRPr="00EB1E69" w:rsidRDefault="00EA23A7" w:rsidP="009876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7653">
              <w:rPr>
                <w:rFonts w:ascii="Times New Roman" w:eastAsia="Times New Roman" w:hAnsi="Times New Roman" w:cs="Times New Roman"/>
                <w:sz w:val="24"/>
                <w:szCs w:val="24"/>
              </w:rPr>
              <w:t>Набор реагентов для определения общего белка</w:t>
            </w:r>
          </w:p>
        </w:tc>
        <w:tc>
          <w:tcPr>
            <w:tcW w:w="831" w:type="pct"/>
            <w:vAlign w:val="center"/>
          </w:tcPr>
          <w:p w14:paraId="4F34EFC4" w14:textId="14968D5B" w:rsidR="00EA23A7" w:rsidRPr="00987653" w:rsidRDefault="00EA23A7" w:rsidP="00987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7653">
              <w:rPr>
                <w:rFonts w:ascii="Times New Roman" w:eastAsia="Times New Roman" w:hAnsi="Times New Roman" w:cs="Times New Roman"/>
                <w:sz w:val="24"/>
                <w:szCs w:val="24"/>
              </w:rPr>
              <w:t>120 000 тестов</w:t>
            </w:r>
          </w:p>
        </w:tc>
      </w:tr>
      <w:tr w:rsidR="00EA23A7" w:rsidRPr="001F64FB" w14:paraId="67B13A97" w14:textId="77777777" w:rsidTr="00987653">
        <w:trPr>
          <w:trHeight w:val="404"/>
        </w:trPr>
        <w:tc>
          <w:tcPr>
            <w:tcW w:w="376" w:type="pct"/>
          </w:tcPr>
          <w:p w14:paraId="56C3724D" w14:textId="2E238492" w:rsidR="00EA23A7" w:rsidRPr="00EB1E69" w:rsidRDefault="00EA23A7" w:rsidP="00EA23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</w:pPr>
            <w:r>
              <w:rPr>
                <w:color w:val="000000"/>
              </w:rPr>
              <w:t>1.2</w:t>
            </w:r>
          </w:p>
        </w:tc>
        <w:tc>
          <w:tcPr>
            <w:tcW w:w="3794" w:type="pct"/>
            <w:vAlign w:val="center"/>
          </w:tcPr>
          <w:p w14:paraId="0BEAE422" w14:textId="403CFCD0" w:rsidR="00EA23A7" w:rsidRPr="00EB1E69" w:rsidRDefault="00EA23A7" w:rsidP="009876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7653">
              <w:rPr>
                <w:rFonts w:ascii="Times New Roman" w:eastAsia="Times New Roman" w:hAnsi="Times New Roman" w:cs="Times New Roman"/>
                <w:sz w:val="24"/>
                <w:szCs w:val="24"/>
              </w:rPr>
              <w:t>Набор реагентов для определения белка в моче и спинно-мозговой жидкости</w:t>
            </w:r>
          </w:p>
        </w:tc>
        <w:tc>
          <w:tcPr>
            <w:tcW w:w="831" w:type="pct"/>
            <w:vAlign w:val="center"/>
          </w:tcPr>
          <w:p w14:paraId="7AF0170D" w14:textId="5E687C17" w:rsidR="00EA23A7" w:rsidRPr="00987653" w:rsidRDefault="00EA23A7" w:rsidP="00987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7653">
              <w:rPr>
                <w:rFonts w:ascii="Times New Roman" w:eastAsia="Times New Roman" w:hAnsi="Times New Roman" w:cs="Times New Roman"/>
                <w:sz w:val="24"/>
                <w:szCs w:val="24"/>
              </w:rPr>
              <w:t>800 тестов</w:t>
            </w:r>
          </w:p>
        </w:tc>
      </w:tr>
      <w:tr w:rsidR="00EA23A7" w:rsidRPr="001F64FB" w14:paraId="4621D3A2" w14:textId="77777777" w:rsidTr="00987653">
        <w:trPr>
          <w:trHeight w:val="211"/>
        </w:trPr>
        <w:tc>
          <w:tcPr>
            <w:tcW w:w="376" w:type="pct"/>
          </w:tcPr>
          <w:p w14:paraId="1521B037" w14:textId="0D401998" w:rsidR="00EA23A7" w:rsidRPr="00EB1E69" w:rsidRDefault="00EA23A7" w:rsidP="00EA23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</w:pPr>
            <w:r>
              <w:rPr>
                <w:color w:val="000000"/>
              </w:rPr>
              <w:t>1.3</w:t>
            </w:r>
          </w:p>
        </w:tc>
        <w:tc>
          <w:tcPr>
            <w:tcW w:w="3794" w:type="pct"/>
            <w:vAlign w:val="center"/>
          </w:tcPr>
          <w:p w14:paraId="4871DD09" w14:textId="7EBB9E96" w:rsidR="00EA23A7" w:rsidRPr="00EB1E69" w:rsidRDefault="00EA23A7" w:rsidP="009876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7653">
              <w:rPr>
                <w:rFonts w:ascii="Times New Roman" w:eastAsia="Times New Roman" w:hAnsi="Times New Roman" w:cs="Times New Roman"/>
                <w:sz w:val="24"/>
                <w:szCs w:val="24"/>
              </w:rPr>
              <w:t>Набор реагентов для определения альбумина</w:t>
            </w:r>
          </w:p>
        </w:tc>
        <w:tc>
          <w:tcPr>
            <w:tcW w:w="831" w:type="pct"/>
            <w:vAlign w:val="center"/>
          </w:tcPr>
          <w:p w14:paraId="53502ED7" w14:textId="22CC089D" w:rsidR="00EA23A7" w:rsidRPr="00987653" w:rsidRDefault="00EA23A7" w:rsidP="00987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7653">
              <w:rPr>
                <w:rFonts w:ascii="Times New Roman" w:eastAsia="Times New Roman" w:hAnsi="Times New Roman" w:cs="Times New Roman"/>
                <w:sz w:val="24"/>
                <w:szCs w:val="24"/>
              </w:rPr>
              <w:t>30 000 тестов</w:t>
            </w:r>
          </w:p>
        </w:tc>
      </w:tr>
      <w:tr w:rsidR="00EA23A7" w:rsidRPr="001F64FB" w14:paraId="33BBBC15" w14:textId="77777777" w:rsidTr="00987653">
        <w:trPr>
          <w:trHeight w:val="404"/>
        </w:trPr>
        <w:tc>
          <w:tcPr>
            <w:tcW w:w="376" w:type="pct"/>
          </w:tcPr>
          <w:p w14:paraId="1AC0CC6A" w14:textId="1CD2871F" w:rsidR="00EA23A7" w:rsidRPr="00EB1E69" w:rsidRDefault="00EA23A7" w:rsidP="00EA23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</w:pPr>
            <w:r>
              <w:rPr>
                <w:color w:val="000000"/>
              </w:rPr>
              <w:t>1.4</w:t>
            </w:r>
          </w:p>
        </w:tc>
        <w:tc>
          <w:tcPr>
            <w:tcW w:w="3794" w:type="pct"/>
            <w:vAlign w:val="center"/>
          </w:tcPr>
          <w:p w14:paraId="716EBAD3" w14:textId="7EBFD753" w:rsidR="00EA23A7" w:rsidRPr="00EB1E69" w:rsidRDefault="00EA23A7" w:rsidP="009876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76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Набор реагентов для определения мочевины кинетическим методом </w:t>
            </w:r>
          </w:p>
        </w:tc>
        <w:tc>
          <w:tcPr>
            <w:tcW w:w="831" w:type="pct"/>
            <w:vAlign w:val="center"/>
          </w:tcPr>
          <w:p w14:paraId="7FF6A242" w14:textId="47A3235C" w:rsidR="00EA23A7" w:rsidRPr="00987653" w:rsidRDefault="00EA23A7" w:rsidP="00987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7653">
              <w:rPr>
                <w:rFonts w:ascii="Times New Roman" w:eastAsia="Times New Roman" w:hAnsi="Times New Roman" w:cs="Times New Roman"/>
                <w:sz w:val="24"/>
                <w:szCs w:val="24"/>
              </w:rPr>
              <w:t>140 000 тестов</w:t>
            </w:r>
          </w:p>
        </w:tc>
      </w:tr>
      <w:tr w:rsidR="00EA23A7" w:rsidRPr="001F64FB" w14:paraId="3078B9F0" w14:textId="77777777" w:rsidTr="00987653">
        <w:trPr>
          <w:trHeight w:val="211"/>
        </w:trPr>
        <w:tc>
          <w:tcPr>
            <w:tcW w:w="376" w:type="pct"/>
          </w:tcPr>
          <w:p w14:paraId="442B4014" w14:textId="4E62B9F7" w:rsidR="00EA23A7" w:rsidRPr="00EB1E69" w:rsidRDefault="00EA23A7" w:rsidP="00EA23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</w:pPr>
            <w:r>
              <w:rPr>
                <w:color w:val="000000"/>
              </w:rPr>
              <w:t>1.5</w:t>
            </w:r>
          </w:p>
        </w:tc>
        <w:tc>
          <w:tcPr>
            <w:tcW w:w="3794" w:type="pct"/>
            <w:vAlign w:val="center"/>
          </w:tcPr>
          <w:p w14:paraId="4A461FEC" w14:textId="20B48EA7" w:rsidR="00EA23A7" w:rsidRPr="00EB1E69" w:rsidRDefault="00EA23A7" w:rsidP="009876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76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Набор реагентов для определения мочевой кислоты </w:t>
            </w:r>
          </w:p>
        </w:tc>
        <w:tc>
          <w:tcPr>
            <w:tcW w:w="831" w:type="pct"/>
            <w:vAlign w:val="center"/>
          </w:tcPr>
          <w:p w14:paraId="4264CF7D" w14:textId="35F1C1DB" w:rsidR="00EA23A7" w:rsidRPr="00987653" w:rsidRDefault="00EA23A7" w:rsidP="00987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7653">
              <w:rPr>
                <w:rFonts w:ascii="Times New Roman" w:eastAsia="Times New Roman" w:hAnsi="Times New Roman" w:cs="Times New Roman"/>
                <w:sz w:val="24"/>
                <w:szCs w:val="24"/>
              </w:rPr>
              <w:t>35 000 тестов</w:t>
            </w:r>
          </w:p>
        </w:tc>
      </w:tr>
      <w:tr w:rsidR="00EA23A7" w:rsidRPr="001F64FB" w14:paraId="0C3FE4E0" w14:textId="77777777" w:rsidTr="00987653">
        <w:trPr>
          <w:trHeight w:val="295"/>
        </w:trPr>
        <w:tc>
          <w:tcPr>
            <w:tcW w:w="376" w:type="pct"/>
          </w:tcPr>
          <w:p w14:paraId="228209A0" w14:textId="59B8AA9B" w:rsidR="00EA23A7" w:rsidRPr="00EB1E69" w:rsidRDefault="00EA23A7" w:rsidP="00EA23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</w:pPr>
            <w:r>
              <w:rPr>
                <w:color w:val="000000"/>
              </w:rPr>
              <w:t>1.6</w:t>
            </w:r>
          </w:p>
        </w:tc>
        <w:tc>
          <w:tcPr>
            <w:tcW w:w="3794" w:type="pct"/>
            <w:vAlign w:val="center"/>
          </w:tcPr>
          <w:p w14:paraId="71B80601" w14:textId="49D16E1D" w:rsidR="00EA23A7" w:rsidRPr="00EB1E69" w:rsidRDefault="00EA23A7" w:rsidP="009876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7653">
              <w:rPr>
                <w:rFonts w:ascii="Times New Roman" w:eastAsia="Times New Roman" w:hAnsi="Times New Roman" w:cs="Times New Roman"/>
                <w:sz w:val="24"/>
                <w:szCs w:val="24"/>
              </w:rPr>
              <w:t>Набор реагентов для определения креатинина в крови и моче</w:t>
            </w:r>
          </w:p>
        </w:tc>
        <w:tc>
          <w:tcPr>
            <w:tcW w:w="831" w:type="pct"/>
            <w:vAlign w:val="center"/>
          </w:tcPr>
          <w:p w14:paraId="7C3EB202" w14:textId="16C1C9F9" w:rsidR="00EA23A7" w:rsidRPr="00987653" w:rsidRDefault="00EA23A7" w:rsidP="00987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7653">
              <w:rPr>
                <w:rFonts w:ascii="Times New Roman" w:eastAsia="Times New Roman" w:hAnsi="Times New Roman" w:cs="Times New Roman"/>
                <w:sz w:val="24"/>
                <w:szCs w:val="24"/>
              </w:rPr>
              <w:t>150 000 тестов</w:t>
            </w:r>
          </w:p>
        </w:tc>
      </w:tr>
      <w:tr w:rsidR="00EA23A7" w:rsidRPr="001F64FB" w14:paraId="6C06E4BF" w14:textId="77777777" w:rsidTr="00987653">
        <w:trPr>
          <w:trHeight w:val="204"/>
        </w:trPr>
        <w:tc>
          <w:tcPr>
            <w:tcW w:w="376" w:type="pct"/>
          </w:tcPr>
          <w:p w14:paraId="0A3C1974" w14:textId="6F5A84D6" w:rsidR="00EA23A7" w:rsidRPr="00EB1E69" w:rsidRDefault="00EA23A7" w:rsidP="00EA23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</w:pPr>
            <w:r>
              <w:rPr>
                <w:color w:val="000000"/>
              </w:rPr>
              <w:t>1.7</w:t>
            </w:r>
          </w:p>
        </w:tc>
        <w:tc>
          <w:tcPr>
            <w:tcW w:w="3794" w:type="pct"/>
            <w:vAlign w:val="center"/>
          </w:tcPr>
          <w:p w14:paraId="3EA933D5" w14:textId="027A3963" w:rsidR="00EA23A7" w:rsidRPr="00EB1E69" w:rsidRDefault="00EA23A7" w:rsidP="009876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76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Набор реагентов для определения глюкозы </w:t>
            </w:r>
            <w:proofErr w:type="spellStart"/>
            <w:r w:rsidRPr="00987653">
              <w:rPr>
                <w:rFonts w:ascii="Times New Roman" w:eastAsia="Times New Roman" w:hAnsi="Times New Roman" w:cs="Times New Roman"/>
                <w:sz w:val="24"/>
                <w:szCs w:val="24"/>
              </w:rPr>
              <w:t>гексокиназным</w:t>
            </w:r>
            <w:proofErr w:type="spellEnd"/>
            <w:r w:rsidRPr="009876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методом в сыворотке, плазме, моче, ЦСЖ</w:t>
            </w:r>
          </w:p>
        </w:tc>
        <w:tc>
          <w:tcPr>
            <w:tcW w:w="831" w:type="pct"/>
            <w:vAlign w:val="center"/>
          </w:tcPr>
          <w:p w14:paraId="79CA96C4" w14:textId="4F5F4A3D" w:rsidR="00EA23A7" w:rsidRPr="001F64FB" w:rsidRDefault="00EA23A7" w:rsidP="00987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7653">
              <w:rPr>
                <w:rFonts w:ascii="Times New Roman" w:eastAsia="Times New Roman" w:hAnsi="Times New Roman" w:cs="Times New Roman"/>
                <w:sz w:val="24"/>
                <w:szCs w:val="24"/>
              </w:rPr>
              <w:t>40 000 тестов</w:t>
            </w:r>
          </w:p>
        </w:tc>
      </w:tr>
      <w:tr w:rsidR="00EA23A7" w:rsidRPr="001F64FB" w14:paraId="54082818" w14:textId="77777777" w:rsidTr="00987653">
        <w:trPr>
          <w:trHeight w:val="404"/>
        </w:trPr>
        <w:tc>
          <w:tcPr>
            <w:tcW w:w="376" w:type="pct"/>
          </w:tcPr>
          <w:p w14:paraId="5F8263DA" w14:textId="6759F525" w:rsidR="00EA23A7" w:rsidRPr="00EB1E69" w:rsidRDefault="00EA23A7" w:rsidP="00EA23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</w:pPr>
            <w:r>
              <w:rPr>
                <w:color w:val="000000"/>
              </w:rPr>
              <w:t>1.8</w:t>
            </w:r>
          </w:p>
        </w:tc>
        <w:tc>
          <w:tcPr>
            <w:tcW w:w="3794" w:type="pct"/>
            <w:vAlign w:val="center"/>
          </w:tcPr>
          <w:p w14:paraId="283D94C3" w14:textId="25F83F31" w:rsidR="00EA23A7" w:rsidRPr="00EB1E69" w:rsidRDefault="00EA23A7" w:rsidP="009876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7653">
              <w:rPr>
                <w:rFonts w:ascii="Times New Roman" w:eastAsia="Times New Roman" w:hAnsi="Times New Roman" w:cs="Times New Roman"/>
                <w:sz w:val="24"/>
                <w:szCs w:val="24"/>
              </w:rPr>
              <w:t>Набор реагентов для определения концентрации гликированного гемоглобина HbA1c</w:t>
            </w:r>
          </w:p>
        </w:tc>
        <w:tc>
          <w:tcPr>
            <w:tcW w:w="831" w:type="pct"/>
            <w:vAlign w:val="center"/>
          </w:tcPr>
          <w:p w14:paraId="304EA477" w14:textId="15E3C0AD" w:rsidR="00EA23A7" w:rsidRPr="001F64FB" w:rsidRDefault="00EA23A7" w:rsidP="00987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7653">
              <w:rPr>
                <w:rFonts w:ascii="Times New Roman" w:eastAsia="Times New Roman" w:hAnsi="Times New Roman" w:cs="Times New Roman"/>
                <w:sz w:val="24"/>
                <w:szCs w:val="24"/>
              </w:rPr>
              <w:t>2 000 тестов</w:t>
            </w:r>
          </w:p>
        </w:tc>
      </w:tr>
      <w:tr w:rsidR="00EA23A7" w:rsidRPr="001F64FB" w14:paraId="7FBF4BBA" w14:textId="77777777" w:rsidTr="00987653">
        <w:trPr>
          <w:trHeight w:val="211"/>
        </w:trPr>
        <w:tc>
          <w:tcPr>
            <w:tcW w:w="376" w:type="pct"/>
          </w:tcPr>
          <w:p w14:paraId="57F709C4" w14:textId="07719C62" w:rsidR="00EA23A7" w:rsidRPr="00EB1E69" w:rsidRDefault="00EA23A7" w:rsidP="00EA23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</w:pPr>
            <w:r>
              <w:rPr>
                <w:color w:val="000000"/>
              </w:rPr>
              <w:t>1.9</w:t>
            </w:r>
          </w:p>
        </w:tc>
        <w:tc>
          <w:tcPr>
            <w:tcW w:w="3794" w:type="pct"/>
            <w:vAlign w:val="center"/>
          </w:tcPr>
          <w:p w14:paraId="3B3E975E" w14:textId="3F9D056F" w:rsidR="00EA23A7" w:rsidRPr="00EB1E69" w:rsidRDefault="00EA23A7" w:rsidP="009876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7653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 гликированного гемоглобина HbA1c</w:t>
            </w:r>
          </w:p>
        </w:tc>
        <w:tc>
          <w:tcPr>
            <w:tcW w:w="831" w:type="pct"/>
            <w:vAlign w:val="center"/>
          </w:tcPr>
          <w:p w14:paraId="168B7975" w14:textId="4B084414" w:rsidR="00EA23A7" w:rsidRPr="001F64FB" w:rsidRDefault="00EA23A7" w:rsidP="00987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7653">
              <w:rPr>
                <w:rFonts w:ascii="Times New Roman" w:eastAsia="Times New Roman" w:hAnsi="Times New Roman" w:cs="Times New Roman"/>
                <w:sz w:val="24"/>
                <w:szCs w:val="24"/>
              </w:rPr>
              <w:t>2 набора</w:t>
            </w:r>
          </w:p>
        </w:tc>
      </w:tr>
      <w:tr w:rsidR="00EA23A7" w:rsidRPr="001F64FB" w14:paraId="7ACCE075" w14:textId="77777777" w:rsidTr="00987653">
        <w:trPr>
          <w:trHeight w:val="221"/>
        </w:trPr>
        <w:tc>
          <w:tcPr>
            <w:tcW w:w="376" w:type="pct"/>
          </w:tcPr>
          <w:p w14:paraId="68C910AF" w14:textId="20061B99" w:rsidR="00EA23A7" w:rsidRPr="00EB1E69" w:rsidRDefault="00EA23A7" w:rsidP="00EA23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</w:pPr>
            <w:r>
              <w:rPr>
                <w:color w:val="000000"/>
              </w:rPr>
              <w:t>1.10</w:t>
            </w:r>
          </w:p>
        </w:tc>
        <w:tc>
          <w:tcPr>
            <w:tcW w:w="3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91FBFE" w14:textId="05E63A83" w:rsidR="00EA23A7" w:rsidRPr="00EB1E69" w:rsidRDefault="00EA23A7" w:rsidP="009876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87653">
              <w:rPr>
                <w:rFonts w:ascii="Times New Roman" w:eastAsia="Times New Roman" w:hAnsi="Times New Roman" w:cs="Times New Roman"/>
                <w:sz w:val="24"/>
                <w:szCs w:val="24"/>
              </w:rPr>
              <w:t>Гемолизирующий</w:t>
            </w:r>
            <w:proofErr w:type="spellEnd"/>
            <w:r w:rsidRPr="009876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раствор</w:t>
            </w:r>
          </w:p>
        </w:tc>
        <w:tc>
          <w:tcPr>
            <w:tcW w:w="831" w:type="pct"/>
            <w:vAlign w:val="center"/>
          </w:tcPr>
          <w:p w14:paraId="68C57957" w14:textId="0B5803DC" w:rsidR="00EA23A7" w:rsidRPr="001F64FB" w:rsidRDefault="00EA23A7" w:rsidP="00987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7653">
              <w:rPr>
                <w:rFonts w:ascii="Times New Roman" w:eastAsia="Times New Roman" w:hAnsi="Times New Roman" w:cs="Times New Roman"/>
                <w:sz w:val="24"/>
                <w:szCs w:val="24"/>
              </w:rPr>
              <w:t>4 набора</w:t>
            </w:r>
          </w:p>
        </w:tc>
      </w:tr>
      <w:tr w:rsidR="00EA23A7" w:rsidRPr="001F64FB" w14:paraId="1396B46D" w14:textId="77777777" w:rsidTr="00987653">
        <w:trPr>
          <w:trHeight w:val="404"/>
        </w:trPr>
        <w:tc>
          <w:tcPr>
            <w:tcW w:w="376" w:type="pct"/>
          </w:tcPr>
          <w:p w14:paraId="20CBF140" w14:textId="0F513227" w:rsidR="00EA23A7" w:rsidRPr="00EB1E69" w:rsidRDefault="00EA23A7" w:rsidP="00EA23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</w:pPr>
            <w:r>
              <w:rPr>
                <w:color w:val="000000"/>
              </w:rPr>
              <w:t>1.11</w:t>
            </w:r>
          </w:p>
        </w:tc>
        <w:tc>
          <w:tcPr>
            <w:tcW w:w="3794" w:type="pct"/>
            <w:vAlign w:val="center"/>
          </w:tcPr>
          <w:p w14:paraId="4AF2EAC2" w14:textId="6C5F5621" w:rsidR="00EA23A7" w:rsidRPr="00EB1E69" w:rsidRDefault="00EA23A7" w:rsidP="009876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7653">
              <w:rPr>
                <w:rFonts w:ascii="Times New Roman" w:eastAsia="Times New Roman" w:hAnsi="Times New Roman" w:cs="Times New Roman"/>
                <w:sz w:val="24"/>
                <w:szCs w:val="24"/>
              </w:rPr>
              <w:t>Набор реагентов для определения концентрации альбумина в моче/СМЖ</w:t>
            </w:r>
          </w:p>
        </w:tc>
        <w:tc>
          <w:tcPr>
            <w:tcW w:w="831" w:type="pct"/>
            <w:vAlign w:val="center"/>
          </w:tcPr>
          <w:p w14:paraId="4682662D" w14:textId="64633253" w:rsidR="00EA23A7" w:rsidRPr="001F64FB" w:rsidRDefault="00EA23A7" w:rsidP="00987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7653">
              <w:rPr>
                <w:rFonts w:ascii="Times New Roman" w:eastAsia="Times New Roman" w:hAnsi="Times New Roman" w:cs="Times New Roman"/>
                <w:sz w:val="24"/>
                <w:szCs w:val="24"/>
              </w:rPr>
              <w:t>6 000 тестов</w:t>
            </w:r>
          </w:p>
        </w:tc>
      </w:tr>
      <w:tr w:rsidR="00EA23A7" w:rsidRPr="001F64FB" w14:paraId="07A46D48" w14:textId="77777777" w:rsidTr="00987653">
        <w:trPr>
          <w:trHeight w:val="211"/>
        </w:trPr>
        <w:tc>
          <w:tcPr>
            <w:tcW w:w="376" w:type="pct"/>
          </w:tcPr>
          <w:p w14:paraId="1794788A" w14:textId="76CE2C74" w:rsidR="00EA23A7" w:rsidRPr="00EB1E69" w:rsidRDefault="00EA23A7" w:rsidP="00EA23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</w:pPr>
            <w:r>
              <w:rPr>
                <w:color w:val="000000"/>
              </w:rPr>
              <w:t>1.12</w:t>
            </w:r>
          </w:p>
        </w:tc>
        <w:tc>
          <w:tcPr>
            <w:tcW w:w="3794" w:type="pct"/>
            <w:vAlign w:val="center"/>
          </w:tcPr>
          <w:p w14:paraId="35E10FCA" w14:textId="20782614" w:rsidR="00EA23A7" w:rsidRPr="00EB1E69" w:rsidRDefault="00EA23A7" w:rsidP="009876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7653">
              <w:rPr>
                <w:rFonts w:ascii="Times New Roman" w:eastAsia="Times New Roman" w:hAnsi="Times New Roman" w:cs="Times New Roman"/>
                <w:sz w:val="24"/>
                <w:szCs w:val="24"/>
              </w:rPr>
              <w:t>Калибратор для альбумина в моче/СМЖ</w:t>
            </w:r>
          </w:p>
        </w:tc>
        <w:tc>
          <w:tcPr>
            <w:tcW w:w="831" w:type="pct"/>
            <w:vAlign w:val="center"/>
          </w:tcPr>
          <w:p w14:paraId="7036F6BC" w14:textId="12660D88" w:rsidR="00EA23A7" w:rsidRPr="001F64FB" w:rsidRDefault="00EA23A7" w:rsidP="00987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7653">
              <w:rPr>
                <w:rFonts w:ascii="Times New Roman" w:eastAsia="Times New Roman" w:hAnsi="Times New Roman" w:cs="Times New Roman"/>
                <w:sz w:val="24"/>
                <w:szCs w:val="24"/>
              </w:rPr>
              <w:t>4 набора</w:t>
            </w:r>
          </w:p>
        </w:tc>
      </w:tr>
      <w:tr w:rsidR="00EA23A7" w:rsidRPr="001F64FB" w14:paraId="656B76B1" w14:textId="77777777" w:rsidTr="00987653">
        <w:trPr>
          <w:trHeight w:val="404"/>
        </w:trPr>
        <w:tc>
          <w:tcPr>
            <w:tcW w:w="376" w:type="pct"/>
          </w:tcPr>
          <w:p w14:paraId="4A0114AF" w14:textId="4803DF33" w:rsidR="00EA23A7" w:rsidRPr="00EB1E69" w:rsidRDefault="00EA23A7" w:rsidP="00EA23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color w:val="000000"/>
              </w:rPr>
              <w:t>1.13</w:t>
            </w:r>
          </w:p>
        </w:tc>
        <w:tc>
          <w:tcPr>
            <w:tcW w:w="3794" w:type="pct"/>
            <w:vAlign w:val="center"/>
          </w:tcPr>
          <w:p w14:paraId="268359E3" w14:textId="3C598AEF" w:rsidR="00EA23A7" w:rsidRPr="00EB1E69" w:rsidRDefault="00EA23A7" w:rsidP="009876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7653">
              <w:rPr>
                <w:rFonts w:ascii="Times New Roman" w:eastAsia="Times New Roman" w:hAnsi="Times New Roman" w:cs="Times New Roman"/>
                <w:sz w:val="24"/>
                <w:szCs w:val="24"/>
              </w:rPr>
              <w:t>Набор реагентов для определения концентрации холестерина</w:t>
            </w:r>
          </w:p>
        </w:tc>
        <w:tc>
          <w:tcPr>
            <w:tcW w:w="831" w:type="pct"/>
            <w:vAlign w:val="center"/>
          </w:tcPr>
          <w:p w14:paraId="22605A0D" w14:textId="5D205A8C" w:rsidR="00EA23A7" w:rsidRPr="001F64FB" w:rsidRDefault="00EA23A7" w:rsidP="00987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7653">
              <w:rPr>
                <w:rFonts w:ascii="Times New Roman" w:eastAsia="Times New Roman" w:hAnsi="Times New Roman" w:cs="Times New Roman"/>
                <w:sz w:val="24"/>
                <w:szCs w:val="24"/>
              </w:rPr>
              <w:t>120 000 тестов</w:t>
            </w:r>
          </w:p>
        </w:tc>
      </w:tr>
      <w:tr w:rsidR="00EA23A7" w:rsidRPr="001F64FB" w14:paraId="3253B110" w14:textId="77777777" w:rsidTr="00987653">
        <w:trPr>
          <w:trHeight w:val="211"/>
        </w:trPr>
        <w:tc>
          <w:tcPr>
            <w:tcW w:w="376" w:type="pct"/>
          </w:tcPr>
          <w:p w14:paraId="66B55990" w14:textId="42BFF266" w:rsidR="00EA23A7" w:rsidRPr="00EB1E69" w:rsidRDefault="00EA23A7" w:rsidP="00EA23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</w:pPr>
            <w:r>
              <w:rPr>
                <w:color w:val="000000"/>
              </w:rPr>
              <w:t>1.14</w:t>
            </w:r>
          </w:p>
        </w:tc>
        <w:tc>
          <w:tcPr>
            <w:tcW w:w="3794" w:type="pct"/>
            <w:vAlign w:val="center"/>
          </w:tcPr>
          <w:p w14:paraId="5639CD6A" w14:textId="5233B91B" w:rsidR="00EA23A7" w:rsidRPr="00EB1E69" w:rsidRDefault="00EA23A7" w:rsidP="009876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7653">
              <w:rPr>
                <w:rFonts w:ascii="Times New Roman" w:eastAsia="Times New Roman" w:hAnsi="Times New Roman" w:cs="Times New Roman"/>
                <w:sz w:val="24"/>
                <w:szCs w:val="24"/>
              </w:rPr>
              <w:t>Набор реагентов для определения концентрации триглицеридов</w:t>
            </w:r>
          </w:p>
        </w:tc>
        <w:tc>
          <w:tcPr>
            <w:tcW w:w="831" w:type="pct"/>
            <w:vAlign w:val="center"/>
          </w:tcPr>
          <w:p w14:paraId="19D598CD" w14:textId="23BF4752" w:rsidR="00EA23A7" w:rsidRPr="001F64FB" w:rsidRDefault="00EA23A7" w:rsidP="00987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7653">
              <w:rPr>
                <w:rFonts w:ascii="Times New Roman" w:eastAsia="Times New Roman" w:hAnsi="Times New Roman" w:cs="Times New Roman"/>
                <w:sz w:val="24"/>
                <w:szCs w:val="24"/>
              </w:rPr>
              <w:t>60 000 тестов</w:t>
            </w:r>
          </w:p>
        </w:tc>
      </w:tr>
      <w:tr w:rsidR="00EA23A7" w:rsidRPr="001F64FB" w14:paraId="418EAAE3" w14:textId="77777777" w:rsidTr="00987653">
        <w:trPr>
          <w:trHeight w:val="211"/>
        </w:trPr>
        <w:tc>
          <w:tcPr>
            <w:tcW w:w="376" w:type="pct"/>
          </w:tcPr>
          <w:p w14:paraId="4FBC7C51" w14:textId="4F5C4D25" w:rsidR="00EA23A7" w:rsidRPr="00EB1E69" w:rsidRDefault="00EA23A7" w:rsidP="00EA23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</w:pPr>
            <w:r>
              <w:rPr>
                <w:color w:val="000000"/>
              </w:rPr>
              <w:t>1.15</w:t>
            </w:r>
          </w:p>
        </w:tc>
        <w:tc>
          <w:tcPr>
            <w:tcW w:w="3794" w:type="pct"/>
            <w:vAlign w:val="center"/>
          </w:tcPr>
          <w:p w14:paraId="0CFA1089" w14:textId="25512930" w:rsidR="00EA23A7" w:rsidRPr="00EB1E69" w:rsidRDefault="00EA23A7" w:rsidP="009876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7653">
              <w:rPr>
                <w:rFonts w:ascii="Times New Roman" w:eastAsia="Times New Roman" w:hAnsi="Times New Roman" w:cs="Times New Roman"/>
                <w:sz w:val="24"/>
                <w:szCs w:val="24"/>
              </w:rPr>
              <w:t>Набор реагентов для определения концентрации ЛПВП холестерина</w:t>
            </w:r>
          </w:p>
        </w:tc>
        <w:tc>
          <w:tcPr>
            <w:tcW w:w="831" w:type="pct"/>
            <w:vAlign w:val="center"/>
          </w:tcPr>
          <w:p w14:paraId="5B28A6AA" w14:textId="6D6646F0" w:rsidR="00EA23A7" w:rsidRPr="001F64FB" w:rsidRDefault="00EA23A7" w:rsidP="00987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7653">
              <w:rPr>
                <w:rFonts w:ascii="Times New Roman" w:eastAsia="Times New Roman" w:hAnsi="Times New Roman" w:cs="Times New Roman"/>
                <w:sz w:val="24"/>
                <w:szCs w:val="24"/>
              </w:rPr>
              <w:t>50 000 тестов</w:t>
            </w:r>
          </w:p>
        </w:tc>
      </w:tr>
      <w:tr w:rsidR="00EA23A7" w:rsidRPr="001F64FB" w14:paraId="6B0BE0B7" w14:textId="77777777" w:rsidTr="00987653">
        <w:trPr>
          <w:trHeight w:val="221"/>
        </w:trPr>
        <w:tc>
          <w:tcPr>
            <w:tcW w:w="376" w:type="pct"/>
          </w:tcPr>
          <w:p w14:paraId="193EAC38" w14:textId="14A54FDB" w:rsidR="00EA23A7" w:rsidRPr="00EB1E69" w:rsidRDefault="00EA23A7" w:rsidP="00EA23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</w:pPr>
            <w:r>
              <w:rPr>
                <w:color w:val="000000"/>
              </w:rPr>
              <w:t>1.16</w:t>
            </w:r>
          </w:p>
        </w:tc>
        <w:tc>
          <w:tcPr>
            <w:tcW w:w="3794" w:type="pct"/>
            <w:vAlign w:val="center"/>
          </w:tcPr>
          <w:p w14:paraId="1461AD73" w14:textId="35A5CAE3" w:rsidR="00EA23A7" w:rsidRPr="00EB1E69" w:rsidRDefault="00EA23A7" w:rsidP="009876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7653">
              <w:rPr>
                <w:rFonts w:ascii="Times New Roman" w:eastAsia="Times New Roman" w:hAnsi="Times New Roman" w:cs="Times New Roman"/>
                <w:sz w:val="24"/>
                <w:szCs w:val="24"/>
              </w:rPr>
              <w:t>Набор реагентов для определения концентрации ЛПНП холестерина</w:t>
            </w:r>
          </w:p>
        </w:tc>
        <w:tc>
          <w:tcPr>
            <w:tcW w:w="831" w:type="pct"/>
            <w:vAlign w:val="center"/>
          </w:tcPr>
          <w:p w14:paraId="74974A57" w14:textId="5EFB1C8F" w:rsidR="00EA23A7" w:rsidRPr="001F64FB" w:rsidRDefault="00EA23A7" w:rsidP="00987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7653">
              <w:rPr>
                <w:rFonts w:ascii="Times New Roman" w:eastAsia="Times New Roman" w:hAnsi="Times New Roman" w:cs="Times New Roman"/>
                <w:sz w:val="24"/>
                <w:szCs w:val="24"/>
              </w:rPr>
              <w:t>40 000 тестов</w:t>
            </w:r>
          </w:p>
        </w:tc>
      </w:tr>
      <w:tr w:rsidR="00EA23A7" w:rsidRPr="001F64FB" w14:paraId="005A90E4" w14:textId="77777777" w:rsidTr="00987653">
        <w:trPr>
          <w:trHeight w:val="211"/>
        </w:trPr>
        <w:tc>
          <w:tcPr>
            <w:tcW w:w="376" w:type="pct"/>
          </w:tcPr>
          <w:p w14:paraId="41B8C916" w14:textId="6EC6DF30" w:rsidR="00EA23A7" w:rsidRPr="00EB1E69" w:rsidRDefault="00EA23A7" w:rsidP="00EA23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</w:pPr>
            <w:r>
              <w:rPr>
                <w:color w:val="000000"/>
              </w:rPr>
              <w:t>1.17</w:t>
            </w:r>
          </w:p>
        </w:tc>
        <w:tc>
          <w:tcPr>
            <w:tcW w:w="3794" w:type="pct"/>
            <w:vAlign w:val="center"/>
          </w:tcPr>
          <w:p w14:paraId="36E6532D" w14:textId="34654600" w:rsidR="00EA23A7" w:rsidRPr="00EB1E69" w:rsidRDefault="00EA23A7" w:rsidP="009876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7653">
              <w:rPr>
                <w:rFonts w:ascii="Times New Roman" w:eastAsia="Times New Roman" w:hAnsi="Times New Roman" w:cs="Times New Roman"/>
                <w:sz w:val="24"/>
                <w:szCs w:val="24"/>
              </w:rPr>
              <w:t>Калибратор ЛПВП холестерина</w:t>
            </w:r>
          </w:p>
        </w:tc>
        <w:tc>
          <w:tcPr>
            <w:tcW w:w="831" w:type="pct"/>
            <w:vAlign w:val="center"/>
          </w:tcPr>
          <w:p w14:paraId="43787CDA" w14:textId="6BCC5236" w:rsidR="00EA23A7" w:rsidRPr="001F64FB" w:rsidRDefault="00EA23A7" w:rsidP="00987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7653">
              <w:rPr>
                <w:rFonts w:ascii="Times New Roman" w:eastAsia="Times New Roman" w:hAnsi="Times New Roman" w:cs="Times New Roman"/>
                <w:sz w:val="24"/>
                <w:szCs w:val="24"/>
              </w:rPr>
              <w:t>4 набора</w:t>
            </w:r>
          </w:p>
        </w:tc>
      </w:tr>
      <w:tr w:rsidR="00EA23A7" w:rsidRPr="001F64FB" w14:paraId="5200D0A0" w14:textId="77777777" w:rsidTr="00987653">
        <w:trPr>
          <w:trHeight w:val="284"/>
        </w:trPr>
        <w:tc>
          <w:tcPr>
            <w:tcW w:w="376" w:type="pct"/>
          </w:tcPr>
          <w:p w14:paraId="2D751834" w14:textId="1DCE71CF" w:rsidR="00EA23A7" w:rsidRPr="00EB1E69" w:rsidRDefault="00EA23A7" w:rsidP="00EA23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</w:pPr>
            <w:r>
              <w:rPr>
                <w:color w:val="000000"/>
              </w:rPr>
              <w:t>1.18</w:t>
            </w:r>
          </w:p>
        </w:tc>
        <w:tc>
          <w:tcPr>
            <w:tcW w:w="3794" w:type="pct"/>
            <w:vAlign w:val="center"/>
          </w:tcPr>
          <w:p w14:paraId="091386C3" w14:textId="2C3B382E" w:rsidR="00EA23A7" w:rsidRPr="00EB1E69" w:rsidRDefault="00EA23A7" w:rsidP="009876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7653">
              <w:rPr>
                <w:rFonts w:ascii="Times New Roman" w:eastAsia="Times New Roman" w:hAnsi="Times New Roman" w:cs="Times New Roman"/>
                <w:sz w:val="24"/>
                <w:szCs w:val="24"/>
              </w:rPr>
              <w:t>Калибратор ЛПНП холестерина</w:t>
            </w:r>
          </w:p>
        </w:tc>
        <w:tc>
          <w:tcPr>
            <w:tcW w:w="831" w:type="pct"/>
            <w:vAlign w:val="center"/>
          </w:tcPr>
          <w:p w14:paraId="2FF12AB9" w14:textId="3AC08349" w:rsidR="00EA23A7" w:rsidRPr="001F64FB" w:rsidRDefault="00EA23A7" w:rsidP="00987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7653">
              <w:rPr>
                <w:rFonts w:ascii="Times New Roman" w:eastAsia="Times New Roman" w:hAnsi="Times New Roman" w:cs="Times New Roman"/>
                <w:sz w:val="24"/>
                <w:szCs w:val="24"/>
              </w:rPr>
              <w:t>4 набора</w:t>
            </w:r>
          </w:p>
        </w:tc>
      </w:tr>
      <w:tr w:rsidR="00EA23A7" w:rsidRPr="001F64FB" w14:paraId="1C15EAE7" w14:textId="77777777" w:rsidTr="00987653">
        <w:trPr>
          <w:trHeight w:val="211"/>
        </w:trPr>
        <w:tc>
          <w:tcPr>
            <w:tcW w:w="376" w:type="pct"/>
          </w:tcPr>
          <w:p w14:paraId="045066AA" w14:textId="18C7D968" w:rsidR="00EA23A7" w:rsidRPr="00EB1E69" w:rsidRDefault="00EA23A7" w:rsidP="00EA23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</w:pPr>
            <w:r>
              <w:rPr>
                <w:color w:val="000000"/>
              </w:rPr>
              <w:t>1.19</w:t>
            </w:r>
          </w:p>
        </w:tc>
        <w:tc>
          <w:tcPr>
            <w:tcW w:w="3794" w:type="pct"/>
            <w:vAlign w:val="center"/>
          </w:tcPr>
          <w:p w14:paraId="1B7F47C0" w14:textId="76E70FCE" w:rsidR="00EA23A7" w:rsidRPr="00EB1E69" w:rsidRDefault="00EA23A7" w:rsidP="009876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7653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 ЛПВП/ЛПНП холестерина</w:t>
            </w:r>
          </w:p>
        </w:tc>
        <w:tc>
          <w:tcPr>
            <w:tcW w:w="831" w:type="pct"/>
            <w:vAlign w:val="center"/>
          </w:tcPr>
          <w:p w14:paraId="7B2380EC" w14:textId="76CD184B" w:rsidR="00EA23A7" w:rsidRPr="001F64FB" w:rsidRDefault="00EA23A7" w:rsidP="00987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7653">
              <w:rPr>
                <w:rFonts w:ascii="Times New Roman" w:eastAsia="Times New Roman" w:hAnsi="Times New Roman" w:cs="Times New Roman"/>
                <w:sz w:val="24"/>
                <w:szCs w:val="24"/>
              </w:rPr>
              <w:t>7 наборов</w:t>
            </w:r>
          </w:p>
        </w:tc>
      </w:tr>
      <w:tr w:rsidR="00EA23A7" w:rsidRPr="001F64FB" w14:paraId="77794855" w14:textId="77777777" w:rsidTr="00987653">
        <w:trPr>
          <w:trHeight w:val="223"/>
        </w:trPr>
        <w:tc>
          <w:tcPr>
            <w:tcW w:w="376" w:type="pct"/>
          </w:tcPr>
          <w:p w14:paraId="5F60445D" w14:textId="11E0D2A8" w:rsidR="00EA23A7" w:rsidRPr="00EB1E69" w:rsidRDefault="00EA23A7" w:rsidP="00EA23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</w:pPr>
            <w:r>
              <w:rPr>
                <w:color w:val="000000"/>
              </w:rPr>
              <w:t>1.20</w:t>
            </w:r>
          </w:p>
        </w:tc>
        <w:tc>
          <w:tcPr>
            <w:tcW w:w="3794" w:type="pct"/>
            <w:vAlign w:val="center"/>
          </w:tcPr>
          <w:p w14:paraId="0B2B9A7A" w14:textId="19563C89" w:rsidR="00EA23A7" w:rsidRPr="00EB1E69" w:rsidRDefault="00EA23A7" w:rsidP="009876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7653">
              <w:rPr>
                <w:rFonts w:ascii="Times New Roman" w:eastAsia="Times New Roman" w:hAnsi="Times New Roman" w:cs="Times New Roman"/>
                <w:sz w:val="24"/>
                <w:szCs w:val="24"/>
              </w:rPr>
              <w:t>Набор реагентов для определения концентрации аполипопротеина А1</w:t>
            </w:r>
          </w:p>
        </w:tc>
        <w:tc>
          <w:tcPr>
            <w:tcW w:w="831" w:type="pct"/>
            <w:vAlign w:val="center"/>
          </w:tcPr>
          <w:p w14:paraId="096B611D" w14:textId="2435FFE9" w:rsidR="00EA23A7" w:rsidRPr="001F64FB" w:rsidRDefault="00EA23A7" w:rsidP="00987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7653">
              <w:rPr>
                <w:rFonts w:ascii="Times New Roman" w:eastAsia="Times New Roman" w:hAnsi="Times New Roman" w:cs="Times New Roman"/>
                <w:sz w:val="24"/>
                <w:szCs w:val="24"/>
              </w:rPr>
              <w:t>1 000 тестов</w:t>
            </w:r>
          </w:p>
        </w:tc>
      </w:tr>
      <w:tr w:rsidR="00EA23A7" w:rsidRPr="001F64FB" w14:paraId="38AA2991" w14:textId="77777777" w:rsidTr="00987653">
        <w:trPr>
          <w:trHeight w:val="240"/>
        </w:trPr>
        <w:tc>
          <w:tcPr>
            <w:tcW w:w="376" w:type="pct"/>
          </w:tcPr>
          <w:p w14:paraId="02D8EAEE" w14:textId="4952B32A" w:rsidR="00EA23A7" w:rsidRPr="00EB1E69" w:rsidRDefault="00EA23A7" w:rsidP="00EA23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</w:pPr>
            <w:r>
              <w:rPr>
                <w:color w:val="000000"/>
              </w:rPr>
              <w:t>1.21</w:t>
            </w:r>
          </w:p>
        </w:tc>
        <w:tc>
          <w:tcPr>
            <w:tcW w:w="3794" w:type="pct"/>
            <w:vAlign w:val="center"/>
          </w:tcPr>
          <w:p w14:paraId="56B95E4A" w14:textId="1C5D206C" w:rsidR="00EA23A7" w:rsidRPr="00EB1E69" w:rsidRDefault="00EA23A7" w:rsidP="009876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7653">
              <w:rPr>
                <w:rFonts w:ascii="Times New Roman" w:eastAsia="Times New Roman" w:hAnsi="Times New Roman" w:cs="Times New Roman"/>
                <w:sz w:val="24"/>
                <w:szCs w:val="24"/>
              </w:rPr>
              <w:t>Набор реагентов для определения концентрации аполипопротеина В</w:t>
            </w:r>
          </w:p>
        </w:tc>
        <w:tc>
          <w:tcPr>
            <w:tcW w:w="831" w:type="pct"/>
            <w:vAlign w:val="center"/>
          </w:tcPr>
          <w:p w14:paraId="2A487480" w14:textId="1C4B937A" w:rsidR="00EA23A7" w:rsidRPr="001F64FB" w:rsidRDefault="00EA23A7" w:rsidP="00987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7653">
              <w:rPr>
                <w:rFonts w:ascii="Times New Roman" w:eastAsia="Times New Roman" w:hAnsi="Times New Roman" w:cs="Times New Roman"/>
                <w:sz w:val="24"/>
                <w:szCs w:val="24"/>
              </w:rPr>
              <w:t>1 000 тестов</w:t>
            </w:r>
          </w:p>
        </w:tc>
      </w:tr>
      <w:tr w:rsidR="00EA23A7" w:rsidRPr="001F64FB" w14:paraId="144BD89F" w14:textId="77777777" w:rsidTr="00987653">
        <w:trPr>
          <w:trHeight w:val="166"/>
        </w:trPr>
        <w:tc>
          <w:tcPr>
            <w:tcW w:w="376" w:type="pct"/>
          </w:tcPr>
          <w:p w14:paraId="73097C0F" w14:textId="78AC2951" w:rsidR="00EA23A7" w:rsidRPr="00EB1E69" w:rsidRDefault="00EA23A7" w:rsidP="00EA23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</w:pPr>
            <w:r>
              <w:rPr>
                <w:color w:val="000000"/>
              </w:rPr>
              <w:t>1.22</w:t>
            </w:r>
          </w:p>
        </w:tc>
        <w:tc>
          <w:tcPr>
            <w:tcW w:w="3794" w:type="pct"/>
            <w:vAlign w:val="center"/>
          </w:tcPr>
          <w:p w14:paraId="4DE94A3A" w14:textId="3BB1A21B" w:rsidR="00EA23A7" w:rsidRPr="00EB1E69" w:rsidRDefault="00EA23A7" w:rsidP="009876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7653">
              <w:rPr>
                <w:rFonts w:ascii="Times New Roman" w:eastAsia="Times New Roman" w:hAnsi="Times New Roman" w:cs="Times New Roman"/>
                <w:sz w:val="24"/>
                <w:szCs w:val="24"/>
              </w:rPr>
              <w:t>Аполипопротеин А1 и В, калибратор</w:t>
            </w:r>
          </w:p>
        </w:tc>
        <w:tc>
          <w:tcPr>
            <w:tcW w:w="831" w:type="pct"/>
            <w:vAlign w:val="center"/>
          </w:tcPr>
          <w:p w14:paraId="44D0AB63" w14:textId="3EB15C1A" w:rsidR="00EA23A7" w:rsidRPr="001F64FB" w:rsidRDefault="00EA23A7" w:rsidP="00987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7653">
              <w:rPr>
                <w:rFonts w:ascii="Times New Roman" w:eastAsia="Times New Roman" w:hAnsi="Times New Roman" w:cs="Times New Roman"/>
                <w:sz w:val="24"/>
                <w:szCs w:val="24"/>
              </w:rPr>
              <w:t>1 набор</w:t>
            </w:r>
          </w:p>
        </w:tc>
      </w:tr>
      <w:tr w:rsidR="00EA23A7" w:rsidRPr="001F64FB" w14:paraId="7DFE12DC" w14:textId="77777777" w:rsidTr="00987653">
        <w:trPr>
          <w:trHeight w:val="180"/>
        </w:trPr>
        <w:tc>
          <w:tcPr>
            <w:tcW w:w="376" w:type="pct"/>
          </w:tcPr>
          <w:p w14:paraId="3CC21591" w14:textId="1C5A77B9" w:rsidR="00EA23A7" w:rsidRPr="00EB1E69" w:rsidRDefault="00EA23A7" w:rsidP="00EA23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</w:pPr>
            <w:r>
              <w:rPr>
                <w:color w:val="000000"/>
              </w:rPr>
              <w:t>1.23</w:t>
            </w:r>
          </w:p>
        </w:tc>
        <w:tc>
          <w:tcPr>
            <w:tcW w:w="3794" w:type="pct"/>
            <w:vAlign w:val="center"/>
          </w:tcPr>
          <w:p w14:paraId="7CC2324A" w14:textId="28A4BB9A" w:rsidR="00EA23A7" w:rsidRPr="00EB1E69" w:rsidRDefault="00EA23A7" w:rsidP="009876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7653">
              <w:rPr>
                <w:rFonts w:ascii="Times New Roman" w:eastAsia="Times New Roman" w:hAnsi="Times New Roman" w:cs="Times New Roman"/>
                <w:sz w:val="24"/>
                <w:szCs w:val="24"/>
              </w:rPr>
              <w:t>Набор реагентов для определения концентрации миоглобина</w:t>
            </w:r>
          </w:p>
        </w:tc>
        <w:tc>
          <w:tcPr>
            <w:tcW w:w="831" w:type="pct"/>
            <w:vAlign w:val="center"/>
          </w:tcPr>
          <w:p w14:paraId="3A4B836F" w14:textId="52916A97" w:rsidR="00EA23A7" w:rsidRPr="001F64FB" w:rsidRDefault="00280069" w:rsidP="00987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60</w:t>
            </w:r>
            <w:r w:rsidR="00EA23A7" w:rsidRPr="009876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тестов</w:t>
            </w:r>
          </w:p>
        </w:tc>
      </w:tr>
      <w:tr w:rsidR="00EA23A7" w:rsidRPr="001F64FB" w14:paraId="4CF7542F" w14:textId="77777777" w:rsidTr="00987653">
        <w:trPr>
          <w:trHeight w:val="303"/>
        </w:trPr>
        <w:tc>
          <w:tcPr>
            <w:tcW w:w="376" w:type="pct"/>
          </w:tcPr>
          <w:p w14:paraId="17268473" w14:textId="52920A46" w:rsidR="00EA23A7" w:rsidRPr="00EB1E69" w:rsidRDefault="00EA23A7" w:rsidP="00EA23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</w:pPr>
            <w:r>
              <w:rPr>
                <w:color w:val="000000"/>
              </w:rPr>
              <w:t>1.24</w:t>
            </w:r>
          </w:p>
        </w:tc>
        <w:tc>
          <w:tcPr>
            <w:tcW w:w="3794" w:type="pct"/>
            <w:vAlign w:val="center"/>
          </w:tcPr>
          <w:p w14:paraId="3BB3F370" w14:textId="52BDDBF6" w:rsidR="00EA23A7" w:rsidRPr="00EB1E69" w:rsidRDefault="00EA23A7" w:rsidP="009876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7653">
              <w:rPr>
                <w:rFonts w:ascii="Times New Roman" w:eastAsia="Times New Roman" w:hAnsi="Times New Roman" w:cs="Times New Roman"/>
                <w:sz w:val="24"/>
                <w:szCs w:val="24"/>
              </w:rPr>
              <w:t>Миоглобин, калибратор</w:t>
            </w:r>
          </w:p>
        </w:tc>
        <w:tc>
          <w:tcPr>
            <w:tcW w:w="831" w:type="pct"/>
            <w:vAlign w:val="center"/>
          </w:tcPr>
          <w:p w14:paraId="76F5C0EE" w14:textId="619FA1A5" w:rsidR="00EA23A7" w:rsidRPr="001F64FB" w:rsidRDefault="00EA23A7" w:rsidP="00987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7653">
              <w:rPr>
                <w:rFonts w:ascii="Times New Roman" w:eastAsia="Times New Roman" w:hAnsi="Times New Roman" w:cs="Times New Roman"/>
                <w:sz w:val="24"/>
                <w:szCs w:val="24"/>
              </w:rPr>
              <w:t>1 набор</w:t>
            </w:r>
          </w:p>
        </w:tc>
      </w:tr>
      <w:tr w:rsidR="00EA23A7" w:rsidRPr="001F64FB" w14:paraId="2BD9A0DC" w14:textId="77777777" w:rsidTr="00987653">
        <w:trPr>
          <w:trHeight w:val="257"/>
        </w:trPr>
        <w:tc>
          <w:tcPr>
            <w:tcW w:w="376" w:type="pct"/>
          </w:tcPr>
          <w:p w14:paraId="4765744D" w14:textId="0833BEF6" w:rsidR="00EA23A7" w:rsidRPr="00EB1E69" w:rsidRDefault="00EA23A7" w:rsidP="00EA23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</w:pPr>
            <w:r>
              <w:rPr>
                <w:color w:val="000000"/>
              </w:rPr>
              <w:t>1.25</w:t>
            </w:r>
          </w:p>
        </w:tc>
        <w:tc>
          <w:tcPr>
            <w:tcW w:w="3794" w:type="pct"/>
            <w:vAlign w:val="center"/>
          </w:tcPr>
          <w:p w14:paraId="1A2B9706" w14:textId="58AC3E1D" w:rsidR="00EA23A7" w:rsidRPr="00EB1E69" w:rsidRDefault="00EA23A7" w:rsidP="009876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76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Контрольная сыворотка </w:t>
            </w:r>
            <w:proofErr w:type="spellStart"/>
            <w:r w:rsidRPr="00987653">
              <w:rPr>
                <w:rFonts w:ascii="Times New Roman" w:eastAsia="Times New Roman" w:hAnsi="Times New Roman" w:cs="Times New Roman"/>
                <w:sz w:val="24"/>
                <w:szCs w:val="24"/>
              </w:rPr>
              <w:t>кардиомаркеров</w:t>
            </w:r>
            <w:proofErr w:type="spellEnd"/>
            <w:r w:rsidRPr="009876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31" w:type="pct"/>
            <w:vAlign w:val="center"/>
          </w:tcPr>
          <w:p w14:paraId="00F0AAEB" w14:textId="2F8A0424" w:rsidR="00EA23A7" w:rsidRPr="001F64FB" w:rsidRDefault="00EA23A7" w:rsidP="00987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7653">
              <w:rPr>
                <w:rFonts w:ascii="Times New Roman" w:eastAsia="Times New Roman" w:hAnsi="Times New Roman" w:cs="Times New Roman"/>
                <w:sz w:val="24"/>
                <w:szCs w:val="24"/>
              </w:rPr>
              <w:t>2 набора</w:t>
            </w:r>
          </w:p>
        </w:tc>
      </w:tr>
      <w:tr w:rsidR="00EA23A7" w:rsidRPr="001F64FB" w14:paraId="414D4A68" w14:textId="77777777" w:rsidTr="00987653">
        <w:trPr>
          <w:trHeight w:val="203"/>
        </w:trPr>
        <w:tc>
          <w:tcPr>
            <w:tcW w:w="376" w:type="pct"/>
          </w:tcPr>
          <w:p w14:paraId="56FCE732" w14:textId="3FE19235" w:rsidR="00EA23A7" w:rsidRPr="00EB1E69" w:rsidRDefault="00EA23A7" w:rsidP="00EA23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</w:pPr>
            <w:r>
              <w:rPr>
                <w:color w:val="000000"/>
              </w:rPr>
              <w:lastRenderedPageBreak/>
              <w:t>1.26</w:t>
            </w:r>
          </w:p>
        </w:tc>
        <w:tc>
          <w:tcPr>
            <w:tcW w:w="3794" w:type="pct"/>
            <w:vAlign w:val="center"/>
          </w:tcPr>
          <w:p w14:paraId="3F3E5540" w14:textId="62D7BEE4" w:rsidR="00EA23A7" w:rsidRPr="00EB1E69" w:rsidRDefault="00EA23A7" w:rsidP="009876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76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Набор реагентов для определения активности </w:t>
            </w:r>
            <w:proofErr w:type="spellStart"/>
            <w:r w:rsidRPr="00987653">
              <w:rPr>
                <w:rFonts w:ascii="Times New Roman" w:eastAsia="Times New Roman" w:hAnsi="Times New Roman" w:cs="Times New Roman"/>
                <w:sz w:val="24"/>
                <w:szCs w:val="24"/>
              </w:rPr>
              <w:t>креатинфосфокиназы</w:t>
            </w:r>
            <w:proofErr w:type="spellEnd"/>
            <w:r w:rsidRPr="009876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987653">
              <w:rPr>
                <w:rFonts w:ascii="Times New Roman" w:eastAsia="Times New Roman" w:hAnsi="Times New Roman" w:cs="Times New Roman"/>
                <w:sz w:val="24"/>
                <w:szCs w:val="24"/>
              </w:rPr>
              <w:t>креатинкиназы</w:t>
            </w:r>
            <w:proofErr w:type="spellEnd"/>
            <w:r w:rsidRPr="00987653">
              <w:rPr>
                <w:rFonts w:ascii="Times New Roman" w:eastAsia="Times New Roman" w:hAnsi="Times New Roman" w:cs="Times New Roman"/>
                <w:sz w:val="24"/>
                <w:szCs w:val="24"/>
              </w:rPr>
              <w:t>) общей</w:t>
            </w:r>
          </w:p>
        </w:tc>
        <w:tc>
          <w:tcPr>
            <w:tcW w:w="831" w:type="pct"/>
            <w:vAlign w:val="center"/>
          </w:tcPr>
          <w:p w14:paraId="4F77C855" w14:textId="5A361477" w:rsidR="00EA23A7" w:rsidRPr="001F64FB" w:rsidRDefault="00EA23A7" w:rsidP="00987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7653">
              <w:rPr>
                <w:rFonts w:ascii="Times New Roman" w:eastAsia="Times New Roman" w:hAnsi="Times New Roman" w:cs="Times New Roman"/>
                <w:sz w:val="24"/>
                <w:szCs w:val="24"/>
              </w:rPr>
              <w:t>5 000 тестов</w:t>
            </w:r>
          </w:p>
        </w:tc>
      </w:tr>
      <w:tr w:rsidR="00EA23A7" w:rsidRPr="001F64FB" w14:paraId="17B23095" w14:textId="77777777" w:rsidTr="00987653">
        <w:trPr>
          <w:trHeight w:val="120"/>
        </w:trPr>
        <w:tc>
          <w:tcPr>
            <w:tcW w:w="376" w:type="pct"/>
          </w:tcPr>
          <w:p w14:paraId="38F92A49" w14:textId="2569999E" w:rsidR="00EA23A7" w:rsidRPr="00EB1E69" w:rsidRDefault="00EA23A7" w:rsidP="00EA23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color w:val="000000"/>
              </w:rPr>
              <w:t>1.27</w:t>
            </w:r>
          </w:p>
        </w:tc>
        <w:tc>
          <w:tcPr>
            <w:tcW w:w="3794" w:type="pct"/>
            <w:vAlign w:val="center"/>
          </w:tcPr>
          <w:p w14:paraId="49D814D3" w14:textId="09C3214D" w:rsidR="00EA23A7" w:rsidRPr="00EB1E69" w:rsidRDefault="00EA23A7" w:rsidP="009876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76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Набор реагентов для определения активности </w:t>
            </w:r>
            <w:proofErr w:type="spellStart"/>
            <w:r w:rsidRPr="00987653">
              <w:rPr>
                <w:rFonts w:ascii="Times New Roman" w:eastAsia="Times New Roman" w:hAnsi="Times New Roman" w:cs="Times New Roman"/>
                <w:sz w:val="24"/>
                <w:szCs w:val="24"/>
              </w:rPr>
              <w:t>креатинфосфокиназы</w:t>
            </w:r>
            <w:proofErr w:type="spellEnd"/>
            <w:r w:rsidRPr="00987653">
              <w:rPr>
                <w:rFonts w:ascii="Times New Roman" w:eastAsia="Times New Roman" w:hAnsi="Times New Roman" w:cs="Times New Roman"/>
                <w:sz w:val="24"/>
                <w:szCs w:val="24"/>
              </w:rPr>
              <w:t>-МВ (</w:t>
            </w:r>
            <w:proofErr w:type="spellStart"/>
            <w:r w:rsidRPr="00987653">
              <w:rPr>
                <w:rFonts w:ascii="Times New Roman" w:eastAsia="Times New Roman" w:hAnsi="Times New Roman" w:cs="Times New Roman"/>
                <w:sz w:val="24"/>
                <w:szCs w:val="24"/>
              </w:rPr>
              <w:t>креатинкиназы</w:t>
            </w:r>
            <w:proofErr w:type="spellEnd"/>
            <w:r w:rsidRPr="00987653">
              <w:rPr>
                <w:rFonts w:ascii="Times New Roman" w:eastAsia="Times New Roman" w:hAnsi="Times New Roman" w:cs="Times New Roman"/>
                <w:sz w:val="24"/>
                <w:szCs w:val="24"/>
              </w:rPr>
              <w:t>-МВ)</w:t>
            </w:r>
          </w:p>
        </w:tc>
        <w:tc>
          <w:tcPr>
            <w:tcW w:w="831" w:type="pct"/>
            <w:vAlign w:val="center"/>
          </w:tcPr>
          <w:p w14:paraId="1CD7A3C3" w14:textId="3162DFF6" w:rsidR="00EA23A7" w:rsidRPr="001F64FB" w:rsidRDefault="00EA23A7" w:rsidP="00987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7653">
              <w:rPr>
                <w:rFonts w:ascii="Times New Roman" w:eastAsia="Times New Roman" w:hAnsi="Times New Roman" w:cs="Times New Roman"/>
                <w:sz w:val="24"/>
                <w:szCs w:val="24"/>
              </w:rPr>
              <w:t>1 200 тестов</w:t>
            </w:r>
          </w:p>
        </w:tc>
      </w:tr>
      <w:tr w:rsidR="00EA23A7" w:rsidRPr="001F64FB" w14:paraId="11433496" w14:textId="77777777" w:rsidTr="00987653">
        <w:trPr>
          <w:trHeight w:val="113"/>
        </w:trPr>
        <w:tc>
          <w:tcPr>
            <w:tcW w:w="376" w:type="pct"/>
          </w:tcPr>
          <w:p w14:paraId="29FE7535" w14:textId="5F23AEC3" w:rsidR="00EA23A7" w:rsidRPr="00EB1E69" w:rsidRDefault="00EA23A7" w:rsidP="00EA23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</w:pPr>
            <w:r>
              <w:rPr>
                <w:color w:val="000000"/>
              </w:rPr>
              <w:t>1.28</w:t>
            </w:r>
          </w:p>
        </w:tc>
        <w:tc>
          <w:tcPr>
            <w:tcW w:w="3794" w:type="pct"/>
            <w:vAlign w:val="center"/>
          </w:tcPr>
          <w:p w14:paraId="21E34B1F" w14:textId="1DE12CBD" w:rsidR="00EA23A7" w:rsidRPr="00EB1E69" w:rsidRDefault="00EA23A7" w:rsidP="009876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76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Калибратор для </w:t>
            </w:r>
            <w:proofErr w:type="spellStart"/>
            <w:r w:rsidRPr="00987653">
              <w:rPr>
                <w:rFonts w:ascii="Times New Roman" w:eastAsia="Times New Roman" w:hAnsi="Times New Roman" w:cs="Times New Roman"/>
                <w:sz w:val="24"/>
                <w:szCs w:val="24"/>
              </w:rPr>
              <w:t>креатинфосфокиназы</w:t>
            </w:r>
            <w:proofErr w:type="spellEnd"/>
            <w:r w:rsidRPr="00987653">
              <w:rPr>
                <w:rFonts w:ascii="Times New Roman" w:eastAsia="Times New Roman" w:hAnsi="Times New Roman" w:cs="Times New Roman"/>
                <w:sz w:val="24"/>
                <w:szCs w:val="24"/>
              </w:rPr>
              <w:t>-МВ (</w:t>
            </w:r>
            <w:proofErr w:type="spellStart"/>
            <w:r w:rsidRPr="00987653">
              <w:rPr>
                <w:rFonts w:ascii="Times New Roman" w:eastAsia="Times New Roman" w:hAnsi="Times New Roman" w:cs="Times New Roman"/>
                <w:sz w:val="24"/>
                <w:szCs w:val="24"/>
              </w:rPr>
              <w:t>креатинкиназы</w:t>
            </w:r>
            <w:proofErr w:type="spellEnd"/>
            <w:r w:rsidRPr="00987653">
              <w:rPr>
                <w:rFonts w:ascii="Times New Roman" w:eastAsia="Times New Roman" w:hAnsi="Times New Roman" w:cs="Times New Roman"/>
                <w:sz w:val="24"/>
                <w:szCs w:val="24"/>
              </w:rPr>
              <w:t>-МВ)</w:t>
            </w:r>
          </w:p>
        </w:tc>
        <w:tc>
          <w:tcPr>
            <w:tcW w:w="831" w:type="pct"/>
            <w:vAlign w:val="center"/>
          </w:tcPr>
          <w:p w14:paraId="4BC9A170" w14:textId="01844C99" w:rsidR="00EA23A7" w:rsidRPr="001F64FB" w:rsidRDefault="00EA23A7" w:rsidP="00987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7653">
              <w:rPr>
                <w:rFonts w:ascii="Times New Roman" w:eastAsia="Times New Roman" w:hAnsi="Times New Roman" w:cs="Times New Roman"/>
                <w:sz w:val="24"/>
                <w:szCs w:val="24"/>
              </w:rPr>
              <w:t>2 набора</w:t>
            </w:r>
          </w:p>
        </w:tc>
      </w:tr>
      <w:tr w:rsidR="00EA23A7" w:rsidRPr="001F64FB" w14:paraId="78C2BD97" w14:textId="77777777" w:rsidTr="00987653">
        <w:trPr>
          <w:trHeight w:val="89"/>
        </w:trPr>
        <w:tc>
          <w:tcPr>
            <w:tcW w:w="376" w:type="pct"/>
          </w:tcPr>
          <w:p w14:paraId="5A450B5F" w14:textId="18C81C85" w:rsidR="00EA23A7" w:rsidRPr="00EB1E69" w:rsidRDefault="00EA23A7" w:rsidP="00EA23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color w:val="000000"/>
              </w:rPr>
              <w:t>1.29</w:t>
            </w:r>
          </w:p>
        </w:tc>
        <w:tc>
          <w:tcPr>
            <w:tcW w:w="3794" w:type="pct"/>
            <w:vAlign w:val="center"/>
          </w:tcPr>
          <w:p w14:paraId="25D23426" w14:textId="627E171D" w:rsidR="00EA23A7" w:rsidRPr="00EB1E69" w:rsidRDefault="00EA23A7" w:rsidP="009876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87653">
              <w:rPr>
                <w:rFonts w:ascii="Times New Roman" w:eastAsia="Times New Roman" w:hAnsi="Times New Roman" w:cs="Times New Roman"/>
                <w:sz w:val="24"/>
                <w:szCs w:val="24"/>
              </w:rPr>
              <w:t>Креатинфосфокиназа</w:t>
            </w:r>
            <w:proofErr w:type="spellEnd"/>
            <w:r w:rsidRPr="00987653">
              <w:rPr>
                <w:rFonts w:ascii="Times New Roman" w:eastAsia="Times New Roman" w:hAnsi="Times New Roman" w:cs="Times New Roman"/>
                <w:sz w:val="24"/>
                <w:szCs w:val="24"/>
              </w:rPr>
              <w:t>-МВ (</w:t>
            </w:r>
            <w:proofErr w:type="spellStart"/>
            <w:r w:rsidRPr="00987653">
              <w:rPr>
                <w:rFonts w:ascii="Times New Roman" w:eastAsia="Times New Roman" w:hAnsi="Times New Roman" w:cs="Times New Roman"/>
                <w:sz w:val="24"/>
                <w:szCs w:val="24"/>
              </w:rPr>
              <w:t>креатинкиназа</w:t>
            </w:r>
            <w:proofErr w:type="spellEnd"/>
            <w:r w:rsidRPr="00987653">
              <w:rPr>
                <w:rFonts w:ascii="Times New Roman" w:eastAsia="Times New Roman" w:hAnsi="Times New Roman" w:cs="Times New Roman"/>
                <w:sz w:val="24"/>
                <w:szCs w:val="24"/>
              </w:rPr>
              <w:t>-МВ) контрольная сыворотка уровень 1</w:t>
            </w:r>
          </w:p>
        </w:tc>
        <w:tc>
          <w:tcPr>
            <w:tcW w:w="831" w:type="pct"/>
            <w:vAlign w:val="center"/>
          </w:tcPr>
          <w:p w14:paraId="41E13BDF" w14:textId="4FD9F188" w:rsidR="00EA23A7" w:rsidRPr="001F64FB" w:rsidRDefault="00EA23A7" w:rsidP="00987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7653">
              <w:rPr>
                <w:rFonts w:ascii="Times New Roman" w:eastAsia="Times New Roman" w:hAnsi="Times New Roman" w:cs="Times New Roman"/>
                <w:sz w:val="24"/>
                <w:szCs w:val="24"/>
              </w:rPr>
              <w:t>1 набор</w:t>
            </w:r>
          </w:p>
        </w:tc>
      </w:tr>
      <w:tr w:rsidR="00EA23A7" w:rsidRPr="001F64FB" w14:paraId="3AA56E30" w14:textId="77777777" w:rsidTr="00987653">
        <w:trPr>
          <w:trHeight w:val="341"/>
        </w:trPr>
        <w:tc>
          <w:tcPr>
            <w:tcW w:w="376" w:type="pct"/>
          </w:tcPr>
          <w:p w14:paraId="61F0330E" w14:textId="62A1C2D5" w:rsidR="00EA23A7" w:rsidRPr="00EB1E69" w:rsidRDefault="00EA23A7" w:rsidP="00EA23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color w:val="000000"/>
              </w:rPr>
              <w:t>1.30</w:t>
            </w:r>
          </w:p>
        </w:tc>
        <w:tc>
          <w:tcPr>
            <w:tcW w:w="3794" w:type="pct"/>
            <w:vAlign w:val="center"/>
          </w:tcPr>
          <w:p w14:paraId="56E37AD3" w14:textId="1A49A62E" w:rsidR="00EA23A7" w:rsidRPr="00EB1E69" w:rsidRDefault="00EA23A7" w:rsidP="009876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87653">
              <w:rPr>
                <w:rFonts w:ascii="Times New Roman" w:eastAsia="Times New Roman" w:hAnsi="Times New Roman" w:cs="Times New Roman"/>
                <w:sz w:val="24"/>
                <w:szCs w:val="24"/>
              </w:rPr>
              <w:t>Креатинфосфокиназа</w:t>
            </w:r>
            <w:proofErr w:type="spellEnd"/>
            <w:r w:rsidRPr="00987653">
              <w:rPr>
                <w:rFonts w:ascii="Times New Roman" w:eastAsia="Times New Roman" w:hAnsi="Times New Roman" w:cs="Times New Roman"/>
                <w:sz w:val="24"/>
                <w:szCs w:val="24"/>
              </w:rPr>
              <w:t>-МВ (</w:t>
            </w:r>
            <w:proofErr w:type="spellStart"/>
            <w:r w:rsidRPr="00987653">
              <w:rPr>
                <w:rFonts w:ascii="Times New Roman" w:eastAsia="Times New Roman" w:hAnsi="Times New Roman" w:cs="Times New Roman"/>
                <w:sz w:val="24"/>
                <w:szCs w:val="24"/>
              </w:rPr>
              <w:t>креатинкиназа</w:t>
            </w:r>
            <w:proofErr w:type="spellEnd"/>
            <w:r w:rsidRPr="00987653">
              <w:rPr>
                <w:rFonts w:ascii="Times New Roman" w:eastAsia="Times New Roman" w:hAnsi="Times New Roman" w:cs="Times New Roman"/>
                <w:sz w:val="24"/>
                <w:szCs w:val="24"/>
              </w:rPr>
              <w:t>-МВ) контрольная сыворотка уровень 2</w:t>
            </w:r>
          </w:p>
        </w:tc>
        <w:tc>
          <w:tcPr>
            <w:tcW w:w="831" w:type="pct"/>
            <w:vAlign w:val="center"/>
          </w:tcPr>
          <w:p w14:paraId="51C62C7C" w14:textId="4B693C68" w:rsidR="00EA23A7" w:rsidRPr="001F64FB" w:rsidRDefault="00EA23A7" w:rsidP="00987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7653">
              <w:rPr>
                <w:rFonts w:ascii="Times New Roman" w:eastAsia="Times New Roman" w:hAnsi="Times New Roman" w:cs="Times New Roman"/>
                <w:sz w:val="24"/>
                <w:szCs w:val="24"/>
              </w:rPr>
              <w:t>1 набор</w:t>
            </w:r>
          </w:p>
        </w:tc>
      </w:tr>
      <w:tr w:rsidR="00EA23A7" w:rsidRPr="001F64FB" w14:paraId="3BF163AF" w14:textId="77777777" w:rsidTr="00987653">
        <w:trPr>
          <w:trHeight w:val="168"/>
        </w:trPr>
        <w:tc>
          <w:tcPr>
            <w:tcW w:w="376" w:type="pct"/>
          </w:tcPr>
          <w:p w14:paraId="7780E972" w14:textId="3C8CC51A" w:rsidR="00EA23A7" w:rsidRPr="00EB1E69" w:rsidRDefault="00EA23A7" w:rsidP="00EA23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color w:val="000000"/>
              </w:rPr>
              <w:t>1.31</w:t>
            </w:r>
          </w:p>
        </w:tc>
        <w:tc>
          <w:tcPr>
            <w:tcW w:w="3794" w:type="pct"/>
            <w:vAlign w:val="center"/>
          </w:tcPr>
          <w:p w14:paraId="2788BB98" w14:textId="1678E2BE" w:rsidR="00EA23A7" w:rsidRPr="00EB1E69" w:rsidRDefault="00EA23A7" w:rsidP="009876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7653">
              <w:rPr>
                <w:rFonts w:ascii="Times New Roman" w:eastAsia="Times New Roman" w:hAnsi="Times New Roman" w:cs="Times New Roman"/>
                <w:sz w:val="24"/>
                <w:szCs w:val="24"/>
              </w:rPr>
              <w:t>Набор реагентов для определения билирубина общего</w:t>
            </w:r>
          </w:p>
        </w:tc>
        <w:tc>
          <w:tcPr>
            <w:tcW w:w="831" w:type="pct"/>
            <w:vAlign w:val="center"/>
          </w:tcPr>
          <w:p w14:paraId="02922711" w14:textId="56CB20D9" w:rsidR="00EA23A7" w:rsidRPr="001F64FB" w:rsidRDefault="00EA23A7" w:rsidP="00987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7653">
              <w:rPr>
                <w:rFonts w:ascii="Times New Roman" w:eastAsia="Times New Roman" w:hAnsi="Times New Roman" w:cs="Times New Roman"/>
                <w:sz w:val="24"/>
                <w:szCs w:val="24"/>
              </w:rPr>
              <w:t>60 000 тестов</w:t>
            </w:r>
          </w:p>
        </w:tc>
      </w:tr>
      <w:tr w:rsidR="00EA23A7" w:rsidRPr="001F64FB" w14:paraId="600DB3AC" w14:textId="77777777" w:rsidTr="00987653">
        <w:trPr>
          <w:trHeight w:val="132"/>
        </w:trPr>
        <w:tc>
          <w:tcPr>
            <w:tcW w:w="376" w:type="pct"/>
          </w:tcPr>
          <w:p w14:paraId="368A065F" w14:textId="5C4E76EB" w:rsidR="00EA23A7" w:rsidRPr="00EB1E69" w:rsidRDefault="00EA23A7" w:rsidP="00EA23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color w:val="000000"/>
              </w:rPr>
              <w:t>1.32</w:t>
            </w:r>
          </w:p>
        </w:tc>
        <w:tc>
          <w:tcPr>
            <w:tcW w:w="3794" w:type="pct"/>
            <w:vAlign w:val="center"/>
          </w:tcPr>
          <w:p w14:paraId="6823342A" w14:textId="369F570F" w:rsidR="00EA23A7" w:rsidRPr="00EB1E69" w:rsidRDefault="00EA23A7" w:rsidP="009876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7653">
              <w:rPr>
                <w:rFonts w:ascii="Times New Roman" w:eastAsia="Times New Roman" w:hAnsi="Times New Roman" w:cs="Times New Roman"/>
                <w:sz w:val="24"/>
                <w:szCs w:val="24"/>
              </w:rPr>
              <w:t>Набор реагентов для определения билирубина прямого</w:t>
            </w:r>
          </w:p>
        </w:tc>
        <w:tc>
          <w:tcPr>
            <w:tcW w:w="831" w:type="pct"/>
            <w:vAlign w:val="center"/>
          </w:tcPr>
          <w:p w14:paraId="6517E088" w14:textId="346C8A3E" w:rsidR="00EA23A7" w:rsidRPr="001F64FB" w:rsidRDefault="00EA23A7" w:rsidP="00987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7653">
              <w:rPr>
                <w:rFonts w:ascii="Times New Roman" w:eastAsia="Times New Roman" w:hAnsi="Times New Roman" w:cs="Times New Roman"/>
                <w:sz w:val="24"/>
                <w:szCs w:val="24"/>
              </w:rPr>
              <w:t>60 000 тестов</w:t>
            </w:r>
          </w:p>
        </w:tc>
      </w:tr>
      <w:tr w:rsidR="00EA23A7" w:rsidRPr="001F64FB" w14:paraId="75168156" w14:textId="77777777" w:rsidTr="00987653">
        <w:trPr>
          <w:trHeight w:val="156"/>
        </w:trPr>
        <w:tc>
          <w:tcPr>
            <w:tcW w:w="376" w:type="pct"/>
          </w:tcPr>
          <w:p w14:paraId="08B2A767" w14:textId="11A99B2F" w:rsidR="00EA23A7" w:rsidRPr="00EB1E69" w:rsidRDefault="00EA23A7" w:rsidP="00EA23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color w:val="000000"/>
              </w:rPr>
              <w:t>1.33</w:t>
            </w:r>
          </w:p>
        </w:tc>
        <w:tc>
          <w:tcPr>
            <w:tcW w:w="3794" w:type="pct"/>
            <w:vAlign w:val="center"/>
          </w:tcPr>
          <w:p w14:paraId="48CCCCB2" w14:textId="19DBB198" w:rsidR="00EA23A7" w:rsidRPr="00EB1E69" w:rsidRDefault="00EA23A7" w:rsidP="009876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7653">
              <w:rPr>
                <w:rFonts w:ascii="Times New Roman" w:eastAsia="Times New Roman" w:hAnsi="Times New Roman" w:cs="Times New Roman"/>
                <w:sz w:val="24"/>
                <w:szCs w:val="24"/>
              </w:rPr>
              <w:t>Набор реагентов для определения активности АСАТ</w:t>
            </w:r>
          </w:p>
        </w:tc>
        <w:tc>
          <w:tcPr>
            <w:tcW w:w="831" w:type="pct"/>
            <w:vAlign w:val="center"/>
          </w:tcPr>
          <w:p w14:paraId="28B2F966" w14:textId="7967D42F" w:rsidR="00EA23A7" w:rsidRPr="001F64FB" w:rsidRDefault="00EA23A7" w:rsidP="00987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7653">
              <w:rPr>
                <w:rFonts w:ascii="Times New Roman" w:eastAsia="Times New Roman" w:hAnsi="Times New Roman" w:cs="Times New Roman"/>
                <w:sz w:val="24"/>
                <w:szCs w:val="24"/>
              </w:rPr>
              <w:t>140 000 тестов</w:t>
            </w:r>
          </w:p>
        </w:tc>
      </w:tr>
      <w:tr w:rsidR="00EA23A7" w:rsidRPr="001F64FB" w14:paraId="4947555C" w14:textId="77777777" w:rsidTr="00987653">
        <w:trPr>
          <w:trHeight w:val="101"/>
        </w:trPr>
        <w:tc>
          <w:tcPr>
            <w:tcW w:w="376" w:type="pct"/>
          </w:tcPr>
          <w:p w14:paraId="7B6CC4C9" w14:textId="1CEA4B91" w:rsidR="00EA23A7" w:rsidRPr="00EB1E69" w:rsidRDefault="00EA23A7" w:rsidP="00EA23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color w:val="000000"/>
              </w:rPr>
              <w:t>1.34</w:t>
            </w:r>
          </w:p>
        </w:tc>
        <w:tc>
          <w:tcPr>
            <w:tcW w:w="3794" w:type="pct"/>
            <w:vAlign w:val="center"/>
          </w:tcPr>
          <w:p w14:paraId="16C65FAA" w14:textId="1C38D137" w:rsidR="00EA23A7" w:rsidRPr="00EB1E69" w:rsidRDefault="00EA23A7" w:rsidP="009876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7653">
              <w:rPr>
                <w:rFonts w:ascii="Times New Roman" w:eastAsia="Times New Roman" w:hAnsi="Times New Roman" w:cs="Times New Roman"/>
                <w:sz w:val="24"/>
                <w:szCs w:val="24"/>
              </w:rPr>
              <w:t>Набор реагентов для определения активности АЛАТ</w:t>
            </w:r>
          </w:p>
        </w:tc>
        <w:tc>
          <w:tcPr>
            <w:tcW w:w="831" w:type="pct"/>
            <w:vAlign w:val="center"/>
          </w:tcPr>
          <w:p w14:paraId="1AC3169D" w14:textId="0E2549E9" w:rsidR="00EA23A7" w:rsidRPr="001F64FB" w:rsidRDefault="00EA23A7" w:rsidP="00987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7653">
              <w:rPr>
                <w:rFonts w:ascii="Times New Roman" w:eastAsia="Times New Roman" w:hAnsi="Times New Roman" w:cs="Times New Roman"/>
                <w:sz w:val="24"/>
                <w:szCs w:val="24"/>
              </w:rPr>
              <w:t>140 000 тестов</w:t>
            </w:r>
          </w:p>
        </w:tc>
      </w:tr>
      <w:tr w:rsidR="00EA23A7" w:rsidRPr="001F64FB" w14:paraId="41C46EFA" w14:textId="77777777" w:rsidTr="00987653">
        <w:trPr>
          <w:trHeight w:val="96"/>
        </w:trPr>
        <w:tc>
          <w:tcPr>
            <w:tcW w:w="376" w:type="pct"/>
          </w:tcPr>
          <w:p w14:paraId="50A27978" w14:textId="35FFFA0C" w:rsidR="00EA23A7" w:rsidRPr="00EB1E69" w:rsidRDefault="00EA23A7" w:rsidP="00EA23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color w:val="000000"/>
              </w:rPr>
              <w:t>1.35</w:t>
            </w:r>
          </w:p>
        </w:tc>
        <w:tc>
          <w:tcPr>
            <w:tcW w:w="3794" w:type="pct"/>
            <w:vAlign w:val="center"/>
          </w:tcPr>
          <w:p w14:paraId="041AE2A3" w14:textId="4ABED8E9" w:rsidR="00EA23A7" w:rsidRPr="00EB1E69" w:rsidRDefault="00EA23A7" w:rsidP="009876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7653">
              <w:rPr>
                <w:rFonts w:ascii="Times New Roman" w:eastAsia="Times New Roman" w:hAnsi="Times New Roman" w:cs="Times New Roman"/>
                <w:sz w:val="24"/>
                <w:szCs w:val="24"/>
              </w:rPr>
              <w:t>Набор реагентов для определения активности ЛДГ</w:t>
            </w:r>
          </w:p>
        </w:tc>
        <w:tc>
          <w:tcPr>
            <w:tcW w:w="831" w:type="pct"/>
            <w:vAlign w:val="center"/>
          </w:tcPr>
          <w:p w14:paraId="764B4C8B" w14:textId="25539591" w:rsidR="00EA23A7" w:rsidRPr="001F64FB" w:rsidRDefault="00EA23A7" w:rsidP="00987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7653">
              <w:rPr>
                <w:rFonts w:ascii="Times New Roman" w:eastAsia="Times New Roman" w:hAnsi="Times New Roman" w:cs="Times New Roman"/>
                <w:sz w:val="24"/>
                <w:szCs w:val="24"/>
              </w:rPr>
              <w:t>10 000 тестов</w:t>
            </w:r>
          </w:p>
        </w:tc>
      </w:tr>
      <w:tr w:rsidR="00EA23A7" w:rsidRPr="001F64FB" w14:paraId="22D5718B" w14:textId="77777777" w:rsidTr="00987653">
        <w:trPr>
          <w:trHeight w:val="101"/>
        </w:trPr>
        <w:tc>
          <w:tcPr>
            <w:tcW w:w="376" w:type="pct"/>
          </w:tcPr>
          <w:p w14:paraId="27E237AD" w14:textId="01C66327" w:rsidR="00EA23A7" w:rsidRPr="00EB1E69" w:rsidRDefault="00EA23A7" w:rsidP="00EA23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color w:val="000000"/>
              </w:rPr>
              <w:t>1.36</w:t>
            </w:r>
          </w:p>
        </w:tc>
        <w:tc>
          <w:tcPr>
            <w:tcW w:w="3794" w:type="pct"/>
            <w:vAlign w:val="center"/>
          </w:tcPr>
          <w:p w14:paraId="2C7EACEF" w14:textId="169449C0" w:rsidR="00EA23A7" w:rsidRPr="00EB1E69" w:rsidRDefault="00EA23A7" w:rsidP="009876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7653">
              <w:rPr>
                <w:rFonts w:ascii="Times New Roman" w:eastAsia="Times New Roman" w:hAnsi="Times New Roman" w:cs="Times New Roman"/>
                <w:sz w:val="24"/>
                <w:szCs w:val="24"/>
              </w:rPr>
              <w:t>Набор реагентов для определения активности щелочной фосфатазы</w:t>
            </w:r>
          </w:p>
        </w:tc>
        <w:tc>
          <w:tcPr>
            <w:tcW w:w="831" w:type="pct"/>
            <w:vAlign w:val="center"/>
          </w:tcPr>
          <w:p w14:paraId="23EEFFBB" w14:textId="4369A73E" w:rsidR="00EA23A7" w:rsidRPr="001F64FB" w:rsidRDefault="00EA23A7" w:rsidP="00987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7653">
              <w:rPr>
                <w:rFonts w:ascii="Times New Roman" w:eastAsia="Times New Roman" w:hAnsi="Times New Roman" w:cs="Times New Roman"/>
                <w:sz w:val="24"/>
                <w:szCs w:val="24"/>
              </w:rPr>
              <w:t>30 000 тестов</w:t>
            </w:r>
          </w:p>
        </w:tc>
      </w:tr>
      <w:tr w:rsidR="00EA23A7" w:rsidRPr="001F64FB" w14:paraId="590D4080" w14:textId="77777777" w:rsidTr="00987653">
        <w:trPr>
          <w:trHeight w:val="113"/>
        </w:trPr>
        <w:tc>
          <w:tcPr>
            <w:tcW w:w="376" w:type="pct"/>
          </w:tcPr>
          <w:p w14:paraId="71719558" w14:textId="6C9DABBF" w:rsidR="00EA23A7" w:rsidRPr="00EB1E69" w:rsidRDefault="00EA23A7" w:rsidP="00EA23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color w:val="000000"/>
              </w:rPr>
              <w:t>1.37</w:t>
            </w:r>
          </w:p>
        </w:tc>
        <w:tc>
          <w:tcPr>
            <w:tcW w:w="3794" w:type="pct"/>
            <w:vAlign w:val="center"/>
          </w:tcPr>
          <w:p w14:paraId="2D7B457C" w14:textId="51DDFBD4" w:rsidR="00EA23A7" w:rsidRPr="00EB1E69" w:rsidRDefault="00EA23A7" w:rsidP="009876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7653">
              <w:rPr>
                <w:rFonts w:ascii="Times New Roman" w:eastAsia="Times New Roman" w:hAnsi="Times New Roman" w:cs="Times New Roman"/>
                <w:sz w:val="24"/>
                <w:szCs w:val="24"/>
              </w:rPr>
              <w:t>Набор реагентов для определения активности гамма-</w:t>
            </w:r>
            <w:proofErr w:type="spellStart"/>
            <w:r w:rsidRPr="00987653">
              <w:rPr>
                <w:rFonts w:ascii="Times New Roman" w:eastAsia="Times New Roman" w:hAnsi="Times New Roman" w:cs="Times New Roman"/>
                <w:sz w:val="24"/>
                <w:szCs w:val="24"/>
              </w:rPr>
              <w:t>глутамилтранс</w:t>
            </w:r>
            <w:proofErr w:type="spellEnd"/>
            <w:r w:rsidRPr="00987653">
              <w:rPr>
                <w:rFonts w:ascii="Times New Roman" w:eastAsia="Times New Roman" w:hAnsi="Times New Roman" w:cs="Times New Roman"/>
                <w:sz w:val="24"/>
                <w:szCs w:val="24"/>
              </w:rPr>
              <w:t>-пептидазы</w:t>
            </w:r>
          </w:p>
        </w:tc>
        <w:tc>
          <w:tcPr>
            <w:tcW w:w="831" w:type="pct"/>
            <w:vAlign w:val="center"/>
          </w:tcPr>
          <w:p w14:paraId="24E750A3" w14:textId="4304D139" w:rsidR="00EA23A7" w:rsidRPr="001F64FB" w:rsidRDefault="00EA23A7" w:rsidP="00987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7653">
              <w:rPr>
                <w:rFonts w:ascii="Times New Roman" w:eastAsia="Times New Roman" w:hAnsi="Times New Roman" w:cs="Times New Roman"/>
                <w:sz w:val="24"/>
                <w:szCs w:val="24"/>
              </w:rPr>
              <w:t>15 000 тестов</w:t>
            </w:r>
          </w:p>
        </w:tc>
      </w:tr>
      <w:tr w:rsidR="00EA23A7" w:rsidRPr="001F64FB" w14:paraId="01862316" w14:textId="77777777" w:rsidTr="00987653">
        <w:trPr>
          <w:trHeight w:val="132"/>
        </w:trPr>
        <w:tc>
          <w:tcPr>
            <w:tcW w:w="376" w:type="pct"/>
          </w:tcPr>
          <w:p w14:paraId="6C704CAF" w14:textId="6B7ED1AC" w:rsidR="00EA23A7" w:rsidRPr="00EB1E69" w:rsidRDefault="00EA23A7" w:rsidP="00EA23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color w:val="000000"/>
              </w:rPr>
              <w:t>1.38</w:t>
            </w:r>
          </w:p>
        </w:tc>
        <w:tc>
          <w:tcPr>
            <w:tcW w:w="3794" w:type="pct"/>
            <w:vAlign w:val="center"/>
          </w:tcPr>
          <w:p w14:paraId="2B3ABBC7" w14:textId="4C12CCE1" w:rsidR="00EA23A7" w:rsidRPr="00EB1E69" w:rsidRDefault="00EA23A7" w:rsidP="009876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76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Набор реагентов для определения концентрации </w:t>
            </w:r>
            <w:proofErr w:type="spellStart"/>
            <w:r w:rsidRPr="00987653">
              <w:rPr>
                <w:rFonts w:ascii="Times New Roman" w:eastAsia="Times New Roman" w:hAnsi="Times New Roman" w:cs="Times New Roman"/>
                <w:sz w:val="24"/>
                <w:szCs w:val="24"/>
              </w:rPr>
              <w:t>церулоплазмина</w:t>
            </w:r>
            <w:proofErr w:type="spellEnd"/>
          </w:p>
        </w:tc>
        <w:tc>
          <w:tcPr>
            <w:tcW w:w="831" w:type="pct"/>
            <w:vAlign w:val="center"/>
          </w:tcPr>
          <w:p w14:paraId="497751B3" w14:textId="3C91C57C" w:rsidR="00EA23A7" w:rsidRPr="001F64FB" w:rsidRDefault="00EA23A7" w:rsidP="00987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7653">
              <w:rPr>
                <w:rFonts w:ascii="Times New Roman" w:eastAsia="Times New Roman" w:hAnsi="Times New Roman" w:cs="Times New Roman"/>
                <w:sz w:val="24"/>
                <w:szCs w:val="24"/>
              </w:rPr>
              <w:t>800 тестов</w:t>
            </w:r>
          </w:p>
        </w:tc>
      </w:tr>
      <w:tr w:rsidR="00EA23A7" w:rsidRPr="001F64FB" w14:paraId="37427275" w14:textId="77777777" w:rsidTr="00987653">
        <w:trPr>
          <w:trHeight w:val="191"/>
        </w:trPr>
        <w:tc>
          <w:tcPr>
            <w:tcW w:w="376" w:type="pct"/>
          </w:tcPr>
          <w:p w14:paraId="11FCBB6B" w14:textId="2B75673E" w:rsidR="00EA23A7" w:rsidRPr="00EB1E69" w:rsidRDefault="00EA23A7" w:rsidP="00EA23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color w:val="000000"/>
              </w:rPr>
              <w:t>1.39</w:t>
            </w:r>
          </w:p>
        </w:tc>
        <w:tc>
          <w:tcPr>
            <w:tcW w:w="3794" w:type="pct"/>
            <w:vAlign w:val="center"/>
          </w:tcPr>
          <w:p w14:paraId="27AEA2BC" w14:textId="084ABDEA" w:rsidR="00EA23A7" w:rsidRPr="00EB1E69" w:rsidRDefault="00EA23A7" w:rsidP="009876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7653">
              <w:rPr>
                <w:rFonts w:ascii="Times New Roman" w:eastAsia="Times New Roman" w:hAnsi="Times New Roman" w:cs="Times New Roman"/>
                <w:sz w:val="24"/>
                <w:szCs w:val="24"/>
              </w:rPr>
              <w:t>Набор реагентов для определения активности амилазы в сыворотке и моче</w:t>
            </w:r>
          </w:p>
        </w:tc>
        <w:tc>
          <w:tcPr>
            <w:tcW w:w="831" w:type="pct"/>
            <w:vAlign w:val="center"/>
          </w:tcPr>
          <w:p w14:paraId="1A0B1C1E" w14:textId="49C3C2C3" w:rsidR="00EA23A7" w:rsidRPr="001F64FB" w:rsidRDefault="00EA23A7" w:rsidP="00987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7653">
              <w:rPr>
                <w:rFonts w:ascii="Times New Roman" w:eastAsia="Times New Roman" w:hAnsi="Times New Roman" w:cs="Times New Roman"/>
                <w:sz w:val="24"/>
                <w:szCs w:val="24"/>
              </w:rPr>
              <w:t>18 000 тестов</w:t>
            </w:r>
          </w:p>
        </w:tc>
      </w:tr>
      <w:tr w:rsidR="00EA23A7" w:rsidRPr="001F64FB" w14:paraId="071EF9E5" w14:textId="77777777" w:rsidTr="00987653">
        <w:trPr>
          <w:trHeight w:val="120"/>
        </w:trPr>
        <w:tc>
          <w:tcPr>
            <w:tcW w:w="376" w:type="pct"/>
          </w:tcPr>
          <w:p w14:paraId="0B2DB7E4" w14:textId="5FD0BECD" w:rsidR="00EA23A7" w:rsidRPr="00EB1E69" w:rsidRDefault="00EA23A7" w:rsidP="00EA23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color w:val="000000"/>
              </w:rPr>
              <w:t>1.40</w:t>
            </w:r>
          </w:p>
        </w:tc>
        <w:tc>
          <w:tcPr>
            <w:tcW w:w="3794" w:type="pct"/>
            <w:shd w:val="clear" w:color="auto" w:fill="FFFFFF"/>
            <w:vAlign w:val="center"/>
          </w:tcPr>
          <w:p w14:paraId="73F460F2" w14:textId="36647C3F" w:rsidR="00EA23A7" w:rsidRPr="00EB1E69" w:rsidRDefault="00EA23A7" w:rsidP="009876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7653">
              <w:rPr>
                <w:rFonts w:ascii="Times New Roman" w:eastAsia="Times New Roman" w:hAnsi="Times New Roman" w:cs="Times New Roman"/>
                <w:sz w:val="24"/>
                <w:szCs w:val="24"/>
              </w:rPr>
              <w:t>Набор реагентов для определения активности  липазы</w:t>
            </w:r>
          </w:p>
        </w:tc>
        <w:tc>
          <w:tcPr>
            <w:tcW w:w="831" w:type="pct"/>
            <w:vAlign w:val="center"/>
          </w:tcPr>
          <w:p w14:paraId="03A25EE4" w14:textId="695BC61C" w:rsidR="00EA23A7" w:rsidRPr="001F64FB" w:rsidRDefault="00EA23A7" w:rsidP="00987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7653">
              <w:rPr>
                <w:rFonts w:ascii="Times New Roman" w:eastAsia="Times New Roman" w:hAnsi="Times New Roman" w:cs="Times New Roman"/>
                <w:sz w:val="24"/>
                <w:szCs w:val="24"/>
              </w:rPr>
              <w:t>400 тестов</w:t>
            </w:r>
          </w:p>
        </w:tc>
      </w:tr>
      <w:tr w:rsidR="00EA23A7" w:rsidRPr="001F64FB" w14:paraId="4ADB8395" w14:textId="77777777" w:rsidTr="00987653">
        <w:trPr>
          <w:trHeight w:val="101"/>
        </w:trPr>
        <w:tc>
          <w:tcPr>
            <w:tcW w:w="376" w:type="pct"/>
          </w:tcPr>
          <w:p w14:paraId="4A6567FC" w14:textId="0E1CA033" w:rsidR="00EA23A7" w:rsidRPr="00EB1E69" w:rsidRDefault="00EA23A7" w:rsidP="00EA23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color w:val="000000"/>
              </w:rPr>
              <w:t>1.41</w:t>
            </w:r>
          </w:p>
        </w:tc>
        <w:tc>
          <w:tcPr>
            <w:tcW w:w="3794" w:type="pct"/>
            <w:vAlign w:val="center"/>
          </w:tcPr>
          <w:p w14:paraId="2F530551" w14:textId="47FF463E" w:rsidR="00EA23A7" w:rsidRPr="00EB1E69" w:rsidRDefault="00EA23A7" w:rsidP="009876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7653">
              <w:rPr>
                <w:rFonts w:ascii="Times New Roman" w:eastAsia="Times New Roman" w:hAnsi="Times New Roman" w:cs="Times New Roman"/>
                <w:sz w:val="24"/>
                <w:szCs w:val="24"/>
              </w:rPr>
              <w:t>Набор реагентов для определения активности  холинэстеразы</w:t>
            </w:r>
          </w:p>
        </w:tc>
        <w:tc>
          <w:tcPr>
            <w:tcW w:w="831" w:type="pct"/>
            <w:vAlign w:val="center"/>
          </w:tcPr>
          <w:p w14:paraId="654CB57E" w14:textId="3098A4D8" w:rsidR="00EA23A7" w:rsidRPr="00987653" w:rsidRDefault="00EA23A7" w:rsidP="00987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7653">
              <w:rPr>
                <w:rFonts w:ascii="Times New Roman" w:eastAsia="Times New Roman" w:hAnsi="Times New Roman" w:cs="Times New Roman"/>
                <w:sz w:val="24"/>
                <w:szCs w:val="24"/>
              </w:rPr>
              <w:t>700 тестов</w:t>
            </w:r>
          </w:p>
        </w:tc>
      </w:tr>
      <w:tr w:rsidR="00EA23A7" w:rsidRPr="001F64FB" w14:paraId="628D165C" w14:textId="77777777" w:rsidTr="00987653">
        <w:trPr>
          <w:trHeight w:val="89"/>
        </w:trPr>
        <w:tc>
          <w:tcPr>
            <w:tcW w:w="376" w:type="pct"/>
          </w:tcPr>
          <w:p w14:paraId="6253B8AE" w14:textId="0CF81197" w:rsidR="00EA23A7" w:rsidRPr="00EB1E69" w:rsidRDefault="00EA23A7" w:rsidP="00EA23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color w:val="000000"/>
              </w:rPr>
              <w:t>1.42</w:t>
            </w:r>
          </w:p>
        </w:tc>
        <w:tc>
          <w:tcPr>
            <w:tcW w:w="3794" w:type="pct"/>
            <w:vAlign w:val="center"/>
          </w:tcPr>
          <w:p w14:paraId="40E0C4FA" w14:textId="27368BB2" w:rsidR="00EA23A7" w:rsidRPr="00EB1E69" w:rsidRDefault="00EA23A7" w:rsidP="009876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7653">
              <w:rPr>
                <w:rFonts w:ascii="Times New Roman" w:eastAsia="Times New Roman" w:hAnsi="Times New Roman" w:cs="Times New Roman"/>
                <w:sz w:val="24"/>
                <w:szCs w:val="24"/>
              </w:rPr>
              <w:t>Набор реагентов для определения концентрации железа</w:t>
            </w:r>
          </w:p>
        </w:tc>
        <w:tc>
          <w:tcPr>
            <w:tcW w:w="831" w:type="pct"/>
            <w:vAlign w:val="center"/>
          </w:tcPr>
          <w:p w14:paraId="7197AB21" w14:textId="63056F6D" w:rsidR="00EA23A7" w:rsidRPr="001F64FB" w:rsidRDefault="00EA23A7" w:rsidP="00987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7653">
              <w:rPr>
                <w:rFonts w:ascii="Times New Roman" w:eastAsia="Times New Roman" w:hAnsi="Times New Roman" w:cs="Times New Roman"/>
                <w:sz w:val="24"/>
                <w:szCs w:val="24"/>
              </w:rPr>
              <w:t>22 000 тестов</w:t>
            </w:r>
          </w:p>
        </w:tc>
      </w:tr>
      <w:tr w:rsidR="00EA23A7" w:rsidRPr="001F64FB" w14:paraId="579D462E" w14:textId="77777777" w:rsidTr="00987653">
        <w:trPr>
          <w:trHeight w:val="156"/>
        </w:trPr>
        <w:tc>
          <w:tcPr>
            <w:tcW w:w="376" w:type="pct"/>
          </w:tcPr>
          <w:p w14:paraId="599FAD8C" w14:textId="395758EE" w:rsidR="00EA23A7" w:rsidRPr="00EB1E69" w:rsidRDefault="00EA23A7" w:rsidP="00EA23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color w:val="000000"/>
              </w:rPr>
              <w:t>1.43</w:t>
            </w:r>
          </w:p>
        </w:tc>
        <w:tc>
          <w:tcPr>
            <w:tcW w:w="3794" w:type="pct"/>
            <w:vAlign w:val="center"/>
          </w:tcPr>
          <w:p w14:paraId="5DD1C3CD" w14:textId="7299F6F7" w:rsidR="00EA23A7" w:rsidRPr="00EB1E69" w:rsidRDefault="00EA23A7" w:rsidP="009876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7653">
              <w:rPr>
                <w:rFonts w:ascii="Times New Roman" w:eastAsia="Times New Roman" w:hAnsi="Times New Roman" w:cs="Times New Roman"/>
                <w:sz w:val="24"/>
                <w:szCs w:val="24"/>
              </w:rPr>
              <w:t>Набор реагентов для определения концентрации ферритина</w:t>
            </w:r>
          </w:p>
        </w:tc>
        <w:tc>
          <w:tcPr>
            <w:tcW w:w="831" w:type="pct"/>
            <w:vAlign w:val="center"/>
          </w:tcPr>
          <w:p w14:paraId="248D30FE" w14:textId="60416DD2" w:rsidR="00EA23A7" w:rsidRPr="001F64FB" w:rsidRDefault="00EA23A7" w:rsidP="00987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7653">
              <w:rPr>
                <w:rFonts w:ascii="Times New Roman" w:eastAsia="Times New Roman" w:hAnsi="Times New Roman" w:cs="Times New Roman"/>
                <w:sz w:val="24"/>
                <w:szCs w:val="24"/>
              </w:rPr>
              <w:t>20 000 тестов</w:t>
            </w:r>
          </w:p>
        </w:tc>
      </w:tr>
      <w:tr w:rsidR="00EA23A7" w:rsidRPr="0048061E" w14:paraId="52972270" w14:textId="77777777" w:rsidTr="00987653">
        <w:trPr>
          <w:trHeight w:val="156"/>
        </w:trPr>
        <w:tc>
          <w:tcPr>
            <w:tcW w:w="376" w:type="pct"/>
          </w:tcPr>
          <w:p w14:paraId="479A3E9C" w14:textId="56194775" w:rsidR="00EA23A7" w:rsidRPr="00EB1E69" w:rsidRDefault="00EA23A7" w:rsidP="00EA23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color w:val="000000"/>
              </w:rPr>
              <w:t>1.44</w:t>
            </w:r>
          </w:p>
        </w:tc>
        <w:tc>
          <w:tcPr>
            <w:tcW w:w="3794" w:type="pct"/>
            <w:vAlign w:val="center"/>
          </w:tcPr>
          <w:p w14:paraId="0360AFBB" w14:textId="17A450A1" w:rsidR="00EA23A7" w:rsidRPr="00EB1E69" w:rsidRDefault="00EA23A7" w:rsidP="009876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7653">
              <w:rPr>
                <w:rFonts w:ascii="Times New Roman" w:eastAsia="Times New Roman" w:hAnsi="Times New Roman" w:cs="Times New Roman"/>
                <w:sz w:val="24"/>
                <w:szCs w:val="24"/>
              </w:rPr>
              <w:t>Набор реагентов для определения концентрации трансферрина</w:t>
            </w:r>
          </w:p>
        </w:tc>
        <w:tc>
          <w:tcPr>
            <w:tcW w:w="831" w:type="pct"/>
            <w:vAlign w:val="center"/>
          </w:tcPr>
          <w:p w14:paraId="4DDDD73D" w14:textId="420CA436" w:rsidR="00EA23A7" w:rsidRPr="0048061E" w:rsidRDefault="00EA23A7" w:rsidP="00987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7653">
              <w:rPr>
                <w:rFonts w:ascii="Times New Roman" w:eastAsia="Times New Roman" w:hAnsi="Times New Roman" w:cs="Times New Roman"/>
                <w:sz w:val="24"/>
                <w:szCs w:val="24"/>
              </w:rPr>
              <w:t>6 000 тестов</w:t>
            </w:r>
          </w:p>
        </w:tc>
      </w:tr>
      <w:tr w:rsidR="00EA23A7" w:rsidRPr="0048061E" w14:paraId="0AE297F4" w14:textId="77777777" w:rsidTr="00987653">
        <w:trPr>
          <w:trHeight w:val="113"/>
        </w:trPr>
        <w:tc>
          <w:tcPr>
            <w:tcW w:w="376" w:type="pct"/>
          </w:tcPr>
          <w:p w14:paraId="0B111661" w14:textId="3654BF39" w:rsidR="00EA23A7" w:rsidRPr="00EB1E69" w:rsidRDefault="00EA23A7" w:rsidP="00EA23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color w:val="000000"/>
              </w:rPr>
              <w:t>1.45</w:t>
            </w:r>
          </w:p>
        </w:tc>
        <w:tc>
          <w:tcPr>
            <w:tcW w:w="3794" w:type="pct"/>
            <w:vAlign w:val="center"/>
          </w:tcPr>
          <w:p w14:paraId="29944C19" w14:textId="15B5DD60" w:rsidR="00EA23A7" w:rsidRPr="00EB1E69" w:rsidRDefault="00EA23A7" w:rsidP="009876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76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Набор реагентов для определения гаптоглобина </w:t>
            </w:r>
          </w:p>
        </w:tc>
        <w:tc>
          <w:tcPr>
            <w:tcW w:w="831" w:type="pct"/>
            <w:vAlign w:val="center"/>
          </w:tcPr>
          <w:p w14:paraId="32C356B8" w14:textId="0BF321F7" w:rsidR="00EA23A7" w:rsidRPr="0048061E" w:rsidRDefault="007157DD" w:rsidP="00987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54</w:t>
            </w:r>
            <w:r w:rsidR="00EA23A7" w:rsidRPr="00987653">
              <w:rPr>
                <w:rFonts w:ascii="Times New Roman" w:eastAsia="Times New Roman" w:hAnsi="Times New Roman" w:cs="Times New Roman"/>
                <w:sz w:val="24"/>
                <w:szCs w:val="24"/>
              </w:rPr>
              <w:t>0 тестов</w:t>
            </w:r>
          </w:p>
        </w:tc>
      </w:tr>
      <w:tr w:rsidR="00EA23A7" w:rsidRPr="0048061E" w14:paraId="43BA5B07" w14:textId="77777777" w:rsidTr="00987653">
        <w:trPr>
          <w:trHeight w:val="132"/>
        </w:trPr>
        <w:tc>
          <w:tcPr>
            <w:tcW w:w="376" w:type="pct"/>
          </w:tcPr>
          <w:p w14:paraId="31EC2D94" w14:textId="5A88494E" w:rsidR="00EA23A7" w:rsidRPr="00EB1E69" w:rsidRDefault="00EA23A7" w:rsidP="00EA23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color w:val="000000"/>
              </w:rPr>
              <w:t>1.46</w:t>
            </w:r>
          </w:p>
        </w:tc>
        <w:tc>
          <w:tcPr>
            <w:tcW w:w="3794" w:type="pct"/>
            <w:vAlign w:val="center"/>
          </w:tcPr>
          <w:p w14:paraId="4C9D5A9C" w14:textId="7CFA57C8" w:rsidR="00EA23A7" w:rsidRPr="00EB1E69" w:rsidRDefault="00EA23A7" w:rsidP="009876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7653">
              <w:rPr>
                <w:rFonts w:ascii="Times New Roman" w:eastAsia="Times New Roman" w:hAnsi="Times New Roman" w:cs="Times New Roman"/>
                <w:sz w:val="24"/>
                <w:szCs w:val="24"/>
              </w:rPr>
              <w:t>Набор реагентов для определения концентрации кальция в сыворотке и моче</w:t>
            </w:r>
          </w:p>
        </w:tc>
        <w:tc>
          <w:tcPr>
            <w:tcW w:w="831" w:type="pct"/>
            <w:vAlign w:val="center"/>
          </w:tcPr>
          <w:p w14:paraId="42654FFC" w14:textId="104ABBAE" w:rsidR="00EA23A7" w:rsidRPr="0048061E" w:rsidRDefault="00EA23A7" w:rsidP="00987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7653">
              <w:rPr>
                <w:rFonts w:ascii="Times New Roman" w:eastAsia="Times New Roman" w:hAnsi="Times New Roman" w:cs="Times New Roman"/>
                <w:sz w:val="24"/>
                <w:szCs w:val="24"/>
              </w:rPr>
              <w:t>60 000 тестов</w:t>
            </w:r>
          </w:p>
        </w:tc>
      </w:tr>
      <w:tr w:rsidR="00EA23A7" w:rsidRPr="0048061E" w14:paraId="3049A22F" w14:textId="77777777" w:rsidTr="00987653">
        <w:trPr>
          <w:trHeight w:val="120"/>
        </w:trPr>
        <w:tc>
          <w:tcPr>
            <w:tcW w:w="376" w:type="pct"/>
          </w:tcPr>
          <w:p w14:paraId="5F42E545" w14:textId="425CF7A4" w:rsidR="00EA23A7" w:rsidRPr="00EB1E69" w:rsidRDefault="00EA23A7" w:rsidP="00EA23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color w:val="000000"/>
              </w:rPr>
              <w:t>1.47</w:t>
            </w:r>
          </w:p>
        </w:tc>
        <w:tc>
          <w:tcPr>
            <w:tcW w:w="3794" w:type="pct"/>
            <w:vAlign w:val="center"/>
          </w:tcPr>
          <w:p w14:paraId="24627E15" w14:textId="2B067E6E" w:rsidR="00EA23A7" w:rsidRPr="00EB1E69" w:rsidRDefault="00EA23A7" w:rsidP="009876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7653">
              <w:rPr>
                <w:rFonts w:ascii="Times New Roman" w:eastAsia="Times New Roman" w:hAnsi="Times New Roman" w:cs="Times New Roman"/>
                <w:sz w:val="24"/>
                <w:szCs w:val="24"/>
              </w:rPr>
              <w:t>Набор реагентов для определения концентрации неорганического фосфора в сыворотке и моче</w:t>
            </w:r>
          </w:p>
        </w:tc>
        <w:tc>
          <w:tcPr>
            <w:tcW w:w="831" w:type="pct"/>
            <w:vAlign w:val="center"/>
          </w:tcPr>
          <w:p w14:paraId="047FA781" w14:textId="38CC9967" w:rsidR="00EA23A7" w:rsidRPr="0048061E" w:rsidRDefault="00EA23A7" w:rsidP="00987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7653">
              <w:rPr>
                <w:rFonts w:ascii="Times New Roman" w:eastAsia="Times New Roman" w:hAnsi="Times New Roman" w:cs="Times New Roman"/>
                <w:sz w:val="24"/>
                <w:szCs w:val="24"/>
              </w:rPr>
              <w:t>10 000 тестов</w:t>
            </w:r>
          </w:p>
        </w:tc>
      </w:tr>
      <w:tr w:rsidR="00EA23A7" w:rsidRPr="0048061E" w14:paraId="12DB6670" w14:textId="77777777" w:rsidTr="00987653">
        <w:trPr>
          <w:trHeight w:val="101"/>
        </w:trPr>
        <w:tc>
          <w:tcPr>
            <w:tcW w:w="376" w:type="pct"/>
          </w:tcPr>
          <w:p w14:paraId="13DF9FE5" w14:textId="09904153" w:rsidR="00EA23A7" w:rsidRPr="00EB1E69" w:rsidRDefault="00EA23A7" w:rsidP="00EA23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color w:val="000000"/>
              </w:rPr>
              <w:t>1.48</w:t>
            </w:r>
          </w:p>
        </w:tc>
        <w:tc>
          <w:tcPr>
            <w:tcW w:w="3794" w:type="pct"/>
            <w:vAlign w:val="center"/>
          </w:tcPr>
          <w:p w14:paraId="0505DE39" w14:textId="332D15A8" w:rsidR="00EA23A7" w:rsidRPr="00EB1E69" w:rsidRDefault="00EA23A7" w:rsidP="009876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7653">
              <w:rPr>
                <w:rFonts w:ascii="Times New Roman" w:eastAsia="Times New Roman" w:hAnsi="Times New Roman" w:cs="Times New Roman"/>
                <w:sz w:val="24"/>
                <w:szCs w:val="24"/>
              </w:rPr>
              <w:t>Набор реагентов для определения концентрации магния в сыворотке и моче</w:t>
            </w:r>
          </w:p>
        </w:tc>
        <w:tc>
          <w:tcPr>
            <w:tcW w:w="831" w:type="pct"/>
            <w:vAlign w:val="center"/>
          </w:tcPr>
          <w:p w14:paraId="03CE0D28" w14:textId="74EEAE95" w:rsidR="00EA23A7" w:rsidRPr="0048061E" w:rsidRDefault="00EA23A7" w:rsidP="00987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7653">
              <w:rPr>
                <w:rFonts w:ascii="Times New Roman" w:eastAsia="Times New Roman" w:hAnsi="Times New Roman" w:cs="Times New Roman"/>
                <w:sz w:val="24"/>
                <w:szCs w:val="24"/>
              </w:rPr>
              <w:t>11 000 тестов</w:t>
            </w:r>
          </w:p>
        </w:tc>
      </w:tr>
      <w:tr w:rsidR="00EA23A7" w:rsidRPr="0048061E" w14:paraId="0FE1FF05" w14:textId="77777777" w:rsidTr="00987653">
        <w:trPr>
          <w:trHeight w:val="144"/>
        </w:trPr>
        <w:tc>
          <w:tcPr>
            <w:tcW w:w="376" w:type="pct"/>
          </w:tcPr>
          <w:p w14:paraId="05F5A54B" w14:textId="32E90D6F" w:rsidR="00EA23A7" w:rsidRPr="00EB1E69" w:rsidRDefault="00EA23A7" w:rsidP="00EA23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color w:val="000000"/>
              </w:rPr>
              <w:t>1.49</w:t>
            </w:r>
          </w:p>
        </w:tc>
        <w:tc>
          <w:tcPr>
            <w:tcW w:w="3794" w:type="pct"/>
            <w:vAlign w:val="center"/>
          </w:tcPr>
          <w:p w14:paraId="3BD2D01D" w14:textId="63A4A3BF" w:rsidR="00EA23A7" w:rsidRPr="00EB1E69" w:rsidRDefault="00EA23A7" w:rsidP="009876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7653">
              <w:rPr>
                <w:rFonts w:ascii="Times New Roman" w:eastAsia="Times New Roman" w:hAnsi="Times New Roman" w:cs="Times New Roman"/>
                <w:sz w:val="24"/>
                <w:szCs w:val="24"/>
              </w:rPr>
              <w:t>Набор реагентов для определения концентрации ревматоидного фактора</w:t>
            </w:r>
          </w:p>
        </w:tc>
        <w:tc>
          <w:tcPr>
            <w:tcW w:w="831" w:type="pct"/>
            <w:vAlign w:val="center"/>
          </w:tcPr>
          <w:p w14:paraId="0C395E44" w14:textId="0E0FC786" w:rsidR="00EA23A7" w:rsidRPr="0048061E" w:rsidRDefault="00EA23A7" w:rsidP="00987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7653">
              <w:rPr>
                <w:rFonts w:ascii="Times New Roman" w:eastAsia="Times New Roman" w:hAnsi="Times New Roman" w:cs="Times New Roman"/>
                <w:sz w:val="24"/>
                <w:szCs w:val="24"/>
              </w:rPr>
              <w:t>18 000 тестов</w:t>
            </w:r>
          </w:p>
        </w:tc>
      </w:tr>
      <w:tr w:rsidR="00EA23A7" w:rsidRPr="0048061E" w14:paraId="185712D9" w14:textId="77777777" w:rsidTr="00987653">
        <w:trPr>
          <w:trHeight w:val="144"/>
        </w:trPr>
        <w:tc>
          <w:tcPr>
            <w:tcW w:w="376" w:type="pct"/>
          </w:tcPr>
          <w:p w14:paraId="6C010BA6" w14:textId="0CCE8013" w:rsidR="00EA23A7" w:rsidRPr="00EB1E69" w:rsidRDefault="00EA23A7" w:rsidP="00EA23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color w:val="000000"/>
              </w:rPr>
              <w:t>1.50</w:t>
            </w:r>
          </w:p>
        </w:tc>
        <w:tc>
          <w:tcPr>
            <w:tcW w:w="3794" w:type="pct"/>
            <w:vAlign w:val="center"/>
          </w:tcPr>
          <w:p w14:paraId="7F28DF47" w14:textId="3E2ACECC" w:rsidR="00EA23A7" w:rsidRPr="00EB1E69" w:rsidRDefault="00EA23A7" w:rsidP="009876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76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Калибратор для ревматоидного фактора </w:t>
            </w:r>
          </w:p>
        </w:tc>
        <w:tc>
          <w:tcPr>
            <w:tcW w:w="831" w:type="pct"/>
            <w:vAlign w:val="center"/>
          </w:tcPr>
          <w:p w14:paraId="30CBDFD7" w14:textId="7B64696F" w:rsidR="00EA23A7" w:rsidRPr="0048061E" w:rsidRDefault="00EA23A7" w:rsidP="00987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7653">
              <w:rPr>
                <w:rFonts w:ascii="Times New Roman" w:eastAsia="Times New Roman" w:hAnsi="Times New Roman" w:cs="Times New Roman"/>
                <w:sz w:val="24"/>
                <w:szCs w:val="24"/>
              </w:rPr>
              <w:t>4 набора</w:t>
            </w:r>
          </w:p>
        </w:tc>
      </w:tr>
      <w:tr w:rsidR="00EA23A7" w:rsidRPr="0048061E" w14:paraId="2273FE48" w14:textId="77777777" w:rsidTr="00987653">
        <w:trPr>
          <w:trHeight w:val="144"/>
        </w:trPr>
        <w:tc>
          <w:tcPr>
            <w:tcW w:w="376" w:type="pct"/>
          </w:tcPr>
          <w:p w14:paraId="5F7ADD35" w14:textId="432B5FE4" w:rsidR="00EA23A7" w:rsidRPr="00EB1E69" w:rsidRDefault="00EA23A7" w:rsidP="00EA23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color w:val="000000"/>
              </w:rPr>
              <w:t>1.51</w:t>
            </w:r>
          </w:p>
        </w:tc>
        <w:tc>
          <w:tcPr>
            <w:tcW w:w="3794" w:type="pct"/>
            <w:vAlign w:val="center"/>
          </w:tcPr>
          <w:p w14:paraId="078513F2" w14:textId="0B4C3DFB" w:rsidR="00EA23A7" w:rsidRPr="00EB1E69" w:rsidRDefault="00EA23A7" w:rsidP="009876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76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Набор реагентов для определения концентрации </w:t>
            </w:r>
            <w:proofErr w:type="spellStart"/>
            <w:r w:rsidRPr="00987653">
              <w:rPr>
                <w:rFonts w:ascii="Times New Roman" w:eastAsia="Times New Roman" w:hAnsi="Times New Roman" w:cs="Times New Roman"/>
                <w:sz w:val="24"/>
                <w:szCs w:val="24"/>
              </w:rPr>
              <w:t>антистрептолизина</w:t>
            </w:r>
            <w:proofErr w:type="spellEnd"/>
            <w:r w:rsidRPr="009876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</w:t>
            </w:r>
          </w:p>
        </w:tc>
        <w:tc>
          <w:tcPr>
            <w:tcW w:w="831" w:type="pct"/>
            <w:vAlign w:val="center"/>
          </w:tcPr>
          <w:p w14:paraId="3DD4A969" w14:textId="3612AECB" w:rsidR="00EA23A7" w:rsidRPr="0048061E" w:rsidRDefault="00EA23A7" w:rsidP="00987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7653">
              <w:rPr>
                <w:rFonts w:ascii="Times New Roman" w:eastAsia="Times New Roman" w:hAnsi="Times New Roman" w:cs="Times New Roman"/>
                <w:sz w:val="24"/>
                <w:szCs w:val="24"/>
              </w:rPr>
              <w:t>18 000 тестов</w:t>
            </w:r>
          </w:p>
        </w:tc>
      </w:tr>
      <w:tr w:rsidR="00EA23A7" w:rsidRPr="0048061E" w14:paraId="6A569BE2" w14:textId="77777777" w:rsidTr="00987653">
        <w:trPr>
          <w:trHeight w:val="113"/>
        </w:trPr>
        <w:tc>
          <w:tcPr>
            <w:tcW w:w="376" w:type="pct"/>
          </w:tcPr>
          <w:p w14:paraId="56EEE187" w14:textId="18400597" w:rsidR="00EA23A7" w:rsidRPr="00EB1E69" w:rsidRDefault="00EA23A7" w:rsidP="00EA23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color w:val="000000"/>
              </w:rPr>
              <w:t>1.52</w:t>
            </w:r>
          </w:p>
        </w:tc>
        <w:tc>
          <w:tcPr>
            <w:tcW w:w="3794" w:type="pct"/>
            <w:vAlign w:val="center"/>
          </w:tcPr>
          <w:p w14:paraId="254EDBED" w14:textId="06F27FCF" w:rsidR="00EA23A7" w:rsidRPr="00EB1E69" w:rsidRDefault="00EA23A7" w:rsidP="009876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7653">
              <w:rPr>
                <w:rFonts w:ascii="Times New Roman" w:eastAsia="Times New Roman" w:hAnsi="Times New Roman" w:cs="Times New Roman"/>
                <w:sz w:val="24"/>
                <w:szCs w:val="24"/>
              </w:rPr>
              <w:t>Иммуноглобулин А, реагент для определения – IgA</w:t>
            </w:r>
          </w:p>
        </w:tc>
        <w:tc>
          <w:tcPr>
            <w:tcW w:w="831" w:type="pct"/>
            <w:vAlign w:val="center"/>
          </w:tcPr>
          <w:p w14:paraId="389940C5" w14:textId="74CA373A" w:rsidR="00EA23A7" w:rsidRPr="0048061E" w:rsidRDefault="00EA23A7" w:rsidP="00987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7653">
              <w:rPr>
                <w:rFonts w:ascii="Times New Roman" w:eastAsia="Times New Roman" w:hAnsi="Times New Roman" w:cs="Times New Roman"/>
                <w:sz w:val="24"/>
                <w:szCs w:val="24"/>
              </w:rPr>
              <w:t>3 000 тестов</w:t>
            </w:r>
          </w:p>
        </w:tc>
      </w:tr>
      <w:tr w:rsidR="00EA23A7" w:rsidRPr="0048061E" w14:paraId="75BF6BD9" w14:textId="77777777" w:rsidTr="00987653">
        <w:trPr>
          <w:trHeight w:val="144"/>
        </w:trPr>
        <w:tc>
          <w:tcPr>
            <w:tcW w:w="376" w:type="pct"/>
          </w:tcPr>
          <w:p w14:paraId="17A71089" w14:textId="4010EBE5" w:rsidR="00EA23A7" w:rsidRPr="00EB1E69" w:rsidRDefault="00EA23A7" w:rsidP="00EA23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color w:val="000000"/>
              </w:rPr>
              <w:t>1.53</w:t>
            </w:r>
          </w:p>
        </w:tc>
        <w:tc>
          <w:tcPr>
            <w:tcW w:w="3794" w:type="pct"/>
            <w:vAlign w:val="center"/>
          </w:tcPr>
          <w:p w14:paraId="7F320CAA" w14:textId="201DCF77" w:rsidR="00EA23A7" w:rsidRPr="00EB1E69" w:rsidRDefault="00EA23A7" w:rsidP="009876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76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Иммуноглобулин G, реагент для определения – </w:t>
            </w:r>
            <w:proofErr w:type="spellStart"/>
            <w:r w:rsidRPr="00987653">
              <w:rPr>
                <w:rFonts w:ascii="Times New Roman" w:eastAsia="Times New Roman" w:hAnsi="Times New Roman" w:cs="Times New Roman"/>
                <w:sz w:val="24"/>
                <w:szCs w:val="24"/>
              </w:rPr>
              <w:t>IgG</w:t>
            </w:r>
            <w:proofErr w:type="spellEnd"/>
            <w:r w:rsidRPr="009876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сыворотке и СМЖ</w:t>
            </w:r>
          </w:p>
        </w:tc>
        <w:tc>
          <w:tcPr>
            <w:tcW w:w="831" w:type="pct"/>
            <w:vAlign w:val="center"/>
          </w:tcPr>
          <w:p w14:paraId="65A7E9C1" w14:textId="2C96D988" w:rsidR="00EA23A7" w:rsidRPr="0048061E" w:rsidRDefault="00EA23A7" w:rsidP="00987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7653">
              <w:rPr>
                <w:rFonts w:ascii="Times New Roman" w:eastAsia="Times New Roman" w:hAnsi="Times New Roman" w:cs="Times New Roman"/>
                <w:sz w:val="24"/>
                <w:szCs w:val="24"/>
              </w:rPr>
              <w:t>4 000 тестов</w:t>
            </w:r>
          </w:p>
        </w:tc>
      </w:tr>
      <w:tr w:rsidR="00EA23A7" w:rsidRPr="0048061E" w14:paraId="1713FF7E" w14:textId="77777777" w:rsidTr="00987653">
        <w:trPr>
          <w:trHeight w:val="156"/>
        </w:trPr>
        <w:tc>
          <w:tcPr>
            <w:tcW w:w="376" w:type="pct"/>
          </w:tcPr>
          <w:p w14:paraId="4B9962C3" w14:textId="196BBCD3" w:rsidR="00EA23A7" w:rsidRPr="00EB1E69" w:rsidRDefault="00EA23A7" w:rsidP="00EA23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color w:val="000000"/>
              </w:rPr>
              <w:t>1.54</w:t>
            </w:r>
          </w:p>
        </w:tc>
        <w:tc>
          <w:tcPr>
            <w:tcW w:w="3794" w:type="pct"/>
            <w:vAlign w:val="center"/>
          </w:tcPr>
          <w:p w14:paraId="566EA14A" w14:textId="32ACC29A" w:rsidR="00EA23A7" w:rsidRPr="00EB1E69" w:rsidRDefault="00EA23A7" w:rsidP="009876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76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Иммуноглобулин M, реагент для определения – </w:t>
            </w:r>
            <w:proofErr w:type="spellStart"/>
            <w:r w:rsidRPr="00987653">
              <w:rPr>
                <w:rFonts w:ascii="Times New Roman" w:eastAsia="Times New Roman" w:hAnsi="Times New Roman" w:cs="Times New Roman"/>
                <w:sz w:val="24"/>
                <w:szCs w:val="24"/>
              </w:rPr>
              <w:t>IgM</w:t>
            </w:r>
            <w:proofErr w:type="spellEnd"/>
          </w:p>
        </w:tc>
        <w:tc>
          <w:tcPr>
            <w:tcW w:w="831" w:type="pct"/>
            <w:vAlign w:val="center"/>
          </w:tcPr>
          <w:p w14:paraId="42A034BD" w14:textId="29FDD02D" w:rsidR="00EA23A7" w:rsidRPr="0048061E" w:rsidRDefault="00EA23A7" w:rsidP="00987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7653">
              <w:rPr>
                <w:rFonts w:ascii="Times New Roman" w:eastAsia="Times New Roman" w:hAnsi="Times New Roman" w:cs="Times New Roman"/>
                <w:sz w:val="24"/>
                <w:szCs w:val="24"/>
              </w:rPr>
              <w:t>3 000 тестов</w:t>
            </w:r>
          </w:p>
        </w:tc>
      </w:tr>
      <w:tr w:rsidR="00EA23A7" w:rsidRPr="0048061E" w14:paraId="2FE2E22A" w14:textId="77777777" w:rsidTr="00987653">
        <w:trPr>
          <w:trHeight w:val="156"/>
        </w:trPr>
        <w:tc>
          <w:tcPr>
            <w:tcW w:w="376" w:type="pct"/>
          </w:tcPr>
          <w:p w14:paraId="753D4D87" w14:textId="54664AE1" w:rsidR="00EA23A7" w:rsidRPr="00EB1E69" w:rsidRDefault="00EA23A7" w:rsidP="00EA23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color w:val="000000"/>
              </w:rPr>
              <w:t>1.55</w:t>
            </w:r>
          </w:p>
        </w:tc>
        <w:tc>
          <w:tcPr>
            <w:tcW w:w="3794" w:type="pct"/>
            <w:vAlign w:val="center"/>
          </w:tcPr>
          <w:p w14:paraId="4BD41C31" w14:textId="28B25488" w:rsidR="00EA23A7" w:rsidRPr="00EB1E69" w:rsidRDefault="00EA23A7" w:rsidP="009876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76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Иммуноглобулин E, реагент для определения – </w:t>
            </w:r>
            <w:proofErr w:type="spellStart"/>
            <w:r w:rsidRPr="00987653">
              <w:rPr>
                <w:rFonts w:ascii="Times New Roman" w:eastAsia="Times New Roman" w:hAnsi="Times New Roman" w:cs="Times New Roman"/>
                <w:sz w:val="24"/>
                <w:szCs w:val="24"/>
              </w:rPr>
              <w:t>IgE</w:t>
            </w:r>
            <w:proofErr w:type="spellEnd"/>
          </w:p>
        </w:tc>
        <w:tc>
          <w:tcPr>
            <w:tcW w:w="831" w:type="pct"/>
            <w:vAlign w:val="center"/>
          </w:tcPr>
          <w:p w14:paraId="57ECBB86" w14:textId="623C0665" w:rsidR="00EA23A7" w:rsidRPr="0048061E" w:rsidRDefault="00EA23A7" w:rsidP="00987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7653">
              <w:rPr>
                <w:rFonts w:ascii="Times New Roman" w:eastAsia="Times New Roman" w:hAnsi="Times New Roman" w:cs="Times New Roman"/>
                <w:sz w:val="24"/>
                <w:szCs w:val="24"/>
              </w:rPr>
              <w:t>500 тестов</w:t>
            </w:r>
          </w:p>
        </w:tc>
      </w:tr>
      <w:tr w:rsidR="00EA23A7" w:rsidRPr="0048061E" w14:paraId="0FCF7FF6" w14:textId="77777777" w:rsidTr="00987653">
        <w:trPr>
          <w:trHeight w:val="156"/>
        </w:trPr>
        <w:tc>
          <w:tcPr>
            <w:tcW w:w="376" w:type="pct"/>
          </w:tcPr>
          <w:p w14:paraId="2E0B40F9" w14:textId="65F2AA80" w:rsidR="00EA23A7" w:rsidRPr="00EB1E69" w:rsidRDefault="00EA23A7" w:rsidP="00EA23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color w:val="000000"/>
              </w:rPr>
              <w:t>1.56</w:t>
            </w:r>
          </w:p>
        </w:tc>
        <w:tc>
          <w:tcPr>
            <w:tcW w:w="3794" w:type="pct"/>
            <w:vAlign w:val="center"/>
          </w:tcPr>
          <w:p w14:paraId="00C85086" w14:textId="5C619CED" w:rsidR="00EA23A7" w:rsidRPr="00EB1E69" w:rsidRDefault="00EA23A7" w:rsidP="009876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7653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Контрольный материал для  иммуноглобулина Е уровень 1</w:t>
            </w:r>
          </w:p>
        </w:tc>
        <w:tc>
          <w:tcPr>
            <w:tcW w:w="831" w:type="pct"/>
            <w:vAlign w:val="center"/>
          </w:tcPr>
          <w:p w14:paraId="2B3AF4D6" w14:textId="0B0569C2" w:rsidR="00EA23A7" w:rsidRPr="0048061E" w:rsidRDefault="00EA23A7" w:rsidP="00987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7653">
              <w:rPr>
                <w:rFonts w:ascii="Times New Roman" w:eastAsia="Times New Roman" w:hAnsi="Times New Roman" w:cs="Times New Roman"/>
                <w:sz w:val="24"/>
                <w:szCs w:val="24"/>
              </w:rPr>
              <w:t>1 набор</w:t>
            </w:r>
          </w:p>
        </w:tc>
      </w:tr>
      <w:tr w:rsidR="00EA23A7" w:rsidRPr="0048061E" w14:paraId="3AA068A6" w14:textId="77777777" w:rsidTr="00987653">
        <w:trPr>
          <w:trHeight w:val="156"/>
        </w:trPr>
        <w:tc>
          <w:tcPr>
            <w:tcW w:w="376" w:type="pct"/>
          </w:tcPr>
          <w:p w14:paraId="266CC3C4" w14:textId="447F8908" w:rsidR="00EA23A7" w:rsidRPr="00EB1E69" w:rsidRDefault="00EA23A7" w:rsidP="00EA23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color w:val="000000"/>
              </w:rPr>
              <w:lastRenderedPageBreak/>
              <w:t>1.57</w:t>
            </w:r>
          </w:p>
        </w:tc>
        <w:tc>
          <w:tcPr>
            <w:tcW w:w="3794" w:type="pct"/>
          </w:tcPr>
          <w:p w14:paraId="359F0BA9" w14:textId="27CE20CB" w:rsidR="00EA23A7" w:rsidRPr="00EB1E69" w:rsidRDefault="00EA23A7" w:rsidP="009876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7653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Контрольный материал для иммуноглобулина Е уровень 2</w:t>
            </w:r>
          </w:p>
        </w:tc>
        <w:tc>
          <w:tcPr>
            <w:tcW w:w="831" w:type="pct"/>
            <w:vAlign w:val="center"/>
          </w:tcPr>
          <w:p w14:paraId="62F06004" w14:textId="2963442F" w:rsidR="00EA23A7" w:rsidRPr="0048061E" w:rsidRDefault="00EA23A7" w:rsidP="00987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7653">
              <w:rPr>
                <w:rFonts w:ascii="Times New Roman" w:eastAsia="Times New Roman" w:hAnsi="Times New Roman" w:cs="Times New Roman"/>
                <w:sz w:val="24"/>
                <w:szCs w:val="24"/>
              </w:rPr>
              <w:t>1 набор</w:t>
            </w:r>
          </w:p>
        </w:tc>
      </w:tr>
      <w:tr w:rsidR="00EA23A7" w:rsidRPr="0048061E" w14:paraId="393906AA" w14:textId="77777777" w:rsidTr="00987653">
        <w:trPr>
          <w:trHeight w:val="156"/>
        </w:trPr>
        <w:tc>
          <w:tcPr>
            <w:tcW w:w="376" w:type="pct"/>
          </w:tcPr>
          <w:p w14:paraId="36DB7110" w14:textId="29F7B938" w:rsidR="00EA23A7" w:rsidRPr="00EB1E69" w:rsidRDefault="00EA23A7" w:rsidP="00EA23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color w:val="000000"/>
              </w:rPr>
              <w:t>1.58</w:t>
            </w:r>
          </w:p>
        </w:tc>
        <w:tc>
          <w:tcPr>
            <w:tcW w:w="3794" w:type="pct"/>
          </w:tcPr>
          <w:p w14:paraId="1B8D349A" w14:textId="29CCC66B" w:rsidR="00EA23A7" w:rsidRPr="00EB1E69" w:rsidRDefault="00EA23A7" w:rsidP="009876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7653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Контрольный материал для иммуноглобулина Е уровень 3</w:t>
            </w:r>
          </w:p>
        </w:tc>
        <w:tc>
          <w:tcPr>
            <w:tcW w:w="831" w:type="pct"/>
            <w:vAlign w:val="center"/>
          </w:tcPr>
          <w:p w14:paraId="22C6A1C7" w14:textId="68B6C291" w:rsidR="00EA23A7" w:rsidRPr="0048061E" w:rsidRDefault="00EA23A7" w:rsidP="00987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7653">
              <w:rPr>
                <w:rFonts w:ascii="Times New Roman" w:eastAsia="Times New Roman" w:hAnsi="Times New Roman" w:cs="Times New Roman"/>
                <w:sz w:val="24"/>
                <w:szCs w:val="24"/>
              </w:rPr>
              <w:t>1 набор</w:t>
            </w:r>
          </w:p>
        </w:tc>
      </w:tr>
      <w:tr w:rsidR="00EA23A7" w:rsidRPr="0048061E" w14:paraId="01346585" w14:textId="77777777" w:rsidTr="00987653">
        <w:trPr>
          <w:trHeight w:val="156"/>
        </w:trPr>
        <w:tc>
          <w:tcPr>
            <w:tcW w:w="376" w:type="pct"/>
          </w:tcPr>
          <w:p w14:paraId="5BC18A83" w14:textId="7479C1BF" w:rsidR="00EA23A7" w:rsidRPr="00EB1E69" w:rsidRDefault="00EA23A7" w:rsidP="00EA23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color w:val="000000"/>
              </w:rPr>
              <w:t>1.59</w:t>
            </w:r>
          </w:p>
        </w:tc>
        <w:tc>
          <w:tcPr>
            <w:tcW w:w="3794" w:type="pct"/>
            <w:vAlign w:val="center"/>
          </w:tcPr>
          <w:p w14:paraId="2AEBACDE" w14:textId="2FE4B2F7" w:rsidR="00EA23A7" w:rsidRPr="00EB1E69" w:rsidRDefault="00EA23A7" w:rsidP="009876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7653">
              <w:rPr>
                <w:rFonts w:ascii="Times New Roman" w:eastAsia="Times New Roman" w:hAnsi="Times New Roman" w:cs="Times New Roman"/>
                <w:sz w:val="24"/>
                <w:szCs w:val="24"/>
              </w:rPr>
              <w:t>Набор реагентов для определения α-1 кислого гликопротеина</w:t>
            </w:r>
          </w:p>
        </w:tc>
        <w:tc>
          <w:tcPr>
            <w:tcW w:w="831" w:type="pct"/>
            <w:vAlign w:val="center"/>
          </w:tcPr>
          <w:p w14:paraId="50D7C885" w14:textId="48BF70F4" w:rsidR="00EA23A7" w:rsidRPr="0048061E" w:rsidRDefault="00280069" w:rsidP="00987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64</w:t>
            </w:r>
            <w:r w:rsidR="00EA23A7" w:rsidRPr="00987653">
              <w:rPr>
                <w:rFonts w:ascii="Times New Roman" w:eastAsia="Times New Roman" w:hAnsi="Times New Roman" w:cs="Times New Roman"/>
                <w:sz w:val="24"/>
                <w:szCs w:val="24"/>
              </w:rPr>
              <w:t>0 тестов</w:t>
            </w:r>
          </w:p>
        </w:tc>
      </w:tr>
      <w:tr w:rsidR="00EA23A7" w:rsidRPr="0048061E" w14:paraId="3CF3D53E" w14:textId="77777777" w:rsidTr="00987653">
        <w:trPr>
          <w:trHeight w:val="156"/>
        </w:trPr>
        <w:tc>
          <w:tcPr>
            <w:tcW w:w="376" w:type="pct"/>
          </w:tcPr>
          <w:p w14:paraId="52275291" w14:textId="7C6D848C" w:rsidR="00EA23A7" w:rsidRPr="00EB1E69" w:rsidRDefault="00EA23A7" w:rsidP="00EA23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color w:val="000000"/>
              </w:rPr>
              <w:t>1.60</w:t>
            </w:r>
          </w:p>
        </w:tc>
        <w:tc>
          <w:tcPr>
            <w:tcW w:w="3794" w:type="pct"/>
            <w:vAlign w:val="center"/>
          </w:tcPr>
          <w:p w14:paraId="499767CF" w14:textId="73B27B21" w:rsidR="00EA23A7" w:rsidRPr="00EB1E69" w:rsidRDefault="00EA23A7" w:rsidP="009876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7653">
              <w:rPr>
                <w:rFonts w:ascii="Times New Roman" w:eastAsia="Times New Roman" w:hAnsi="Times New Roman" w:cs="Times New Roman"/>
                <w:sz w:val="24"/>
                <w:szCs w:val="24"/>
              </w:rPr>
              <w:t>Набор реагентов для определения С3 компонента комплемента</w:t>
            </w:r>
          </w:p>
        </w:tc>
        <w:tc>
          <w:tcPr>
            <w:tcW w:w="831" w:type="pct"/>
            <w:vAlign w:val="center"/>
          </w:tcPr>
          <w:p w14:paraId="1FD15698" w14:textId="51826C7E" w:rsidR="00EA23A7" w:rsidRPr="0048061E" w:rsidRDefault="00EA23A7" w:rsidP="00987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7653">
              <w:rPr>
                <w:rFonts w:ascii="Times New Roman" w:eastAsia="Times New Roman" w:hAnsi="Times New Roman" w:cs="Times New Roman"/>
                <w:sz w:val="24"/>
                <w:szCs w:val="24"/>
              </w:rPr>
              <w:t>2 000 тестов</w:t>
            </w:r>
          </w:p>
        </w:tc>
      </w:tr>
      <w:tr w:rsidR="00EA23A7" w:rsidRPr="0048061E" w14:paraId="26A54CF5" w14:textId="77777777" w:rsidTr="00987653">
        <w:trPr>
          <w:trHeight w:val="156"/>
        </w:trPr>
        <w:tc>
          <w:tcPr>
            <w:tcW w:w="376" w:type="pct"/>
          </w:tcPr>
          <w:p w14:paraId="7148850F" w14:textId="0AC0C310" w:rsidR="00EA23A7" w:rsidRPr="00EB1E69" w:rsidRDefault="00EA23A7" w:rsidP="00EA23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color w:val="000000"/>
              </w:rPr>
              <w:t>1.61</w:t>
            </w:r>
          </w:p>
        </w:tc>
        <w:tc>
          <w:tcPr>
            <w:tcW w:w="3794" w:type="pct"/>
            <w:vAlign w:val="center"/>
          </w:tcPr>
          <w:p w14:paraId="062592FA" w14:textId="212A932E" w:rsidR="00EA23A7" w:rsidRPr="00EB1E69" w:rsidRDefault="00EA23A7" w:rsidP="009876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7653">
              <w:rPr>
                <w:rFonts w:ascii="Times New Roman" w:eastAsia="Times New Roman" w:hAnsi="Times New Roman" w:cs="Times New Roman"/>
                <w:sz w:val="24"/>
                <w:szCs w:val="24"/>
              </w:rPr>
              <w:t>Набор реагентов для определения С4 компонента комплемента</w:t>
            </w:r>
          </w:p>
        </w:tc>
        <w:tc>
          <w:tcPr>
            <w:tcW w:w="831" w:type="pct"/>
            <w:vAlign w:val="center"/>
          </w:tcPr>
          <w:p w14:paraId="1E5B10EE" w14:textId="0BD48E14" w:rsidR="00EA23A7" w:rsidRPr="0048061E" w:rsidRDefault="00EA23A7" w:rsidP="00987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7653">
              <w:rPr>
                <w:rFonts w:ascii="Times New Roman" w:eastAsia="Times New Roman" w:hAnsi="Times New Roman" w:cs="Times New Roman"/>
                <w:sz w:val="24"/>
                <w:szCs w:val="24"/>
              </w:rPr>
              <w:t>2 000 тестов</w:t>
            </w:r>
          </w:p>
        </w:tc>
      </w:tr>
      <w:tr w:rsidR="00EA23A7" w:rsidRPr="0048061E" w14:paraId="526A14FB" w14:textId="77777777" w:rsidTr="00987653">
        <w:trPr>
          <w:trHeight w:val="156"/>
        </w:trPr>
        <w:tc>
          <w:tcPr>
            <w:tcW w:w="376" w:type="pct"/>
          </w:tcPr>
          <w:p w14:paraId="11DC104B" w14:textId="6B40FC90" w:rsidR="00EA23A7" w:rsidRPr="00EB1E69" w:rsidRDefault="00EA23A7" w:rsidP="00EA23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color w:val="000000"/>
              </w:rPr>
              <w:t>1.62</w:t>
            </w:r>
          </w:p>
        </w:tc>
        <w:tc>
          <w:tcPr>
            <w:tcW w:w="3794" w:type="pct"/>
            <w:vAlign w:val="center"/>
          </w:tcPr>
          <w:p w14:paraId="4269C571" w14:textId="795D1EA7" w:rsidR="00EA23A7" w:rsidRPr="00EB1E69" w:rsidRDefault="00EA23A7" w:rsidP="009876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7653">
              <w:rPr>
                <w:rFonts w:ascii="Times New Roman" w:eastAsia="Times New Roman" w:hAnsi="Times New Roman" w:cs="Times New Roman"/>
                <w:sz w:val="24"/>
                <w:szCs w:val="24"/>
              </w:rPr>
              <w:t>Набор реагентов для определения концентрации С-реактивного белка</w:t>
            </w:r>
          </w:p>
        </w:tc>
        <w:tc>
          <w:tcPr>
            <w:tcW w:w="831" w:type="pct"/>
            <w:vAlign w:val="center"/>
          </w:tcPr>
          <w:p w14:paraId="151143FE" w14:textId="6B72E4AB" w:rsidR="00EA23A7" w:rsidRDefault="00EA23A7" w:rsidP="00987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7653">
              <w:rPr>
                <w:rFonts w:ascii="Times New Roman" w:eastAsia="Times New Roman" w:hAnsi="Times New Roman" w:cs="Times New Roman"/>
                <w:sz w:val="24"/>
                <w:szCs w:val="24"/>
              </w:rPr>
              <w:t>60 000 тестов</w:t>
            </w:r>
          </w:p>
        </w:tc>
      </w:tr>
      <w:tr w:rsidR="00EA23A7" w:rsidRPr="0048061E" w14:paraId="08FF4BBB" w14:textId="77777777" w:rsidTr="00987653">
        <w:trPr>
          <w:trHeight w:val="156"/>
        </w:trPr>
        <w:tc>
          <w:tcPr>
            <w:tcW w:w="376" w:type="pct"/>
          </w:tcPr>
          <w:p w14:paraId="28D30309" w14:textId="48CF06E9" w:rsidR="00EA23A7" w:rsidRPr="00EB1E69" w:rsidRDefault="00EA23A7" w:rsidP="00EA23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color w:val="000000"/>
              </w:rPr>
              <w:t>1.63</w:t>
            </w:r>
          </w:p>
        </w:tc>
        <w:tc>
          <w:tcPr>
            <w:tcW w:w="3794" w:type="pct"/>
            <w:vAlign w:val="center"/>
          </w:tcPr>
          <w:p w14:paraId="42283AE6" w14:textId="046DEFCC" w:rsidR="00EA23A7" w:rsidRPr="00EB1E69" w:rsidRDefault="00EA23A7" w:rsidP="009876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7653">
              <w:rPr>
                <w:rFonts w:ascii="Times New Roman" w:eastAsia="Times New Roman" w:hAnsi="Times New Roman" w:cs="Times New Roman"/>
                <w:sz w:val="24"/>
                <w:szCs w:val="24"/>
              </w:rPr>
              <w:t>Калибратор для С-реактивного белка  нормальной чувствительности</w:t>
            </w:r>
          </w:p>
        </w:tc>
        <w:tc>
          <w:tcPr>
            <w:tcW w:w="831" w:type="pct"/>
            <w:vAlign w:val="center"/>
          </w:tcPr>
          <w:p w14:paraId="626CF4FC" w14:textId="7EF76B12" w:rsidR="00EA23A7" w:rsidRDefault="00EA23A7" w:rsidP="00987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7653">
              <w:rPr>
                <w:rFonts w:ascii="Times New Roman" w:eastAsia="Times New Roman" w:hAnsi="Times New Roman" w:cs="Times New Roman"/>
                <w:sz w:val="24"/>
                <w:szCs w:val="24"/>
              </w:rPr>
              <w:t>1 набор</w:t>
            </w:r>
          </w:p>
        </w:tc>
      </w:tr>
      <w:tr w:rsidR="00EA23A7" w:rsidRPr="0048061E" w14:paraId="41C4BE2E" w14:textId="77777777" w:rsidTr="00987653">
        <w:trPr>
          <w:trHeight w:val="156"/>
        </w:trPr>
        <w:tc>
          <w:tcPr>
            <w:tcW w:w="376" w:type="pct"/>
          </w:tcPr>
          <w:p w14:paraId="05096202" w14:textId="0DA27B33" w:rsidR="00EA23A7" w:rsidRPr="00EB1E69" w:rsidRDefault="00EA23A7" w:rsidP="00EA23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color w:val="000000"/>
              </w:rPr>
              <w:t>1.64</w:t>
            </w:r>
          </w:p>
        </w:tc>
        <w:tc>
          <w:tcPr>
            <w:tcW w:w="3794" w:type="pct"/>
            <w:vAlign w:val="center"/>
          </w:tcPr>
          <w:p w14:paraId="5401A4C4" w14:textId="089513CB" w:rsidR="00EA23A7" w:rsidRPr="00EB1E69" w:rsidRDefault="00EA23A7" w:rsidP="009876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76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Набор реагентов для оценки уровня </w:t>
            </w:r>
            <w:proofErr w:type="spellStart"/>
            <w:r w:rsidRPr="00987653">
              <w:rPr>
                <w:rFonts w:ascii="Times New Roman" w:eastAsia="Times New Roman" w:hAnsi="Times New Roman" w:cs="Times New Roman"/>
                <w:sz w:val="24"/>
                <w:szCs w:val="24"/>
              </w:rPr>
              <w:t>иктеричности</w:t>
            </w:r>
            <w:proofErr w:type="spellEnd"/>
            <w:r w:rsidRPr="009876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(желтушности), </w:t>
            </w:r>
            <w:proofErr w:type="spellStart"/>
            <w:r w:rsidRPr="00987653">
              <w:rPr>
                <w:rFonts w:ascii="Times New Roman" w:eastAsia="Times New Roman" w:hAnsi="Times New Roman" w:cs="Times New Roman"/>
                <w:sz w:val="24"/>
                <w:szCs w:val="24"/>
              </w:rPr>
              <w:t>липемии</w:t>
            </w:r>
            <w:proofErr w:type="spellEnd"/>
            <w:r w:rsidRPr="009876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гемолиза</w:t>
            </w:r>
          </w:p>
        </w:tc>
        <w:tc>
          <w:tcPr>
            <w:tcW w:w="831" w:type="pct"/>
            <w:vAlign w:val="center"/>
          </w:tcPr>
          <w:p w14:paraId="14920B35" w14:textId="707A3B26" w:rsidR="00EA23A7" w:rsidRDefault="00EA23A7" w:rsidP="00987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7653">
              <w:rPr>
                <w:rFonts w:ascii="Times New Roman" w:eastAsia="Times New Roman" w:hAnsi="Times New Roman" w:cs="Times New Roman"/>
                <w:sz w:val="24"/>
                <w:szCs w:val="24"/>
              </w:rPr>
              <w:t>2 набора</w:t>
            </w:r>
          </w:p>
        </w:tc>
      </w:tr>
      <w:tr w:rsidR="00EA23A7" w:rsidRPr="0048061E" w14:paraId="01A1088B" w14:textId="77777777" w:rsidTr="00987653">
        <w:trPr>
          <w:trHeight w:val="156"/>
        </w:trPr>
        <w:tc>
          <w:tcPr>
            <w:tcW w:w="376" w:type="pct"/>
          </w:tcPr>
          <w:p w14:paraId="7103AA42" w14:textId="63197799" w:rsidR="00EA23A7" w:rsidRPr="00EB1E69" w:rsidRDefault="00EA23A7" w:rsidP="00EA23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color w:val="000000"/>
              </w:rPr>
              <w:t>1.65</w:t>
            </w:r>
          </w:p>
        </w:tc>
        <w:tc>
          <w:tcPr>
            <w:tcW w:w="3794" w:type="pct"/>
            <w:vAlign w:val="center"/>
          </w:tcPr>
          <w:p w14:paraId="34A7958C" w14:textId="5A250C71" w:rsidR="00EA23A7" w:rsidRPr="00EB1E69" w:rsidRDefault="00EA23A7" w:rsidP="009876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7653">
              <w:rPr>
                <w:rFonts w:ascii="Times New Roman" w:eastAsia="Times New Roman" w:hAnsi="Times New Roman" w:cs="Times New Roman"/>
                <w:sz w:val="24"/>
                <w:szCs w:val="24"/>
              </w:rPr>
              <w:t>Промывающий раствор</w:t>
            </w:r>
          </w:p>
        </w:tc>
        <w:tc>
          <w:tcPr>
            <w:tcW w:w="831" w:type="pct"/>
            <w:vAlign w:val="center"/>
          </w:tcPr>
          <w:p w14:paraId="094A4761" w14:textId="47F3B0AF" w:rsidR="00EA23A7" w:rsidRDefault="00EA23A7" w:rsidP="00987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7653">
              <w:rPr>
                <w:rFonts w:ascii="Times New Roman" w:eastAsia="Times New Roman" w:hAnsi="Times New Roman" w:cs="Times New Roman"/>
                <w:sz w:val="24"/>
                <w:szCs w:val="24"/>
              </w:rPr>
              <w:t>15 наборов</w:t>
            </w:r>
          </w:p>
        </w:tc>
      </w:tr>
      <w:tr w:rsidR="00EA23A7" w:rsidRPr="0048061E" w14:paraId="0590F7FE" w14:textId="77777777" w:rsidTr="00987653">
        <w:trPr>
          <w:trHeight w:val="156"/>
        </w:trPr>
        <w:tc>
          <w:tcPr>
            <w:tcW w:w="376" w:type="pct"/>
          </w:tcPr>
          <w:p w14:paraId="4945E4D0" w14:textId="2BE45662" w:rsidR="00EA23A7" w:rsidRPr="00EB1E69" w:rsidRDefault="00EA23A7" w:rsidP="00EA23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color w:val="000000"/>
              </w:rPr>
              <w:t>1.66</w:t>
            </w:r>
          </w:p>
        </w:tc>
        <w:tc>
          <w:tcPr>
            <w:tcW w:w="3794" w:type="pct"/>
            <w:vAlign w:val="center"/>
          </w:tcPr>
          <w:p w14:paraId="1967DEB9" w14:textId="5A5B1FA5" w:rsidR="00EA23A7" w:rsidRPr="00EB1E69" w:rsidRDefault="00EA23A7" w:rsidP="009876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7653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Контрольная сыворотка специфических белков, уровень 1</w:t>
            </w:r>
          </w:p>
        </w:tc>
        <w:tc>
          <w:tcPr>
            <w:tcW w:w="831" w:type="pct"/>
            <w:vAlign w:val="center"/>
          </w:tcPr>
          <w:p w14:paraId="651C3102" w14:textId="7B2C7946" w:rsidR="00EA23A7" w:rsidRDefault="00EA23A7" w:rsidP="00987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7653">
              <w:rPr>
                <w:rFonts w:ascii="Times New Roman" w:eastAsia="Times New Roman" w:hAnsi="Times New Roman" w:cs="Times New Roman"/>
                <w:sz w:val="24"/>
                <w:szCs w:val="24"/>
              </w:rPr>
              <w:t>8 наборов</w:t>
            </w:r>
          </w:p>
        </w:tc>
      </w:tr>
      <w:tr w:rsidR="00EA23A7" w:rsidRPr="0048061E" w14:paraId="5A135797" w14:textId="77777777" w:rsidTr="00987653">
        <w:trPr>
          <w:trHeight w:val="156"/>
        </w:trPr>
        <w:tc>
          <w:tcPr>
            <w:tcW w:w="376" w:type="pct"/>
          </w:tcPr>
          <w:p w14:paraId="31B5054F" w14:textId="39CA9ECF" w:rsidR="00EA23A7" w:rsidRPr="00EB1E69" w:rsidRDefault="00EA23A7" w:rsidP="00EA23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color w:val="000000"/>
              </w:rPr>
              <w:t>1.67</w:t>
            </w:r>
          </w:p>
        </w:tc>
        <w:tc>
          <w:tcPr>
            <w:tcW w:w="3794" w:type="pct"/>
            <w:vAlign w:val="center"/>
          </w:tcPr>
          <w:p w14:paraId="08996BF6" w14:textId="74D9D98D" w:rsidR="00EA23A7" w:rsidRPr="00EB1E69" w:rsidRDefault="00EA23A7" w:rsidP="009876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7653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Контрольная сыворотка специфических белков, уровень 2</w:t>
            </w:r>
          </w:p>
        </w:tc>
        <w:tc>
          <w:tcPr>
            <w:tcW w:w="831" w:type="pct"/>
            <w:vAlign w:val="center"/>
          </w:tcPr>
          <w:p w14:paraId="754458E6" w14:textId="3FC0D684" w:rsidR="00EA23A7" w:rsidRDefault="00EA23A7" w:rsidP="00987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7653">
              <w:rPr>
                <w:rFonts w:ascii="Times New Roman" w:eastAsia="Times New Roman" w:hAnsi="Times New Roman" w:cs="Times New Roman"/>
                <w:sz w:val="24"/>
                <w:szCs w:val="24"/>
              </w:rPr>
              <w:t>8 наборов</w:t>
            </w:r>
          </w:p>
        </w:tc>
      </w:tr>
      <w:tr w:rsidR="00EA23A7" w:rsidRPr="0048061E" w14:paraId="1DA82A29" w14:textId="77777777" w:rsidTr="00987653">
        <w:trPr>
          <w:trHeight w:val="156"/>
        </w:trPr>
        <w:tc>
          <w:tcPr>
            <w:tcW w:w="376" w:type="pct"/>
          </w:tcPr>
          <w:p w14:paraId="58DD8C52" w14:textId="52818896" w:rsidR="00EA23A7" w:rsidRPr="00EB1E69" w:rsidRDefault="00EA23A7" w:rsidP="00EA23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color w:val="000000"/>
              </w:rPr>
              <w:t>1.68</w:t>
            </w:r>
          </w:p>
        </w:tc>
        <w:tc>
          <w:tcPr>
            <w:tcW w:w="3794" w:type="pct"/>
            <w:vAlign w:val="center"/>
          </w:tcPr>
          <w:p w14:paraId="465CFA9C" w14:textId="647BE38B" w:rsidR="00EA23A7" w:rsidRPr="00EB1E69" w:rsidRDefault="00EA23A7" w:rsidP="009876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7653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Контрольная сыворотка специфических белков,  уровень 3</w:t>
            </w:r>
          </w:p>
        </w:tc>
        <w:tc>
          <w:tcPr>
            <w:tcW w:w="831" w:type="pct"/>
            <w:vAlign w:val="center"/>
          </w:tcPr>
          <w:p w14:paraId="3E6E044F" w14:textId="62AE134C" w:rsidR="00EA23A7" w:rsidRDefault="00EA23A7" w:rsidP="00987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7653">
              <w:rPr>
                <w:rFonts w:ascii="Times New Roman" w:eastAsia="Times New Roman" w:hAnsi="Times New Roman" w:cs="Times New Roman"/>
                <w:sz w:val="24"/>
                <w:szCs w:val="24"/>
              </w:rPr>
              <w:t>8 наборов</w:t>
            </w:r>
          </w:p>
        </w:tc>
      </w:tr>
      <w:tr w:rsidR="00EA23A7" w:rsidRPr="0048061E" w14:paraId="63145423" w14:textId="77777777" w:rsidTr="00987653">
        <w:trPr>
          <w:trHeight w:val="156"/>
        </w:trPr>
        <w:tc>
          <w:tcPr>
            <w:tcW w:w="376" w:type="pct"/>
          </w:tcPr>
          <w:p w14:paraId="776F3F68" w14:textId="1546A8C8" w:rsidR="00EA23A7" w:rsidRPr="00EB1E69" w:rsidRDefault="00EA23A7" w:rsidP="00EA23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color w:val="000000"/>
              </w:rPr>
              <w:t>1.69</w:t>
            </w:r>
          </w:p>
        </w:tc>
        <w:tc>
          <w:tcPr>
            <w:tcW w:w="3794" w:type="pct"/>
            <w:vAlign w:val="center"/>
          </w:tcPr>
          <w:p w14:paraId="01E063B5" w14:textId="7FD525EE" w:rsidR="00EA23A7" w:rsidRPr="00EB1E69" w:rsidRDefault="00EA23A7" w:rsidP="009876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7653">
              <w:rPr>
                <w:rFonts w:ascii="Times New Roman" w:eastAsia="Times New Roman" w:hAnsi="Times New Roman" w:cs="Times New Roman"/>
                <w:sz w:val="24"/>
                <w:szCs w:val="24"/>
              </w:rPr>
              <w:t>Системный калибратор (сыворотка)</w:t>
            </w:r>
          </w:p>
        </w:tc>
        <w:tc>
          <w:tcPr>
            <w:tcW w:w="831" w:type="pct"/>
            <w:vAlign w:val="center"/>
          </w:tcPr>
          <w:p w14:paraId="0B65FFD5" w14:textId="3B8AF4F6" w:rsidR="00EA23A7" w:rsidRDefault="00EA23A7" w:rsidP="00987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7653">
              <w:rPr>
                <w:rFonts w:ascii="Times New Roman" w:eastAsia="Times New Roman" w:hAnsi="Times New Roman" w:cs="Times New Roman"/>
                <w:sz w:val="24"/>
                <w:szCs w:val="24"/>
              </w:rPr>
              <w:t>6 наборов</w:t>
            </w:r>
          </w:p>
        </w:tc>
      </w:tr>
      <w:tr w:rsidR="00EA23A7" w:rsidRPr="0048061E" w14:paraId="4028796B" w14:textId="77777777" w:rsidTr="00987653">
        <w:trPr>
          <w:trHeight w:val="156"/>
        </w:trPr>
        <w:tc>
          <w:tcPr>
            <w:tcW w:w="376" w:type="pct"/>
          </w:tcPr>
          <w:p w14:paraId="62EDEE6A" w14:textId="047CDAF6" w:rsidR="00EA23A7" w:rsidRPr="00EB1E69" w:rsidRDefault="00EA23A7" w:rsidP="00EA23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color w:val="000000"/>
              </w:rPr>
              <w:t>1.70</w:t>
            </w:r>
          </w:p>
        </w:tc>
        <w:tc>
          <w:tcPr>
            <w:tcW w:w="3794" w:type="pct"/>
            <w:vAlign w:val="center"/>
          </w:tcPr>
          <w:p w14:paraId="5CE0332B" w14:textId="2F1D24E1" w:rsidR="00EA23A7" w:rsidRPr="00EB1E69" w:rsidRDefault="00EA23A7" w:rsidP="009876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87653"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Мультикалибратор</w:t>
            </w:r>
            <w:proofErr w:type="spellEnd"/>
            <w:r w:rsidRPr="009876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 для специфических белков </w:t>
            </w:r>
          </w:p>
        </w:tc>
        <w:tc>
          <w:tcPr>
            <w:tcW w:w="831" w:type="pct"/>
            <w:vAlign w:val="center"/>
          </w:tcPr>
          <w:p w14:paraId="1D863192" w14:textId="3FBF8F99" w:rsidR="00EA23A7" w:rsidRDefault="00EA23A7" w:rsidP="00987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7653">
              <w:rPr>
                <w:rFonts w:ascii="Times New Roman" w:eastAsia="Times New Roman" w:hAnsi="Times New Roman" w:cs="Times New Roman"/>
                <w:sz w:val="24"/>
                <w:szCs w:val="24"/>
              </w:rPr>
              <w:t>8 наборов</w:t>
            </w:r>
          </w:p>
        </w:tc>
      </w:tr>
      <w:tr w:rsidR="00EA23A7" w:rsidRPr="0048061E" w14:paraId="35E4291F" w14:textId="77777777" w:rsidTr="00987653">
        <w:trPr>
          <w:trHeight w:val="156"/>
        </w:trPr>
        <w:tc>
          <w:tcPr>
            <w:tcW w:w="376" w:type="pct"/>
          </w:tcPr>
          <w:p w14:paraId="148502BB" w14:textId="2EFAFBFD" w:rsidR="00EA23A7" w:rsidRPr="00EB1E69" w:rsidRDefault="00EA23A7" w:rsidP="00EA23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color w:val="000000"/>
              </w:rPr>
              <w:t>1.71</w:t>
            </w:r>
          </w:p>
        </w:tc>
        <w:tc>
          <w:tcPr>
            <w:tcW w:w="3794" w:type="pct"/>
            <w:vAlign w:val="center"/>
          </w:tcPr>
          <w:p w14:paraId="4DC689E3" w14:textId="0C1CAAAD" w:rsidR="00EA23A7" w:rsidRPr="00EB1E69" w:rsidRDefault="00EA23A7" w:rsidP="009876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87653"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Мультикалибратор</w:t>
            </w:r>
            <w:proofErr w:type="spellEnd"/>
            <w:r w:rsidRPr="009876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 для специфических белков </w:t>
            </w:r>
          </w:p>
        </w:tc>
        <w:tc>
          <w:tcPr>
            <w:tcW w:w="831" w:type="pct"/>
            <w:vAlign w:val="center"/>
          </w:tcPr>
          <w:p w14:paraId="4E30817B" w14:textId="71F10F48" w:rsidR="00EA23A7" w:rsidRDefault="00EA23A7" w:rsidP="00987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7653">
              <w:rPr>
                <w:rFonts w:ascii="Times New Roman" w:eastAsia="Times New Roman" w:hAnsi="Times New Roman" w:cs="Times New Roman"/>
                <w:sz w:val="24"/>
                <w:szCs w:val="24"/>
              </w:rPr>
              <w:t>4 набора</w:t>
            </w:r>
          </w:p>
        </w:tc>
      </w:tr>
      <w:tr w:rsidR="00EA23A7" w:rsidRPr="0048061E" w14:paraId="18075566" w14:textId="77777777" w:rsidTr="00987653">
        <w:trPr>
          <w:trHeight w:val="156"/>
        </w:trPr>
        <w:tc>
          <w:tcPr>
            <w:tcW w:w="376" w:type="pct"/>
          </w:tcPr>
          <w:p w14:paraId="61B5E76A" w14:textId="77D68DD6" w:rsidR="00EA23A7" w:rsidRPr="00EB1E69" w:rsidRDefault="00EA23A7" w:rsidP="00EA23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color w:val="000000"/>
              </w:rPr>
              <w:t>1.72</w:t>
            </w:r>
          </w:p>
        </w:tc>
        <w:tc>
          <w:tcPr>
            <w:tcW w:w="3794" w:type="pct"/>
            <w:vAlign w:val="center"/>
          </w:tcPr>
          <w:p w14:paraId="1A7BC7A5" w14:textId="42CC67A5" w:rsidR="00EA23A7" w:rsidRPr="00EB1E69" w:rsidRDefault="00EA23A7" w:rsidP="009876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7653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Контрольная сыворотка, уровень 1</w:t>
            </w:r>
          </w:p>
        </w:tc>
        <w:tc>
          <w:tcPr>
            <w:tcW w:w="831" w:type="pct"/>
            <w:vAlign w:val="center"/>
          </w:tcPr>
          <w:p w14:paraId="1D2B0FBC" w14:textId="19F60577" w:rsidR="00EA23A7" w:rsidRDefault="00EA23A7" w:rsidP="00987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7653">
              <w:rPr>
                <w:rFonts w:ascii="Times New Roman" w:eastAsia="Times New Roman" w:hAnsi="Times New Roman" w:cs="Times New Roman"/>
                <w:sz w:val="24"/>
                <w:szCs w:val="24"/>
              </w:rPr>
              <w:t>6 наборов</w:t>
            </w:r>
          </w:p>
        </w:tc>
      </w:tr>
      <w:tr w:rsidR="00EA23A7" w:rsidRPr="0048061E" w14:paraId="10AE0CA1" w14:textId="77777777" w:rsidTr="00987653">
        <w:trPr>
          <w:trHeight w:val="156"/>
        </w:trPr>
        <w:tc>
          <w:tcPr>
            <w:tcW w:w="376" w:type="pct"/>
          </w:tcPr>
          <w:p w14:paraId="799DF3CE" w14:textId="57A4A5B3" w:rsidR="00EA23A7" w:rsidRPr="00EB1E69" w:rsidRDefault="00EA23A7" w:rsidP="00EA23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color w:val="000000"/>
              </w:rPr>
              <w:t>1.73</w:t>
            </w:r>
          </w:p>
        </w:tc>
        <w:tc>
          <w:tcPr>
            <w:tcW w:w="3794" w:type="pct"/>
            <w:vAlign w:val="center"/>
          </w:tcPr>
          <w:p w14:paraId="3B9F14BB" w14:textId="36B0F2A5" w:rsidR="00EA23A7" w:rsidRPr="00EB1E69" w:rsidRDefault="00EA23A7" w:rsidP="009876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7653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Контрольная сыворотка, уровень 2</w:t>
            </w:r>
          </w:p>
        </w:tc>
        <w:tc>
          <w:tcPr>
            <w:tcW w:w="831" w:type="pct"/>
            <w:vAlign w:val="center"/>
          </w:tcPr>
          <w:p w14:paraId="2E626AF5" w14:textId="3DB19643" w:rsidR="00EA23A7" w:rsidRDefault="00EA23A7" w:rsidP="00987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7653">
              <w:rPr>
                <w:rFonts w:ascii="Times New Roman" w:eastAsia="Times New Roman" w:hAnsi="Times New Roman" w:cs="Times New Roman"/>
                <w:sz w:val="24"/>
                <w:szCs w:val="24"/>
              </w:rPr>
              <w:t>6 наборов</w:t>
            </w:r>
          </w:p>
        </w:tc>
      </w:tr>
      <w:tr w:rsidR="00EA23A7" w:rsidRPr="0048061E" w14:paraId="01B8069B" w14:textId="77777777" w:rsidTr="00987653">
        <w:trPr>
          <w:trHeight w:val="156"/>
        </w:trPr>
        <w:tc>
          <w:tcPr>
            <w:tcW w:w="376" w:type="pct"/>
          </w:tcPr>
          <w:p w14:paraId="38593A46" w14:textId="579783E7" w:rsidR="00EA23A7" w:rsidRPr="00EB1E69" w:rsidRDefault="00EA23A7" w:rsidP="00EA23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color w:val="000000"/>
              </w:rPr>
              <w:t>1.74</w:t>
            </w:r>
          </w:p>
        </w:tc>
        <w:tc>
          <w:tcPr>
            <w:tcW w:w="3794" w:type="pct"/>
            <w:vAlign w:val="center"/>
          </w:tcPr>
          <w:p w14:paraId="521D5E67" w14:textId="3D596548" w:rsidR="00EA23A7" w:rsidRPr="00EB1E69" w:rsidRDefault="00EA23A7" w:rsidP="009876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7653">
              <w:rPr>
                <w:rFonts w:ascii="Times New Roman" w:eastAsia="Times New Roman" w:hAnsi="Times New Roman" w:cs="Times New Roman"/>
                <w:sz w:val="24"/>
                <w:szCs w:val="24"/>
              </w:rPr>
              <w:t>Калибратор для тестов в моче</w:t>
            </w:r>
          </w:p>
        </w:tc>
        <w:tc>
          <w:tcPr>
            <w:tcW w:w="831" w:type="pct"/>
            <w:vAlign w:val="center"/>
          </w:tcPr>
          <w:p w14:paraId="0CA3C48D" w14:textId="4BE28D7B" w:rsidR="00EA23A7" w:rsidRDefault="00EA23A7" w:rsidP="00987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7653">
              <w:rPr>
                <w:rFonts w:ascii="Times New Roman" w:eastAsia="Times New Roman" w:hAnsi="Times New Roman" w:cs="Times New Roman"/>
                <w:sz w:val="24"/>
                <w:szCs w:val="24"/>
              </w:rPr>
              <w:t>1 набор</w:t>
            </w:r>
          </w:p>
        </w:tc>
      </w:tr>
      <w:tr w:rsidR="00EA23A7" w:rsidRPr="0048061E" w14:paraId="2837F9DC" w14:textId="77777777" w:rsidTr="00987653">
        <w:trPr>
          <w:trHeight w:val="156"/>
        </w:trPr>
        <w:tc>
          <w:tcPr>
            <w:tcW w:w="376" w:type="pct"/>
          </w:tcPr>
          <w:p w14:paraId="329DE6E4" w14:textId="66FB2BEC" w:rsidR="00EA23A7" w:rsidRPr="00EB1E69" w:rsidRDefault="00EA23A7" w:rsidP="00EA23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color w:val="000000"/>
              </w:rPr>
              <w:t>1.75</w:t>
            </w:r>
          </w:p>
        </w:tc>
        <w:tc>
          <w:tcPr>
            <w:tcW w:w="3794" w:type="pct"/>
            <w:vAlign w:val="center"/>
          </w:tcPr>
          <w:p w14:paraId="6EAF90B7" w14:textId="298F3D9F" w:rsidR="00EA23A7" w:rsidRPr="00EB1E69" w:rsidRDefault="00EA23A7" w:rsidP="009876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7653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Контрольный материал для тестов в моче, норма</w:t>
            </w:r>
          </w:p>
        </w:tc>
        <w:tc>
          <w:tcPr>
            <w:tcW w:w="831" w:type="pct"/>
            <w:vAlign w:val="center"/>
          </w:tcPr>
          <w:p w14:paraId="3B618BAB" w14:textId="251098E1" w:rsidR="00EA23A7" w:rsidRDefault="00EA23A7" w:rsidP="00987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7653">
              <w:rPr>
                <w:rFonts w:ascii="Times New Roman" w:eastAsia="Times New Roman" w:hAnsi="Times New Roman" w:cs="Times New Roman"/>
                <w:sz w:val="24"/>
                <w:szCs w:val="24"/>
              </w:rPr>
              <w:t>10 флаконов</w:t>
            </w:r>
          </w:p>
        </w:tc>
      </w:tr>
      <w:tr w:rsidR="00EA23A7" w:rsidRPr="0048061E" w14:paraId="47A07D47" w14:textId="77777777" w:rsidTr="00987653">
        <w:trPr>
          <w:trHeight w:val="156"/>
        </w:trPr>
        <w:tc>
          <w:tcPr>
            <w:tcW w:w="376" w:type="pct"/>
          </w:tcPr>
          <w:p w14:paraId="6E39A761" w14:textId="03C18BB3" w:rsidR="00EA23A7" w:rsidRPr="00EB1E69" w:rsidRDefault="00EA23A7" w:rsidP="00EA23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color w:val="000000"/>
              </w:rPr>
              <w:t>1.76</w:t>
            </w:r>
          </w:p>
        </w:tc>
        <w:tc>
          <w:tcPr>
            <w:tcW w:w="3794" w:type="pct"/>
            <w:vAlign w:val="center"/>
          </w:tcPr>
          <w:p w14:paraId="34D72ED2" w14:textId="773BB4A8" w:rsidR="00EA23A7" w:rsidRPr="00EB1E69" w:rsidRDefault="00EA23A7" w:rsidP="009876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7653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Контрольный материал для тестов в моче, патология</w:t>
            </w:r>
          </w:p>
        </w:tc>
        <w:tc>
          <w:tcPr>
            <w:tcW w:w="831" w:type="pct"/>
            <w:vAlign w:val="center"/>
          </w:tcPr>
          <w:p w14:paraId="0D210A9A" w14:textId="22B9D3A5" w:rsidR="00EA23A7" w:rsidRDefault="00EA23A7" w:rsidP="00987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7653">
              <w:rPr>
                <w:rFonts w:ascii="Times New Roman" w:eastAsia="Times New Roman" w:hAnsi="Times New Roman" w:cs="Times New Roman"/>
                <w:sz w:val="24"/>
                <w:szCs w:val="24"/>
              </w:rPr>
              <w:t>10 флаконов</w:t>
            </w:r>
          </w:p>
        </w:tc>
      </w:tr>
      <w:tr w:rsidR="00EA23A7" w:rsidRPr="0048061E" w14:paraId="2063D783" w14:textId="77777777" w:rsidTr="00987653">
        <w:trPr>
          <w:trHeight w:val="156"/>
        </w:trPr>
        <w:tc>
          <w:tcPr>
            <w:tcW w:w="376" w:type="pct"/>
          </w:tcPr>
          <w:p w14:paraId="2524B026" w14:textId="5F48D650" w:rsidR="00EA23A7" w:rsidRPr="00EB1E69" w:rsidRDefault="00EA23A7" w:rsidP="00EA23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color w:val="000000"/>
              </w:rPr>
              <w:t>1.77</w:t>
            </w:r>
          </w:p>
        </w:tc>
        <w:tc>
          <w:tcPr>
            <w:tcW w:w="3794" w:type="pct"/>
            <w:vAlign w:val="center"/>
          </w:tcPr>
          <w:p w14:paraId="0B866DDC" w14:textId="488E7E34" w:rsidR="00EA23A7" w:rsidRPr="00EB1E69" w:rsidRDefault="00EA23A7" w:rsidP="009876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76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Набор для определения </w:t>
            </w:r>
            <w:proofErr w:type="spellStart"/>
            <w:r w:rsidRPr="00987653">
              <w:rPr>
                <w:rFonts w:ascii="Times New Roman" w:eastAsia="Times New Roman" w:hAnsi="Times New Roman" w:cs="Times New Roman"/>
                <w:sz w:val="24"/>
                <w:szCs w:val="24"/>
              </w:rPr>
              <w:t>цистатина</w:t>
            </w:r>
            <w:proofErr w:type="spellEnd"/>
            <w:r w:rsidRPr="009876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</w:t>
            </w:r>
          </w:p>
        </w:tc>
        <w:tc>
          <w:tcPr>
            <w:tcW w:w="831" w:type="pct"/>
            <w:vAlign w:val="center"/>
          </w:tcPr>
          <w:p w14:paraId="668BE883" w14:textId="0A8629B5" w:rsidR="00EA23A7" w:rsidRDefault="00280069" w:rsidP="00987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45</w:t>
            </w:r>
            <w:r w:rsidR="00EA23A7" w:rsidRPr="00987653">
              <w:rPr>
                <w:rFonts w:ascii="Times New Roman" w:eastAsia="Times New Roman" w:hAnsi="Times New Roman" w:cs="Times New Roman"/>
                <w:sz w:val="24"/>
                <w:szCs w:val="24"/>
              </w:rPr>
              <w:t>0 тестов</w:t>
            </w:r>
          </w:p>
        </w:tc>
      </w:tr>
      <w:tr w:rsidR="00EA23A7" w:rsidRPr="0048061E" w14:paraId="0DD40568" w14:textId="77777777" w:rsidTr="00987653">
        <w:trPr>
          <w:trHeight w:val="156"/>
        </w:trPr>
        <w:tc>
          <w:tcPr>
            <w:tcW w:w="376" w:type="pct"/>
          </w:tcPr>
          <w:p w14:paraId="028C89EB" w14:textId="66578EDC" w:rsidR="00EA23A7" w:rsidRPr="00EB1E69" w:rsidRDefault="00EA23A7" w:rsidP="00EA23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color w:val="000000"/>
              </w:rPr>
              <w:t>1.78</w:t>
            </w:r>
          </w:p>
        </w:tc>
        <w:tc>
          <w:tcPr>
            <w:tcW w:w="3794" w:type="pct"/>
            <w:vAlign w:val="center"/>
          </w:tcPr>
          <w:p w14:paraId="6493A9C7" w14:textId="1D8C5D65" w:rsidR="00EA23A7" w:rsidRPr="00EB1E69" w:rsidRDefault="00EA23A7" w:rsidP="009876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7653">
              <w:rPr>
                <w:rFonts w:ascii="Times New Roman" w:eastAsia="Times New Roman" w:hAnsi="Times New Roman" w:cs="Times New Roman"/>
                <w:sz w:val="24"/>
                <w:szCs w:val="24"/>
              </w:rPr>
              <w:t>Набор реагентов для определения концентрации меди</w:t>
            </w:r>
          </w:p>
        </w:tc>
        <w:tc>
          <w:tcPr>
            <w:tcW w:w="831" w:type="pct"/>
            <w:vAlign w:val="center"/>
          </w:tcPr>
          <w:p w14:paraId="42994AB6" w14:textId="194ADE2C" w:rsidR="00EA23A7" w:rsidRDefault="00EA23A7" w:rsidP="00987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7653">
              <w:rPr>
                <w:rFonts w:ascii="Times New Roman" w:eastAsia="Times New Roman" w:hAnsi="Times New Roman" w:cs="Times New Roman"/>
                <w:sz w:val="24"/>
                <w:szCs w:val="24"/>
              </w:rPr>
              <w:t>1 600 тестов</w:t>
            </w:r>
          </w:p>
        </w:tc>
      </w:tr>
      <w:tr w:rsidR="00EA23A7" w:rsidRPr="0048061E" w14:paraId="4D177EB3" w14:textId="77777777" w:rsidTr="00987653">
        <w:trPr>
          <w:trHeight w:val="156"/>
        </w:trPr>
        <w:tc>
          <w:tcPr>
            <w:tcW w:w="376" w:type="pct"/>
          </w:tcPr>
          <w:p w14:paraId="22E7E4E6" w14:textId="3B2C95B3" w:rsidR="00EA23A7" w:rsidRPr="00EB1E69" w:rsidRDefault="00EA23A7" w:rsidP="00EA23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color w:val="000000"/>
              </w:rPr>
              <w:t>1.79</w:t>
            </w:r>
          </w:p>
        </w:tc>
        <w:tc>
          <w:tcPr>
            <w:tcW w:w="3794" w:type="pct"/>
            <w:vAlign w:val="center"/>
          </w:tcPr>
          <w:p w14:paraId="35450793" w14:textId="2CE7B0A0" w:rsidR="00EA23A7" w:rsidRPr="00987653" w:rsidRDefault="00EA23A7" w:rsidP="009876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76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Набор реагентов для количественного определения </w:t>
            </w:r>
            <w:proofErr w:type="spellStart"/>
            <w:r w:rsidRPr="00987653">
              <w:rPr>
                <w:rFonts w:ascii="Times New Roman" w:eastAsia="Times New Roman" w:hAnsi="Times New Roman" w:cs="Times New Roman"/>
                <w:sz w:val="24"/>
                <w:szCs w:val="24"/>
              </w:rPr>
              <w:t>кальпротектина</w:t>
            </w:r>
            <w:proofErr w:type="spellEnd"/>
          </w:p>
        </w:tc>
        <w:tc>
          <w:tcPr>
            <w:tcW w:w="831" w:type="pct"/>
            <w:vAlign w:val="center"/>
          </w:tcPr>
          <w:p w14:paraId="25AF31D5" w14:textId="6839FF52" w:rsidR="00EA23A7" w:rsidRPr="00987653" w:rsidRDefault="00EA23A7" w:rsidP="00987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7653">
              <w:rPr>
                <w:rFonts w:ascii="Times New Roman" w:eastAsia="Times New Roman" w:hAnsi="Times New Roman" w:cs="Times New Roman"/>
                <w:sz w:val="24"/>
                <w:szCs w:val="24"/>
              </w:rPr>
              <w:t>500 тестов</w:t>
            </w:r>
          </w:p>
        </w:tc>
      </w:tr>
      <w:tr w:rsidR="00EA23A7" w:rsidRPr="0048061E" w14:paraId="17ACE8FD" w14:textId="77777777" w:rsidTr="00987653">
        <w:trPr>
          <w:trHeight w:val="156"/>
        </w:trPr>
        <w:tc>
          <w:tcPr>
            <w:tcW w:w="376" w:type="pct"/>
          </w:tcPr>
          <w:p w14:paraId="51BD41C6" w14:textId="649DAC4A" w:rsidR="00EA23A7" w:rsidRPr="00EB1E69" w:rsidRDefault="00EA23A7" w:rsidP="00EA23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color w:val="000000"/>
              </w:rPr>
              <w:t>1.80</w:t>
            </w:r>
          </w:p>
        </w:tc>
        <w:tc>
          <w:tcPr>
            <w:tcW w:w="3794" w:type="pct"/>
            <w:vAlign w:val="center"/>
          </w:tcPr>
          <w:p w14:paraId="64913161" w14:textId="4F6FC829" w:rsidR="00EA23A7" w:rsidRPr="00987653" w:rsidRDefault="00EA23A7" w:rsidP="009876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76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Очищающий раствор </w:t>
            </w:r>
          </w:p>
        </w:tc>
        <w:tc>
          <w:tcPr>
            <w:tcW w:w="831" w:type="pct"/>
            <w:vAlign w:val="center"/>
          </w:tcPr>
          <w:p w14:paraId="3C11F33B" w14:textId="1404D59E" w:rsidR="00EA23A7" w:rsidRPr="00987653" w:rsidRDefault="00EA23A7" w:rsidP="00987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7653">
              <w:rPr>
                <w:rFonts w:ascii="Times New Roman" w:eastAsia="Times New Roman" w:hAnsi="Times New Roman" w:cs="Times New Roman"/>
                <w:sz w:val="24"/>
                <w:szCs w:val="24"/>
              </w:rPr>
              <w:t>3 набора</w:t>
            </w:r>
          </w:p>
        </w:tc>
      </w:tr>
      <w:tr w:rsidR="00EA23A7" w:rsidRPr="0048061E" w14:paraId="3E74EF3D" w14:textId="77777777" w:rsidTr="00987653">
        <w:trPr>
          <w:trHeight w:val="156"/>
        </w:trPr>
        <w:tc>
          <w:tcPr>
            <w:tcW w:w="376" w:type="pct"/>
          </w:tcPr>
          <w:p w14:paraId="2D64CD68" w14:textId="3C8D8384" w:rsidR="00EA23A7" w:rsidRPr="00EB1E69" w:rsidRDefault="00EA23A7" w:rsidP="00EA23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color w:val="000000"/>
              </w:rPr>
              <w:t>1.81</w:t>
            </w:r>
          </w:p>
        </w:tc>
        <w:tc>
          <w:tcPr>
            <w:tcW w:w="3794" w:type="pct"/>
            <w:vAlign w:val="center"/>
          </w:tcPr>
          <w:p w14:paraId="0F28D12C" w14:textId="0E5EA52A" w:rsidR="00EA23A7" w:rsidRPr="00987653" w:rsidRDefault="00EA23A7" w:rsidP="009876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7653">
              <w:rPr>
                <w:rFonts w:ascii="Times New Roman" w:eastAsia="Times New Roman" w:hAnsi="Times New Roman" w:cs="Times New Roman"/>
                <w:sz w:val="24"/>
                <w:szCs w:val="24"/>
              </w:rPr>
              <w:t>Буферный раствор для определения концентрации электролитов ионоселективным методом</w:t>
            </w:r>
          </w:p>
        </w:tc>
        <w:tc>
          <w:tcPr>
            <w:tcW w:w="831" w:type="pct"/>
            <w:vAlign w:val="center"/>
          </w:tcPr>
          <w:p w14:paraId="463A1CF0" w14:textId="1883C64C" w:rsidR="00EA23A7" w:rsidRPr="00987653" w:rsidRDefault="00EA23A7" w:rsidP="00987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7653">
              <w:rPr>
                <w:rFonts w:ascii="Times New Roman" w:eastAsia="Times New Roman" w:hAnsi="Times New Roman" w:cs="Times New Roman"/>
                <w:sz w:val="24"/>
                <w:szCs w:val="24"/>
              </w:rPr>
              <w:t>12 наборов</w:t>
            </w:r>
          </w:p>
        </w:tc>
      </w:tr>
      <w:tr w:rsidR="00EA23A7" w:rsidRPr="0048061E" w14:paraId="0DF28045" w14:textId="77777777" w:rsidTr="00987653">
        <w:trPr>
          <w:trHeight w:val="156"/>
        </w:trPr>
        <w:tc>
          <w:tcPr>
            <w:tcW w:w="376" w:type="pct"/>
            <w:tcBorders>
              <w:bottom w:val="single" w:sz="4" w:space="0" w:color="auto"/>
            </w:tcBorders>
          </w:tcPr>
          <w:p w14:paraId="700522AE" w14:textId="10DE087D" w:rsidR="00EA23A7" w:rsidRPr="00EB1E69" w:rsidRDefault="00EA23A7" w:rsidP="00EA23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color w:val="000000"/>
              </w:rPr>
              <w:t>1.82</w:t>
            </w:r>
          </w:p>
        </w:tc>
        <w:tc>
          <w:tcPr>
            <w:tcW w:w="3794" w:type="pct"/>
            <w:vAlign w:val="center"/>
          </w:tcPr>
          <w:p w14:paraId="10107044" w14:textId="5FF2EEAF" w:rsidR="00EA23A7" w:rsidRPr="00987653" w:rsidRDefault="00EA23A7" w:rsidP="009876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7653">
              <w:rPr>
                <w:rFonts w:ascii="Times New Roman" w:eastAsia="Times New Roman" w:hAnsi="Times New Roman" w:cs="Times New Roman"/>
                <w:sz w:val="24"/>
                <w:szCs w:val="24"/>
              </w:rPr>
              <w:t>Калибровочный (стандартный) раствор для анализа электролитов ионоселективным методом средний уровень</w:t>
            </w:r>
          </w:p>
        </w:tc>
        <w:tc>
          <w:tcPr>
            <w:tcW w:w="831" w:type="pct"/>
            <w:vAlign w:val="center"/>
          </w:tcPr>
          <w:p w14:paraId="260E4ED1" w14:textId="125B186B" w:rsidR="00EA23A7" w:rsidRPr="00987653" w:rsidRDefault="00EA23A7" w:rsidP="00987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7653">
              <w:rPr>
                <w:rFonts w:ascii="Times New Roman" w:eastAsia="Times New Roman" w:hAnsi="Times New Roman" w:cs="Times New Roman"/>
                <w:sz w:val="24"/>
                <w:szCs w:val="24"/>
              </w:rPr>
              <w:t>20 наборов</w:t>
            </w:r>
          </w:p>
        </w:tc>
      </w:tr>
      <w:tr w:rsidR="00EA23A7" w:rsidRPr="0048061E" w14:paraId="648C6E96" w14:textId="77777777" w:rsidTr="00987653">
        <w:trPr>
          <w:trHeight w:val="156"/>
        </w:trPr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0ADD098" w14:textId="51ECDDBC" w:rsidR="00EA23A7" w:rsidRDefault="00EA23A7" w:rsidP="00EA23A7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1.83</w:t>
            </w:r>
          </w:p>
        </w:tc>
        <w:tc>
          <w:tcPr>
            <w:tcW w:w="3794" w:type="pct"/>
            <w:vAlign w:val="center"/>
          </w:tcPr>
          <w:p w14:paraId="07283914" w14:textId="05BB92C8" w:rsidR="00EA23A7" w:rsidRPr="00987653" w:rsidRDefault="00EA23A7" w:rsidP="009876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7653">
              <w:rPr>
                <w:rFonts w:ascii="Times New Roman" w:eastAsia="Times New Roman" w:hAnsi="Times New Roman" w:cs="Times New Roman"/>
                <w:sz w:val="24"/>
                <w:szCs w:val="24"/>
              </w:rPr>
              <w:t>Референсный раствор для определения концентрации электролитов ионоселективным методом</w:t>
            </w:r>
          </w:p>
        </w:tc>
        <w:tc>
          <w:tcPr>
            <w:tcW w:w="831" w:type="pct"/>
            <w:vAlign w:val="center"/>
          </w:tcPr>
          <w:p w14:paraId="1D3A66F4" w14:textId="4BC48D4C" w:rsidR="00EA23A7" w:rsidRPr="00987653" w:rsidRDefault="00EA23A7" w:rsidP="00987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7653">
              <w:rPr>
                <w:rFonts w:ascii="Times New Roman" w:eastAsia="Times New Roman" w:hAnsi="Times New Roman" w:cs="Times New Roman"/>
                <w:sz w:val="24"/>
                <w:szCs w:val="24"/>
              </w:rPr>
              <w:t>10 наборов</w:t>
            </w:r>
          </w:p>
        </w:tc>
      </w:tr>
      <w:tr w:rsidR="00EA23A7" w:rsidRPr="0048061E" w14:paraId="706927E6" w14:textId="77777777" w:rsidTr="00987653">
        <w:trPr>
          <w:trHeight w:val="156"/>
        </w:trPr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7AA009B" w14:textId="07034CF7" w:rsidR="00EA23A7" w:rsidRDefault="00EA23A7" w:rsidP="00EA23A7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1.84</w:t>
            </w:r>
          </w:p>
        </w:tc>
        <w:tc>
          <w:tcPr>
            <w:tcW w:w="3794" w:type="pct"/>
            <w:vAlign w:val="center"/>
          </w:tcPr>
          <w:p w14:paraId="2FE628AE" w14:textId="07FAC905" w:rsidR="00EA23A7" w:rsidRPr="00987653" w:rsidRDefault="00EA23A7" w:rsidP="009876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76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Калибровочный (стандартный) раствор для анализа электролитов в сыворотке ионоселективным методом низкий уровень  </w:t>
            </w:r>
          </w:p>
        </w:tc>
        <w:tc>
          <w:tcPr>
            <w:tcW w:w="831" w:type="pct"/>
            <w:vAlign w:val="center"/>
          </w:tcPr>
          <w:p w14:paraId="1C11C2C1" w14:textId="4E6D80F0" w:rsidR="00EA23A7" w:rsidRPr="00987653" w:rsidRDefault="00EA23A7" w:rsidP="00987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7653">
              <w:rPr>
                <w:rFonts w:ascii="Times New Roman" w:eastAsia="Times New Roman" w:hAnsi="Times New Roman" w:cs="Times New Roman"/>
                <w:sz w:val="24"/>
                <w:szCs w:val="24"/>
              </w:rPr>
              <w:t>7 наборов</w:t>
            </w:r>
          </w:p>
        </w:tc>
      </w:tr>
      <w:tr w:rsidR="00EA23A7" w:rsidRPr="0048061E" w14:paraId="1F0A4CF7" w14:textId="77777777" w:rsidTr="00987653">
        <w:trPr>
          <w:trHeight w:val="156"/>
        </w:trPr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38A6890" w14:textId="24AC6724" w:rsidR="00EA23A7" w:rsidRDefault="00EA23A7" w:rsidP="00EA23A7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1.85</w:t>
            </w:r>
          </w:p>
        </w:tc>
        <w:tc>
          <w:tcPr>
            <w:tcW w:w="3794" w:type="pct"/>
            <w:vAlign w:val="center"/>
          </w:tcPr>
          <w:p w14:paraId="1FDA4BCF" w14:textId="3AFE676F" w:rsidR="00EA23A7" w:rsidRPr="00987653" w:rsidRDefault="00EA23A7" w:rsidP="009876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7653">
              <w:rPr>
                <w:rFonts w:ascii="Times New Roman" w:eastAsia="Times New Roman" w:hAnsi="Times New Roman" w:cs="Times New Roman"/>
                <w:sz w:val="24"/>
                <w:szCs w:val="24"/>
              </w:rPr>
              <w:t>Калибровочный (стандартный) раствор для анализа электролитов в сыворотке ионоселективным методом высокий уровень</w:t>
            </w:r>
          </w:p>
        </w:tc>
        <w:tc>
          <w:tcPr>
            <w:tcW w:w="831" w:type="pct"/>
            <w:vAlign w:val="center"/>
          </w:tcPr>
          <w:p w14:paraId="19BA66E6" w14:textId="59F85958" w:rsidR="00EA23A7" w:rsidRPr="00987653" w:rsidRDefault="00EA23A7" w:rsidP="00987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7653">
              <w:rPr>
                <w:rFonts w:ascii="Times New Roman" w:eastAsia="Times New Roman" w:hAnsi="Times New Roman" w:cs="Times New Roman"/>
                <w:sz w:val="24"/>
                <w:szCs w:val="24"/>
              </w:rPr>
              <w:t>7 наборов</w:t>
            </w:r>
          </w:p>
        </w:tc>
      </w:tr>
      <w:tr w:rsidR="00EA23A7" w:rsidRPr="0048061E" w14:paraId="1346BEC3" w14:textId="77777777" w:rsidTr="00987653">
        <w:trPr>
          <w:trHeight w:val="156"/>
        </w:trPr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83078B1" w14:textId="04FD8787" w:rsidR="00EA23A7" w:rsidRDefault="00EA23A7" w:rsidP="00EA23A7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1.86</w:t>
            </w:r>
          </w:p>
        </w:tc>
        <w:tc>
          <w:tcPr>
            <w:tcW w:w="3794" w:type="pct"/>
            <w:vAlign w:val="center"/>
          </w:tcPr>
          <w:p w14:paraId="76931E20" w14:textId="4CD2E404" w:rsidR="00EA23A7" w:rsidRPr="00987653" w:rsidRDefault="00EA23A7" w:rsidP="009876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7653">
              <w:rPr>
                <w:rFonts w:ascii="Times New Roman" w:eastAsia="Times New Roman" w:hAnsi="Times New Roman" w:cs="Times New Roman"/>
                <w:sz w:val="24"/>
                <w:szCs w:val="24"/>
              </w:rPr>
              <w:t>Калибровочные (стандартные) растворы для анализа электролитов в моче ионоселективным методом низкий/высокий уровень</w:t>
            </w:r>
          </w:p>
        </w:tc>
        <w:tc>
          <w:tcPr>
            <w:tcW w:w="831" w:type="pct"/>
            <w:vAlign w:val="center"/>
          </w:tcPr>
          <w:p w14:paraId="2CC16B86" w14:textId="27885CDD" w:rsidR="00EA23A7" w:rsidRPr="00987653" w:rsidRDefault="00EA23A7" w:rsidP="00987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7653">
              <w:rPr>
                <w:rFonts w:ascii="Times New Roman" w:eastAsia="Times New Roman" w:hAnsi="Times New Roman" w:cs="Times New Roman"/>
                <w:sz w:val="24"/>
                <w:szCs w:val="24"/>
              </w:rPr>
              <w:t>1 набор</w:t>
            </w:r>
          </w:p>
        </w:tc>
      </w:tr>
      <w:tr w:rsidR="00EA23A7" w:rsidRPr="0048061E" w14:paraId="10705DA9" w14:textId="77777777" w:rsidTr="00987653">
        <w:trPr>
          <w:trHeight w:val="156"/>
        </w:trPr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6DA424E" w14:textId="0D450968" w:rsidR="00EA23A7" w:rsidRDefault="00EA23A7" w:rsidP="00EA23A7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1.87</w:t>
            </w:r>
          </w:p>
        </w:tc>
        <w:tc>
          <w:tcPr>
            <w:tcW w:w="3794" w:type="pct"/>
            <w:vAlign w:val="center"/>
          </w:tcPr>
          <w:p w14:paraId="1E2E6887" w14:textId="51824D5C" w:rsidR="00EA23A7" w:rsidRPr="00987653" w:rsidRDefault="00EA23A7" w:rsidP="009876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7653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 для проверки селективности электролитов Na+ и K+</w:t>
            </w:r>
          </w:p>
        </w:tc>
        <w:tc>
          <w:tcPr>
            <w:tcW w:w="831" w:type="pct"/>
            <w:vAlign w:val="center"/>
          </w:tcPr>
          <w:p w14:paraId="6B03EB8D" w14:textId="355F403C" w:rsidR="00EA23A7" w:rsidRPr="00987653" w:rsidRDefault="00EA23A7" w:rsidP="00987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7653">
              <w:rPr>
                <w:rFonts w:ascii="Times New Roman" w:eastAsia="Times New Roman" w:hAnsi="Times New Roman" w:cs="Times New Roman"/>
                <w:sz w:val="24"/>
                <w:szCs w:val="24"/>
              </w:rPr>
              <w:t>2 набора</w:t>
            </w:r>
          </w:p>
        </w:tc>
      </w:tr>
      <w:tr w:rsidR="00EA23A7" w:rsidRPr="0048061E" w14:paraId="7AFED4F9" w14:textId="77777777" w:rsidTr="00987653">
        <w:trPr>
          <w:trHeight w:val="156"/>
        </w:trPr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AF44AE5" w14:textId="2C869993" w:rsidR="00EA23A7" w:rsidRDefault="00EA23A7" w:rsidP="00EA23A7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1.88</w:t>
            </w:r>
          </w:p>
        </w:tc>
        <w:tc>
          <w:tcPr>
            <w:tcW w:w="3794" w:type="pct"/>
            <w:vAlign w:val="center"/>
          </w:tcPr>
          <w:p w14:paraId="58E9F281" w14:textId="0EDEAF72" w:rsidR="00EA23A7" w:rsidRPr="00987653" w:rsidRDefault="00EA23A7" w:rsidP="009876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7653">
              <w:rPr>
                <w:rFonts w:ascii="Times New Roman" w:eastAsia="Times New Roman" w:hAnsi="Times New Roman" w:cs="Times New Roman"/>
                <w:sz w:val="24"/>
                <w:szCs w:val="24"/>
              </w:rPr>
              <w:t>Внутренний референсный раствор</w:t>
            </w:r>
          </w:p>
        </w:tc>
        <w:tc>
          <w:tcPr>
            <w:tcW w:w="831" w:type="pct"/>
            <w:vAlign w:val="center"/>
          </w:tcPr>
          <w:p w14:paraId="54D142DC" w14:textId="22300F3F" w:rsidR="00EA23A7" w:rsidRPr="00987653" w:rsidRDefault="00EA23A7" w:rsidP="00987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7653">
              <w:rPr>
                <w:rFonts w:ascii="Times New Roman" w:eastAsia="Times New Roman" w:hAnsi="Times New Roman" w:cs="Times New Roman"/>
                <w:sz w:val="24"/>
                <w:szCs w:val="24"/>
              </w:rPr>
              <w:t>2 набора</w:t>
            </w:r>
          </w:p>
        </w:tc>
      </w:tr>
      <w:tr w:rsidR="00EA23A7" w:rsidRPr="0048061E" w14:paraId="2C2E742C" w14:textId="77777777" w:rsidTr="00987653">
        <w:trPr>
          <w:trHeight w:val="156"/>
        </w:trPr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9CCB4C5" w14:textId="42BE581F" w:rsidR="00EA23A7" w:rsidRDefault="00EA23A7" w:rsidP="00EA23A7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1.89</w:t>
            </w:r>
          </w:p>
        </w:tc>
        <w:tc>
          <w:tcPr>
            <w:tcW w:w="3794" w:type="pct"/>
            <w:vAlign w:val="center"/>
          </w:tcPr>
          <w:p w14:paraId="0D3F90FB" w14:textId="0FFD66E8" w:rsidR="00EA23A7" w:rsidRPr="00987653" w:rsidRDefault="00EA23A7" w:rsidP="009876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7653">
              <w:rPr>
                <w:rFonts w:ascii="Times New Roman" w:eastAsia="Times New Roman" w:hAnsi="Times New Roman" w:cs="Times New Roman"/>
                <w:sz w:val="24"/>
                <w:szCs w:val="24"/>
              </w:rPr>
              <w:t>Реагентная система для определения концентрации калия ионоселективным методом (электрод калиевый)</w:t>
            </w:r>
          </w:p>
        </w:tc>
        <w:tc>
          <w:tcPr>
            <w:tcW w:w="831" w:type="pct"/>
            <w:vAlign w:val="center"/>
          </w:tcPr>
          <w:p w14:paraId="3BA4611D" w14:textId="28C5A85F" w:rsidR="00EA23A7" w:rsidRPr="00987653" w:rsidRDefault="00EA23A7" w:rsidP="00987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7653">
              <w:rPr>
                <w:rFonts w:ascii="Times New Roman" w:eastAsia="Times New Roman" w:hAnsi="Times New Roman" w:cs="Times New Roman"/>
                <w:sz w:val="24"/>
                <w:szCs w:val="24"/>
              </w:rPr>
              <w:t>5 штук</w:t>
            </w:r>
          </w:p>
        </w:tc>
      </w:tr>
      <w:tr w:rsidR="00EA23A7" w:rsidRPr="0048061E" w14:paraId="36FA337D" w14:textId="77777777" w:rsidTr="00987653">
        <w:trPr>
          <w:trHeight w:val="156"/>
        </w:trPr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01B85F0" w14:textId="1B476E30" w:rsidR="00EA23A7" w:rsidRDefault="00EA23A7" w:rsidP="00EA23A7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1.90</w:t>
            </w:r>
          </w:p>
        </w:tc>
        <w:tc>
          <w:tcPr>
            <w:tcW w:w="3794" w:type="pct"/>
            <w:vAlign w:val="center"/>
          </w:tcPr>
          <w:p w14:paraId="0AEDFAC5" w14:textId="0761987E" w:rsidR="00EA23A7" w:rsidRPr="00987653" w:rsidRDefault="00EA23A7" w:rsidP="009876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7653">
              <w:rPr>
                <w:rFonts w:ascii="Times New Roman" w:eastAsia="Times New Roman" w:hAnsi="Times New Roman" w:cs="Times New Roman"/>
                <w:sz w:val="24"/>
                <w:szCs w:val="24"/>
              </w:rPr>
              <w:t>Реагентная система для определения концентрации натрия ионоселективным методом (электрод натриевый)</w:t>
            </w:r>
          </w:p>
        </w:tc>
        <w:tc>
          <w:tcPr>
            <w:tcW w:w="831" w:type="pct"/>
            <w:vAlign w:val="center"/>
          </w:tcPr>
          <w:p w14:paraId="0804B0AB" w14:textId="41D91F1A" w:rsidR="00EA23A7" w:rsidRPr="00987653" w:rsidRDefault="00EA23A7" w:rsidP="00987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7653">
              <w:rPr>
                <w:rFonts w:ascii="Times New Roman" w:eastAsia="Times New Roman" w:hAnsi="Times New Roman" w:cs="Times New Roman"/>
                <w:sz w:val="24"/>
                <w:szCs w:val="24"/>
              </w:rPr>
              <w:t>5 штук</w:t>
            </w:r>
          </w:p>
        </w:tc>
      </w:tr>
      <w:tr w:rsidR="00EA23A7" w:rsidRPr="0048061E" w14:paraId="732D0BB6" w14:textId="77777777" w:rsidTr="00987653">
        <w:trPr>
          <w:trHeight w:val="156"/>
        </w:trPr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F129384" w14:textId="1E5AE182" w:rsidR="00EA23A7" w:rsidRDefault="00EA23A7" w:rsidP="00EA23A7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1.91</w:t>
            </w:r>
          </w:p>
        </w:tc>
        <w:tc>
          <w:tcPr>
            <w:tcW w:w="3794" w:type="pct"/>
            <w:vAlign w:val="center"/>
          </w:tcPr>
          <w:p w14:paraId="66B2075E" w14:textId="4623D4D1" w:rsidR="00EA23A7" w:rsidRPr="00987653" w:rsidRDefault="00EA23A7" w:rsidP="009876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7653">
              <w:rPr>
                <w:rFonts w:ascii="Times New Roman" w:eastAsia="Times New Roman" w:hAnsi="Times New Roman" w:cs="Times New Roman"/>
                <w:sz w:val="24"/>
                <w:szCs w:val="24"/>
              </w:rPr>
              <w:t>Реагентная система для определения концентрации хлора ионоселективным методом (электрод хлорный)</w:t>
            </w:r>
          </w:p>
        </w:tc>
        <w:tc>
          <w:tcPr>
            <w:tcW w:w="831" w:type="pct"/>
            <w:vAlign w:val="center"/>
          </w:tcPr>
          <w:p w14:paraId="3F567757" w14:textId="418AF313" w:rsidR="00EA23A7" w:rsidRPr="00987653" w:rsidRDefault="00EA23A7" w:rsidP="00987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7653">
              <w:rPr>
                <w:rFonts w:ascii="Times New Roman" w:eastAsia="Times New Roman" w:hAnsi="Times New Roman" w:cs="Times New Roman"/>
                <w:sz w:val="24"/>
                <w:szCs w:val="24"/>
              </w:rPr>
              <w:t>5 штук</w:t>
            </w:r>
          </w:p>
        </w:tc>
      </w:tr>
      <w:tr w:rsidR="00EA23A7" w:rsidRPr="0048061E" w14:paraId="490DC04B" w14:textId="77777777" w:rsidTr="00987653">
        <w:trPr>
          <w:trHeight w:val="156"/>
        </w:trPr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B9C421D" w14:textId="5F2E955F" w:rsidR="00EA23A7" w:rsidRDefault="00EA23A7" w:rsidP="00EA23A7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1.92</w:t>
            </w:r>
          </w:p>
        </w:tc>
        <w:tc>
          <w:tcPr>
            <w:tcW w:w="3794" w:type="pct"/>
            <w:vAlign w:val="center"/>
          </w:tcPr>
          <w:p w14:paraId="04A11740" w14:textId="67A834DC" w:rsidR="00EA23A7" w:rsidRPr="00987653" w:rsidRDefault="00EA23A7" w:rsidP="009876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7653">
              <w:rPr>
                <w:rFonts w:ascii="Times New Roman" w:eastAsia="Times New Roman" w:hAnsi="Times New Roman" w:cs="Times New Roman"/>
                <w:sz w:val="24"/>
                <w:szCs w:val="24"/>
              </w:rPr>
              <w:t>Референсная реагентная система для определения концентрации электролитов ионоселективным методом (референсный электрод)</w:t>
            </w:r>
          </w:p>
        </w:tc>
        <w:tc>
          <w:tcPr>
            <w:tcW w:w="831" w:type="pct"/>
            <w:vAlign w:val="center"/>
          </w:tcPr>
          <w:p w14:paraId="78329F14" w14:textId="0A9BF673" w:rsidR="00EA23A7" w:rsidRPr="00987653" w:rsidRDefault="00EA23A7" w:rsidP="00987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7653">
              <w:rPr>
                <w:rFonts w:ascii="Times New Roman" w:eastAsia="Times New Roman" w:hAnsi="Times New Roman" w:cs="Times New Roman"/>
                <w:sz w:val="24"/>
                <w:szCs w:val="24"/>
              </w:rPr>
              <w:t>2 штуки</w:t>
            </w:r>
          </w:p>
        </w:tc>
      </w:tr>
      <w:bookmarkEnd w:id="3"/>
    </w:tbl>
    <w:p w14:paraId="50591E73" w14:textId="77777777" w:rsidR="003C38BB" w:rsidRPr="003C38BB" w:rsidRDefault="003C38BB" w:rsidP="003C38BB">
      <w:pPr>
        <w:autoSpaceDE w:val="0"/>
        <w:autoSpaceDN w:val="0"/>
        <w:adjustRightInd w:val="0"/>
        <w:spacing w:after="0" w:line="240" w:lineRule="auto"/>
        <w:ind w:left="720"/>
        <w:contextualSpacing/>
        <w:mirrorIndents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</w:p>
    <w:p w14:paraId="5ACA11BF" w14:textId="6E3708CA" w:rsidR="00575D92" w:rsidRPr="00065DD6" w:rsidRDefault="003C38BB" w:rsidP="00AE2DD9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contextualSpacing/>
        <w:mirrorIndents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bookmarkStart w:id="4" w:name="_Hlk232146831"/>
      <w:r w:rsidRPr="00065DD6">
        <w:rPr>
          <w:rFonts w:ascii="Times New Roman" w:eastAsia="Calibri" w:hAnsi="Times New Roman" w:cs="Times New Roman"/>
          <w:b/>
          <w:sz w:val="24"/>
          <w:szCs w:val="24"/>
        </w:rPr>
        <w:t>Технические требования</w:t>
      </w:r>
      <w:r w:rsidRPr="00065DD6">
        <w:rPr>
          <w:rFonts w:ascii="Times New Roman" w:eastAsia="Calibri" w:hAnsi="Times New Roman" w:cs="Times New Roman"/>
          <w:b/>
          <w:sz w:val="24"/>
          <w:szCs w:val="24"/>
          <w:lang w:val="en-US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10"/>
        <w:gridCol w:w="8435"/>
      </w:tblGrid>
      <w:tr w:rsidR="00AE2DD9" w:rsidRPr="00065DD6" w14:paraId="2002BA20" w14:textId="77777777" w:rsidTr="00EA23A7">
        <w:tc>
          <w:tcPr>
            <w:tcW w:w="487" w:type="pct"/>
          </w:tcPr>
          <w:bookmarkEnd w:id="4"/>
          <w:p w14:paraId="73D40C7E" w14:textId="77777777" w:rsidR="00AE2DD9" w:rsidRPr="00065DD6" w:rsidRDefault="00AE2DD9" w:rsidP="00AE2D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</w:pPr>
            <w:r w:rsidRPr="00065DD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  <w:lastRenderedPageBreak/>
              <w:t>№ п/п</w:t>
            </w:r>
          </w:p>
        </w:tc>
        <w:tc>
          <w:tcPr>
            <w:tcW w:w="4513" w:type="pct"/>
          </w:tcPr>
          <w:p w14:paraId="28F02686" w14:textId="77777777" w:rsidR="00AE2DD9" w:rsidRPr="00065DD6" w:rsidRDefault="00AE2DD9" w:rsidP="00AE2D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</w:pPr>
            <w:proofErr w:type="spellStart"/>
            <w:r w:rsidRPr="00065DD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  <w:t>Наименование</w:t>
            </w:r>
            <w:proofErr w:type="spellEnd"/>
            <w:r w:rsidRPr="00065DD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  <w:t xml:space="preserve"> </w:t>
            </w:r>
            <w:proofErr w:type="spellStart"/>
            <w:r w:rsidRPr="00065DD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  <w:t>подлежащих</w:t>
            </w:r>
            <w:proofErr w:type="spellEnd"/>
            <w:r w:rsidRPr="00065DD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  <w:t xml:space="preserve"> </w:t>
            </w:r>
            <w:proofErr w:type="spellStart"/>
            <w:r w:rsidRPr="00065DD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  <w:t>закупке</w:t>
            </w:r>
            <w:proofErr w:type="spellEnd"/>
            <w:r w:rsidRPr="00065DD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  <w:t xml:space="preserve"> </w:t>
            </w:r>
            <w:proofErr w:type="spellStart"/>
            <w:r w:rsidRPr="00065DD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  <w:t>товаров</w:t>
            </w:r>
            <w:proofErr w:type="spellEnd"/>
          </w:p>
        </w:tc>
      </w:tr>
      <w:tr w:rsidR="00EA23A7" w:rsidRPr="00065DD6" w14:paraId="4D97CBB5" w14:textId="77777777" w:rsidTr="00EA23A7">
        <w:tc>
          <w:tcPr>
            <w:tcW w:w="487" w:type="pct"/>
          </w:tcPr>
          <w:p w14:paraId="23AB1021" w14:textId="61D7BC23" w:rsidR="00EA23A7" w:rsidRPr="00065DD6" w:rsidRDefault="00EA23A7" w:rsidP="00EA23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</w:pPr>
            <w:r w:rsidRPr="00065D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4513" w:type="pct"/>
            <w:vAlign w:val="center"/>
          </w:tcPr>
          <w:p w14:paraId="452A7DB7" w14:textId="77777777" w:rsidR="00EA23A7" w:rsidRPr="00065DD6" w:rsidRDefault="00EA23A7" w:rsidP="002E0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1. принцип метода – количественное определение методом фотометрии в видимом диапазоне с сульфатом меди;</w:t>
            </w:r>
          </w:p>
          <w:p w14:paraId="0A25BCBC" w14:textId="77777777" w:rsidR="00EA23A7" w:rsidRPr="00065DD6" w:rsidRDefault="00EA23A7" w:rsidP="002E0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2. диапазон линейности: верхняя граница не менее 120 г/л;</w:t>
            </w:r>
          </w:p>
          <w:p w14:paraId="64C6374F" w14:textId="77777777" w:rsidR="00EA23A7" w:rsidRPr="00065DD6" w:rsidRDefault="00EA23A7" w:rsidP="002E0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3. стабильность на борту анализатора не менее 21 дня;</w:t>
            </w:r>
          </w:p>
          <w:p w14:paraId="2344C8B0" w14:textId="77777777" w:rsidR="00EA23A7" w:rsidRPr="00065DD6" w:rsidRDefault="00EA23A7" w:rsidP="002E0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реагенты должны быть расфасованы по флаконам, пригодным для прямой установки на борт анализаторов AU без необходимости переливания в другие емкости, разведения и прочих манипуляций, которые могут стать источником </w:t>
            </w:r>
            <w:proofErr w:type="spellStart"/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преаналитической</w:t>
            </w:r>
            <w:proofErr w:type="spellEnd"/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ошибки. Флаконы должны содержать штрихкоды, обеспечивающие реализацию в анализаторе функции автоопределения;</w:t>
            </w:r>
          </w:p>
          <w:p w14:paraId="749685CC" w14:textId="20D3CC80" w:rsidR="00EA23A7" w:rsidRPr="00065DD6" w:rsidRDefault="00EA23A7" w:rsidP="002E03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5. количество тестов в наборе не менее 2500 </w:t>
            </w:r>
          </w:p>
        </w:tc>
      </w:tr>
      <w:tr w:rsidR="00EA23A7" w:rsidRPr="00065DD6" w14:paraId="0FC47C4B" w14:textId="77777777" w:rsidTr="00EA23A7">
        <w:tc>
          <w:tcPr>
            <w:tcW w:w="487" w:type="pct"/>
          </w:tcPr>
          <w:p w14:paraId="536ECE79" w14:textId="7DE63C92" w:rsidR="00EA23A7" w:rsidRPr="00065DD6" w:rsidRDefault="00EA23A7" w:rsidP="00EA23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</w:pPr>
            <w:r w:rsidRPr="00065D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4513" w:type="pct"/>
            <w:vAlign w:val="center"/>
          </w:tcPr>
          <w:p w14:paraId="785905B1" w14:textId="77777777" w:rsidR="00EA23A7" w:rsidRPr="00065DD6" w:rsidRDefault="00EA23A7" w:rsidP="002E0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принцип метода – количественное определение методом фотометрии в видимом диапазоне с </w:t>
            </w:r>
            <w:proofErr w:type="spellStart"/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пирогаллоловым</w:t>
            </w:r>
            <w:proofErr w:type="spellEnd"/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красным; </w:t>
            </w:r>
          </w:p>
          <w:p w14:paraId="0A3C442D" w14:textId="77777777" w:rsidR="00EA23A7" w:rsidRPr="00065DD6" w:rsidRDefault="00EA23A7" w:rsidP="002E0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2. диапазон линейности: верхняя граница не менее 2,00 г/л;</w:t>
            </w:r>
          </w:p>
          <w:p w14:paraId="451022FA" w14:textId="77777777" w:rsidR="00EA23A7" w:rsidRPr="00065DD6" w:rsidRDefault="00EA23A7" w:rsidP="002E0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3. стабильность на борту анализатора не менее 90 дней;</w:t>
            </w:r>
          </w:p>
          <w:p w14:paraId="171AA63E" w14:textId="77777777" w:rsidR="00EA23A7" w:rsidRPr="00065DD6" w:rsidRDefault="00EA23A7" w:rsidP="002E0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4. в состав набора должен входить - калибратор на основе человеческой сыворотки;</w:t>
            </w:r>
          </w:p>
          <w:p w14:paraId="74684EB2" w14:textId="77777777" w:rsidR="00EA23A7" w:rsidRPr="00065DD6" w:rsidRDefault="00EA23A7" w:rsidP="002E0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5. реагент должен быть расфасован по флаконам, пригодным для прямой установки на борт анализаторов AU без необходимости переливания в другие емкости, разведения и прочих манипуляций, которые могут стать источником </w:t>
            </w:r>
            <w:proofErr w:type="spellStart"/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преаналитической</w:t>
            </w:r>
            <w:proofErr w:type="spellEnd"/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ошибки. Флаконы должны содержать штрихкоды, обеспечивающие реализацию в анализаторе функции автоопределения;</w:t>
            </w:r>
          </w:p>
          <w:p w14:paraId="5CF3CB20" w14:textId="609FE904" w:rsidR="00EA23A7" w:rsidRPr="00065DD6" w:rsidRDefault="00EA23A7" w:rsidP="002E03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6. количество тестов в наборе не менее 400</w:t>
            </w:r>
          </w:p>
        </w:tc>
      </w:tr>
      <w:tr w:rsidR="00EA23A7" w:rsidRPr="00065DD6" w14:paraId="0E60CA7B" w14:textId="77777777" w:rsidTr="00EA23A7">
        <w:tc>
          <w:tcPr>
            <w:tcW w:w="487" w:type="pct"/>
          </w:tcPr>
          <w:p w14:paraId="7FE111C6" w14:textId="3CF98CAE" w:rsidR="00EA23A7" w:rsidRPr="00065DD6" w:rsidRDefault="00EA23A7" w:rsidP="00EA23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</w:pPr>
            <w:r w:rsidRPr="00065D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4513" w:type="pct"/>
            <w:vAlign w:val="center"/>
          </w:tcPr>
          <w:p w14:paraId="71BB1D16" w14:textId="77777777" w:rsidR="00EA23A7" w:rsidRPr="00065DD6" w:rsidRDefault="00EA23A7" w:rsidP="002E0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принцип метода – количественное определение методом фотометрии в видимом диапазоне с </w:t>
            </w:r>
            <w:proofErr w:type="spellStart"/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бромкрезоловым</w:t>
            </w:r>
            <w:proofErr w:type="spellEnd"/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зеленым;</w:t>
            </w:r>
          </w:p>
          <w:p w14:paraId="3257BEA4" w14:textId="77777777" w:rsidR="00EA23A7" w:rsidRPr="00065DD6" w:rsidRDefault="00EA23A7" w:rsidP="002E0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2. диапазон линейности: верхняя граница не менее 60 г/л;</w:t>
            </w:r>
          </w:p>
          <w:p w14:paraId="6B3977E9" w14:textId="77777777" w:rsidR="00EA23A7" w:rsidRPr="00065DD6" w:rsidRDefault="00EA23A7" w:rsidP="002E0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3. стабильность на борту анализатора не менее 90 дней;</w:t>
            </w:r>
          </w:p>
          <w:p w14:paraId="16BA19C9" w14:textId="77777777" w:rsidR="00EA23A7" w:rsidRPr="00065DD6" w:rsidRDefault="00EA23A7" w:rsidP="002E0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реагенты должны быть расфасованы по флаконам, пригодным для прямой установки на борт анализаторов AU без необходимости переливания в другие емкости, разведения и прочих манипуляций, которые могут стать источником </w:t>
            </w:r>
            <w:proofErr w:type="spellStart"/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преаналитической</w:t>
            </w:r>
            <w:proofErr w:type="spellEnd"/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ошибки. Флаконы должны содержать штрихкоды, обеспечивающие реализацию в анализаторе функции автоопределения;</w:t>
            </w:r>
          </w:p>
          <w:p w14:paraId="7873D289" w14:textId="7C7BFC79" w:rsidR="00EA23A7" w:rsidRPr="00065DD6" w:rsidRDefault="00EA23A7" w:rsidP="002E03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5. количество тестов в наборе не менее 2000</w:t>
            </w:r>
          </w:p>
        </w:tc>
      </w:tr>
      <w:tr w:rsidR="00EA23A7" w:rsidRPr="00065DD6" w14:paraId="22CDF314" w14:textId="77777777" w:rsidTr="00EA23A7">
        <w:tc>
          <w:tcPr>
            <w:tcW w:w="487" w:type="pct"/>
          </w:tcPr>
          <w:p w14:paraId="32449C23" w14:textId="508EDF2D" w:rsidR="00EA23A7" w:rsidRPr="00065DD6" w:rsidRDefault="00EA23A7" w:rsidP="00EA23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</w:pPr>
            <w:r w:rsidRPr="00065D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2.4</w:t>
            </w:r>
          </w:p>
        </w:tc>
        <w:tc>
          <w:tcPr>
            <w:tcW w:w="4513" w:type="pct"/>
            <w:vAlign w:val="center"/>
          </w:tcPr>
          <w:p w14:paraId="3B91A099" w14:textId="77777777" w:rsidR="00EA23A7" w:rsidRPr="00065DD6" w:rsidRDefault="00EA23A7" w:rsidP="002E0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1. принцип метода – УФ кинетический;</w:t>
            </w:r>
          </w:p>
          <w:p w14:paraId="5CCAE41F" w14:textId="77777777" w:rsidR="00EA23A7" w:rsidRPr="00065DD6" w:rsidRDefault="00EA23A7" w:rsidP="002E0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2. диапазон линейности: верхняя граница не менее 50 ммоль/л;</w:t>
            </w:r>
          </w:p>
          <w:p w14:paraId="6E9E7198" w14:textId="77777777" w:rsidR="00EA23A7" w:rsidRPr="00065DD6" w:rsidRDefault="00EA23A7" w:rsidP="002E0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3. стабильность на борту не менее 30 дней;</w:t>
            </w:r>
          </w:p>
          <w:p w14:paraId="4F78C97B" w14:textId="77777777" w:rsidR="00EA23A7" w:rsidRPr="00065DD6" w:rsidRDefault="00EA23A7" w:rsidP="002E0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реагенты должны быть расфасованы по флаконам, пригодным для прямой установки на борт анализаторов AU без необходимости переливания в другие емкости, разведения и прочих манипуляций, которые могут стать источником </w:t>
            </w:r>
            <w:proofErr w:type="spellStart"/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преаналитической</w:t>
            </w:r>
            <w:proofErr w:type="spellEnd"/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ошибки. Флаконы должны содержать штрихкоды, обеспечивающие реализацию в анализаторе функции автоопределения;</w:t>
            </w:r>
          </w:p>
          <w:p w14:paraId="0D26C12F" w14:textId="67D657DC" w:rsidR="00EA23A7" w:rsidRPr="00065DD6" w:rsidRDefault="00EA23A7" w:rsidP="002E03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5. количество тестов в наборе не менее 2000</w:t>
            </w:r>
          </w:p>
        </w:tc>
      </w:tr>
      <w:tr w:rsidR="00EA23A7" w:rsidRPr="00065DD6" w14:paraId="748A0D05" w14:textId="77777777" w:rsidTr="00EA23A7">
        <w:tc>
          <w:tcPr>
            <w:tcW w:w="487" w:type="pct"/>
          </w:tcPr>
          <w:p w14:paraId="51F31949" w14:textId="787510DF" w:rsidR="00EA23A7" w:rsidRPr="00065DD6" w:rsidRDefault="00EA23A7" w:rsidP="00EA23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</w:pPr>
            <w:r w:rsidRPr="00065D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2.5</w:t>
            </w:r>
          </w:p>
        </w:tc>
        <w:tc>
          <w:tcPr>
            <w:tcW w:w="4513" w:type="pct"/>
            <w:vAlign w:val="center"/>
          </w:tcPr>
          <w:p w14:paraId="24F58D82" w14:textId="77777777" w:rsidR="00EA23A7" w:rsidRPr="00065DD6" w:rsidRDefault="00EA23A7" w:rsidP="002E0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1. принцип метода – ферментативный колориметрический (</w:t>
            </w:r>
            <w:proofErr w:type="spellStart"/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уриказа-пероксидазный</w:t>
            </w:r>
            <w:proofErr w:type="spellEnd"/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 </w:t>
            </w:r>
            <w:proofErr w:type="spellStart"/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аскорбатоксидазой</w:t>
            </w:r>
            <w:proofErr w:type="spellEnd"/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);</w:t>
            </w:r>
          </w:p>
          <w:p w14:paraId="7B426DFE" w14:textId="77777777" w:rsidR="00EA23A7" w:rsidRPr="00065DD6" w:rsidRDefault="00EA23A7" w:rsidP="002E0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2. диапазон линейности: верхняя граница не менее 1700 мкмоль/л;</w:t>
            </w:r>
          </w:p>
          <w:p w14:paraId="3E82AB33" w14:textId="77777777" w:rsidR="00EA23A7" w:rsidRPr="00065DD6" w:rsidRDefault="00EA23A7" w:rsidP="002E0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3. стабильность на борту анализатора не менее 30 дней;</w:t>
            </w:r>
          </w:p>
          <w:p w14:paraId="35EE9C2B" w14:textId="77777777" w:rsidR="00EA23A7" w:rsidRPr="00065DD6" w:rsidRDefault="00EA23A7" w:rsidP="002E0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реагенты должны быть расфасованы по флаконам, пригодным для прямой установки на борт анализаторов AU без необходимости переливания в другие емкости, разведения и прочих манипуляций, которые могут стать источником </w:t>
            </w:r>
            <w:proofErr w:type="spellStart"/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преаналитической</w:t>
            </w:r>
            <w:proofErr w:type="spellEnd"/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ошибки. Флаконы должны содержать штрихкоды, обеспечивающие реализацию в анализаторе функции автоопределения;</w:t>
            </w:r>
          </w:p>
          <w:p w14:paraId="761DE93F" w14:textId="1DE9F2E4" w:rsidR="00EA23A7" w:rsidRPr="00065DD6" w:rsidRDefault="00EA23A7" w:rsidP="002E03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5. количество тестов в наборе не менее 2000</w:t>
            </w:r>
          </w:p>
        </w:tc>
      </w:tr>
      <w:tr w:rsidR="00EA23A7" w:rsidRPr="00065DD6" w14:paraId="14946D3F" w14:textId="77777777" w:rsidTr="00EA23A7">
        <w:trPr>
          <w:trHeight w:val="368"/>
        </w:trPr>
        <w:tc>
          <w:tcPr>
            <w:tcW w:w="487" w:type="pct"/>
          </w:tcPr>
          <w:p w14:paraId="6F2271D3" w14:textId="4BFE47CC" w:rsidR="00EA23A7" w:rsidRPr="00065DD6" w:rsidRDefault="00EA23A7" w:rsidP="00EA23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</w:pPr>
            <w:r w:rsidRPr="00065D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2.6</w:t>
            </w:r>
          </w:p>
        </w:tc>
        <w:tc>
          <w:tcPr>
            <w:tcW w:w="4513" w:type="pct"/>
            <w:vAlign w:val="center"/>
          </w:tcPr>
          <w:p w14:paraId="3317E36E" w14:textId="77777777" w:rsidR="00EA23A7" w:rsidRPr="00065DD6" w:rsidRDefault="00EA23A7" w:rsidP="002E0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1. принцип метода – кинетический колориметрический метод Яффе;</w:t>
            </w:r>
          </w:p>
          <w:p w14:paraId="367CBB31" w14:textId="77777777" w:rsidR="00EA23A7" w:rsidRPr="00065DD6" w:rsidRDefault="00EA23A7" w:rsidP="002E0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2. диапазон линейности: верхняя граница не менее 2000 мкмоль/л;</w:t>
            </w:r>
          </w:p>
          <w:p w14:paraId="6A262489" w14:textId="77777777" w:rsidR="00EA23A7" w:rsidRPr="00065DD6" w:rsidRDefault="00EA23A7" w:rsidP="002E0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3. стабильность реагента на борту анализатора не менее 7 дней;</w:t>
            </w:r>
          </w:p>
          <w:p w14:paraId="54547E86" w14:textId="77777777" w:rsidR="00EA23A7" w:rsidRPr="00065DD6" w:rsidRDefault="00EA23A7" w:rsidP="002E0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реагенты должны быть расфасованы по флаконам, пригодным для прямой установки на борт анализаторов AU без необходимости переливания в другие емкости, разведения и прочих манипуляций, которые могут стать источником </w:t>
            </w:r>
            <w:proofErr w:type="spellStart"/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преаналитической</w:t>
            </w:r>
            <w:proofErr w:type="spellEnd"/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ошибки. Флаконы должны содержать штрихкоды, обеспечивающие реализацию в анализаторе функции автоопределения;</w:t>
            </w:r>
          </w:p>
          <w:p w14:paraId="177592FB" w14:textId="4886C3F4" w:rsidR="00EA23A7" w:rsidRPr="00065DD6" w:rsidRDefault="00EA23A7" w:rsidP="002E03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5. количество тестов в наборе не менее 3500</w:t>
            </w:r>
          </w:p>
        </w:tc>
      </w:tr>
      <w:tr w:rsidR="00EA23A7" w:rsidRPr="00065DD6" w14:paraId="7B1FBB2F" w14:textId="77777777" w:rsidTr="00EA23A7">
        <w:trPr>
          <w:trHeight w:val="255"/>
        </w:trPr>
        <w:tc>
          <w:tcPr>
            <w:tcW w:w="487" w:type="pct"/>
          </w:tcPr>
          <w:p w14:paraId="1D2FB6FF" w14:textId="4C3CDF2E" w:rsidR="00EA23A7" w:rsidRPr="00065DD6" w:rsidRDefault="00EA23A7" w:rsidP="00EA23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</w:pPr>
            <w:r w:rsidRPr="00065D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2.7</w:t>
            </w:r>
          </w:p>
        </w:tc>
        <w:tc>
          <w:tcPr>
            <w:tcW w:w="4513" w:type="pct"/>
            <w:vAlign w:val="center"/>
          </w:tcPr>
          <w:p w14:paraId="75184958" w14:textId="77777777" w:rsidR="00EA23A7" w:rsidRPr="00065DD6" w:rsidRDefault="00EA23A7" w:rsidP="002E0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1. принцип метода – ферментативный УФ (</w:t>
            </w:r>
            <w:proofErr w:type="spellStart"/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гексокиназный</w:t>
            </w:r>
            <w:proofErr w:type="spellEnd"/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);</w:t>
            </w:r>
          </w:p>
          <w:p w14:paraId="3FC2AFC7" w14:textId="77777777" w:rsidR="00EA23A7" w:rsidRPr="00065DD6" w:rsidRDefault="00EA23A7" w:rsidP="002E0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2. диапазон линейности: верхняя граница не менее 45,0 ммоль/л (сыворотка, плазма, ЦСЖ, моча);</w:t>
            </w:r>
          </w:p>
          <w:p w14:paraId="2ADE340B" w14:textId="77777777" w:rsidR="00EA23A7" w:rsidRPr="00065DD6" w:rsidRDefault="00EA23A7" w:rsidP="002E0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3.  стабильность на борту не менее 30 дней;</w:t>
            </w:r>
          </w:p>
          <w:p w14:paraId="297F602A" w14:textId="77777777" w:rsidR="00EA23A7" w:rsidRPr="00065DD6" w:rsidRDefault="00EA23A7" w:rsidP="002E0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реагенты должны быть расфасованы по флаконам, пригодным для прямой установки на борт анализаторов AU без необходимости переливания в другие емкости, разведения и прочих манипуляций, которые могут стать источником </w:t>
            </w:r>
            <w:proofErr w:type="spellStart"/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преаналитической</w:t>
            </w:r>
            <w:proofErr w:type="spellEnd"/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ошибки. Флаконы должны содержать штрихкоды, обеспечивающие реализацию в анализаторе функции автоопределения;</w:t>
            </w:r>
          </w:p>
          <w:p w14:paraId="4A8C1573" w14:textId="169900C1" w:rsidR="00EA23A7" w:rsidRPr="00065DD6" w:rsidRDefault="00EA23A7" w:rsidP="002E03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5. количество тестов в наборе не менее 2000</w:t>
            </w:r>
          </w:p>
        </w:tc>
      </w:tr>
      <w:tr w:rsidR="00EA23A7" w:rsidRPr="00065DD6" w14:paraId="39E338ED" w14:textId="77777777" w:rsidTr="00EA23A7">
        <w:tc>
          <w:tcPr>
            <w:tcW w:w="487" w:type="pct"/>
          </w:tcPr>
          <w:p w14:paraId="0B5CF52F" w14:textId="0B85E031" w:rsidR="00EA23A7" w:rsidRPr="00065DD6" w:rsidRDefault="00EA23A7" w:rsidP="00EA23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</w:pPr>
            <w:r w:rsidRPr="00065D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2.8</w:t>
            </w:r>
          </w:p>
        </w:tc>
        <w:tc>
          <w:tcPr>
            <w:tcW w:w="4513" w:type="pct"/>
          </w:tcPr>
          <w:p w14:paraId="06BEA942" w14:textId="77777777" w:rsidR="00EA23A7" w:rsidRPr="00065DD6" w:rsidRDefault="00EA23A7" w:rsidP="002E0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1. определение общего и гликированного гемоглобина из одного набора;</w:t>
            </w:r>
          </w:p>
          <w:p w14:paraId="5B7004D8" w14:textId="77777777" w:rsidR="00EA23A7" w:rsidRPr="00065DD6" w:rsidRDefault="00EA23A7" w:rsidP="002E0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2. в состав набора должен входить калибратор, или он должен быть предоставлен дополнительно;</w:t>
            </w:r>
          </w:p>
          <w:p w14:paraId="7376B153" w14:textId="77777777" w:rsidR="00EA23A7" w:rsidRPr="00065DD6" w:rsidRDefault="00EA23A7" w:rsidP="002E0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3. аналитический диапазон общего гемоглобина не хуже, чем 10-20 г/</w:t>
            </w:r>
            <w:proofErr w:type="spellStart"/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дл</w:t>
            </w:r>
            <w:proofErr w:type="spellEnd"/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; сообщаемый диапазон для гликированного гемоглобина не менее 15%;</w:t>
            </w:r>
          </w:p>
          <w:p w14:paraId="2B7DBBB5" w14:textId="77777777" w:rsidR="00EA23A7" w:rsidRPr="00065DD6" w:rsidRDefault="00EA23A7" w:rsidP="002E0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4. определение концентрации НbA1c в соответствии с программой NGSP;</w:t>
            </w:r>
          </w:p>
          <w:p w14:paraId="0836D056" w14:textId="1196E0A7" w:rsidR="00EA23A7" w:rsidRPr="00065DD6" w:rsidRDefault="00EA23A7" w:rsidP="002E03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5. количество тестов в наборе не менее 500</w:t>
            </w:r>
          </w:p>
        </w:tc>
      </w:tr>
      <w:tr w:rsidR="00EA23A7" w:rsidRPr="00065DD6" w14:paraId="18F4DE78" w14:textId="77777777" w:rsidTr="00EA23A7">
        <w:tc>
          <w:tcPr>
            <w:tcW w:w="487" w:type="pct"/>
          </w:tcPr>
          <w:p w14:paraId="5D0BB317" w14:textId="7080B1CE" w:rsidR="00EA23A7" w:rsidRPr="00065DD6" w:rsidRDefault="00EA23A7" w:rsidP="00EA23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</w:pPr>
            <w:r w:rsidRPr="00065D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2.9</w:t>
            </w:r>
          </w:p>
        </w:tc>
        <w:tc>
          <w:tcPr>
            <w:tcW w:w="4513" w:type="pct"/>
            <w:vAlign w:val="center"/>
          </w:tcPr>
          <w:p w14:paraId="64352E99" w14:textId="77777777" w:rsidR="00EA23A7" w:rsidRPr="00065DD6" w:rsidRDefault="00EA23A7" w:rsidP="002E0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должен быть предназначен для проведения контроля качества на анализаторах </w:t>
            </w: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Beckman</w:t>
            </w: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Coulter</w:t>
            </w: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серии </w:t>
            </w: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AU</w:t>
            </w: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24E24EC7" w14:textId="67498BCE" w:rsidR="00EA23A7" w:rsidRPr="00065DD6" w:rsidRDefault="00EA23A7" w:rsidP="002E03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2. 2 уровня концентраций по не менее 2 флаконов не менее 0,5 мл каждый</w:t>
            </w:r>
          </w:p>
        </w:tc>
      </w:tr>
      <w:tr w:rsidR="00EA23A7" w:rsidRPr="00065DD6" w14:paraId="74C1B5BF" w14:textId="77777777" w:rsidTr="00EA23A7">
        <w:tc>
          <w:tcPr>
            <w:tcW w:w="487" w:type="pct"/>
          </w:tcPr>
          <w:p w14:paraId="05076196" w14:textId="5F35C267" w:rsidR="00EA23A7" w:rsidRPr="00065DD6" w:rsidRDefault="00EA23A7" w:rsidP="00EA23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</w:pPr>
            <w:r w:rsidRPr="00065D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2.10</w:t>
            </w:r>
          </w:p>
        </w:tc>
        <w:tc>
          <w:tcPr>
            <w:tcW w:w="4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855114" w14:textId="77777777" w:rsidR="00EA23A7" w:rsidRPr="00065DD6" w:rsidRDefault="00EA23A7" w:rsidP="002E0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1. предназначен для применения с реагентом для определения гликированного гемоглобина HbA1c;</w:t>
            </w:r>
          </w:p>
          <w:p w14:paraId="14842DAE" w14:textId="77777777" w:rsidR="00EA23A7" w:rsidRPr="00065DD6" w:rsidRDefault="00EA23A7" w:rsidP="002E0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2. объем не менее 100 мл;</w:t>
            </w:r>
          </w:p>
          <w:p w14:paraId="07376F9E" w14:textId="2DD935A4" w:rsidR="00EA23A7" w:rsidRPr="00065DD6" w:rsidRDefault="00EA23A7" w:rsidP="002E03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3. количество тестов в наборе не менее 500</w:t>
            </w:r>
          </w:p>
        </w:tc>
      </w:tr>
      <w:tr w:rsidR="00EA23A7" w:rsidRPr="00065DD6" w14:paraId="069373EB" w14:textId="77777777" w:rsidTr="00EA23A7">
        <w:tc>
          <w:tcPr>
            <w:tcW w:w="487" w:type="pct"/>
          </w:tcPr>
          <w:p w14:paraId="466646D0" w14:textId="57DBDE8D" w:rsidR="00EA23A7" w:rsidRPr="00065DD6" w:rsidRDefault="00EA23A7" w:rsidP="00EA23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</w:pPr>
            <w:r w:rsidRPr="00065D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2.11</w:t>
            </w:r>
          </w:p>
        </w:tc>
        <w:tc>
          <w:tcPr>
            <w:tcW w:w="4513" w:type="pct"/>
            <w:vAlign w:val="center"/>
          </w:tcPr>
          <w:p w14:paraId="00EBAEB9" w14:textId="77777777" w:rsidR="00EA23A7" w:rsidRPr="00065DD6" w:rsidRDefault="00EA23A7" w:rsidP="002E0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принцип метода – </w:t>
            </w:r>
            <w:proofErr w:type="spellStart"/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иммунотурбидиметрический</w:t>
            </w:r>
            <w:proofErr w:type="spellEnd"/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метод;</w:t>
            </w:r>
          </w:p>
          <w:p w14:paraId="6C9A9006" w14:textId="77777777" w:rsidR="00EA23A7" w:rsidRPr="00065DD6" w:rsidRDefault="00EA23A7" w:rsidP="002E0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диапазон линейности: верхняя граница не менее 450 мг/л; </w:t>
            </w:r>
          </w:p>
          <w:p w14:paraId="00942574" w14:textId="77777777" w:rsidR="00EA23A7" w:rsidRPr="00065DD6" w:rsidRDefault="00EA23A7" w:rsidP="002E0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3. чувствительность не более 10 мг/л;</w:t>
            </w:r>
          </w:p>
          <w:p w14:paraId="4E6D881D" w14:textId="77777777" w:rsidR="00EA23A7" w:rsidRPr="00065DD6" w:rsidRDefault="00EA23A7" w:rsidP="002E0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4. стабильность реагента на борту анализатора не менее 30 дней;</w:t>
            </w:r>
          </w:p>
          <w:p w14:paraId="5B0BAA7C" w14:textId="77777777" w:rsidR="00EA23A7" w:rsidRPr="00065DD6" w:rsidRDefault="00EA23A7" w:rsidP="002E0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5. реагенты должны быть расфасованы по флаконам, пригодным для прямой установки на борт анализаторов AU без необходимости переливания в другие емкости, разведения и прочих манипуляций, которые могут стать источником </w:t>
            </w:r>
            <w:proofErr w:type="spellStart"/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преаналитической</w:t>
            </w:r>
            <w:proofErr w:type="spellEnd"/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ошибки. Флаконы должны содержать штрихкоды, обеспечивающие реализацию в анализаторе функции автоопределения;</w:t>
            </w:r>
          </w:p>
          <w:p w14:paraId="5CB77F17" w14:textId="69983634" w:rsidR="00EA23A7" w:rsidRPr="00065DD6" w:rsidRDefault="00EA23A7" w:rsidP="002E03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6. количество тестов в наборе не менее 400</w:t>
            </w:r>
          </w:p>
        </w:tc>
      </w:tr>
      <w:tr w:rsidR="00EA23A7" w:rsidRPr="00065DD6" w14:paraId="73EB3459" w14:textId="77777777" w:rsidTr="00EA23A7">
        <w:tc>
          <w:tcPr>
            <w:tcW w:w="487" w:type="pct"/>
          </w:tcPr>
          <w:p w14:paraId="61D2BAB0" w14:textId="73CBC1FD" w:rsidR="00EA23A7" w:rsidRPr="00065DD6" w:rsidRDefault="00EA23A7" w:rsidP="00EA23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</w:pPr>
            <w:r w:rsidRPr="00065D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2.12</w:t>
            </w:r>
          </w:p>
        </w:tc>
        <w:tc>
          <w:tcPr>
            <w:tcW w:w="4513" w:type="pct"/>
            <w:vAlign w:val="center"/>
          </w:tcPr>
          <w:p w14:paraId="0F645CF5" w14:textId="77777777" w:rsidR="00EA23A7" w:rsidRPr="00065DD6" w:rsidRDefault="00EA23A7" w:rsidP="002E0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предназначен для применения на анализаторах AU, </w:t>
            </w:r>
            <w:proofErr w:type="spellStart"/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Beckman</w:t>
            </w:r>
            <w:proofErr w:type="spellEnd"/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Coulter</w:t>
            </w:r>
            <w:proofErr w:type="spellEnd"/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184EE458" w14:textId="77777777" w:rsidR="00EA23A7" w:rsidRPr="00065DD6" w:rsidRDefault="00EA23A7" w:rsidP="002E0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2. предназначен для совместного применения с предлагаемым реагентом;</w:t>
            </w:r>
          </w:p>
          <w:p w14:paraId="259AC66F" w14:textId="77777777" w:rsidR="00EA23A7" w:rsidRPr="00065DD6" w:rsidRDefault="00EA23A7" w:rsidP="002E0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3. калибратор на основе человеческого альбумина;</w:t>
            </w:r>
          </w:p>
          <w:p w14:paraId="3DBB4839" w14:textId="77777777" w:rsidR="00EA23A7" w:rsidRPr="00065DD6" w:rsidRDefault="00EA23A7" w:rsidP="002E0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4. стабильность вскрытого калибратора не менее 30 дней;</w:t>
            </w:r>
          </w:p>
          <w:p w14:paraId="6C50D43E" w14:textId="54CE7983" w:rsidR="00EA23A7" w:rsidRPr="00065DD6" w:rsidRDefault="00EA23A7" w:rsidP="002E03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5. в составе не менее 5 флаконов объемом не менее 2,0 мл каждый</w:t>
            </w:r>
          </w:p>
        </w:tc>
      </w:tr>
      <w:tr w:rsidR="00EA23A7" w:rsidRPr="00065DD6" w14:paraId="6FF0179E" w14:textId="77777777" w:rsidTr="00EA23A7">
        <w:tc>
          <w:tcPr>
            <w:tcW w:w="487" w:type="pct"/>
          </w:tcPr>
          <w:p w14:paraId="214434D8" w14:textId="609EADE8" w:rsidR="00EA23A7" w:rsidRPr="00065DD6" w:rsidRDefault="00EA23A7" w:rsidP="00EA23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065D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2.13</w:t>
            </w:r>
          </w:p>
        </w:tc>
        <w:tc>
          <w:tcPr>
            <w:tcW w:w="4513" w:type="pct"/>
          </w:tcPr>
          <w:p w14:paraId="10188962" w14:textId="77777777" w:rsidR="00EA23A7" w:rsidRPr="00065DD6" w:rsidRDefault="00EA23A7" w:rsidP="002E0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1. принцип метода – колориметрический ферментативный;</w:t>
            </w:r>
          </w:p>
          <w:p w14:paraId="185B3292" w14:textId="77777777" w:rsidR="00EA23A7" w:rsidRPr="00065DD6" w:rsidRDefault="00EA23A7" w:rsidP="002E0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2. значения калибровки прослеживаются до референсного материала (SRM) 909b, (NIST) (масс-спектрометрия с изотопным разбавлением) и сертифицированы против референсного метода (Абеля-Кендалла);</w:t>
            </w:r>
          </w:p>
          <w:p w14:paraId="7DAFC6D4" w14:textId="77777777" w:rsidR="00EA23A7" w:rsidRPr="00065DD6" w:rsidRDefault="00EA23A7" w:rsidP="002E0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3. диапазон линейности: верхняя граница не менее 18 ммоль/л;</w:t>
            </w:r>
          </w:p>
          <w:p w14:paraId="5B6BB145" w14:textId="77777777" w:rsidR="00EA23A7" w:rsidRPr="00065DD6" w:rsidRDefault="00EA23A7" w:rsidP="002E0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4.  стабильность реагента на борту анализатора не менее 90 дней;</w:t>
            </w:r>
          </w:p>
          <w:p w14:paraId="4D7C8074" w14:textId="77777777" w:rsidR="00EA23A7" w:rsidRPr="00065DD6" w:rsidRDefault="00EA23A7" w:rsidP="002E0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5. реагент должен быть расфасован по флаконам, пригодным для прямой установки на борт анализаторов AU без необходимости переливания в другие емкости, разведения и прочих манипуляций, которые могут стать источником </w:t>
            </w:r>
            <w:proofErr w:type="spellStart"/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преаналитической</w:t>
            </w:r>
            <w:proofErr w:type="spellEnd"/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ошибки. Флаконы должны содержать штрихкоды, обеспечивающие реализацию в анализаторе функции автоопределения;</w:t>
            </w:r>
          </w:p>
          <w:p w14:paraId="50ABF558" w14:textId="3C58BA8E" w:rsidR="00EA23A7" w:rsidRPr="00065DD6" w:rsidRDefault="00EA23A7" w:rsidP="002E03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6. количество тестов в наборе не менее 3000</w:t>
            </w:r>
          </w:p>
        </w:tc>
      </w:tr>
      <w:tr w:rsidR="00EA23A7" w:rsidRPr="00065DD6" w14:paraId="5EE89C2F" w14:textId="77777777" w:rsidTr="00EA23A7">
        <w:tc>
          <w:tcPr>
            <w:tcW w:w="487" w:type="pct"/>
          </w:tcPr>
          <w:p w14:paraId="68C702C1" w14:textId="250C1050" w:rsidR="00EA23A7" w:rsidRPr="00065DD6" w:rsidRDefault="00EA23A7" w:rsidP="00EA23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</w:pPr>
            <w:r w:rsidRPr="00065D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2.14</w:t>
            </w:r>
          </w:p>
        </w:tc>
        <w:tc>
          <w:tcPr>
            <w:tcW w:w="4513" w:type="pct"/>
          </w:tcPr>
          <w:p w14:paraId="32F9C050" w14:textId="77777777" w:rsidR="00EA23A7" w:rsidRPr="00065DD6" w:rsidRDefault="00EA23A7" w:rsidP="002E0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1. принцип метода – колориметрический ферментативный;</w:t>
            </w:r>
          </w:p>
          <w:p w14:paraId="32539807" w14:textId="77777777" w:rsidR="00EA23A7" w:rsidRPr="00065DD6" w:rsidRDefault="00EA23A7" w:rsidP="002E0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2. диапазон линейности: верхняя граница не менее 11 ммоль/л;</w:t>
            </w:r>
          </w:p>
          <w:p w14:paraId="4BFC0BA6" w14:textId="77777777" w:rsidR="00EA23A7" w:rsidRPr="00065DD6" w:rsidRDefault="00EA23A7" w:rsidP="002E0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3.  стабильность реагента на борту анализатора не менее 30 дней;</w:t>
            </w:r>
          </w:p>
          <w:p w14:paraId="1F57C79B" w14:textId="77777777" w:rsidR="00EA23A7" w:rsidRPr="00065DD6" w:rsidRDefault="00EA23A7" w:rsidP="002E0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реагенты должны быть расфасованы по флаконам, пригодным для прямой установки на борт анализаторов AU без необходимости переливания в другие емкости, разведения и прочих манипуляций, которые могут стать источником </w:t>
            </w:r>
            <w:proofErr w:type="spellStart"/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преаналитической</w:t>
            </w:r>
            <w:proofErr w:type="spellEnd"/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ошибки. Флаконы должны содержать штрихкоды, обеспечивающие реализацию в анализаторе функции автоопределения;</w:t>
            </w:r>
          </w:p>
          <w:p w14:paraId="35C197C8" w14:textId="05915928" w:rsidR="00EA23A7" w:rsidRPr="00065DD6" w:rsidRDefault="00EA23A7" w:rsidP="002E03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5. количество тестов в наборе не менее 3000</w:t>
            </w:r>
          </w:p>
        </w:tc>
      </w:tr>
      <w:tr w:rsidR="00EA23A7" w:rsidRPr="00065DD6" w14:paraId="7214783D" w14:textId="77777777" w:rsidTr="00EA23A7">
        <w:tc>
          <w:tcPr>
            <w:tcW w:w="487" w:type="pct"/>
          </w:tcPr>
          <w:p w14:paraId="1CBCB0AF" w14:textId="0BD83BEE" w:rsidR="00EA23A7" w:rsidRPr="00065DD6" w:rsidRDefault="00EA23A7" w:rsidP="00EA23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</w:pPr>
            <w:r w:rsidRPr="00065D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2.15</w:t>
            </w:r>
          </w:p>
        </w:tc>
        <w:tc>
          <w:tcPr>
            <w:tcW w:w="4513" w:type="pct"/>
          </w:tcPr>
          <w:p w14:paraId="341610D3" w14:textId="77777777" w:rsidR="00EA23A7" w:rsidRPr="00065DD6" w:rsidRDefault="00EA23A7" w:rsidP="002E0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1. принцип метода – ферментативный колориметрический с антителами против β-липопротеидов человека;</w:t>
            </w:r>
          </w:p>
          <w:p w14:paraId="4D903875" w14:textId="77777777" w:rsidR="00EA23A7" w:rsidRPr="00065DD6" w:rsidRDefault="00EA23A7" w:rsidP="002E0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2. диапазон линейности: верхняя граница не менее 4,6 ммоль/л;</w:t>
            </w:r>
          </w:p>
          <w:p w14:paraId="30D2B71F" w14:textId="77777777" w:rsidR="00EA23A7" w:rsidRPr="00065DD6" w:rsidRDefault="00EA23A7" w:rsidP="002E0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3. стабильность реагента на борту анализатора не менее 30 дней;</w:t>
            </w:r>
          </w:p>
          <w:p w14:paraId="1EC7F934" w14:textId="77777777" w:rsidR="00EA23A7" w:rsidRPr="00065DD6" w:rsidRDefault="00EA23A7" w:rsidP="002E0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реагенты должны быть расфасованы по флаконам, пригодным для прямой установки на борт анализаторов AU без необходимости переливания в другие емкости, разведения и прочих манипуляций, которые могут стать источником </w:t>
            </w:r>
            <w:proofErr w:type="spellStart"/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преаналитической</w:t>
            </w:r>
            <w:proofErr w:type="spellEnd"/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ошибки. Флаконы должны содержать штрихкоды, обеспечивающие реализацию в анализаторе функции автоопределения;</w:t>
            </w:r>
          </w:p>
          <w:p w14:paraId="0DD2FBD9" w14:textId="78B00AAA" w:rsidR="00EA23A7" w:rsidRPr="00065DD6" w:rsidRDefault="00EA23A7" w:rsidP="002E03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5. количество тестов в наборе не менее 500 </w:t>
            </w:r>
          </w:p>
        </w:tc>
      </w:tr>
      <w:tr w:rsidR="00EA23A7" w:rsidRPr="00065DD6" w14:paraId="44C4C5F8" w14:textId="77777777" w:rsidTr="00EA23A7">
        <w:tc>
          <w:tcPr>
            <w:tcW w:w="487" w:type="pct"/>
          </w:tcPr>
          <w:p w14:paraId="1655B625" w14:textId="1D8CF462" w:rsidR="00EA23A7" w:rsidRPr="00065DD6" w:rsidRDefault="00EA23A7" w:rsidP="00EA23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</w:pPr>
            <w:r w:rsidRPr="00065D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2.16</w:t>
            </w:r>
          </w:p>
        </w:tc>
        <w:tc>
          <w:tcPr>
            <w:tcW w:w="4513" w:type="pct"/>
          </w:tcPr>
          <w:p w14:paraId="1496269A" w14:textId="77777777" w:rsidR="00EA23A7" w:rsidRPr="00065DD6" w:rsidRDefault="00EA23A7" w:rsidP="002E0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1. принцип метода – колориметрический ферментативный с защитой ЛПНП от расщепления;</w:t>
            </w:r>
          </w:p>
          <w:p w14:paraId="5F53ABC0" w14:textId="77777777" w:rsidR="00EA23A7" w:rsidRPr="00065DD6" w:rsidRDefault="00EA23A7" w:rsidP="002E0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2. диапазон линейности: верхняя граница не менее 10 ммоль/л;</w:t>
            </w:r>
          </w:p>
          <w:p w14:paraId="27F0BB5E" w14:textId="77777777" w:rsidR="00EA23A7" w:rsidRPr="00065DD6" w:rsidRDefault="00EA23A7" w:rsidP="002E0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3.  стабильность реагента на борту анализатора не менее 30 дней;</w:t>
            </w:r>
          </w:p>
          <w:p w14:paraId="5950DE16" w14:textId="77777777" w:rsidR="00EA23A7" w:rsidRPr="00065DD6" w:rsidRDefault="00EA23A7" w:rsidP="002E0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реагенты должны быть расфасованы по флаконам, пригодным для прямой установки на борт анализаторов AU без необходимости переливания в другие емкости, разведения и прочих манипуляций, которые могут стать источником </w:t>
            </w:r>
            <w:proofErr w:type="spellStart"/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преаналитической</w:t>
            </w:r>
            <w:proofErr w:type="spellEnd"/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ошибки. Флаконы должны содержать штрихкоды, обеспечивающие реализацию в анализаторе функции автоопределения;</w:t>
            </w:r>
          </w:p>
          <w:p w14:paraId="71397830" w14:textId="0E64E323" w:rsidR="00EA23A7" w:rsidRPr="00065DD6" w:rsidRDefault="00EA23A7" w:rsidP="002E03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5. количество тестов в наборе не менее 500 </w:t>
            </w:r>
          </w:p>
        </w:tc>
      </w:tr>
      <w:tr w:rsidR="00EA23A7" w:rsidRPr="00065DD6" w14:paraId="08AAC5A7" w14:textId="77777777" w:rsidTr="00EA23A7">
        <w:tc>
          <w:tcPr>
            <w:tcW w:w="487" w:type="pct"/>
          </w:tcPr>
          <w:p w14:paraId="4BEB90BD" w14:textId="53D22F75" w:rsidR="00EA23A7" w:rsidRPr="00065DD6" w:rsidRDefault="00EA23A7" w:rsidP="00EA23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</w:pPr>
            <w:r w:rsidRPr="00065D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2.17</w:t>
            </w:r>
          </w:p>
        </w:tc>
        <w:tc>
          <w:tcPr>
            <w:tcW w:w="4513" w:type="pct"/>
            <w:vAlign w:val="center"/>
          </w:tcPr>
          <w:p w14:paraId="4F6A73D4" w14:textId="77777777" w:rsidR="00EA23A7" w:rsidRPr="00065DD6" w:rsidRDefault="00EA23A7" w:rsidP="002E0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предназначен для применения на анализаторах </w:t>
            </w:r>
            <w:proofErr w:type="spellStart"/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Beckman</w:t>
            </w:r>
            <w:proofErr w:type="spellEnd"/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Coulter</w:t>
            </w:r>
            <w:proofErr w:type="spellEnd"/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41EA7C1C" w14:textId="77777777" w:rsidR="00EA23A7" w:rsidRPr="00065DD6" w:rsidRDefault="00EA23A7" w:rsidP="002E0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2. предназначен для совместного применения с предлагаемым реагентом;</w:t>
            </w:r>
          </w:p>
          <w:p w14:paraId="5BA80DD2" w14:textId="77777777" w:rsidR="00EA23A7" w:rsidRPr="00065DD6" w:rsidRDefault="00EA23A7" w:rsidP="002E0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3. калибратор на основе человеческой сыворотки;</w:t>
            </w:r>
          </w:p>
          <w:p w14:paraId="59270E59" w14:textId="77777777" w:rsidR="00EA23A7" w:rsidRPr="00065DD6" w:rsidRDefault="00EA23A7" w:rsidP="002E0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4. стабильность после вскрытия не менее 30 дней;</w:t>
            </w:r>
          </w:p>
          <w:p w14:paraId="271C6DBD" w14:textId="4A5E5D19" w:rsidR="00EA23A7" w:rsidRPr="00065DD6" w:rsidRDefault="00EA23A7" w:rsidP="002E03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5. 2 флакона объемом по не менее 3,0 мл каждый</w:t>
            </w:r>
          </w:p>
        </w:tc>
      </w:tr>
      <w:tr w:rsidR="00EA23A7" w:rsidRPr="00065DD6" w14:paraId="3AE7B782" w14:textId="77777777" w:rsidTr="00EA23A7">
        <w:trPr>
          <w:trHeight w:val="355"/>
        </w:trPr>
        <w:tc>
          <w:tcPr>
            <w:tcW w:w="487" w:type="pct"/>
          </w:tcPr>
          <w:p w14:paraId="1A6D50EA" w14:textId="0594A0B4" w:rsidR="00EA23A7" w:rsidRPr="00065DD6" w:rsidRDefault="00EA23A7" w:rsidP="00EA23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</w:pPr>
            <w:r w:rsidRPr="00065D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2.18</w:t>
            </w:r>
          </w:p>
        </w:tc>
        <w:tc>
          <w:tcPr>
            <w:tcW w:w="4513" w:type="pct"/>
            <w:vAlign w:val="center"/>
          </w:tcPr>
          <w:p w14:paraId="21267016" w14:textId="77777777" w:rsidR="00EA23A7" w:rsidRPr="00065DD6" w:rsidRDefault="00EA23A7" w:rsidP="002E0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предназначен для применения на анализаторах </w:t>
            </w:r>
            <w:proofErr w:type="spellStart"/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Beckman</w:t>
            </w:r>
            <w:proofErr w:type="spellEnd"/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Coulter</w:t>
            </w:r>
            <w:proofErr w:type="spellEnd"/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5AA6B3F6" w14:textId="77777777" w:rsidR="00EA23A7" w:rsidRPr="00065DD6" w:rsidRDefault="00EA23A7" w:rsidP="002E0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2. предназначен для совместного применения с предлагаемым реагентом;</w:t>
            </w:r>
          </w:p>
          <w:p w14:paraId="4852D881" w14:textId="77777777" w:rsidR="00EA23A7" w:rsidRPr="00065DD6" w:rsidRDefault="00EA23A7" w:rsidP="002E0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3. калибратор на основе человеческой сыворотки;</w:t>
            </w:r>
          </w:p>
          <w:p w14:paraId="2D48BB89" w14:textId="77777777" w:rsidR="00EA23A7" w:rsidRPr="00065DD6" w:rsidRDefault="00EA23A7" w:rsidP="002E0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4. стабильность после вскрытия не менее 30 дней;</w:t>
            </w:r>
          </w:p>
          <w:p w14:paraId="6EC5F227" w14:textId="5A4F351C" w:rsidR="00EA23A7" w:rsidRPr="00065DD6" w:rsidRDefault="00EA23A7" w:rsidP="002E03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5. 2 флакона объемом по не менее 1,0 мл каждый</w:t>
            </w:r>
          </w:p>
        </w:tc>
      </w:tr>
      <w:tr w:rsidR="00EA23A7" w:rsidRPr="00065DD6" w14:paraId="332EA5D6" w14:textId="77777777" w:rsidTr="00EA23A7">
        <w:tc>
          <w:tcPr>
            <w:tcW w:w="487" w:type="pct"/>
          </w:tcPr>
          <w:p w14:paraId="6677BB15" w14:textId="5A1BF95C" w:rsidR="00EA23A7" w:rsidRPr="00065DD6" w:rsidRDefault="00EA23A7" w:rsidP="00EA23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</w:pPr>
            <w:r w:rsidRPr="00065D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2.19</w:t>
            </w:r>
          </w:p>
        </w:tc>
        <w:tc>
          <w:tcPr>
            <w:tcW w:w="4513" w:type="pct"/>
          </w:tcPr>
          <w:p w14:paraId="2BB551CF" w14:textId="77777777" w:rsidR="00EA23A7" w:rsidRPr="00065DD6" w:rsidRDefault="00EA23A7" w:rsidP="002E0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1. предназначен для применения с предлагаемыми реагентами;</w:t>
            </w:r>
          </w:p>
          <w:p w14:paraId="6610357C" w14:textId="77777777" w:rsidR="00EA23A7" w:rsidRPr="00065DD6" w:rsidRDefault="00EA23A7" w:rsidP="002E0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2. контроль на основе человеческого материала;</w:t>
            </w:r>
          </w:p>
          <w:p w14:paraId="1A511210" w14:textId="16E0B43C" w:rsidR="00EA23A7" w:rsidRPr="00065DD6" w:rsidRDefault="00EA23A7" w:rsidP="002E03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3. в состав набора должно входить не менее, чем по 3 флакона каждого уровня  объемом не менее 5,0 мл каждый</w:t>
            </w:r>
          </w:p>
        </w:tc>
      </w:tr>
      <w:tr w:rsidR="00EA23A7" w:rsidRPr="00065DD6" w14:paraId="43C8E2F1" w14:textId="77777777" w:rsidTr="00EA23A7">
        <w:trPr>
          <w:trHeight w:val="279"/>
        </w:trPr>
        <w:tc>
          <w:tcPr>
            <w:tcW w:w="487" w:type="pct"/>
          </w:tcPr>
          <w:p w14:paraId="1F9CDB29" w14:textId="173A2313" w:rsidR="00EA23A7" w:rsidRPr="00065DD6" w:rsidRDefault="00EA23A7" w:rsidP="00EA23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</w:pPr>
            <w:r w:rsidRPr="00065D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2.20</w:t>
            </w:r>
          </w:p>
        </w:tc>
        <w:tc>
          <w:tcPr>
            <w:tcW w:w="4513" w:type="pct"/>
          </w:tcPr>
          <w:p w14:paraId="456F21A3" w14:textId="77777777" w:rsidR="00EA23A7" w:rsidRPr="00065DD6" w:rsidRDefault="00EA23A7" w:rsidP="002E0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принцип метода – </w:t>
            </w:r>
            <w:proofErr w:type="spellStart"/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иммунотурбидиметрия</w:t>
            </w:r>
            <w:proofErr w:type="spellEnd"/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536A3AC3" w14:textId="77777777" w:rsidR="00EA23A7" w:rsidRPr="00065DD6" w:rsidRDefault="00EA23A7" w:rsidP="002E0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2. диапазон линейности: не хуже, чем 0,4- 2,5 г/л;</w:t>
            </w:r>
          </w:p>
          <w:p w14:paraId="2D5D2ECC" w14:textId="77777777" w:rsidR="00EA23A7" w:rsidRPr="00065DD6" w:rsidRDefault="00EA23A7" w:rsidP="002E0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3.  стабильность реагента на борту анализатора не менее 90 дней;</w:t>
            </w:r>
          </w:p>
          <w:p w14:paraId="6AD9076C" w14:textId="77777777" w:rsidR="00EA23A7" w:rsidRPr="00065DD6" w:rsidRDefault="00EA23A7" w:rsidP="002E0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реагенты должны быть расфасованы по флаконам, пригодным для прямой установки на борт анализаторов AU без необходимости переливания в другие емкости, разведения и прочих манипуляций, которые могут стать источником </w:t>
            </w:r>
            <w:proofErr w:type="spellStart"/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преаналитической</w:t>
            </w:r>
            <w:proofErr w:type="spellEnd"/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ошибки. Флаконы должны содержать штрихкоды, обеспечивающие реализацию в анализаторе функции автоопределения;</w:t>
            </w:r>
          </w:p>
          <w:p w14:paraId="5F907442" w14:textId="22FEA6BC" w:rsidR="00EA23A7" w:rsidRPr="00065DD6" w:rsidRDefault="00EA23A7" w:rsidP="002E03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5. количество тестов в наборе не менее 800</w:t>
            </w:r>
          </w:p>
        </w:tc>
      </w:tr>
      <w:tr w:rsidR="00EA23A7" w:rsidRPr="00065DD6" w14:paraId="36409FB9" w14:textId="77777777" w:rsidTr="00EA23A7">
        <w:trPr>
          <w:trHeight w:val="300"/>
        </w:trPr>
        <w:tc>
          <w:tcPr>
            <w:tcW w:w="487" w:type="pct"/>
          </w:tcPr>
          <w:p w14:paraId="0CB6FEA9" w14:textId="038CF759" w:rsidR="00EA23A7" w:rsidRPr="00065DD6" w:rsidRDefault="00EA23A7" w:rsidP="00EA23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</w:pPr>
            <w:r w:rsidRPr="00065D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2.21</w:t>
            </w:r>
          </w:p>
        </w:tc>
        <w:tc>
          <w:tcPr>
            <w:tcW w:w="4513" w:type="pct"/>
          </w:tcPr>
          <w:p w14:paraId="1E4F2E60" w14:textId="77777777" w:rsidR="00EA23A7" w:rsidRPr="00065DD6" w:rsidRDefault="00EA23A7" w:rsidP="002E0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принцип метода – </w:t>
            </w:r>
            <w:proofErr w:type="spellStart"/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иммунотурбидиметрия</w:t>
            </w:r>
            <w:proofErr w:type="spellEnd"/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5EB2D591" w14:textId="77777777" w:rsidR="00EA23A7" w:rsidRPr="00065DD6" w:rsidRDefault="00EA23A7" w:rsidP="002E0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2. диапазон линейности: не хуже, чем 0,4- 2,0 г/л;</w:t>
            </w:r>
          </w:p>
          <w:p w14:paraId="0DB7FA77" w14:textId="77777777" w:rsidR="00EA23A7" w:rsidRPr="00065DD6" w:rsidRDefault="00EA23A7" w:rsidP="002E0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3. стабильность реагента на борту анализатора не менее 90 дней;</w:t>
            </w:r>
          </w:p>
          <w:p w14:paraId="66105216" w14:textId="77777777" w:rsidR="00EA23A7" w:rsidRPr="00065DD6" w:rsidRDefault="00EA23A7" w:rsidP="002E0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реагенты должны быть расфасованы по флаконам, пригодным для прямой установки на борт анализаторов AU без необходимости переливания в другие емкости, разведения и прочих манипуляций, которые могут стать источником </w:t>
            </w:r>
            <w:proofErr w:type="spellStart"/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преаналитической</w:t>
            </w:r>
            <w:proofErr w:type="spellEnd"/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ошибки. Флаконы должны содержать штрихкоды, обеспечивающие реализацию в анализаторе функции автоопределения;</w:t>
            </w:r>
          </w:p>
          <w:p w14:paraId="63545B54" w14:textId="1B2A124D" w:rsidR="00EA23A7" w:rsidRPr="00065DD6" w:rsidRDefault="00EA23A7" w:rsidP="002E03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5. количество тестов в наборе не менее 800</w:t>
            </w:r>
          </w:p>
        </w:tc>
      </w:tr>
      <w:tr w:rsidR="00EA23A7" w:rsidRPr="00065DD6" w14:paraId="15B727FA" w14:textId="77777777" w:rsidTr="00EA23A7">
        <w:trPr>
          <w:trHeight w:val="529"/>
        </w:trPr>
        <w:tc>
          <w:tcPr>
            <w:tcW w:w="487" w:type="pct"/>
          </w:tcPr>
          <w:p w14:paraId="683C5FDC" w14:textId="73202BFA" w:rsidR="00EA23A7" w:rsidRPr="00065DD6" w:rsidRDefault="00EA23A7" w:rsidP="00EA23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</w:pPr>
            <w:r w:rsidRPr="00065D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2.22</w:t>
            </w:r>
          </w:p>
        </w:tc>
        <w:tc>
          <w:tcPr>
            <w:tcW w:w="4513" w:type="pct"/>
          </w:tcPr>
          <w:p w14:paraId="380CD490" w14:textId="77777777" w:rsidR="00EA23A7" w:rsidRPr="00065DD6" w:rsidRDefault="00EA23A7" w:rsidP="002E0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предназначен для применения на анализаторах </w:t>
            </w:r>
            <w:proofErr w:type="spellStart"/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Beckman</w:t>
            </w:r>
            <w:proofErr w:type="spellEnd"/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Coulter</w:t>
            </w:r>
            <w:proofErr w:type="spellEnd"/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5F4361D1" w14:textId="77777777" w:rsidR="00EA23A7" w:rsidRPr="00065DD6" w:rsidRDefault="00EA23A7" w:rsidP="002E0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2.  набор должен быть предназначен для применения с предложенными реагентами;</w:t>
            </w:r>
          </w:p>
          <w:p w14:paraId="370C7009" w14:textId="77777777" w:rsidR="00EA23A7" w:rsidRPr="00065DD6" w:rsidRDefault="00EA23A7" w:rsidP="002E0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3. жидкий калибратор на основе человеческой сыворотки;</w:t>
            </w:r>
          </w:p>
          <w:p w14:paraId="7332CC54" w14:textId="77777777" w:rsidR="00EA23A7" w:rsidRPr="00065DD6" w:rsidRDefault="00EA23A7" w:rsidP="002E0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4.  стабильность после вскрытия не менее 30 дней;</w:t>
            </w:r>
          </w:p>
          <w:p w14:paraId="6F366B16" w14:textId="7ED5A228" w:rsidR="00EA23A7" w:rsidRPr="00065DD6" w:rsidRDefault="00EA23A7" w:rsidP="002E03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5. в состав набора должно входить не менее 5 уровней калибраторов объёмом не менее 2,0 мл каждого</w:t>
            </w:r>
          </w:p>
        </w:tc>
      </w:tr>
      <w:tr w:rsidR="00EA23A7" w:rsidRPr="00065DD6" w14:paraId="40E4AADC" w14:textId="77777777" w:rsidTr="00EA23A7">
        <w:trPr>
          <w:trHeight w:val="225"/>
        </w:trPr>
        <w:tc>
          <w:tcPr>
            <w:tcW w:w="487" w:type="pct"/>
          </w:tcPr>
          <w:p w14:paraId="2E855466" w14:textId="301C97D0" w:rsidR="00EA23A7" w:rsidRPr="00065DD6" w:rsidRDefault="00EA23A7" w:rsidP="00EA23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</w:pPr>
            <w:r w:rsidRPr="00065D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2.23</w:t>
            </w:r>
          </w:p>
        </w:tc>
        <w:tc>
          <w:tcPr>
            <w:tcW w:w="4513" w:type="pct"/>
            <w:vAlign w:val="center"/>
          </w:tcPr>
          <w:p w14:paraId="64BACB3F" w14:textId="77777777" w:rsidR="00EA23A7" w:rsidRPr="00065DD6" w:rsidRDefault="00EA23A7" w:rsidP="002E0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принцип метода – </w:t>
            </w:r>
            <w:proofErr w:type="spellStart"/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иммунотурбидиметрия</w:t>
            </w:r>
            <w:proofErr w:type="spellEnd"/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6D140D52" w14:textId="77777777" w:rsidR="00EA23A7" w:rsidRPr="00065DD6" w:rsidRDefault="00EA23A7" w:rsidP="002E0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2. диапазон линейности: не хуже, чем 0,03-0,8 мг/л;</w:t>
            </w:r>
          </w:p>
          <w:p w14:paraId="354FF009" w14:textId="77777777" w:rsidR="00EA23A7" w:rsidRPr="00065DD6" w:rsidRDefault="00EA23A7" w:rsidP="002E0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феномен </w:t>
            </w:r>
            <w:proofErr w:type="spellStart"/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прозоны</w:t>
            </w:r>
            <w:proofErr w:type="spellEnd"/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: не менее 20 мг/л;</w:t>
            </w:r>
          </w:p>
          <w:p w14:paraId="56B85CD0" w14:textId="77777777" w:rsidR="00EA23A7" w:rsidRPr="00065DD6" w:rsidRDefault="00EA23A7" w:rsidP="002E0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 стабильность реагента на борту анализатора не менее 90 дней; </w:t>
            </w:r>
          </w:p>
          <w:p w14:paraId="79CD85B4" w14:textId="77777777" w:rsidR="00EA23A7" w:rsidRPr="00065DD6" w:rsidRDefault="00EA23A7" w:rsidP="002E0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5. реагенты должны быть расфасованы по флаконам, пригодным для прямой установки на борт анализаторов AU без необходимости переливания в другие емкости, разведения и прочих манипуляций, которые могут стать источником </w:t>
            </w:r>
            <w:proofErr w:type="spellStart"/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преаналитической</w:t>
            </w:r>
            <w:proofErr w:type="spellEnd"/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ошибки. Флаконы должны содержать штрихкоды, обеспечивающие реализацию в анализаторе функции автоопределения;</w:t>
            </w:r>
          </w:p>
          <w:p w14:paraId="4C0397D5" w14:textId="5C8F4B0B" w:rsidR="00EA23A7" w:rsidRPr="00065DD6" w:rsidRDefault="00EA23A7" w:rsidP="002E03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6. количество тестов в наборе не менее 600</w:t>
            </w:r>
          </w:p>
        </w:tc>
      </w:tr>
      <w:tr w:rsidR="00EA23A7" w:rsidRPr="00065DD6" w14:paraId="3A4C997D" w14:textId="77777777" w:rsidTr="00EA23A7">
        <w:trPr>
          <w:trHeight w:val="673"/>
        </w:trPr>
        <w:tc>
          <w:tcPr>
            <w:tcW w:w="487" w:type="pct"/>
          </w:tcPr>
          <w:p w14:paraId="1F7B83A7" w14:textId="09D4AE7D" w:rsidR="00EA23A7" w:rsidRPr="00065DD6" w:rsidRDefault="00EA23A7" w:rsidP="00EA23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</w:pPr>
            <w:r w:rsidRPr="00065D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2.24</w:t>
            </w:r>
          </w:p>
        </w:tc>
        <w:tc>
          <w:tcPr>
            <w:tcW w:w="4513" w:type="pct"/>
            <w:vAlign w:val="center"/>
          </w:tcPr>
          <w:p w14:paraId="003EBA32" w14:textId="77777777" w:rsidR="00EA23A7" w:rsidRPr="00065DD6" w:rsidRDefault="00EA23A7" w:rsidP="002E0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предназначен для применения на анализаторах </w:t>
            </w:r>
            <w:proofErr w:type="spellStart"/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Beckman</w:t>
            </w:r>
            <w:proofErr w:type="spellEnd"/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Coulter</w:t>
            </w:r>
            <w:proofErr w:type="spellEnd"/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0179B170" w14:textId="77777777" w:rsidR="00EA23A7" w:rsidRPr="00065DD6" w:rsidRDefault="00EA23A7" w:rsidP="002E0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2. набор должен быть предназначен для применения с предлагаемыми реагентами;</w:t>
            </w:r>
          </w:p>
          <w:p w14:paraId="3498BBAE" w14:textId="77777777" w:rsidR="00EA23A7" w:rsidRPr="00065DD6" w:rsidRDefault="00EA23A7" w:rsidP="002E0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3. калибратор на основе человеческого миоглобина;</w:t>
            </w:r>
          </w:p>
          <w:p w14:paraId="6264C794" w14:textId="77777777" w:rsidR="00EA23A7" w:rsidRPr="00065DD6" w:rsidRDefault="00EA23A7" w:rsidP="002E0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4. в состав набора должны входить не менее 4 уровней калибраторов объемом не менее 2,0 мл каждый;</w:t>
            </w:r>
          </w:p>
          <w:p w14:paraId="60766D51" w14:textId="4F497539" w:rsidR="00EA23A7" w:rsidRPr="00065DD6" w:rsidRDefault="00EA23A7" w:rsidP="002E03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5. стабильность после вскрытия флакона – не менее 30 дней.</w:t>
            </w:r>
          </w:p>
        </w:tc>
      </w:tr>
      <w:tr w:rsidR="00EA23A7" w:rsidRPr="00065DD6" w14:paraId="66EEC3A5" w14:textId="77777777" w:rsidTr="00EA23A7">
        <w:trPr>
          <w:trHeight w:val="321"/>
        </w:trPr>
        <w:tc>
          <w:tcPr>
            <w:tcW w:w="487" w:type="pct"/>
          </w:tcPr>
          <w:p w14:paraId="27A91AD1" w14:textId="2C9D1E71" w:rsidR="00EA23A7" w:rsidRPr="00065DD6" w:rsidRDefault="00EA23A7" w:rsidP="00EA23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</w:pPr>
            <w:r w:rsidRPr="00065D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2.25</w:t>
            </w:r>
          </w:p>
        </w:tc>
        <w:tc>
          <w:tcPr>
            <w:tcW w:w="4513" w:type="pct"/>
            <w:vAlign w:val="center"/>
          </w:tcPr>
          <w:p w14:paraId="5022DA3B" w14:textId="77777777" w:rsidR="00EA23A7" w:rsidRPr="00065DD6" w:rsidRDefault="00EA23A7" w:rsidP="002E0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1. предназначена для следующих параметров: дигитоксин, миоглобин, высокочувствительный СРБ, КК, КК-МВ;</w:t>
            </w:r>
          </w:p>
          <w:p w14:paraId="641AF10F" w14:textId="77777777" w:rsidR="00EA23A7" w:rsidRPr="00065DD6" w:rsidRDefault="00EA23A7" w:rsidP="002E0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2. предназначена для использования совместно с предлагаемыми реагентами;</w:t>
            </w:r>
          </w:p>
          <w:p w14:paraId="789EAE4D" w14:textId="77777777" w:rsidR="00EA23A7" w:rsidRPr="00065DD6" w:rsidRDefault="00EA23A7" w:rsidP="002E0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3. стабильность после вскрытия не менее 20 дней;</w:t>
            </w:r>
          </w:p>
          <w:p w14:paraId="7A91C8B7" w14:textId="77777777" w:rsidR="00EA23A7" w:rsidRPr="00065DD6" w:rsidRDefault="00EA23A7" w:rsidP="002E0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4. контроль на основе человеческой сыворотки;</w:t>
            </w:r>
          </w:p>
          <w:p w14:paraId="1D768591" w14:textId="45CE015A" w:rsidR="00EA23A7" w:rsidRPr="00065DD6" w:rsidRDefault="00EA23A7" w:rsidP="002E03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5. в наборе не менее 3 уровней по 2 флакона объемом не менее 3,0 мл каждый</w:t>
            </w:r>
          </w:p>
        </w:tc>
      </w:tr>
      <w:tr w:rsidR="00EA23A7" w:rsidRPr="00065DD6" w14:paraId="05353B9B" w14:textId="77777777" w:rsidTr="00EA23A7">
        <w:trPr>
          <w:trHeight w:val="254"/>
        </w:trPr>
        <w:tc>
          <w:tcPr>
            <w:tcW w:w="487" w:type="pct"/>
          </w:tcPr>
          <w:p w14:paraId="70D48514" w14:textId="485B9C33" w:rsidR="00EA23A7" w:rsidRPr="00065DD6" w:rsidRDefault="00EA23A7" w:rsidP="00EA23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</w:pPr>
            <w:r w:rsidRPr="00065D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2.26</w:t>
            </w:r>
          </w:p>
        </w:tc>
        <w:tc>
          <w:tcPr>
            <w:tcW w:w="4513" w:type="pct"/>
          </w:tcPr>
          <w:p w14:paraId="0B16B0B1" w14:textId="77777777" w:rsidR="00EA23A7" w:rsidRPr="00065DD6" w:rsidRDefault="00EA23A7" w:rsidP="002E0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1. принцип метода – УФ кинетический;</w:t>
            </w:r>
          </w:p>
          <w:p w14:paraId="0085255C" w14:textId="77777777" w:rsidR="00EA23A7" w:rsidRPr="00065DD6" w:rsidRDefault="00EA23A7" w:rsidP="002E0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2. диапазон линейности: верхняя граница не менее 2000 Е/л;</w:t>
            </w:r>
          </w:p>
          <w:p w14:paraId="0EF6F099" w14:textId="77777777" w:rsidR="00EA23A7" w:rsidRPr="00065DD6" w:rsidRDefault="00EA23A7" w:rsidP="002E0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3. стабильность реагента на борту анализатора не менее 30 дней;</w:t>
            </w:r>
          </w:p>
          <w:p w14:paraId="3278DD93" w14:textId="77777777" w:rsidR="00EA23A7" w:rsidRPr="00065DD6" w:rsidRDefault="00EA23A7" w:rsidP="002E0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4. реагенты должны быть расфасованы по флаконам, пригодным для прямой установки на борт анализаторов AU. Флаконы должны содержать штрихкоды, обеспечивающие реализацию в анализаторе функции автоопределения; </w:t>
            </w:r>
          </w:p>
          <w:p w14:paraId="24023EF0" w14:textId="61D91406" w:rsidR="00EA23A7" w:rsidRPr="00065DD6" w:rsidRDefault="00EA23A7" w:rsidP="002E03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5. количество тестов в наборе не менее 800 </w:t>
            </w:r>
          </w:p>
        </w:tc>
      </w:tr>
      <w:tr w:rsidR="00EA23A7" w:rsidRPr="00065DD6" w14:paraId="73DFBC86" w14:textId="77777777" w:rsidTr="00EA23A7">
        <w:trPr>
          <w:trHeight w:val="150"/>
        </w:trPr>
        <w:tc>
          <w:tcPr>
            <w:tcW w:w="487" w:type="pct"/>
          </w:tcPr>
          <w:p w14:paraId="663C688C" w14:textId="529C46D8" w:rsidR="00EA23A7" w:rsidRPr="00065DD6" w:rsidRDefault="00EA23A7" w:rsidP="00EA23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065D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2.27</w:t>
            </w:r>
          </w:p>
        </w:tc>
        <w:tc>
          <w:tcPr>
            <w:tcW w:w="4513" w:type="pct"/>
          </w:tcPr>
          <w:p w14:paraId="5FE2148A" w14:textId="77777777" w:rsidR="00EA23A7" w:rsidRPr="00065DD6" w:rsidRDefault="00EA23A7" w:rsidP="002E0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принцип метода – ферментативное </w:t>
            </w:r>
            <w:proofErr w:type="spellStart"/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иммуноингибирование</w:t>
            </w:r>
            <w:proofErr w:type="spellEnd"/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7F3AD8EE" w14:textId="77777777" w:rsidR="00EA23A7" w:rsidRPr="00065DD6" w:rsidRDefault="00EA23A7" w:rsidP="002E0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2. диапазон линейности: верхняя граница не менее 2000 Е/л;</w:t>
            </w:r>
          </w:p>
          <w:p w14:paraId="0FA12AC2" w14:textId="77777777" w:rsidR="00EA23A7" w:rsidRPr="00065DD6" w:rsidRDefault="00EA23A7" w:rsidP="002E0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3. стабильность реагента на борту анализатора не менее 30 дней;</w:t>
            </w:r>
          </w:p>
          <w:p w14:paraId="34F2178A" w14:textId="77777777" w:rsidR="00EA23A7" w:rsidRPr="00065DD6" w:rsidRDefault="00EA23A7" w:rsidP="002E0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4. реагенты должны быть расфасованы по флаконам, пригодным для прямой установки на борт анализаторов AU. Флаконы должны содержать штрихкоды, обеспечивающие реализацию в анализаторе функции автоопределения;</w:t>
            </w:r>
          </w:p>
          <w:p w14:paraId="3683A863" w14:textId="467DD26A" w:rsidR="00EA23A7" w:rsidRPr="00065DD6" w:rsidRDefault="00EA23A7" w:rsidP="002E03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5. количество тестов в наборе не менее 400</w:t>
            </w:r>
          </w:p>
        </w:tc>
      </w:tr>
      <w:tr w:rsidR="00EA23A7" w:rsidRPr="00065DD6" w14:paraId="57B95F44" w14:textId="77777777" w:rsidTr="00EA23A7">
        <w:trPr>
          <w:trHeight w:val="142"/>
        </w:trPr>
        <w:tc>
          <w:tcPr>
            <w:tcW w:w="487" w:type="pct"/>
          </w:tcPr>
          <w:p w14:paraId="6950435C" w14:textId="2A3393F9" w:rsidR="00EA23A7" w:rsidRPr="00065DD6" w:rsidRDefault="00EA23A7" w:rsidP="00EA23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</w:pPr>
            <w:r w:rsidRPr="00065D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2.28</w:t>
            </w:r>
          </w:p>
        </w:tc>
        <w:tc>
          <w:tcPr>
            <w:tcW w:w="4513" w:type="pct"/>
            <w:vAlign w:val="center"/>
          </w:tcPr>
          <w:p w14:paraId="63FDF8B5" w14:textId="77777777" w:rsidR="00EA23A7" w:rsidRPr="00065DD6" w:rsidRDefault="00EA23A7" w:rsidP="002E0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1. калибратор должен быть предназначен для применения с предлагаемыми реагентами;</w:t>
            </w:r>
          </w:p>
          <w:p w14:paraId="213B2D8B" w14:textId="77777777" w:rsidR="00EA23A7" w:rsidRPr="00065DD6" w:rsidRDefault="00EA23A7" w:rsidP="002E0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2. калибратор на основе человеческого материала;</w:t>
            </w:r>
          </w:p>
          <w:p w14:paraId="764EF5A6" w14:textId="77777777" w:rsidR="00EA23A7" w:rsidRPr="00065DD6" w:rsidRDefault="00EA23A7" w:rsidP="002E0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3. состав набора: не менее 6 флаконов объёмом не менее 1,0 мл каждый;</w:t>
            </w:r>
          </w:p>
          <w:p w14:paraId="473502CD" w14:textId="4E32DE6F" w:rsidR="00EA23A7" w:rsidRPr="00065DD6" w:rsidRDefault="00EA23A7" w:rsidP="002E03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4. стабильность после разведения или вскрытия флакона – не менее 8 часов</w:t>
            </w:r>
          </w:p>
        </w:tc>
      </w:tr>
      <w:tr w:rsidR="00EA23A7" w:rsidRPr="00065DD6" w14:paraId="38C57C9D" w14:textId="77777777" w:rsidTr="00EA23A7">
        <w:trPr>
          <w:trHeight w:val="112"/>
        </w:trPr>
        <w:tc>
          <w:tcPr>
            <w:tcW w:w="487" w:type="pct"/>
          </w:tcPr>
          <w:p w14:paraId="7D88AA03" w14:textId="4E348914" w:rsidR="00EA23A7" w:rsidRPr="00065DD6" w:rsidRDefault="00EA23A7" w:rsidP="00EA23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065D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2.29</w:t>
            </w:r>
          </w:p>
        </w:tc>
        <w:tc>
          <w:tcPr>
            <w:tcW w:w="4513" w:type="pct"/>
            <w:vAlign w:val="center"/>
          </w:tcPr>
          <w:p w14:paraId="108C2F5B" w14:textId="77777777" w:rsidR="00EA23A7" w:rsidRPr="00065DD6" w:rsidRDefault="00EA23A7" w:rsidP="002E0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контроль должен быть предназначен для применения с предлагаемыми реагентами; </w:t>
            </w:r>
          </w:p>
          <w:p w14:paraId="6D01602A" w14:textId="77777777" w:rsidR="00EA23A7" w:rsidRPr="00065DD6" w:rsidRDefault="00EA23A7" w:rsidP="002E0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2. контроль на основе человеческого материала;</w:t>
            </w:r>
          </w:p>
          <w:p w14:paraId="68D32E9B" w14:textId="77777777" w:rsidR="00EA23A7" w:rsidRPr="00065DD6" w:rsidRDefault="00EA23A7" w:rsidP="002E0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3. состав набора: не менее 3 флаконов объемом не менее 2,0 мл каждый;</w:t>
            </w:r>
          </w:p>
          <w:p w14:paraId="7EEF2E05" w14:textId="08AFDA30" w:rsidR="00EA23A7" w:rsidRPr="00065DD6" w:rsidRDefault="00EA23A7" w:rsidP="002E03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4. стабильность после разведения или вскрытия флакона – не менее 4 недель</w:t>
            </w:r>
          </w:p>
        </w:tc>
      </w:tr>
      <w:tr w:rsidR="00EA23A7" w:rsidRPr="00065DD6" w14:paraId="48DD6D6F" w14:textId="77777777" w:rsidTr="00EA23A7">
        <w:trPr>
          <w:trHeight w:val="426"/>
        </w:trPr>
        <w:tc>
          <w:tcPr>
            <w:tcW w:w="487" w:type="pct"/>
          </w:tcPr>
          <w:p w14:paraId="0B4A6430" w14:textId="32A97541" w:rsidR="00EA23A7" w:rsidRPr="00065DD6" w:rsidRDefault="00EA23A7" w:rsidP="00EA23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065D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2.30</w:t>
            </w:r>
          </w:p>
        </w:tc>
        <w:tc>
          <w:tcPr>
            <w:tcW w:w="4513" w:type="pct"/>
            <w:vAlign w:val="center"/>
          </w:tcPr>
          <w:p w14:paraId="5D5209CD" w14:textId="77777777" w:rsidR="00EA23A7" w:rsidRPr="00065DD6" w:rsidRDefault="00EA23A7" w:rsidP="002E0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контроль должен быть предназначен для применения с предлагаемыми реагентами; </w:t>
            </w:r>
          </w:p>
          <w:p w14:paraId="2F4ED750" w14:textId="77777777" w:rsidR="00EA23A7" w:rsidRPr="00065DD6" w:rsidRDefault="00EA23A7" w:rsidP="002E0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2. контроль на основе человеческого материала;</w:t>
            </w:r>
          </w:p>
          <w:p w14:paraId="7EA6E9BB" w14:textId="77777777" w:rsidR="00EA23A7" w:rsidRPr="00065DD6" w:rsidRDefault="00EA23A7" w:rsidP="002E0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3. состав набора: не менее 3 флаконов объемом не менее 2,0 мл каждый;</w:t>
            </w:r>
          </w:p>
          <w:p w14:paraId="3FF22E0D" w14:textId="6461AAAF" w:rsidR="00EA23A7" w:rsidRPr="00065DD6" w:rsidRDefault="00EA23A7" w:rsidP="002E03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4. стабильность после разведения или вскрытия флакона – не менее 4 недель</w:t>
            </w:r>
          </w:p>
        </w:tc>
      </w:tr>
      <w:tr w:rsidR="00EA23A7" w:rsidRPr="00065DD6" w14:paraId="0B20EF50" w14:textId="77777777" w:rsidTr="00EA23A7">
        <w:trPr>
          <w:trHeight w:val="210"/>
        </w:trPr>
        <w:tc>
          <w:tcPr>
            <w:tcW w:w="487" w:type="pct"/>
          </w:tcPr>
          <w:p w14:paraId="71BC0474" w14:textId="7B27E06E" w:rsidR="00EA23A7" w:rsidRPr="00065DD6" w:rsidRDefault="00EA23A7" w:rsidP="00EA23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065D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2.31</w:t>
            </w:r>
          </w:p>
        </w:tc>
        <w:tc>
          <w:tcPr>
            <w:tcW w:w="4513" w:type="pct"/>
            <w:vAlign w:val="center"/>
          </w:tcPr>
          <w:p w14:paraId="11DDF03E" w14:textId="77777777" w:rsidR="00EA23A7" w:rsidRPr="00065DD6" w:rsidRDefault="00EA23A7" w:rsidP="002E0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1. принцип метода – фотометрический с DPD и независимым анализом бланка пробы;</w:t>
            </w:r>
          </w:p>
          <w:p w14:paraId="0A5626E2" w14:textId="77777777" w:rsidR="00EA23A7" w:rsidRPr="00065DD6" w:rsidRDefault="00EA23A7" w:rsidP="002E0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2. диапазон линейности: верхняя граница не менее 510 мкмоль/л;</w:t>
            </w:r>
          </w:p>
          <w:p w14:paraId="261E73F6" w14:textId="77777777" w:rsidR="00EA23A7" w:rsidRPr="00065DD6" w:rsidRDefault="00EA23A7" w:rsidP="002E0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3. стабильность реагента на борту анализатора не менее 90 дней;</w:t>
            </w:r>
          </w:p>
          <w:p w14:paraId="79535F42" w14:textId="77777777" w:rsidR="00EA23A7" w:rsidRPr="00065DD6" w:rsidRDefault="00EA23A7" w:rsidP="002E0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4. реагенты должны быть расфасованы по флаконам, пригодным для прямой установки на борт анализаторов AU без необходимости переливания в другие емкости, разведения и прочих манипуляций, которые могут</w:t>
            </w:r>
          </w:p>
          <w:p w14:paraId="0E7A5E57" w14:textId="77777777" w:rsidR="00EA23A7" w:rsidRPr="00065DD6" w:rsidRDefault="00EA23A7" w:rsidP="002E0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стать источником </w:t>
            </w:r>
            <w:proofErr w:type="spellStart"/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преаналитической</w:t>
            </w:r>
            <w:proofErr w:type="spellEnd"/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ошибки. Флаконы должны содержать штрихкоды, обеспечивающие реализацию в анализаторе функции автоопределения;</w:t>
            </w:r>
          </w:p>
          <w:p w14:paraId="5503BAC5" w14:textId="0781F0B9" w:rsidR="00EA23A7" w:rsidRPr="00065DD6" w:rsidRDefault="00EA23A7" w:rsidP="002E03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5. количество тестов в наборе не менее 2000</w:t>
            </w:r>
          </w:p>
        </w:tc>
      </w:tr>
      <w:tr w:rsidR="00EA23A7" w:rsidRPr="00065DD6" w14:paraId="46CA6CF4" w14:textId="77777777" w:rsidTr="00EA23A7">
        <w:trPr>
          <w:trHeight w:val="165"/>
        </w:trPr>
        <w:tc>
          <w:tcPr>
            <w:tcW w:w="487" w:type="pct"/>
          </w:tcPr>
          <w:p w14:paraId="09897814" w14:textId="1533E7C9" w:rsidR="00EA23A7" w:rsidRPr="00065DD6" w:rsidRDefault="00EA23A7" w:rsidP="00EA23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065D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2.32</w:t>
            </w:r>
          </w:p>
        </w:tc>
        <w:tc>
          <w:tcPr>
            <w:tcW w:w="4513" w:type="pct"/>
            <w:vAlign w:val="center"/>
          </w:tcPr>
          <w:p w14:paraId="1EFC96C4" w14:textId="77777777" w:rsidR="00EA23A7" w:rsidRPr="00065DD6" w:rsidRDefault="00EA23A7" w:rsidP="002E0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1. принцип метода – фотометрический с DPD;</w:t>
            </w:r>
          </w:p>
          <w:p w14:paraId="5B30A176" w14:textId="77777777" w:rsidR="00EA23A7" w:rsidRPr="00065DD6" w:rsidRDefault="00EA23A7" w:rsidP="002E0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2. диапазон линейности: верхняя граница не менее 170 мкмоль/л;</w:t>
            </w:r>
          </w:p>
          <w:p w14:paraId="73AF17E9" w14:textId="77777777" w:rsidR="00EA23A7" w:rsidRPr="00065DD6" w:rsidRDefault="00EA23A7" w:rsidP="002E0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3. стабильность реагента на борту анализатора не менее 21 дня;</w:t>
            </w:r>
          </w:p>
          <w:p w14:paraId="1F354300" w14:textId="77777777" w:rsidR="00EA23A7" w:rsidRPr="00065DD6" w:rsidRDefault="00EA23A7" w:rsidP="002E0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реагенты должны быть расфасованы по флаконам, пригодным для прямой установки на борт анализаторов AU без необходимости переливания в другие емкости, разведения и прочих манипуляций, которые могут стать источником </w:t>
            </w:r>
            <w:proofErr w:type="spellStart"/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преаналитической</w:t>
            </w:r>
            <w:proofErr w:type="spellEnd"/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ошибки. Флаконы должны содержать штрихкоды, обеспечивающие реализацию в анализаторе функции автоопределения;</w:t>
            </w:r>
          </w:p>
          <w:p w14:paraId="79D04A97" w14:textId="59582C7E" w:rsidR="00EA23A7" w:rsidRPr="00065DD6" w:rsidRDefault="00EA23A7" w:rsidP="002E03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5. количество тестов в наборе не менее 800</w:t>
            </w:r>
          </w:p>
        </w:tc>
      </w:tr>
      <w:tr w:rsidR="00EA23A7" w:rsidRPr="00065DD6" w14:paraId="5AF21713" w14:textId="77777777" w:rsidTr="00EA23A7">
        <w:trPr>
          <w:trHeight w:val="195"/>
        </w:trPr>
        <w:tc>
          <w:tcPr>
            <w:tcW w:w="487" w:type="pct"/>
          </w:tcPr>
          <w:p w14:paraId="5EC2AE45" w14:textId="2961320E" w:rsidR="00EA23A7" w:rsidRPr="00065DD6" w:rsidRDefault="00EA23A7" w:rsidP="00EA23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065D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2.33</w:t>
            </w:r>
          </w:p>
        </w:tc>
        <w:tc>
          <w:tcPr>
            <w:tcW w:w="4513" w:type="pct"/>
          </w:tcPr>
          <w:p w14:paraId="26AFC148" w14:textId="77777777" w:rsidR="00EA23A7" w:rsidRPr="00065DD6" w:rsidRDefault="00EA23A7" w:rsidP="002E0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принцип метода – УФ кинетический с возможностью добавления </w:t>
            </w:r>
            <w:proofErr w:type="spellStart"/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пиридоксальфосфата</w:t>
            </w:r>
            <w:proofErr w:type="spellEnd"/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3F96A306" w14:textId="77777777" w:rsidR="00EA23A7" w:rsidRPr="00065DD6" w:rsidRDefault="00EA23A7" w:rsidP="002E0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2. диапазон линейности: верхняя граница не менее 1000 Е/л;</w:t>
            </w:r>
          </w:p>
          <w:p w14:paraId="10F8FC0B" w14:textId="77777777" w:rsidR="00EA23A7" w:rsidRPr="00065DD6" w:rsidRDefault="00EA23A7" w:rsidP="002E0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3.  стабильность реагента на борту анализатора не менее 30 дней;</w:t>
            </w:r>
          </w:p>
          <w:p w14:paraId="3AE9E3D3" w14:textId="77777777" w:rsidR="00EA23A7" w:rsidRPr="00065DD6" w:rsidRDefault="00EA23A7" w:rsidP="002E0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реагенты должны быть расфасованы по флаконам, пригодным для прямой установки на борт анализаторов AU без необходимости переливания в другие </w:t>
            </w: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емкости, разведения и прочих манипуляций, которые могут стать источником </w:t>
            </w:r>
            <w:proofErr w:type="spellStart"/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преаналитической</w:t>
            </w:r>
            <w:proofErr w:type="spellEnd"/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ошибки. Флаконы должны содержать штрихкоды, обеспечивающие реализацию в анализаторе функции автоопределения;</w:t>
            </w:r>
          </w:p>
          <w:p w14:paraId="6DA480E7" w14:textId="39D5E77A" w:rsidR="00EA23A7" w:rsidRPr="00065DD6" w:rsidRDefault="00EA23A7" w:rsidP="002E03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5. количество тестов в наборе не менее 3500</w:t>
            </w:r>
          </w:p>
        </w:tc>
      </w:tr>
      <w:tr w:rsidR="00EA23A7" w:rsidRPr="00065DD6" w14:paraId="443E0109" w14:textId="77777777" w:rsidTr="00EA23A7">
        <w:trPr>
          <w:trHeight w:val="127"/>
        </w:trPr>
        <w:tc>
          <w:tcPr>
            <w:tcW w:w="487" w:type="pct"/>
          </w:tcPr>
          <w:p w14:paraId="146C292B" w14:textId="31D65A87" w:rsidR="00EA23A7" w:rsidRPr="00065DD6" w:rsidRDefault="00EA23A7" w:rsidP="00EA23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065D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2.34</w:t>
            </w:r>
          </w:p>
        </w:tc>
        <w:tc>
          <w:tcPr>
            <w:tcW w:w="4513" w:type="pct"/>
          </w:tcPr>
          <w:p w14:paraId="5E1DF448" w14:textId="77777777" w:rsidR="00EA23A7" w:rsidRPr="00065DD6" w:rsidRDefault="00EA23A7" w:rsidP="002E0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принцип метода – УФ кинетический с возможностью добавления </w:t>
            </w:r>
            <w:proofErr w:type="spellStart"/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пиридоксальфосфата</w:t>
            </w:r>
            <w:proofErr w:type="spellEnd"/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</w:p>
          <w:p w14:paraId="3E315A81" w14:textId="77777777" w:rsidR="00EA23A7" w:rsidRPr="00065DD6" w:rsidRDefault="00EA23A7" w:rsidP="002E0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2. диапазон линейности: верхняя граница не менее 500 Е/л;</w:t>
            </w:r>
          </w:p>
          <w:p w14:paraId="0669D35E" w14:textId="77777777" w:rsidR="00EA23A7" w:rsidRPr="00065DD6" w:rsidRDefault="00EA23A7" w:rsidP="002E0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3. стабильность реагента на борту анализатора не менее 30 дней;</w:t>
            </w:r>
          </w:p>
          <w:p w14:paraId="24DE8216" w14:textId="77777777" w:rsidR="00EA23A7" w:rsidRPr="00065DD6" w:rsidRDefault="00EA23A7" w:rsidP="002E0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реагенты должны быть расфасованы по флаконам, пригодным для прямой установки на борт анализаторов AU без необходимости переливания в другие емкости, разведения и прочих манипуляций, которые могут стать источником </w:t>
            </w:r>
            <w:proofErr w:type="spellStart"/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преаналитической</w:t>
            </w:r>
            <w:proofErr w:type="spellEnd"/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ошибки. Флаконы должны содержать штрихкоды, обеспечивающие реализацию в анализаторе функции автоопределения;</w:t>
            </w:r>
          </w:p>
          <w:p w14:paraId="1474145D" w14:textId="07313DAB" w:rsidR="00EA23A7" w:rsidRPr="00065DD6" w:rsidRDefault="00EA23A7" w:rsidP="002E03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5. количество тестов в наборе не менее 3500</w:t>
            </w:r>
          </w:p>
        </w:tc>
      </w:tr>
      <w:tr w:rsidR="00EA23A7" w:rsidRPr="00065DD6" w14:paraId="36D3DDA9" w14:textId="77777777" w:rsidTr="00EA23A7">
        <w:trPr>
          <w:trHeight w:val="120"/>
        </w:trPr>
        <w:tc>
          <w:tcPr>
            <w:tcW w:w="487" w:type="pct"/>
          </w:tcPr>
          <w:p w14:paraId="19BA9A87" w14:textId="65B32BBD" w:rsidR="00EA23A7" w:rsidRPr="00065DD6" w:rsidRDefault="00EA23A7" w:rsidP="00EA23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065D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2.35</w:t>
            </w:r>
          </w:p>
        </w:tc>
        <w:tc>
          <w:tcPr>
            <w:tcW w:w="4513" w:type="pct"/>
          </w:tcPr>
          <w:p w14:paraId="07177B07" w14:textId="77777777" w:rsidR="00EA23A7" w:rsidRPr="00065DD6" w:rsidRDefault="00EA23A7" w:rsidP="002E0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1. принцип метода – УФ кинетический (IFCC), лактат - пируват;</w:t>
            </w:r>
          </w:p>
          <w:p w14:paraId="2AD76DF9" w14:textId="77777777" w:rsidR="00EA23A7" w:rsidRPr="00065DD6" w:rsidRDefault="00EA23A7" w:rsidP="002E0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2. диапазон линейности: верхняя граница не менее 1200 Е/л;</w:t>
            </w:r>
          </w:p>
          <w:p w14:paraId="25A2A64D" w14:textId="77777777" w:rsidR="00EA23A7" w:rsidRPr="00065DD6" w:rsidRDefault="00EA23A7" w:rsidP="002E0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3. стабильность реагента на борту анализатора не менее 21 дня;</w:t>
            </w:r>
          </w:p>
          <w:p w14:paraId="6BD29E54" w14:textId="77777777" w:rsidR="00EA23A7" w:rsidRPr="00065DD6" w:rsidRDefault="00EA23A7" w:rsidP="002E0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реагенты должны быть расфасованы по флаконам, пригодным для прямой установки на борт анализаторов AU без необходимости переливания в другие емкости, разведения и прочих манипуляций, которые могут стать источником </w:t>
            </w:r>
            <w:proofErr w:type="spellStart"/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преаналитической</w:t>
            </w:r>
            <w:proofErr w:type="spellEnd"/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ошибки. Флаконы должны содержать штрихкоды, обеспечивающие реализацию в анализаторе функции автоопределения;</w:t>
            </w:r>
          </w:p>
          <w:p w14:paraId="26C6E1DF" w14:textId="0A10EBDD" w:rsidR="00EA23A7" w:rsidRPr="00065DD6" w:rsidRDefault="00EA23A7" w:rsidP="002E03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5. количество тестов в наборе не менее 2000</w:t>
            </w:r>
          </w:p>
        </w:tc>
      </w:tr>
      <w:tr w:rsidR="00EA23A7" w:rsidRPr="00065DD6" w14:paraId="0F764313" w14:textId="77777777" w:rsidTr="00EA23A7">
        <w:trPr>
          <w:trHeight w:val="127"/>
        </w:trPr>
        <w:tc>
          <w:tcPr>
            <w:tcW w:w="487" w:type="pct"/>
          </w:tcPr>
          <w:p w14:paraId="78EB7854" w14:textId="4E6CD81D" w:rsidR="00EA23A7" w:rsidRPr="00065DD6" w:rsidRDefault="00EA23A7" w:rsidP="00EA23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065D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2.36</w:t>
            </w:r>
          </w:p>
        </w:tc>
        <w:tc>
          <w:tcPr>
            <w:tcW w:w="4513" w:type="pct"/>
          </w:tcPr>
          <w:p w14:paraId="46352DC4" w14:textId="77777777" w:rsidR="00EA23A7" w:rsidRPr="00065DD6" w:rsidRDefault="00EA23A7" w:rsidP="002E0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1. принцип метода – кинетический колориметрический с АМР-буфером (IFCC);</w:t>
            </w:r>
          </w:p>
          <w:p w14:paraId="01297FB0" w14:textId="77777777" w:rsidR="00EA23A7" w:rsidRPr="00065DD6" w:rsidRDefault="00EA23A7" w:rsidP="002E0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2. диапазон линейности: верхняя граница не менее 1500 Е/л;</w:t>
            </w:r>
          </w:p>
          <w:p w14:paraId="3014415B" w14:textId="77777777" w:rsidR="00EA23A7" w:rsidRPr="00065DD6" w:rsidRDefault="00EA23A7" w:rsidP="002E0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3. стабильность реагента на борту анализатора не менее 7 дней;</w:t>
            </w:r>
          </w:p>
          <w:p w14:paraId="141BFF4D" w14:textId="77777777" w:rsidR="00EA23A7" w:rsidRPr="00065DD6" w:rsidRDefault="00EA23A7" w:rsidP="002E0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реагенты должны быть расфасованы по флаконам, пригодным для прямой установки на борт анализаторов AU без необходимости переливания в другие емкости, разведения и прочих манипуляций, которые могут стать источником </w:t>
            </w:r>
            <w:proofErr w:type="spellStart"/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преаналитической</w:t>
            </w:r>
            <w:proofErr w:type="spellEnd"/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ошибки. Флаконы должны содержать штрихкоды, обеспечивающие реализацию в анализаторе функции автоопределения;</w:t>
            </w:r>
          </w:p>
          <w:p w14:paraId="7C7429D8" w14:textId="111DF7A4" w:rsidR="00EA23A7" w:rsidRPr="00065DD6" w:rsidRDefault="00EA23A7" w:rsidP="002E03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5. количество тестов в наборе не менее 3000</w:t>
            </w:r>
          </w:p>
        </w:tc>
      </w:tr>
      <w:tr w:rsidR="00EA23A7" w:rsidRPr="00065DD6" w14:paraId="3302D63B" w14:textId="77777777" w:rsidTr="00EA23A7">
        <w:trPr>
          <w:trHeight w:val="142"/>
        </w:trPr>
        <w:tc>
          <w:tcPr>
            <w:tcW w:w="487" w:type="pct"/>
          </w:tcPr>
          <w:p w14:paraId="46F7F044" w14:textId="17D8D257" w:rsidR="00EA23A7" w:rsidRPr="00065DD6" w:rsidRDefault="00EA23A7" w:rsidP="00EA23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065D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2.37</w:t>
            </w:r>
          </w:p>
        </w:tc>
        <w:tc>
          <w:tcPr>
            <w:tcW w:w="4513" w:type="pct"/>
          </w:tcPr>
          <w:p w14:paraId="45B2156C" w14:textId="77777777" w:rsidR="00EA23A7" w:rsidRPr="00065DD6" w:rsidRDefault="00EA23A7" w:rsidP="002E0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1. принцип метода – кинетический колориметрический;</w:t>
            </w:r>
          </w:p>
          <w:p w14:paraId="5BECB353" w14:textId="77777777" w:rsidR="00EA23A7" w:rsidRPr="00065DD6" w:rsidRDefault="00EA23A7" w:rsidP="002E0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2. диапазон линейности: верхняя граница не менее 1200 Е/л;</w:t>
            </w:r>
          </w:p>
          <w:p w14:paraId="22A86CA4" w14:textId="77777777" w:rsidR="00EA23A7" w:rsidRPr="00065DD6" w:rsidRDefault="00EA23A7" w:rsidP="002E0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3.  стабильность реагента на борту анализатора не менее 30 дней;</w:t>
            </w:r>
          </w:p>
          <w:p w14:paraId="325CA23A" w14:textId="77777777" w:rsidR="00EA23A7" w:rsidRPr="00065DD6" w:rsidRDefault="00EA23A7" w:rsidP="002E0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реагенты должны быть расфасованы по флаконам, пригодным для прямой установки на борт анализаторов AU без необходимости переливания в другие емкости, разведения и прочих манипуляций, которые могут стать источником </w:t>
            </w:r>
            <w:proofErr w:type="spellStart"/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преаналитической</w:t>
            </w:r>
            <w:proofErr w:type="spellEnd"/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ошибки. Флаконы должны содержать штрихкоды, обеспечивающие реализацию в анализаторе функции автоопределения;</w:t>
            </w:r>
          </w:p>
          <w:p w14:paraId="30C93BAB" w14:textId="26C84BF6" w:rsidR="00EA23A7" w:rsidRPr="00065DD6" w:rsidRDefault="00EA23A7" w:rsidP="002E03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5. количество тестов в наборе не менее 2500</w:t>
            </w:r>
          </w:p>
        </w:tc>
      </w:tr>
      <w:tr w:rsidR="00EA23A7" w:rsidRPr="00065DD6" w14:paraId="6D77A5B6" w14:textId="77777777" w:rsidTr="00EA23A7">
        <w:trPr>
          <w:trHeight w:val="165"/>
        </w:trPr>
        <w:tc>
          <w:tcPr>
            <w:tcW w:w="487" w:type="pct"/>
          </w:tcPr>
          <w:p w14:paraId="0EE15760" w14:textId="3F3A4840" w:rsidR="00EA23A7" w:rsidRPr="00065DD6" w:rsidRDefault="00EA23A7" w:rsidP="00EA23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065D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2.38</w:t>
            </w:r>
          </w:p>
        </w:tc>
        <w:tc>
          <w:tcPr>
            <w:tcW w:w="4513" w:type="pct"/>
            <w:vAlign w:val="center"/>
          </w:tcPr>
          <w:p w14:paraId="6D16DB61" w14:textId="77777777" w:rsidR="00EA23A7" w:rsidRPr="00065DD6" w:rsidRDefault="00EA23A7" w:rsidP="002E0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принцип метода – </w:t>
            </w:r>
            <w:proofErr w:type="spellStart"/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иммунотурбидиметрия</w:t>
            </w:r>
            <w:proofErr w:type="spellEnd"/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20EB0F3A" w14:textId="77777777" w:rsidR="00EA23A7" w:rsidRPr="00065DD6" w:rsidRDefault="00EA23A7" w:rsidP="002E0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2. диапазон линейности: не хуже, чем 0,06-2,0 г/л;</w:t>
            </w:r>
          </w:p>
          <w:p w14:paraId="74B3E8A0" w14:textId="77777777" w:rsidR="00EA23A7" w:rsidRPr="00065DD6" w:rsidRDefault="00EA23A7" w:rsidP="002E0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3. отсутствие ошибочно низких результатов при концентрации до 3,0 г/л;</w:t>
            </w:r>
          </w:p>
          <w:p w14:paraId="34F04A0C" w14:textId="77777777" w:rsidR="00EA23A7" w:rsidRPr="00065DD6" w:rsidRDefault="00EA23A7" w:rsidP="002E0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4. стабильность реагента на борту анализатора не менее 90 дней;</w:t>
            </w:r>
          </w:p>
          <w:p w14:paraId="01557505" w14:textId="77777777" w:rsidR="00EA23A7" w:rsidRPr="00065DD6" w:rsidRDefault="00EA23A7" w:rsidP="002E0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5. реагенты должны быть расфасованы по флаконам, пригодным для прямой установки на борт анализаторов AU без необходимости переливания в другие емкости, разведения и прочих манипуляций, которые могут стать источником </w:t>
            </w:r>
            <w:proofErr w:type="spellStart"/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преаналитической</w:t>
            </w:r>
            <w:proofErr w:type="spellEnd"/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ошибки. Флаконы должны содержать штрихкоды, обеспечивающие реализацию в анализаторе функции автоопределения;</w:t>
            </w:r>
          </w:p>
          <w:p w14:paraId="75E1AB5A" w14:textId="4676FF4E" w:rsidR="00EA23A7" w:rsidRPr="00065DD6" w:rsidRDefault="00EA23A7" w:rsidP="002E03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6. количество тестов в наборе не менее 400</w:t>
            </w:r>
          </w:p>
        </w:tc>
      </w:tr>
      <w:tr w:rsidR="00EA23A7" w:rsidRPr="00065DD6" w14:paraId="3E7DB54F" w14:textId="77777777" w:rsidTr="00EA23A7">
        <w:trPr>
          <w:trHeight w:val="239"/>
        </w:trPr>
        <w:tc>
          <w:tcPr>
            <w:tcW w:w="487" w:type="pct"/>
          </w:tcPr>
          <w:p w14:paraId="221D2770" w14:textId="2A805DAF" w:rsidR="00EA23A7" w:rsidRPr="00065DD6" w:rsidRDefault="00EA23A7" w:rsidP="00EA23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065D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2.39</w:t>
            </w:r>
          </w:p>
        </w:tc>
        <w:tc>
          <w:tcPr>
            <w:tcW w:w="4513" w:type="pct"/>
          </w:tcPr>
          <w:p w14:paraId="5E2D3FE8" w14:textId="77777777" w:rsidR="00EA23A7" w:rsidRPr="00065DD6" w:rsidRDefault="00EA23A7" w:rsidP="002E0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1. принцип метода – кинетическое колориметрическое определение (IFCC);</w:t>
            </w:r>
          </w:p>
          <w:p w14:paraId="08F99428" w14:textId="77777777" w:rsidR="00EA23A7" w:rsidRPr="00065DD6" w:rsidRDefault="00EA23A7" w:rsidP="002E0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2. диапазон линейности: верхняя граница не менее 1500 Е/л (в сыворотке или плазме) и не менее 4800 Е/л (для мочи);</w:t>
            </w:r>
          </w:p>
          <w:p w14:paraId="69B57315" w14:textId="77777777" w:rsidR="00EA23A7" w:rsidRPr="00065DD6" w:rsidRDefault="00EA23A7" w:rsidP="002E0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3. стабильность реагента на борту анализатора не менее 90 дней;</w:t>
            </w:r>
          </w:p>
          <w:p w14:paraId="710CE170" w14:textId="77777777" w:rsidR="00EA23A7" w:rsidRPr="00065DD6" w:rsidRDefault="00EA23A7" w:rsidP="002E0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реагенты должны быть расфасованы по флаконам, пригодным для прямой установки на борт анализаторов AU без необходимости переливания в другие емкости, разведения и прочих манипуляций, которые могут стать источником </w:t>
            </w:r>
            <w:proofErr w:type="spellStart"/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преаналитической</w:t>
            </w:r>
            <w:proofErr w:type="spellEnd"/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ошибки. Флаконы должны содержать штрихкоды, обеспечивающие реализацию в анализаторе функции автоопределения;</w:t>
            </w:r>
          </w:p>
          <w:p w14:paraId="537EB1F4" w14:textId="16318CB6" w:rsidR="00EA23A7" w:rsidRPr="00065DD6" w:rsidRDefault="00EA23A7" w:rsidP="002E03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5. количество тестов в наборе не менее 1600</w:t>
            </w:r>
          </w:p>
        </w:tc>
      </w:tr>
      <w:tr w:rsidR="00EA23A7" w:rsidRPr="00065DD6" w14:paraId="64B5D31F" w14:textId="77777777" w:rsidTr="00EA23A7">
        <w:trPr>
          <w:trHeight w:val="150"/>
        </w:trPr>
        <w:tc>
          <w:tcPr>
            <w:tcW w:w="487" w:type="pct"/>
          </w:tcPr>
          <w:p w14:paraId="77A15F1A" w14:textId="4ABDE9C0" w:rsidR="00EA23A7" w:rsidRPr="00065DD6" w:rsidRDefault="00EA23A7" w:rsidP="00EA23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065D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2.40</w:t>
            </w:r>
          </w:p>
        </w:tc>
        <w:tc>
          <w:tcPr>
            <w:tcW w:w="4513" w:type="pct"/>
            <w:vAlign w:val="center"/>
          </w:tcPr>
          <w:p w14:paraId="05EFE1E3" w14:textId="77777777" w:rsidR="00EA23A7" w:rsidRPr="00065DD6" w:rsidRDefault="00EA23A7" w:rsidP="002E0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1. принцип метода – кинетический колориметрический;</w:t>
            </w:r>
          </w:p>
          <w:p w14:paraId="5EB964AE" w14:textId="77777777" w:rsidR="00EA23A7" w:rsidRPr="00065DD6" w:rsidRDefault="00EA23A7" w:rsidP="002E0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2. диапазон линейности: верхняя граница не менее 600 Е/л;</w:t>
            </w:r>
          </w:p>
          <w:p w14:paraId="09584F4A" w14:textId="77777777" w:rsidR="00EA23A7" w:rsidRPr="00065DD6" w:rsidRDefault="00EA23A7" w:rsidP="002E0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3. стабильность реагента на борту анализатора не менее 20 дней;</w:t>
            </w:r>
          </w:p>
          <w:p w14:paraId="1BE688D3" w14:textId="77777777" w:rsidR="00EA23A7" w:rsidRPr="00065DD6" w:rsidRDefault="00EA23A7" w:rsidP="002E0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4. реагенты должны быть расфасованы по флаконам, пригодным для прямой установки на борт анализаторов AU. Флаконы должны содержать штрихкоды, обеспечивающие реализацию в анализаторе функции автоопределения;</w:t>
            </w:r>
          </w:p>
          <w:p w14:paraId="04CA6C9F" w14:textId="761BD04E" w:rsidR="00EA23A7" w:rsidRPr="00065DD6" w:rsidRDefault="00EA23A7" w:rsidP="002E03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5. количество тестов в наборе не менее 200</w:t>
            </w:r>
          </w:p>
        </w:tc>
      </w:tr>
      <w:tr w:rsidR="00EA23A7" w:rsidRPr="00065DD6" w14:paraId="50BB1EC7" w14:textId="77777777" w:rsidTr="00EA23A7">
        <w:trPr>
          <w:trHeight w:val="127"/>
        </w:trPr>
        <w:tc>
          <w:tcPr>
            <w:tcW w:w="487" w:type="pct"/>
          </w:tcPr>
          <w:p w14:paraId="2E71316B" w14:textId="61A12AAA" w:rsidR="00EA23A7" w:rsidRPr="00065DD6" w:rsidRDefault="00EA23A7" w:rsidP="00EA23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065D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2.41</w:t>
            </w:r>
          </w:p>
        </w:tc>
        <w:tc>
          <w:tcPr>
            <w:tcW w:w="4513" w:type="pct"/>
            <w:vAlign w:val="center"/>
          </w:tcPr>
          <w:p w14:paraId="24132F62" w14:textId="77777777" w:rsidR="00EA23A7" w:rsidRPr="00065DD6" w:rsidRDefault="00EA23A7" w:rsidP="002E0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принцип метода - кинетический колориметрический с </w:t>
            </w:r>
            <w:proofErr w:type="spellStart"/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бутирилтиохолином</w:t>
            </w:r>
            <w:proofErr w:type="spellEnd"/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0F0D7D93" w14:textId="77777777" w:rsidR="00EA23A7" w:rsidRPr="00065DD6" w:rsidRDefault="00EA23A7" w:rsidP="002E0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диапазон линейности: не хуже 1-15,0 </w:t>
            </w:r>
            <w:proofErr w:type="spellStart"/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кЕ</w:t>
            </w:r>
            <w:proofErr w:type="spellEnd"/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/л;</w:t>
            </w:r>
          </w:p>
          <w:p w14:paraId="13972202" w14:textId="77777777" w:rsidR="00EA23A7" w:rsidRPr="00065DD6" w:rsidRDefault="00EA23A7" w:rsidP="002E0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3. стабильность реагента на борту анализатора не менее 30 дней;</w:t>
            </w:r>
          </w:p>
          <w:p w14:paraId="280063A5" w14:textId="77777777" w:rsidR="00EA23A7" w:rsidRPr="00065DD6" w:rsidRDefault="00EA23A7" w:rsidP="002E0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реагенты должны быть расфасованы по флаконам, пригодным для прямой установки на борт анализаторов AU без необходимости переливания в другие емкости, разведения и прочих манипуляций, которые могут стать источником </w:t>
            </w:r>
            <w:proofErr w:type="spellStart"/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преаналитической</w:t>
            </w:r>
            <w:proofErr w:type="spellEnd"/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ошибки. Флаконы должны содержать штрихкоды, обеспечивающие реализацию в анализаторе функции автоопределения;</w:t>
            </w:r>
          </w:p>
          <w:p w14:paraId="47819197" w14:textId="31FB7E45" w:rsidR="00EA23A7" w:rsidRPr="00065DD6" w:rsidRDefault="00EA23A7" w:rsidP="002E03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5. количество тестов в наборе не менее 700</w:t>
            </w:r>
          </w:p>
        </w:tc>
      </w:tr>
      <w:tr w:rsidR="00EA23A7" w:rsidRPr="00065DD6" w14:paraId="2814C9F3" w14:textId="77777777" w:rsidTr="00EA23A7">
        <w:trPr>
          <w:trHeight w:val="112"/>
        </w:trPr>
        <w:tc>
          <w:tcPr>
            <w:tcW w:w="487" w:type="pct"/>
          </w:tcPr>
          <w:p w14:paraId="359898BA" w14:textId="246643CE" w:rsidR="00EA23A7" w:rsidRPr="00065DD6" w:rsidRDefault="00EA23A7" w:rsidP="00EA23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065D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2.42</w:t>
            </w:r>
          </w:p>
        </w:tc>
        <w:tc>
          <w:tcPr>
            <w:tcW w:w="4513" w:type="pct"/>
          </w:tcPr>
          <w:p w14:paraId="1827E1EE" w14:textId="77777777" w:rsidR="00EA23A7" w:rsidRPr="00065DD6" w:rsidRDefault="00EA23A7" w:rsidP="002E0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1. принцип метода – количественно определение методом фотометрии в видимом диапазоне с TPTZ;</w:t>
            </w:r>
          </w:p>
          <w:p w14:paraId="4D13182A" w14:textId="77777777" w:rsidR="00EA23A7" w:rsidRPr="00065DD6" w:rsidRDefault="00EA23A7" w:rsidP="002E0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2. диапазон линейности: не хуже 2,0-170,0 мкмоль/л;</w:t>
            </w:r>
          </w:p>
          <w:p w14:paraId="7092DFA4" w14:textId="77777777" w:rsidR="00EA23A7" w:rsidRPr="00065DD6" w:rsidRDefault="00EA23A7" w:rsidP="002E0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3. стабильность реагента на борту анализатора не менее 60 дней;</w:t>
            </w:r>
          </w:p>
          <w:p w14:paraId="4D9A955B" w14:textId="77777777" w:rsidR="00EA23A7" w:rsidRPr="00065DD6" w:rsidRDefault="00EA23A7" w:rsidP="002E0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реагенты должны быть расфасованы по флаконам, пригодным для прямой установки на борт анализаторов AU без необходимости переливания в другие емкости, разведения и прочих манипуляций, которые могут стать источником </w:t>
            </w:r>
            <w:proofErr w:type="spellStart"/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преаналитической</w:t>
            </w:r>
            <w:proofErr w:type="spellEnd"/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ошибки. Флаконы должны содержать штрихкоды, обеспечивающие реализацию в анализаторе функции автоопределения;</w:t>
            </w:r>
          </w:p>
          <w:p w14:paraId="3A27E8A5" w14:textId="3E60AAC9" w:rsidR="00EA23A7" w:rsidRPr="00065DD6" w:rsidRDefault="00EA23A7" w:rsidP="002E03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5. количество тестов в наборе не менее 2000</w:t>
            </w:r>
          </w:p>
        </w:tc>
      </w:tr>
      <w:tr w:rsidR="00EA23A7" w:rsidRPr="00065DD6" w14:paraId="5F2F363F" w14:textId="77777777" w:rsidTr="00EA23A7">
        <w:trPr>
          <w:trHeight w:val="195"/>
        </w:trPr>
        <w:tc>
          <w:tcPr>
            <w:tcW w:w="487" w:type="pct"/>
          </w:tcPr>
          <w:p w14:paraId="4094381C" w14:textId="046B5BF1" w:rsidR="00EA23A7" w:rsidRPr="00065DD6" w:rsidRDefault="00EA23A7" w:rsidP="00EA23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065D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2.43</w:t>
            </w:r>
          </w:p>
        </w:tc>
        <w:tc>
          <w:tcPr>
            <w:tcW w:w="4513" w:type="pct"/>
          </w:tcPr>
          <w:p w14:paraId="1D84BBFC" w14:textId="77777777" w:rsidR="00EA23A7" w:rsidRPr="00065DD6" w:rsidRDefault="00EA23A7" w:rsidP="002E0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принцип метода – </w:t>
            </w:r>
            <w:proofErr w:type="spellStart"/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иммунотурбидиметрия</w:t>
            </w:r>
            <w:proofErr w:type="spellEnd"/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082C79A8" w14:textId="77777777" w:rsidR="00EA23A7" w:rsidRPr="00065DD6" w:rsidRDefault="00EA23A7" w:rsidP="002E0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2. диапазон линейности: не хуже, чем 8-450 мкг/л;</w:t>
            </w:r>
          </w:p>
          <w:p w14:paraId="2D43E3F8" w14:textId="77777777" w:rsidR="00EA23A7" w:rsidRPr="00065DD6" w:rsidRDefault="00EA23A7" w:rsidP="002E0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3. отсутствие ошибочно низких результатов при концентрации до 20000 мкг/л;</w:t>
            </w:r>
          </w:p>
          <w:p w14:paraId="208D74F1" w14:textId="77777777" w:rsidR="00EA23A7" w:rsidRPr="00065DD6" w:rsidRDefault="00EA23A7" w:rsidP="002E0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4. стабильность реагента на борту анализатора не менее 60 дней;</w:t>
            </w:r>
          </w:p>
          <w:p w14:paraId="6DCBFED7" w14:textId="77777777" w:rsidR="00EA23A7" w:rsidRPr="00065DD6" w:rsidRDefault="00EA23A7" w:rsidP="002E0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5. реагенты должны быть расфасованы по флаконам, пригодным для прямой установки на борт анализаторов AU без необходимости переливания в другие емкости, разведения и прочих манипуляций, которые могут стать источником </w:t>
            </w:r>
            <w:proofErr w:type="spellStart"/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преаналитической</w:t>
            </w:r>
            <w:proofErr w:type="spellEnd"/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ошибки. Флаконы должны содержать штрихкоды, обеспечивающие реализацию в анализаторе функции автоопределения;</w:t>
            </w:r>
          </w:p>
          <w:p w14:paraId="113952EE" w14:textId="45FC6E46" w:rsidR="00EA23A7" w:rsidRPr="00065DD6" w:rsidRDefault="00EA23A7" w:rsidP="002E03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6. количество тестов в наборе не менее 800</w:t>
            </w:r>
          </w:p>
        </w:tc>
      </w:tr>
      <w:tr w:rsidR="00EA23A7" w:rsidRPr="00065DD6" w14:paraId="2A0C5A05" w14:textId="77777777" w:rsidTr="00EA23A7">
        <w:trPr>
          <w:trHeight w:val="195"/>
        </w:trPr>
        <w:tc>
          <w:tcPr>
            <w:tcW w:w="487" w:type="pct"/>
          </w:tcPr>
          <w:p w14:paraId="3140FB29" w14:textId="5B910677" w:rsidR="00EA23A7" w:rsidRPr="00065DD6" w:rsidRDefault="00EA23A7" w:rsidP="00EA23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065D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2.44</w:t>
            </w:r>
          </w:p>
        </w:tc>
        <w:tc>
          <w:tcPr>
            <w:tcW w:w="4513" w:type="pct"/>
          </w:tcPr>
          <w:p w14:paraId="001F4A20" w14:textId="77777777" w:rsidR="00EA23A7" w:rsidRPr="00065DD6" w:rsidRDefault="00EA23A7" w:rsidP="002E0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принцип метода – </w:t>
            </w:r>
            <w:proofErr w:type="spellStart"/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иммунотурбидиметрия</w:t>
            </w:r>
            <w:proofErr w:type="spellEnd"/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4B6B672B" w14:textId="77777777" w:rsidR="00EA23A7" w:rsidRPr="00065DD6" w:rsidRDefault="00EA23A7" w:rsidP="002E0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2. диапазон линейности: не хуже 0,75-7,50 г/л;</w:t>
            </w:r>
          </w:p>
          <w:p w14:paraId="7261C9A4" w14:textId="77777777" w:rsidR="00EA23A7" w:rsidRPr="00065DD6" w:rsidRDefault="00EA23A7" w:rsidP="002E0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3. стабильность реагента на борту анализатора не менее 90 дней;</w:t>
            </w:r>
          </w:p>
          <w:p w14:paraId="2C818BD2" w14:textId="77777777" w:rsidR="00EA23A7" w:rsidRPr="00065DD6" w:rsidRDefault="00EA23A7" w:rsidP="002E0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реагенты должны быть расфасованы по флаконам, пригодным для прямой установки на борт анализаторов AU без необходимости переливания в другие емкости, разведения и прочих манипуляций, которые могут стать источником </w:t>
            </w:r>
            <w:proofErr w:type="spellStart"/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преаналитической</w:t>
            </w:r>
            <w:proofErr w:type="spellEnd"/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ошибки. Флаконы должны содержать штрихкоды, обеспечивающие реализацию в анализаторе функции автоопределения;</w:t>
            </w:r>
          </w:p>
          <w:p w14:paraId="24F0196E" w14:textId="00DDB8DB" w:rsidR="00EA23A7" w:rsidRPr="00065DD6" w:rsidRDefault="00EA23A7" w:rsidP="002E03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5. количество тестов в наборе не менее 1000</w:t>
            </w:r>
          </w:p>
        </w:tc>
      </w:tr>
      <w:tr w:rsidR="00EA23A7" w:rsidRPr="00065DD6" w14:paraId="1C0C4C30" w14:textId="77777777" w:rsidTr="00EA23A7">
        <w:trPr>
          <w:trHeight w:val="142"/>
        </w:trPr>
        <w:tc>
          <w:tcPr>
            <w:tcW w:w="487" w:type="pct"/>
          </w:tcPr>
          <w:p w14:paraId="36E6291D" w14:textId="741A5611" w:rsidR="00EA23A7" w:rsidRPr="00065DD6" w:rsidRDefault="00EA23A7" w:rsidP="00EA23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065D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2.45</w:t>
            </w:r>
          </w:p>
        </w:tc>
        <w:tc>
          <w:tcPr>
            <w:tcW w:w="4513" w:type="pct"/>
          </w:tcPr>
          <w:p w14:paraId="55095A90" w14:textId="77777777" w:rsidR="00EA23A7" w:rsidRPr="00065DD6" w:rsidRDefault="00EA23A7" w:rsidP="002E0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1. диапазон линейности: верхняя граница не менее 3,6 г/л;</w:t>
            </w:r>
          </w:p>
          <w:p w14:paraId="36C41953" w14:textId="62E41835" w:rsidR="00EA23A7" w:rsidRPr="00065DD6" w:rsidRDefault="00EA23A7" w:rsidP="002E03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2. стабильность реагента на борту анализатора не менее 28 дней;</w:t>
            </w:r>
          </w:p>
        </w:tc>
      </w:tr>
      <w:tr w:rsidR="00EA23A7" w:rsidRPr="00065DD6" w14:paraId="0428E3AC" w14:textId="77777777" w:rsidTr="00EA23A7">
        <w:trPr>
          <w:trHeight w:val="165"/>
        </w:trPr>
        <w:tc>
          <w:tcPr>
            <w:tcW w:w="487" w:type="pct"/>
          </w:tcPr>
          <w:p w14:paraId="1ED38869" w14:textId="0361353B" w:rsidR="00EA23A7" w:rsidRPr="00065DD6" w:rsidRDefault="00EA23A7" w:rsidP="00EA23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065D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2.46</w:t>
            </w:r>
          </w:p>
        </w:tc>
        <w:tc>
          <w:tcPr>
            <w:tcW w:w="4513" w:type="pct"/>
          </w:tcPr>
          <w:p w14:paraId="6381A303" w14:textId="77777777" w:rsidR="00EA23A7" w:rsidRPr="00065DD6" w:rsidRDefault="00EA23A7" w:rsidP="002E0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принцип метода –фотометрический с </w:t>
            </w:r>
            <w:proofErr w:type="spellStart"/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Arsenazo</w:t>
            </w:r>
            <w:proofErr w:type="spellEnd"/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III;</w:t>
            </w:r>
          </w:p>
          <w:p w14:paraId="7F578A4B" w14:textId="77777777" w:rsidR="00EA23A7" w:rsidRPr="00065DD6" w:rsidRDefault="00EA23A7" w:rsidP="002E0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2. диапазон линейности: верхняя граница не менее 5,0 ммоль/л для сыворотки и не менее 10,0 ммоль/л для мочи;</w:t>
            </w:r>
          </w:p>
          <w:p w14:paraId="5C616824" w14:textId="77777777" w:rsidR="00EA23A7" w:rsidRPr="00065DD6" w:rsidRDefault="00EA23A7" w:rsidP="002E0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3.  стабильность реагента на борту анализатора не менее 90 дней;</w:t>
            </w:r>
          </w:p>
          <w:p w14:paraId="1FE50186" w14:textId="77777777" w:rsidR="00EA23A7" w:rsidRPr="00065DD6" w:rsidRDefault="00EA23A7" w:rsidP="002E0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реагент должен быть расфасован по флаконам, пригодным для прямой установки на борт анализаторов AU без необходимости переливания в другие емкости, разведения и прочих манипуляций, которые могут стать источником </w:t>
            </w:r>
            <w:proofErr w:type="spellStart"/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преаналитической</w:t>
            </w:r>
            <w:proofErr w:type="spellEnd"/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ошибки. Флаконы должны содержать штрихкоды, обеспечивающие реализацию в анализаторе функции автоопределения;</w:t>
            </w:r>
          </w:p>
          <w:p w14:paraId="3424D5C0" w14:textId="2F78405B" w:rsidR="00EA23A7" w:rsidRPr="00065DD6" w:rsidRDefault="00EA23A7" w:rsidP="002E03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5. количество тестов в наборе не менее 2500</w:t>
            </w:r>
          </w:p>
        </w:tc>
      </w:tr>
      <w:tr w:rsidR="00EA23A7" w:rsidRPr="00065DD6" w14:paraId="0AD44849" w14:textId="77777777" w:rsidTr="00EA23A7">
        <w:trPr>
          <w:trHeight w:val="150"/>
        </w:trPr>
        <w:tc>
          <w:tcPr>
            <w:tcW w:w="487" w:type="pct"/>
          </w:tcPr>
          <w:p w14:paraId="2FB2E473" w14:textId="195D2D8E" w:rsidR="00EA23A7" w:rsidRPr="00065DD6" w:rsidRDefault="00EA23A7" w:rsidP="00EA23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065D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2.47</w:t>
            </w:r>
          </w:p>
        </w:tc>
        <w:tc>
          <w:tcPr>
            <w:tcW w:w="4513" w:type="pct"/>
          </w:tcPr>
          <w:p w14:paraId="3349B242" w14:textId="77777777" w:rsidR="00EA23A7" w:rsidRPr="00065DD6" w:rsidRDefault="00EA23A7" w:rsidP="002E0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принцип метода – фотометрический УФ с </w:t>
            </w:r>
            <w:proofErr w:type="spellStart"/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молибдатом</w:t>
            </w:r>
            <w:proofErr w:type="spellEnd"/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2D486798" w14:textId="77777777" w:rsidR="00EA23A7" w:rsidRPr="00065DD6" w:rsidRDefault="00EA23A7" w:rsidP="002E0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2. диапазон линейности: верхняя граница не менее 6,0 ммоль/л для сыворотки, не менее 110 ммоль/л для мочи;</w:t>
            </w:r>
          </w:p>
          <w:p w14:paraId="4DBAEEFC" w14:textId="77777777" w:rsidR="00EA23A7" w:rsidRPr="00065DD6" w:rsidRDefault="00EA23A7" w:rsidP="002E0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3. стабильность реагента на борту анализатора не менее 30 дней;</w:t>
            </w:r>
          </w:p>
          <w:p w14:paraId="176F1F4D" w14:textId="77777777" w:rsidR="00EA23A7" w:rsidRPr="00065DD6" w:rsidRDefault="00EA23A7" w:rsidP="002E0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реагенты должны быть расфасованы по флаконам, пригодным для прямой установки на борт анализаторов AU без необходимости переливания в другие емкости, разведения и прочих манипуляций, которые могут стать источником </w:t>
            </w:r>
            <w:proofErr w:type="spellStart"/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преаналитической</w:t>
            </w:r>
            <w:proofErr w:type="spellEnd"/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ошибки. Флаконы должны содержать штрихкоды, обеспечивающие реализацию в анализаторе функции автоопределения;</w:t>
            </w:r>
          </w:p>
          <w:p w14:paraId="7CF2D4A2" w14:textId="1D109A14" w:rsidR="00EA23A7" w:rsidRPr="00065DD6" w:rsidRDefault="00EA23A7" w:rsidP="002E03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5. количество тестов в наборе не менее 2000</w:t>
            </w:r>
          </w:p>
        </w:tc>
      </w:tr>
      <w:tr w:rsidR="00EA23A7" w:rsidRPr="00065DD6" w14:paraId="4E04DF27" w14:textId="77777777" w:rsidTr="00EA23A7">
        <w:trPr>
          <w:trHeight w:val="127"/>
        </w:trPr>
        <w:tc>
          <w:tcPr>
            <w:tcW w:w="487" w:type="pct"/>
          </w:tcPr>
          <w:p w14:paraId="0CE5CEB2" w14:textId="49D11290" w:rsidR="00EA23A7" w:rsidRPr="00065DD6" w:rsidRDefault="00EA23A7" w:rsidP="00EA23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065D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2.48</w:t>
            </w:r>
          </w:p>
        </w:tc>
        <w:tc>
          <w:tcPr>
            <w:tcW w:w="4513" w:type="pct"/>
            <w:vAlign w:val="center"/>
          </w:tcPr>
          <w:p w14:paraId="20F3A139" w14:textId="77777777" w:rsidR="00EA23A7" w:rsidRPr="00065DD6" w:rsidRDefault="00EA23A7" w:rsidP="002E0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принцип метода – количественный фотометрический в видимом диапазоне с </w:t>
            </w:r>
            <w:proofErr w:type="spellStart"/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ксилидиновым</w:t>
            </w:r>
            <w:proofErr w:type="spellEnd"/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синим;</w:t>
            </w:r>
          </w:p>
          <w:p w14:paraId="3D7CC4C6" w14:textId="77777777" w:rsidR="00EA23A7" w:rsidRPr="00065DD6" w:rsidRDefault="00EA23A7" w:rsidP="002E0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2. диапазон линейности: не хуже 0,2 - 3,3 ммоль/л для сыворотки, верхняя граница не менее 7,5 ммоль/л для мочи;</w:t>
            </w:r>
          </w:p>
          <w:p w14:paraId="7695BB30" w14:textId="77777777" w:rsidR="00EA23A7" w:rsidRPr="00065DD6" w:rsidRDefault="00EA23A7" w:rsidP="002E0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3. стабильность реагента на борту анализатора не менее 14 дней;</w:t>
            </w:r>
          </w:p>
          <w:p w14:paraId="693B29C7" w14:textId="77777777" w:rsidR="00EA23A7" w:rsidRPr="00065DD6" w:rsidRDefault="00EA23A7" w:rsidP="002E0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реагент должен быть расфасован по флаконам, пригодным для прямой установки на борт анализаторов AU без необходимости переливания в другие емкости, разведения и прочих манипуляций, которые могут стать источником </w:t>
            </w:r>
            <w:proofErr w:type="spellStart"/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преаналитической</w:t>
            </w:r>
            <w:proofErr w:type="spellEnd"/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ошибки. Флаконы должны содержать штрихкоды, обеспечивающие реализацию в анализаторе функции автоопределения;</w:t>
            </w:r>
          </w:p>
          <w:p w14:paraId="673742A7" w14:textId="1DBEB58D" w:rsidR="00EA23A7" w:rsidRPr="00065DD6" w:rsidRDefault="00EA23A7" w:rsidP="002E03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5. количество тестов в наборе не менее 1000</w:t>
            </w:r>
          </w:p>
        </w:tc>
      </w:tr>
      <w:tr w:rsidR="00EA23A7" w:rsidRPr="00065DD6" w14:paraId="249C7CB6" w14:textId="77777777" w:rsidTr="00EA23A7">
        <w:trPr>
          <w:trHeight w:val="180"/>
        </w:trPr>
        <w:tc>
          <w:tcPr>
            <w:tcW w:w="487" w:type="pct"/>
          </w:tcPr>
          <w:p w14:paraId="2BF1B6E2" w14:textId="4DE9FDE7" w:rsidR="00EA23A7" w:rsidRPr="00065DD6" w:rsidRDefault="00EA23A7" w:rsidP="00EA23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065D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2.49</w:t>
            </w:r>
          </w:p>
        </w:tc>
        <w:tc>
          <w:tcPr>
            <w:tcW w:w="4513" w:type="pct"/>
          </w:tcPr>
          <w:p w14:paraId="3847982C" w14:textId="77777777" w:rsidR="00EA23A7" w:rsidRPr="00065DD6" w:rsidRDefault="00EA23A7" w:rsidP="002E0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принцип метода – </w:t>
            </w:r>
            <w:proofErr w:type="spellStart"/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иммунотурбидиметрический</w:t>
            </w:r>
            <w:proofErr w:type="spellEnd"/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(латекс);</w:t>
            </w:r>
          </w:p>
          <w:p w14:paraId="2DA5A16F" w14:textId="77777777" w:rsidR="00EA23A7" w:rsidRPr="00065DD6" w:rsidRDefault="00EA23A7" w:rsidP="002E0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2. диапазон линейности: не хуже 10-120 МЕ/мл;</w:t>
            </w:r>
          </w:p>
          <w:p w14:paraId="462EE3CF" w14:textId="77777777" w:rsidR="00EA23A7" w:rsidRPr="00065DD6" w:rsidRDefault="00EA23A7" w:rsidP="002E0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3. отсутствие ошибочно низких результатов при концентрации до 1500 МЕ/мл;</w:t>
            </w:r>
          </w:p>
          <w:p w14:paraId="0FE656CA" w14:textId="77777777" w:rsidR="00EA23A7" w:rsidRPr="00065DD6" w:rsidRDefault="00EA23A7" w:rsidP="002E0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4.  стабильность реагента на борту анализатора не менее 90 дней;</w:t>
            </w:r>
          </w:p>
          <w:p w14:paraId="129C4E04" w14:textId="77777777" w:rsidR="00EA23A7" w:rsidRPr="00065DD6" w:rsidRDefault="00EA23A7" w:rsidP="002E0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5. реагенты должны быть расфасованы по флаконам, пригодным для прямой установки на борт анализаторов AU без необходимости переливания в другие емкости, разведения и прочих манипуляций, которые могут стать источником </w:t>
            </w:r>
            <w:proofErr w:type="spellStart"/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преаналитической</w:t>
            </w:r>
            <w:proofErr w:type="spellEnd"/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ошибки. Флаконы должны содержать штрихкоды, обеспечивающие реализацию в анализаторе функции </w:t>
            </w:r>
            <w:proofErr w:type="spellStart"/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преаналитической</w:t>
            </w:r>
            <w:proofErr w:type="spellEnd"/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ошибки. Флаконы должны содержать штрихкоды, обеспечивающие реализацию в анализаторе функции автоопределения;</w:t>
            </w:r>
          </w:p>
          <w:p w14:paraId="7301BC2A" w14:textId="11699FA3" w:rsidR="00EA23A7" w:rsidRPr="00065DD6" w:rsidRDefault="00EA23A7" w:rsidP="002E03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6. количество тестов в наборе не менее 950</w:t>
            </w:r>
          </w:p>
        </w:tc>
      </w:tr>
      <w:tr w:rsidR="00EA23A7" w:rsidRPr="00065DD6" w14:paraId="04F35C4D" w14:textId="77777777" w:rsidTr="00EA23A7">
        <w:trPr>
          <w:trHeight w:val="180"/>
        </w:trPr>
        <w:tc>
          <w:tcPr>
            <w:tcW w:w="487" w:type="pct"/>
          </w:tcPr>
          <w:p w14:paraId="226929DC" w14:textId="384D703C" w:rsidR="00EA23A7" w:rsidRPr="00065DD6" w:rsidRDefault="00EA23A7" w:rsidP="00EA23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065D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2.50</w:t>
            </w:r>
          </w:p>
        </w:tc>
        <w:tc>
          <w:tcPr>
            <w:tcW w:w="4513" w:type="pct"/>
            <w:vAlign w:val="center"/>
          </w:tcPr>
          <w:p w14:paraId="1C1DDBD3" w14:textId="77777777" w:rsidR="00EA23A7" w:rsidRPr="00065DD6" w:rsidRDefault="00EA23A7" w:rsidP="002E0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предназначен для применения на анализаторах </w:t>
            </w:r>
            <w:proofErr w:type="spellStart"/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Beckman</w:t>
            </w:r>
            <w:proofErr w:type="spellEnd"/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Coulter</w:t>
            </w:r>
            <w:proofErr w:type="spellEnd"/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4086FC8D" w14:textId="77777777" w:rsidR="00EA23A7" w:rsidRPr="00065DD6" w:rsidRDefault="00EA23A7" w:rsidP="002E0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2. предназначен для использования совместно с предлагаемыми реагентами;</w:t>
            </w:r>
          </w:p>
          <w:p w14:paraId="15939154" w14:textId="77777777" w:rsidR="00EA23A7" w:rsidRPr="00065DD6" w:rsidRDefault="00EA23A7" w:rsidP="002E0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3. жидкий калибратор на основе человеческой сыворотки;</w:t>
            </w:r>
          </w:p>
          <w:p w14:paraId="593B10C4" w14:textId="77777777" w:rsidR="00EA23A7" w:rsidRPr="00065DD6" w:rsidRDefault="00EA23A7" w:rsidP="002E0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4. стабильность после вскрытия не менее 3 месяцев;</w:t>
            </w:r>
          </w:p>
          <w:p w14:paraId="3777AB4C" w14:textId="49FF1375" w:rsidR="00EA23A7" w:rsidRPr="00065DD6" w:rsidRDefault="00EA23A7" w:rsidP="002E03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5. в состав набора должны входить не менее 5 уровней концентраций объемом не менее 1,0 мл каждый</w:t>
            </w:r>
          </w:p>
        </w:tc>
      </w:tr>
      <w:tr w:rsidR="00EA23A7" w:rsidRPr="00065DD6" w14:paraId="1F584171" w14:textId="77777777" w:rsidTr="00EA23A7">
        <w:trPr>
          <w:trHeight w:val="180"/>
        </w:trPr>
        <w:tc>
          <w:tcPr>
            <w:tcW w:w="487" w:type="pct"/>
          </w:tcPr>
          <w:p w14:paraId="0728B9B6" w14:textId="1D4AEE9E" w:rsidR="00EA23A7" w:rsidRPr="00065DD6" w:rsidRDefault="00EA23A7" w:rsidP="00EA23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065D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2.51</w:t>
            </w:r>
          </w:p>
        </w:tc>
        <w:tc>
          <w:tcPr>
            <w:tcW w:w="4513" w:type="pct"/>
          </w:tcPr>
          <w:p w14:paraId="599A4AB1" w14:textId="77777777" w:rsidR="00EA23A7" w:rsidRPr="00065DD6" w:rsidRDefault="00EA23A7" w:rsidP="002E0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принцип метода – </w:t>
            </w:r>
            <w:proofErr w:type="spellStart"/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иммунотурбидиметрический</w:t>
            </w:r>
            <w:proofErr w:type="spellEnd"/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0F304451" w14:textId="77777777" w:rsidR="00EA23A7" w:rsidRPr="00065DD6" w:rsidRDefault="00EA23A7" w:rsidP="002E0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2. диапазон линейности: не хуже, чем 100-1000 МЕ/мл;</w:t>
            </w:r>
          </w:p>
          <w:p w14:paraId="49B98D00" w14:textId="77777777" w:rsidR="00EA23A7" w:rsidRPr="00065DD6" w:rsidRDefault="00EA23A7" w:rsidP="002E0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3. стабильность реагента на борту анализатора не менее 60 дней;</w:t>
            </w:r>
          </w:p>
          <w:p w14:paraId="6E630DF7" w14:textId="77777777" w:rsidR="00EA23A7" w:rsidRPr="00065DD6" w:rsidRDefault="00EA23A7" w:rsidP="002E0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реагенты должны быть расфасованы по флаконам, пригодным для прямой установки на борт анализаторов AU без необходимости переливания в другие емкости, разведения и прочих манипуляций, которые могут стать источником </w:t>
            </w:r>
            <w:proofErr w:type="spellStart"/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преаналитической</w:t>
            </w:r>
            <w:proofErr w:type="spellEnd"/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ошибки. Флаконы должны содержать штрихкоды, обеспечивающие реализацию в анализаторе функции автоопределения;</w:t>
            </w:r>
          </w:p>
          <w:p w14:paraId="40693663" w14:textId="691BBC2E" w:rsidR="00EA23A7" w:rsidRPr="00065DD6" w:rsidRDefault="00EA23A7" w:rsidP="002E03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5. количество тестов в наборе не менее 1300</w:t>
            </w:r>
          </w:p>
        </w:tc>
      </w:tr>
      <w:tr w:rsidR="00EA23A7" w:rsidRPr="00065DD6" w14:paraId="1849FF2B" w14:textId="77777777" w:rsidTr="00EA23A7">
        <w:trPr>
          <w:trHeight w:val="142"/>
        </w:trPr>
        <w:tc>
          <w:tcPr>
            <w:tcW w:w="487" w:type="pct"/>
          </w:tcPr>
          <w:p w14:paraId="17D35ED9" w14:textId="440A4033" w:rsidR="00EA23A7" w:rsidRPr="00065DD6" w:rsidRDefault="00EA23A7" w:rsidP="00EA23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065D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2.52</w:t>
            </w:r>
          </w:p>
        </w:tc>
        <w:tc>
          <w:tcPr>
            <w:tcW w:w="4513" w:type="pct"/>
            <w:vAlign w:val="center"/>
          </w:tcPr>
          <w:p w14:paraId="680F2FDD" w14:textId="77777777" w:rsidR="00EA23A7" w:rsidRPr="00065DD6" w:rsidRDefault="00EA23A7" w:rsidP="002E0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принцип метода – </w:t>
            </w:r>
            <w:proofErr w:type="spellStart"/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иммунотурбидиметрический</w:t>
            </w:r>
            <w:proofErr w:type="spellEnd"/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29AC147E" w14:textId="77777777" w:rsidR="00EA23A7" w:rsidRPr="00065DD6" w:rsidRDefault="00EA23A7" w:rsidP="002E0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2. диапазон линейности: не хуже, чем 0,1-7,0 г/л;</w:t>
            </w:r>
          </w:p>
          <w:p w14:paraId="499AEC21" w14:textId="77777777" w:rsidR="00EA23A7" w:rsidRPr="00065DD6" w:rsidRDefault="00EA23A7" w:rsidP="002E0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3. отсутствие ошибочно низких результатов при концентрации до 100 г/л;</w:t>
            </w:r>
          </w:p>
          <w:p w14:paraId="57619D55" w14:textId="77777777" w:rsidR="00EA23A7" w:rsidRPr="00065DD6" w:rsidRDefault="00EA23A7" w:rsidP="002E0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4. стабильность реагента на борту анализатора не менее 90 дней;</w:t>
            </w:r>
          </w:p>
          <w:p w14:paraId="56DD9C92" w14:textId="77777777" w:rsidR="00EA23A7" w:rsidRPr="00065DD6" w:rsidRDefault="00EA23A7" w:rsidP="002E0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5. реагенты должны быть расфасованы по флаконам, пригодным для прямой установки на борт анализаторов AU без необходимости переливания в другие емкости, разведения и прочих манипуляций, которые могут стать источником </w:t>
            </w:r>
            <w:proofErr w:type="spellStart"/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преаналитической</w:t>
            </w:r>
            <w:proofErr w:type="spellEnd"/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ошибки. Флаконы должны содержать штрихкоды, обеспечивающие реализацию в анализаторе функции автоопределения;</w:t>
            </w:r>
          </w:p>
          <w:p w14:paraId="22EA79A9" w14:textId="0ECC6CF3" w:rsidR="00EA23A7" w:rsidRPr="00065DD6" w:rsidRDefault="00EA23A7" w:rsidP="002E03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6. количество тестов в наборе не менее 1000</w:t>
            </w:r>
          </w:p>
        </w:tc>
      </w:tr>
      <w:tr w:rsidR="00EA23A7" w:rsidRPr="00065DD6" w14:paraId="3A5027E1" w14:textId="77777777" w:rsidTr="00EA23A7">
        <w:trPr>
          <w:trHeight w:val="180"/>
        </w:trPr>
        <w:tc>
          <w:tcPr>
            <w:tcW w:w="487" w:type="pct"/>
          </w:tcPr>
          <w:p w14:paraId="69CEE5FE" w14:textId="37D8017B" w:rsidR="00EA23A7" w:rsidRPr="00065DD6" w:rsidRDefault="00EA23A7" w:rsidP="00EA23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065D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2.53</w:t>
            </w:r>
          </w:p>
        </w:tc>
        <w:tc>
          <w:tcPr>
            <w:tcW w:w="4513" w:type="pct"/>
            <w:vAlign w:val="center"/>
          </w:tcPr>
          <w:p w14:paraId="537C6CEF" w14:textId="77777777" w:rsidR="00EA23A7" w:rsidRPr="00065DD6" w:rsidRDefault="00EA23A7" w:rsidP="002E0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принцип метода – </w:t>
            </w:r>
            <w:proofErr w:type="spellStart"/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иммунотурбидиметрический</w:t>
            </w:r>
            <w:proofErr w:type="spellEnd"/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676BF1AD" w14:textId="77777777" w:rsidR="00EA23A7" w:rsidRPr="00065DD6" w:rsidRDefault="00EA23A7" w:rsidP="002E0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2. диапазон линейности: не хуже, чем 0,75- 30,0 г/л для сыворотки, не хуже, чем 0,02- 0,5 г/л для СМЖ;</w:t>
            </w:r>
          </w:p>
          <w:p w14:paraId="3323666B" w14:textId="77777777" w:rsidR="00EA23A7" w:rsidRPr="00065DD6" w:rsidRDefault="00EA23A7" w:rsidP="002E0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3. отсутствие ошибочно низких результатов при концентрации до 300 г/л;</w:t>
            </w:r>
          </w:p>
          <w:p w14:paraId="701CF846" w14:textId="77777777" w:rsidR="00EA23A7" w:rsidRPr="00065DD6" w:rsidRDefault="00EA23A7" w:rsidP="002E0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4. стабильность реагента на борту анализатора не менее 90 дней;</w:t>
            </w:r>
          </w:p>
          <w:p w14:paraId="226D9ABB" w14:textId="77777777" w:rsidR="00EA23A7" w:rsidRPr="00065DD6" w:rsidRDefault="00EA23A7" w:rsidP="002E0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5. реагенты должны быть расфасованы по флаконам, пригодным для прямой установки на борт анализаторов AU без необходимости переливания в другие емкости, разведения и прочих манипуляций, которые могут стать источником </w:t>
            </w:r>
            <w:proofErr w:type="spellStart"/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преаналитической</w:t>
            </w:r>
            <w:proofErr w:type="spellEnd"/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ошибки. Флаконы должны содержать штрихкоды, обеспечивающие реализацию в анализаторе функции автоопределения;</w:t>
            </w:r>
          </w:p>
          <w:p w14:paraId="415A2527" w14:textId="61D5B0CD" w:rsidR="00EA23A7" w:rsidRPr="00065DD6" w:rsidRDefault="00EA23A7" w:rsidP="002E03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6. количество тестов в наборе не менее 1000</w:t>
            </w:r>
          </w:p>
        </w:tc>
      </w:tr>
      <w:tr w:rsidR="00EA23A7" w:rsidRPr="00065DD6" w14:paraId="5E1DD7D1" w14:textId="77777777" w:rsidTr="00EA23A7">
        <w:trPr>
          <w:trHeight w:val="195"/>
        </w:trPr>
        <w:tc>
          <w:tcPr>
            <w:tcW w:w="487" w:type="pct"/>
          </w:tcPr>
          <w:p w14:paraId="3016ACFE" w14:textId="2695C49E" w:rsidR="00EA23A7" w:rsidRPr="00065DD6" w:rsidRDefault="00EA23A7" w:rsidP="00EA23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065D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2.54</w:t>
            </w:r>
          </w:p>
        </w:tc>
        <w:tc>
          <w:tcPr>
            <w:tcW w:w="4513" w:type="pct"/>
            <w:vAlign w:val="center"/>
          </w:tcPr>
          <w:p w14:paraId="5DECA381" w14:textId="77777777" w:rsidR="00EA23A7" w:rsidRPr="00065DD6" w:rsidRDefault="00EA23A7" w:rsidP="002E0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принцип метода – </w:t>
            </w:r>
            <w:proofErr w:type="spellStart"/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иммунотурбидиметрический</w:t>
            </w:r>
            <w:proofErr w:type="spellEnd"/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5A496F71" w14:textId="77777777" w:rsidR="00EA23A7" w:rsidRPr="00065DD6" w:rsidRDefault="00EA23A7" w:rsidP="002E0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2.  диапазон линейности: не хуже 0,2-5,0 г/л;</w:t>
            </w:r>
          </w:p>
          <w:p w14:paraId="4E452B40" w14:textId="77777777" w:rsidR="00EA23A7" w:rsidRPr="00065DD6" w:rsidRDefault="00EA23A7" w:rsidP="002E0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3. отсутствие ошибочно низких результатов при концентрации до 100 г/л;</w:t>
            </w:r>
          </w:p>
          <w:p w14:paraId="4E9910FD" w14:textId="77777777" w:rsidR="00EA23A7" w:rsidRPr="00065DD6" w:rsidRDefault="00EA23A7" w:rsidP="002E0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4.  стабильность реагента на борту анализатора не менее 90 дней;</w:t>
            </w:r>
          </w:p>
          <w:p w14:paraId="612D9279" w14:textId="77777777" w:rsidR="00EA23A7" w:rsidRPr="00065DD6" w:rsidRDefault="00EA23A7" w:rsidP="002E0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5. реагенты должны быть расфасованы по флаконам, пригодным для прямой установки на борт анализаторов AU без необходимости переливания в другие емкости, разведения и прочих манипуляций, которые могут стать источником </w:t>
            </w:r>
            <w:proofErr w:type="spellStart"/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преаналитической</w:t>
            </w:r>
            <w:proofErr w:type="spellEnd"/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ошибки. Флаконы должны содержать штрихкоды, обеспечивающие реализацию в анализаторе функции автоопределения;</w:t>
            </w:r>
          </w:p>
          <w:p w14:paraId="70F76656" w14:textId="2C59209F" w:rsidR="00EA23A7" w:rsidRPr="00065DD6" w:rsidRDefault="00EA23A7" w:rsidP="002E03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6. количество тестов в наборе не менее 1000</w:t>
            </w:r>
          </w:p>
        </w:tc>
      </w:tr>
      <w:tr w:rsidR="00EA23A7" w:rsidRPr="00065DD6" w14:paraId="70AD475E" w14:textId="77777777" w:rsidTr="00EA23A7">
        <w:trPr>
          <w:trHeight w:val="195"/>
        </w:trPr>
        <w:tc>
          <w:tcPr>
            <w:tcW w:w="487" w:type="pct"/>
          </w:tcPr>
          <w:p w14:paraId="39ED6064" w14:textId="7A4E803F" w:rsidR="00EA23A7" w:rsidRPr="00065DD6" w:rsidRDefault="00EA23A7" w:rsidP="00EA23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065D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2.55</w:t>
            </w:r>
          </w:p>
        </w:tc>
        <w:tc>
          <w:tcPr>
            <w:tcW w:w="4513" w:type="pct"/>
            <w:vAlign w:val="center"/>
          </w:tcPr>
          <w:p w14:paraId="7245467B" w14:textId="77777777" w:rsidR="00EA23A7" w:rsidRPr="00065DD6" w:rsidRDefault="00EA23A7" w:rsidP="002E0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1. диапазон линейности: не хуже 25-500 МЕ/мл;</w:t>
            </w:r>
          </w:p>
          <w:p w14:paraId="66ADCAE7" w14:textId="77777777" w:rsidR="00EA23A7" w:rsidRPr="00065DD6" w:rsidRDefault="00EA23A7" w:rsidP="002E0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2. стабильность реагента на борту анализатора не менее 28 дней;</w:t>
            </w:r>
          </w:p>
          <w:p w14:paraId="344DE140" w14:textId="77777777" w:rsidR="00EA23A7" w:rsidRPr="00065DD6" w:rsidRDefault="00EA23A7" w:rsidP="002E0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3. в состав набора должен входить калибратор (или быть дополнительно доукомплектован) не менее 6 уровней на основе человеческого материала, по не менее 1,0 мл каждого уровня;</w:t>
            </w:r>
          </w:p>
          <w:p w14:paraId="6297B2A5" w14:textId="2AC72C38" w:rsidR="00EA23A7" w:rsidRPr="00065DD6" w:rsidRDefault="00EA23A7" w:rsidP="002E03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4. количество тестов в наборе не более 500</w:t>
            </w:r>
          </w:p>
        </w:tc>
      </w:tr>
      <w:tr w:rsidR="00EA23A7" w:rsidRPr="00065DD6" w14:paraId="53D98A33" w14:textId="77777777" w:rsidTr="00EA23A7">
        <w:trPr>
          <w:trHeight w:val="195"/>
        </w:trPr>
        <w:tc>
          <w:tcPr>
            <w:tcW w:w="487" w:type="pct"/>
          </w:tcPr>
          <w:p w14:paraId="4297E2C6" w14:textId="41C120E1" w:rsidR="00EA23A7" w:rsidRPr="00065DD6" w:rsidRDefault="00EA23A7" w:rsidP="00EA23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065D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2.56</w:t>
            </w:r>
          </w:p>
        </w:tc>
        <w:tc>
          <w:tcPr>
            <w:tcW w:w="4513" w:type="pct"/>
            <w:vAlign w:val="center"/>
          </w:tcPr>
          <w:p w14:paraId="35F81D43" w14:textId="77777777" w:rsidR="00EA23A7" w:rsidRPr="00065DD6" w:rsidRDefault="00EA23A7" w:rsidP="002E0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1.предназначена для использования совместно с предлагаемыми реагентами;</w:t>
            </w:r>
          </w:p>
          <w:p w14:paraId="0A8760AB" w14:textId="77777777" w:rsidR="00EA23A7" w:rsidRPr="00065DD6" w:rsidRDefault="00EA23A7" w:rsidP="002E0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2. стабильность после вскрытия не менее 14 дней;</w:t>
            </w:r>
          </w:p>
          <w:p w14:paraId="57E3A90F" w14:textId="069444FC" w:rsidR="00EA23A7" w:rsidRPr="00065DD6" w:rsidRDefault="00EA23A7" w:rsidP="002E03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3. в наборе не менее 3 флаконов объемом не менее 1,0 мл каждый</w:t>
            </w:r>
          </w:p>
        </w:tc>
      </w:tr>
      <w:tr w:rsidR="00EA23A7" w:rsidRPr="00065DD6" w14:paraId="7F7A5348" w14:textId="77777777" w:rsidTr="00EA23A7">
        <w:trPr>
          <w:trHeight w:val="195"/>
        </w:trPr>
        <w:tc>
          <w:tcPr>
            <w:tcW w:w="487" w:type="pct"/>
          </w:tcPr>
          <w:p w14:paraId="5B97B9FE" w14:textId="7B6B1A33" w:rsidR="00EA23A7" w:rsidRPr="00065DD6" w:rsidRDefault="00EA23A7" w:rsidP="00EA23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065D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2.57</w:t>
            </w:r>
          </w:p>
        </w:tc>
        <w:tc>
          <w:tcPr>
            <w:tcW w:w="4513" w:type="pct"/>
          </w:tcPr>
          <w:p w14:paraId="01272841" w14:textId="77777777" w:rsidR="00EA23A7" w:rsidRPr="00065DD6" w:rsidRDefault="00EA23A7" w:rsidP="002E0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1.предназначена для использования совместно с предлагаемыми реагентами;</w:t>
            </w:r>
          </w:p>
          <w:p w14:paraId="563FFBA3" w14:textId="77777777" w:rsidR="00EA23A7" w:rsidRPr="00065DD6" w:rsidRDefault="00EA23A7" w:rsidP="002E0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2. стабильность после вскрытия не менее 14 дней;</w:t>
            </w:r>
          </w:p>
          <w:p w14:paraId="66C71B97" w14:textId="6FA574A1" w:rsidR="00EA23A7" w:rsidRPr="00065DD6" w:rsidRDefault="00EA23A7" w:rsidP="002E03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3. в наборе не менее 3 флаконов объемом не менее 1,0 мл каждый</w:t>
            </w:r>
          </w:p>
        </w:tc>
      </w:tr>
      <w:tr w:rsidR="00EA23A7" w:rsidRPr="00065DD6" w14:paraId="190795C6" w14:textId="77777777" w:rsidTr="00EA23A7">
        <w:trPr>
          <w:trHeight w:val="195"/>
        </w:trPr>
        <w:tc>
          <w:tcPr>
            <w:tcW w:w="487" w:type="pct"/>
          </w:tcPr>
          <w:p w14:paraId="12D9F2C9" w14:textId="6061003B" w:rsidR="00EA23A7" w:rsidRPr="00065DD6" w:rsidRDefault="00EA23A7" w:rsidP="00EA23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065D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2.58</w:t>
            </w:r>
          </w:p>
        </w:tc>
        <w:tc>
          <w:tcPr>
            <w:tcW w:w="4513" w:type="pct"/>
          </w:tcPr>
          <w:p w14:paraId="397836AE" w14:textId="77777777" w:rsidR="00EA23A7" w:rsidRPr="00065DD6" w:rsidRDefault="00EA23A7" w:rsidP="002E0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1.предназначена для использования совместно с предлагаемыми реагентами;</w:t>
            </w:r>
          </w:p>
          <w:p w14:paraId="53D68428" w14:textId="77777777" w:rsidR="00EA23A7" w:rsidRPr="00065DD6" w:rsidRDefault="00EA23A7" w:rsidP="002E0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2. стабильность после вскрытия не менее 14 дней;</w:t>
            </w:r>
          </w:p>
          <w:p w14:paraId="4E43C5C9" w14:textId="6798CF4A" w:rsidR="00EA23A7" w:rsidRPr="00065DD6" w:rsidRDefault="00EA23A7" w:rsidP="002E03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3. в наборе не менее 3 флаконов объемом не менее 1,0 мл каждый</w:t>
            </w:r>
          </w:p>
        </w:tc>
      </w:tr>
      <w:tr w:rsidR="00EA23A7" w:rsidRPr="00065DD6" w14:paraId="33C09D23" w14:textId="77777777" w:rsidTr="00EA23A7">
        <w:trPr>
          <w:trHeight w:val="195"/>
        </w:trPr>
        <w:tc>
          <w:tcPr>
            <w:tcW w:w="487" w:type="pct"/>
          </w:tcPr>
          <w:p w14:paraId="53099A08" w14:textId="73B5389B" w:rsidR="00EA23A7" w:rsidRPr="00065DD6" w:rsidRDefault="00EA23A7" w:rsidP="00EA23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065D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2.59</w:t>
            </w:r>
          </w:p>
        </w:tc>
        <w:tc>
          <w:tcPr>
            <w:tcW w:w="4513" w:type="pct"/>
          </w:tcPr>
          <w:p w14:paraId="6C554523" w14:textId="77777777" w:rsidR="00EA23A7" w:rsidRPr="00065DD6" w:rsidRDefault="00EA23A7" w:rsidP="002E0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принцип метода – </w:t>
            </w:r>
            <w:proofErr w:type="spellStart"/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иммунотурбидиметрический</w:t>
            </w:r>
            <w:proofErr w:type="spellEnd"/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1E4A4834" w14:textId="77777777" w:rsidR="00EA23A7" w:rsidRPr="00065DD6" w:rsidRDefault="00EA23A7" w:rsidP="002E0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2. диапазон линейности: не хуже, чем 0,2-2,0 г/л;</w:t>
            </w:r>
          </w:p>
          <w:p w14:paraId="22C0A95E" w14:textId="77777777" w:rsidR="00EA23A7" w:rsidRPr="00065DD6" w:rsidRDefault="00EA23A7" w:rsidP="002E0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3. отсутствие ошибочно низких результатов при концентрации до 5,0 г/л;</w:t>
            </w:r>
          </w:p>
          <w:p w14:paraId="542E30A5" w14:textId="77777777" w:rsidR="00EA23A7" w:rsidRPr="00065DD6" w:rsidRDefault="00EA23A7" w:rsidP="002E0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4. стабильность реагента на борту анализатора не менее 90 дней;</w:t>
            </w:r>
          </w:p>
          <w:p w14:paraId="0B0D1E4F" w14:textId="77777777" w:rsidR="00EA23A7" w:rsidRPr="00065DD6" w:rsidRDefault="00EA23A7" w:rsidP="002E0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5. реагенты должны быть расфасованы по флаконам, пригодным для прямой установки на борт анализаторов AU без необходимости переливания в другие емкости, разведения и прочих манипуляций, которые могут стать источником </w:t>
            </w:r>
            <w:proofErr w:type="spellStart"/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преаналитической</w:t>
            </w:r>
            <w:proofErr w:type="spellEnd"/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ошибки. Флаконы должны содержать штрихкоды, обеспечивающие реализацию в анализаторе функции автоопределения;</w:t>
            </w:r>
          </w:p>
          <w:p w14:paraId="3266FB3A" w14:textId="1150738D" w:rsidR="00EA23A7" w:rsidRPr="00065DD6" w:rsidRDefault="00EA23A7" w:rsidP="002E03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6. количество тестов в наборе не менее 400</w:t>
            </w:r>
          </w:p>
        </w:tc>
      </w:tr>
      <w:tr w:rsidR="00EA23A7" w:rsidRPr="00065DD6" w14:paraId="1EC1975E" w14:textId="77777777" w:rsidTr="00EA23A7">
        <w:trPr>
          <w:trHeight w:val="195"/>
        </w:trPr>
        <w:tc>
          <w:tcPr>
            <w:tcW w:w="487" w:type="pct"/>
          </w:tcPr>
          <w:p w14:paraId="7F5922F9" w14:textId="4407D771" w:rsidR="00EA23A7" w:rsidRPr="00065DD6" w:rsidRDefault="00EA23A7" w:rsidP="00EA23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065D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2.60</w:t>
            </w:r>
          </w:p>
        </w:tc>
        <w:tc>
          <w:tcPr>
            <w:tcW w:w="4513" w:type="pct"/>
          </w:tcPr>
          <w:p w14:paraId="566D9A33" w14:textId="77777777" w:rsidR="00EA23A7" w:rsidRPr="00065DD6" w:rsidRDefault="00EA23A7" w:rsidP="002E0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принцип метода – </w:t>
            </w:r>
            <w:proofErr w:type="spellStart"/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иммунотурбидиметрия</w:t>
            </w:r>
            <w:proofErr w:type="spellEnd"/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45C17649" w14:textId="77777777" w:rsidR="00EA23A7" w:rsidRPr="00065DD6" w:rsidRDefault="00EA23A7" w:rsidP="002E0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2. диапазон линейности: не хуже, чем 0,15-5 г/л;</w:t>
            </w:r>
          </w:p>
          <w:p w14:paraId="29E3AD9B" w14:textId="77777777" w:rsidR="00EA23A7" w:rsidRPr="00065DD6" w:rsidRDefault="00EA23A7" w:rsidP="002E0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3. стабильность реагента на борту анализатора не менее 90 дней;</w:t>
            </w:r>
          </w:p>
          <w:p w14:paraId="1E87DA0B" w14:textId="77777777" w:rsidR="00EA23A7" w:rsidRPr="00065DD6" w:rsidRDefault="00EA23A7" w:rsidP="002E0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реагенты должны быть расфасованы по флаконам, пригодным для прямой установки на борт анализаторов AU без необходимости переливания в другие емкости, разведения и прочих манипуляций, которые могут стать источником </w:t>
            </w:r>
            <w:proofErr w:type="spellStart"/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преаналитической</w:t>
            </w:r>
            <w:proofErr w:type="spellEnd"/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ошибки. Флаконы должны содержать штрихкоды, обеспечивающие реализацию в анализаторе функции автоопределения;</w:t>
            </w:r>
          </w:p>
          <w:p w14:paraId="199FB3CE" w14:textId="5CC49D74" w:rsidR="00EA23A7" w:rsidRPr="00065DD6" w:rsidRDefault="00EA23A7" w:rsidP="002E03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5. количество тестов в наборе не менее 1000</w:t>
            </w:r>
          </w:p>
        </w:tc>
      </w:tr>
      <w:tr w:rsidR="00EA23A7" w:rsidRPr="00065DD6" w14:paraId="76EB94E3" w14:textId="77777777" w:rsidTr="00EA23A7">
        <w:trPr>
          <w:trHeight w:val="195"/>
        </w:trPr>
        <w:tc>
          <w:tcPr>
            <w:tcW w:w="487" w:type="pct"/>
          </w:tcPr>
          <w:p w14:paraId="03D8A71A" w14:textId="7E768948" w:rsidR="00EA23A7" w:rsidRPr="00065DD6" w:rsidRDefault="00EA23A7" w:rsidP="00EA23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065D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2.61</w:t>
            </w:r>
          </w:p>
        </w:tc>
        <w:tc>
          <w:tcPr>
            <w:tcW w:w="4513" w:type="pct"/>
          </w:tcPr>
          <w:p w14:paraId="7DD95396" w14:textId="77777777" w:rsidR="00EA23A7" w:rsidRPr="00065DD6" w:rsidRDefault="00EA23A7" w:rsidP="002E0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принцип метода – </w:t>
            </w:r>
            <w:proofErr w:type="spellStart"/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иммунотурбидиметрия</w:t>
            </w:r>
            <w:proofErr w:type="spellEnd"/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1568A9A4" w14:textId="77777777" w:rsidR="00EA23A7" w:rsidRPr="00065DD6" w:rsidRDefault="00EA23A7" w:rsidP="002E0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2. диапазон линейности: не хуже, чем 0,08-1,50 г/л;</w:t>
            </w:r>
          </w:p>
          <w:p w14:paraId="6B40ADB3" w14:textId="77777777" w:rsidR="00EA23A7" w:rsidRPr="00065DD6" w:rsidRDefault="00EA23A7" w:rsidP="002E0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3. стабильность реагента на борту анализатора не менее 90 дней;</w:t>
            </w:r>
          </w:p>
          <w:p w14:paraId="2B54A3EA" w14:textId="77777777" w:rsidR="00EA23A7" w:rsidRPr="00065DD6" w:rsidRDefault="00EA23A7" w:rsidP="002E0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реагенты должны быть расфасованы по флаконам, пригодным для прямой установки на борт анализаторов AU без необходимости переливания в другие емкости, разведения и прочих манипуляций, которые могут стать источником </w:t>
            </w:r>
            <w:proofErr w:type="spellStart"/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преаналитической</w:t>
            </w:r>
            <w:proofErr w:type="spellEnd"/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ошибки. Флаконы должны содержать штрихкоды, обеспечивающие реализацию в анализаторе функции автоопределения;</w:t>
            </w:r>
          </w:p>
          <w:p w14:paraId="298F3B88" w14:textId="69211375" w:rsidR="00EA23A7" w:rsidRPr="00065DD6" w:rsidRDefault="00EA23A7" w:rsidP="002E03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5. количество тестов в наборе не менее 1000</w:t>
            </w:r>
          </w:p>
        </w:tc>
      </w:tr>
      <w:tr w:rsidR="00EA23A7" w:rsidRPr="00065DD6" w14:paraId="5FC35CE9" w14:textId="77777777" w:rsidTr="00EA23A7">
        <w:trPr>
          <w:trHeight w:val="195"/>
        </w:trPr>
        <w:tc>
          <w:tcPr>
            <w:tcW w:w="487" w:type="pct"/>
          </w:tcPr>
          <w:p w14:paraId="46BBC96B" w14:textId="7D176F04" w:rsidR="00EA23A7" w:rsidRPr="00065DD6" w:rsidRDefault="00EA23A7" w:rsidP="00EA23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065D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2.62</w:t>
            </w:r>
          </w:p>
        </w:tc>
        <w:tc>
          <w:tcPr>
            <w:tcW w:w="4513" w:type="pct"/>
          </w:tcPr>
          <w:p w14:paraId="34F46C56" w14:textId="77777777" w:rsidR="00EA23A7" w:rsidRPr="00065DD6" w:rsidRDefault="00EA23A7" w:rsidP="002E0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принцип метода – </w:t>
            </w:r>
            <w:proofErr w:type="spellStart"/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иммунотурбидиметрический</w:t>
            </w:r>
            <w:proofErr w:type="spellEnd"/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1FECEA3F" w14:textId="77777777" w:rsidR="00EA23A7" w:rsidRPr="00065DD6" w:rsidRDefault="00EA23A7" w:rsidP="002E0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2. диапазон линейности: не хуже 5-300 мг/л;</w:t>
            </w:r>
          </w:p>
          <w:p w14:paraId="5EE345E8" w14:textId="77777777" w:rsidR="00EA23A7" w:rsidRPr="00065DD6" w:rsidRDefault="00EA23A7" w:rsidP="002E0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3. отсутствие ошибочно низких результатов при концентрации до 750 мг/мл;</w:t>
            </w:r>
          </w:p>
          <w:p w14:paraId="4FFDB903" w14:textId="77777777" w:rsidR="00EA23A7" w:rsidRPr="00065DD6" w:rsidRDefault="00EA23A7" w:rsidP="002E0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4. стабильность реагента на борту анализатора не менее 90 дней;</w:t>
            </w:r>
          </w:p>
          <w:p w14:paraId="53AF78DD" w14:textId="77777777" w:rsidR="00EA23A7" w:rsidRPr="00065DD6" w:rsidRDefault="00EA23A7" w:rsidP="002E0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5. реагенты должны быть расфасованы по флаконам, пригодным для прямой установки на борт анализаторов AU без необходимости переливания в другие емкости, разведения и прочих манипуляций, которые могут стать источником </w:t>
            </w:r>
            <w:proofErr w:type="spellStart"/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преаналитической</w:t>
            </w:r>
            <w:proofErr w:type="spellEnd"/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ошибки. Флаконы должны содержать штрихкоды, обеспечивающие реализацию в анализаторе функции автоопределения.</w:t>
            </w:r>
          </w:p>
          <w:p w14:paraId="2D2AD893" w14:textId="0DBC88C9" w:rsidR="00EA23A7" w:rsidRPr="00065DD6" w:rsidRDefault="00EA23A7" w:rsidP="002E03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6. количество тестов в наборе не менее 800</w:t>
            </w:r>
          </w:p>
        </w:tc>
      </w:tr>
      <w:tr w:rsidR="00EA23A7" w:rsidRPr="00065DD6" w14:paraId="6A6BC3BF" w14:textId="77777777" w:rsidTr="00EA23A7">
        <w:trPr>
          <w:trHeight w:val="195"/>
        </w:trPr>
        <w:tc>
          <w:tcPr>
            <w:tcW w:w="487" w:type="pct"/>
          </w:tcPr>
          <w:p w14:paraId="64D04ADB" w14:textId="4603BEC9" w:rsidR="00EA23A7" w:rsidRPr="00065DD6" w:rsidRDefault="00EA23A7" w:rsidP="00EA23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065D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2.63</w:t>
            </w:r>
          </w:p>
        </w:tc>
        <w:tc>
          <w:tcPr>
            <w:tcW w:w="4513" w:type="pct"/>
            <w:vAlign w:val="center"/>
          </w:tcPr>
          <w:p w14:paraId="14D839F9" w14:textId="77777777" w:rsidR="00EA23A7" w:rsidRPr="00065DD6" w:rsidRDefault="00EA23A7" w:rsidP="002E0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предназначен для применения на анализаторах AU, </w:t>
            </w:r>
            <w:proofErr w:type="spellStart"/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Beckman</w:t>
            </w:r>
            <w:proofErr w:type="spellEnd"/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Coulter</w:t>
            </w:r>
            <w:proofErr w:type="spellEnd"/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4634CCB7" w14:textId="77777777" w:rsidR="00EA23A7" w:rsidRPr="00065DD6" w:rsidRDefault="00EA23A7" w:rsidP="002E0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2. предназначен для использования совместно с предлагаемыми реагентами;</w:t>
            </w:r>
          </w:p>
          <w:p w14:paraId="729E585A" w14:textId="77777777" w:rsidR="00EA23A7" w:rsidRPr="00065DD6" w:rsidRDefault="00EA23A7" w:rsidP="002E0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3. жидкий калибратор на основе человеческой сыворотки;</w:t>
            </w:r>
          </w:p>
          <w:p w14:paraId="3FB066A9" w14:textId="77777777" w:rsidR="00EA23A7" w:rsidRPr="00065DD6" w:rsidRDefault="00EA23A7" w:rsidP="002E0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4. стабильность после вскрытия не менее 90 дней;</w:t>
            </w:r>
          </w:p>
          <w:p w14:paraId="25D4A933" w14:textId="6D5F45DF" w:rsidR="00EA23A7" w:rsidRPr="00065DD6" w:rsidRDefault="00EA23A7" w:rsidP="002E03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5. не менее 5 уровней концентраций по не менее 2,0 мл каждый</w:t>
            </w:r>
          </w:p>
        </w:tc>
      </w:tr>
      <w:tr w:rsidR="00EA23A7" w:rsidRPr="00065DD6" w14:paraId="1297E6DF" w14:textId="77777777" w:rsidTr="00EA23A7">
        <w:trPr>
          <w:trHeight w:val="195"/>
        </w:trPr>
        <w:tc>
          <w:tcPr>
            <w:tcW w:w="487" w:type="pct"/>
          </w:tcPr>
          <w:p w14:paraId="43415565" w14:textId="5893B24F" w:rsidR="00EA23A7" w:rsidRPr="00065DD6" w:rsidRDefault="00EA23A7" w:rsidP="00EA23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065D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2.64</w:t>
            </w:r>
          </w:p>
        </w:tc>
        <w:tc>
          <w:tcPr>
            <w:tcW w:w="4513" w:type="pct"/>
            <w:vAlign w:val="center"/>
          </w:tcPr>
          <w:p w14:paraId="7B086C1A" w14:textId="77777777" w:rsidR="00EA23A7" w:rsidRPr="00065DD6" w:rsidRDefault="00EA23A7" w:rsidP="002E0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1. принцип метода – полуколичественная оценка фотометрическим методом;</w:t>
            </w:r>
          </w:p>
          <w:p w14:paraId="0D281776" w14:textId="77777777" w:rsidR="00EA23A7" w:rsidRPr="00065DD6" w:rsidRDefault="00EA23A7" w:rsidP="002E0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предназначен для применения на анализаторах серии AU, </w:t>
            </w:r>
            <w:proofErr w:type="spellStart"/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Beckman</w:t>
            </w:r>
            <w:proofErr w:type="spellEnd"/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Coulter</w:t>
            </w:r>
            <w:proofErr w:type="spellEnd"/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5618C0A4" w14:textId="77777777" w:rsidR="00EA23A7" w:rsidRPr="00065DD6" w:rsidRDefault="00EA23A7" w:rsidP="002E0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3. стабильность после вскрытия не менее 90 дней;</w:t>
            </w:r>
          </w:p>
          <w:p w14:paraId="0EA324F4" w14:textId="77777777" w:rsidR="00EA23A7" w:rsidRPr="00065DD6" w:rsidRDefault="00EA23A7" w:rsidP="002E0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4. объем набора не менее 16 флаконов по не менее 48,0 мл каждый.</w:t>
            </w:r>
          </w:p>
          <w:p w14:paraId="3C75E9D2" w14:textId="23CD6229" w:rsidR="00EA23A7" w:rsidRPr="00065DD6" w:rsidRDefault="00EA23A7" w:rsidP="002E03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5. количество тестов в наборе не менее 38400</w:t>
            </w:r>
          </w:p>
        </w:tc>
      </w:tr>
      <w:tr w:rsidR="00EA23A7" w:rsidRPr="00065DD6" w14:paraId="5CB9DB3E" w14:textId="77777777" w:rsidTr="00EA23A7">
        <w:trPr>
          <w:trHeight w:val="195"/>
        </w:trPr>
        <w:tc>
          <w:tcPr>
            <w:tcW w:w="487" w:type="pct"/>
          </w:tcPr>
          <w:p w14:paraId="6880BAB9" w14:textId="030181A5" w:rsidR="00EA23A7" w:rsidRPr="00065DD6" w:rsidRDefault="00EA23A7" w:rsidP="00EA23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065D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2.65</w:t>
            </w:r>
          </w:p>
        </w:tc>
        <w:tc>
          <w:tcPr>
            <w:tcW w:w="4513" w:type="pct"/>
          </w:tcPr>
          <w:p w14:paraId="193B773E" w14:textId="77777777" w:rsidR="00EA23A7" w:rsidRPr="00065DD6" w:rsidRDefault="00EA23A7" w:rsidP="002E0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предназначен для применения на анализаторах серии AU, </w:t>
            </w:r>
            <w:proofErr w:type="spellStart"/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Beckman</w:t>
            </w:r>
            <w:proofErr w:type="spellEnd"/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Coulter</w:t>
            </w:r>
            <w:proofErr w:type="spellEnd"/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2D883083" w14:textId="195A4FC8" w:rsidR="00EA23A7" w:rsidRPr="00065DD6" w:rsidRDefault="00EA23A7" w:rsidP="002E03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2. объём набора не менее 6 флаконов по не менее 2,0 литра каждый</w:t>
            </w:r>
          </w:p>
        </w:tc>
      </w:tr>
      <w:tr w:rsidR="00EA23A7" w:rsidRPr="00065DD6" w14:paraId="510318F3" w14:textId="77777777" w:rsidTr="00EA23A7">
        <w:trPr>
          <w:trHeight w:val="195"/>
        </w:trPr>
        <w:tc>
          <w:tcPr>
            <w:tcW w:w="487" w:type="pct"/>
          </w:tcPr>
          <w:p w14:paraId="611CC891" w14:textId="3AC7F9A5" w:rsidR="00EA23A7" w:rsidRPr="00065DD6" w:rsidRDefault="00EA23A7" w:rsidP="00EA23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065D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2.66</w:t>
            </w:r>
          </w:p>
        </w:tc>
        <w:tc>
          <w:tcPr>
            <w:tcW w:w="4513" w:type="pct"/>
          </w:tcPr>
          <w:p w14:paraId="38B35F5C" w14:textId="77777777" w:rsidR="00EA23A7" w:rsidRPr="00065DD6" w:rsidRDefault="00EA23A7" w:rsidP="002E0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1.аттестована по следующим показателям: </w:t>
            </w:r>
            <w:proofErr w:type="spellStart"/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антистрептолизин</w:t>
            </w:r>
            <w:proofErr w:type="spellEnd"/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-О, C-реактивный белок, ферритин, ревматоидный фактор, трансферрин, С3, С4, иммуноглобулины А, М, G, </w:t>
            </w:r>
            <w:proofErr w:type="spellStart"/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церулоплазмин</w:t>
            </w:r>
            <w:proofErr w:type="spellEnd"/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β2-микроглобулин, α1-антитрипсин, α1-кислый гликопротеин, </w:t>
            </w:r>
            <w:proofErr w:type="spellStart"/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преальбумин</w:t>
            </w:r>
            <w:proofErr w:type="spellEnd"/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, гаптоглобин;</w:t>
            </w:r>
          </w:p>
          <w:p w14:paraId="545E0CA2" w14:textId="77777777" w:rsidR="00EA23A7" w:rsidRPr="00065DD6" w:rsidRDefault="00EA23A7" w:rsidP="002E0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2. предназначена для использования совместно с предлагаемыми соответствующими реагентами;</w:t>
            </w:r>
          </w:p>
          <w:p w14:paraId="3717963E" w14:textId="77777777" w:rsidR="00EA23A7" w:rsidRPr="00065DD6" w:rsidRDefault="00EA23A7" w:rsidP="002E0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3. жидкий контроль на основе человеческого материала;</w:t>
            </w:r>
          </w:p>
          <w:p w14:paraId="1EEB97E0" w14:textId="77777777" w:rsidR="00EA23A7" w:rsidRPr="00065DD6" w:rsidRDefault="00EA23A7" w:rsidP="002E0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4. в наборе не менее 6 флаконов объемом не менее 1,0 мл каждый;</w:t>
            </w:r>
          </w:p>
          <w:p w14:paraId="284743DC" w14:textId="4F2E2D90" w:rsidR="00EA23A7" w:rsidRPr="00065DD6" w:rsidRDefault="00EA23A7" w:rsidP="002E03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5. стабильность после вскрытия не менее 30 дней</w:t>
            </w:r>
          </w:p>
        </w:tc>
      </w:tr>
      <w:tr w:rsidR="00EA23A7" w:rsidRPr="00065DD6" w14:paraId="67E844C6" w14:textId="77777777" w:rsidTr="00EA23A7">
        <w:trPr>
          <w:trHeight w:val="195"/>
        </w:trPr>
        <w:tc>
          <w:tcPr>
            <w:tcW w:w="487" w:type="pct"/>
          </w:tcPr>
          <w:p w14:paraId="7EE10DCC" w14:textId="1B16425E" w:rsidR="00EA23A7" w:rsidRPr="00065DD6" w:rsidRDefault="00EA23A7" w:rsidP="00EA23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065D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2.67</w:t>
            </w:r>
          </w:p>
        </w:tc>
        <w:tc>
          <w:tcPr>
            <w:tcW w:w="4513" w:type="pct"/>
          </w:tcPr>
          <w:p w14:paraId="3996C834" w14:textId="77777777" w:rsidR="00EA23A7" w:rsidRPr="00065DD6" w:rsidRDefault="00EA23A7" w:rsidP="002E0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1.аттестована по следующим показателям: </w:t>
            </w:r>
            <w:proofErr w:type="spellStart"/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антистрептолизин</w:t>
            </w:r>
            <w:proofErr w:type="spellEnd"/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-О, C-реактивный белок, ферритин, ревматоидный фактор, трансферрин, С3, С4, иммуноглобулины А, М, G, </w:t>
            </w:r>
            <w:proofErr w:type="spellStart"/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церулоплазмин</w:t>
            </w:r>
            <w:proofErr w:type="spellEnd"/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β2-микроглобулин, α1-антитрипсин, α1-кислый гликопротеин, </w:t>
            </w:r>
            <w:proofErr w:type="spellStart"/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преальбумин</w:t>
            </w:r>
            <w:proofErr w:type="spellEnd"/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, гаптоглобин;</w:t>
            </w:r>
          </w:p>
          <w:p w14:paraId="688B3307" w14:textId="77777777" w:rsidR="00EA23A7" w:rsidRPr="00065DD6" w:rsidRDefault="00EA23A7" w:rsidP="002E0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2. предназначена для использования совместно с предлагаемыми соответствующими реагентами;</w:t>
            </w:r>
          </w:p>
          <w:p w14:paraId="3F317FF7" w14:textId="77777777" w:rsidR="00EA23A7" w:rsidRPr="00065DD6" w:rsidRDefault="00EA23A7" w:rsidP="002E0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3. жидкий контроль на основе человеческого материала;</w:t>
            </w:r>
          </w:p>
          <w:p w14:paraId="6906FA33" w14:textId="77777777" w:rsidR="00EA23A7" w:rsidRPr="00065DD6" w:rsidRDefault="00EA23A7" w:rsidP="002E0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4. в наборе не менее 6 флаконов объемом не менее 1,0 мл каждый;</w:t>
            </w:r>
          </w:p>
          <w:p w14:paraId="1ADB3E0D" w14:textId="4BB95DB4" w:rsidR="00EA23A7" w:rsidRPr="00065DD6" w:rsidRDefault="00EA23A7" w:rsidP="002E03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5. стабильность после вскрытия не менее 30 дней</w:t>
            </w:r>
          </w:p>
        </w:tc>
      </w:tr>
      <w:tr w:rsidR="00EA23A7" w:rsidRPr="00065DD6" w14:paraId="4C0DB31A" w14:textId="77777777" w:rsidTr="00EA23A7">
        <w:trPr>
          <w:trHeight w:val="195"/>
        </w:trPr>
        <w:tc>
          <w:tcPr>
            <w:tcW w:w="487" w:type="pct"/>
          </w:tcPr>
          <w:p w14:paraId="54A347C8" w14:textId="60AFCE5D" w:rsidR="00EA23A7" w:rsidRPr="00065DD6" w:rsidRDefault="00EA23A7" w:rsidP="00EA23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065D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2.68</w:t>
            </w:r>
          </w:p>
        </w:tc>
        <w:tc>
          <w:tcPr>
            <w:tcW w:w="4513" w:type="pct"/>
          </w:tcPr>
          <w:p w14:paraId="214CA0CD" w14:textId="77777777" w:rsidR="00EA23A7" w:rsidRPr="00065DD6" w:rsidRDefault="00EA23A7" w:rsidP="002E0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1.аттестована по следующим показателям: </w:t>
            </w:r>
            <w:proofErr w:type="spellStart"/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антистрептолизин</w:t>
            </w:r>
            <w:proofErr w:type="spellEnd"/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-О, C-реактивный белок, ферритин, ревматоидный фактор, трансферрин, С3, С4, иммуноглобулины А, М, G, </w:t>
            </w:r>
            <w:proofErr w:type="spellStart"/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церулоплазмин</w:t>
            </w:r>
            <w:proofErr w:type="spellEnd"/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β2-микроглобулин, α1-антитрипсин, α1-кислый гликопротеин, </w:t>
            </w:r>
            <w:proofErr w:type="spellStart"/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преальбумин</w:t>
            </w:r>
            <w:proofErr w:type="spellEnd"/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, гаптоглобин;</w:t>
            </w:r>
          </w:p>
          <w:p w14:paraId="13C1AD38" w14:textId="77777777" w:rsidR="00EA23A7" w:rsidRPr="00065DD6" w:rsidRDefault="00EA23A7" w:rsidP="002E0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2. предназначена для использования совместно с предлагаемыми соответствующими реагентами;</w:t>
            </w:r>
          </w:p>
          <w:p w14:paraId="081F0188" w14:textId="77777777" w:rsidR="00EA23A7" w:rsidRPr="00065DD6" w:rsidRDefault="00EA23A7" w:rsidP="002E0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3. жидкий контроль на основе человеческого материала;</w:t>
            </w:r>
          </w:p>
          <w:p w14:paraId="288A7D1F" w14:textId="77777777" w:rsidR="00EA23A7" w:rsidRPr="00065DD6" w:rsidRDefault="00EA23A7" w:rsidP="002E0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4. в наборе не менее 6 флаконов объемом не менее 1,0 мл каждый;</w:t>
            </w:r>
          </w:p>
          <w:p w14:paraId="1705940F" w14:textId="63EEE95F" w:rsidR="00EA23A7" w:rsidRPr="00065DD6" w:rsidRDefault="00EA23A7" w:rsidP="002E03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5. стабильность после вскрытия не менее 30 дней</w:t>
            </w:r>
          </w:p>
        </w:tc>
      </w:tr>
      <w:tr w:rsidR="00EA23A7" w:rsidRPr="00065DD6" w14:paraId="427DFBE3" w14:textId="77777777" w:rsidTr="00EA23A7">
        <w:trPr>
          <w:trHeight w:val="195"/>
        </w:trPr>
        <w:tc>
          <w:tcPr>
            <w:tcW w:w="487" w:type="pct"/>
          </w:tcPr>
          <w:p w14:paraId="449CDA5D" w14:textId="54EB8DC3" w:rsidR="00EA23A7" w:rsidRPr="00065DD6" w:rsidRDefault="00EA23A7" w:rsidP="00EA23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065D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2.69</w:t>
            </w:r>
          </w:p>
        </w:tc>
        <w:tc>
          <w:tcPr>
            <w:tcW w:w="4513" w:type="pct"/>
            <w:vAlign w:val="center"/>
          </w:tcPr>
          <w:p w14:paraId="5F7BDCEB" w14:textId="77777777" w:rsidR="00EA23A7" w:rsidRPr="00065DD6" w:rsidRDefault="00EA23A7" w:rsidP="002E0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1. аттестована по следующим параметрам: ЩФ, АЛАТ, АСАТ, амилаза, холинэстераза, общая КК, ГГТП, ЛДГ, липаза, общий белок, альбумин, мочевина, мочевая кислота, креатинин, лактат, глюкоза, холестерин, триглицериды, билирубин общий и прямой, кальций, неорганический фосфор, железо, UIBC, магний;</w:t>
            </w:r>
          </w:p>
          <w:p w14:paraId="2DD7036E" w14:textId="77777777" w:rsidR="00EA23A7" w:rsidRPr="00065DD6" w:rsidRDefault="00EA23A7" w:rsidP="002E0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2. предназначен для использования совместно с предлагаемыми соответствующими реагентами;</w:t>
            </w:r>
          </w:p>
          <w:p w14:paraId="2CAB678E" w14:textId="77777777" w:rsidR="00EA23A7" w:rsidRPr="00065DD6" w:rsidRDefault="00EA23A7" w:rsidP="002E0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3. калибратор на основе человеческого происхождения;</w:t>
            </w:r>
          </w:p>
          <w:p w14:paraId="50720D88" w14:textId="46B08F32" w:rsidR="00EA23A7" w:rsidRPr="00065DD6" w:rsidRDefault="00EA23A7" w:rsidP="002E03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4. в наборе не менее 20 флаконов объемом не менее 5,0 мл каждый</w:t>
            </w:r>
          </w:p>
        </w:tc>
      </w:tr>
      <w:tr w:rsidR="00EA23A7" w:rsidRPr="00065DD6" w14:paraId="1DC92D97" w14:textId="77777777" w:rsidTr="00EA23A7">
        <w:trPr>
          <w:trHeight w:val="195"/>
        </w:trPr>
        <w:tc>
          <w:tcPr>
            <w:tcW w:w="487" w:type="pct"/>
          </w:tcPr>
          <w:p w14:paraId="7635195D" w14:textId="7FE3DB58" w:rsidR="00EA23A7" w:rsidRPr="00065DD6" w:rsidRDefault="00EA23A7" w:rsidP="00EA23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065D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2.70</w:t>
            </w:r>
          </w:p>
        </w:tc>
        <w:tc>
          <w:tcPr>
            <w:tcW w:w="4513" w:type="pct"/>
            <w:vAlign w:val="center"/>
          </w:tcPr>
          <w:p w14:paraId="7E725E7B" w14:textId="77777777" w:rsidR="00EA23A7" w:rsidRPr="00065DD6" w:rsidRDefault="00EA23A7" w:rsidP="002E0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аттестована по следующим параметрам: </w:t>
            </w:r>
            <w:proofErr w:type="spellStart"/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антистрептолизин</w:t>
            </w:r>
            <w:proofErr w:type="spellEnd"/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-О, С-реактивный белок, ферритин, </w:t>
            </w:r>
            <w:proofErr w:type="spellStart"/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трансферин</w:t>
            </w:r>
            <w:proofErr w:type="spellEnd"/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С3, С4, </w:t>
            </w: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IgG</w:t>
            </w: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IgA</w:t>
            </w: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IgM</w:t>
            </w:r>
          </w:p>
          <w:p w14:paraId="049F956A" w14:textId="77777777" w:rsidR="00EA23A7" w:rsidRPr="00065DD6" w:rsidRDefault="00EA23A7" w:rsidP="002E0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2. предназначен для использования совместно с предлагаемыми соответствующими реагентами;</w:t>
            </w:r>
          </w:p>
          <w:p w14:paraId="7933B961" w14:textId="77777777" w:rsidR="00EA23A7" w:rsidRPr="00065DD6" w:rsidRDefault="00EA23A7" w:rsidP="002E0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3. калибратор на основе человеческой сыворотки;</w:t>
            </w:r>
          </w:p>
          <w:p w14:paraId="6E1B062F" w14:textId="505BAF14" w:rsidR="00EA23A7" w:rsidRPr="00065DD6" w:rsidRDefault="00EA23A7" w:rsidP="002E03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4. в наборе не менее 5 уровней объемом не менее 1 мл каждый</w:t>
            </w:r>
          </w:p>
        </w:tc>
      </w:tr>
      <w:tr w:rsidR="00EA23A7" w:rsidRPr="00065DD6" w14:paraId="15255C40" w14:textId="77777777" w:rsidTr="00EA23A7">
        <w:trPr>
          <w:trHeight w:val="195"/>
        </w:trPr>
        <w:tc>
          <w:tcPr>
            <w:tcW w:w="487" w:type="pct"/>
          </w:tcPr>
          <w:p w14:paraId="49E6BEB7" w14:textId="5DB75374" w:rsidR="00EA23A7" w:rsidRPr="00065DD6" w:rsidRDefault="00EA23A7" w:rsidP="00EA23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065D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2.71</w:t>
            </w:r>
          </w:p>
        </w:tc>
        <w:tc>
          <w:tcPr>
            <w:tcW w:w="4513" w:type="pct"/>
            <w:vAlign w:val="center"/>
          </w:tcPr>
          <w:p w14:paraId="68588162" w14:textId="77777777" w:rsidR="00EA23A7" w:rsidRPr="00065DD6" w:rsidRDefault="00EA23A7" w:rsidP="002E0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предназначен для применения на анализаторах </w:t>
            </w:r>
            <w:proofErr w:type="spellStart"/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Beckman</w:t>
            </w:r>
            <w:proofErr w:type="spellEnd"/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Coulter</w:t>
            </w:r>
            <w:proofErr w:type="spellEnd"/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для следующих параметров: а-1 кислый гликопротеин, а-1 антитрипсин, в-2 микроглобулин, </w:t>
            </w:r>
            <w:proofErr w:type="spellStart"/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церулоплазмин</w:t>
            </w:r>
            <w:proofErr w:type="spellEnd"/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, гаптоглобин;</w:t>
            </w:r>
          </w:p>
          <w:p w14:paraId="266874C1" w14:textId="77777777" w:rsidR="00EA23A7" w:rsidRPr="00065DD6" w:rsidRDefault="00EA23A7" w:rsidP="002E0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2. предназначен для использования совместно с предлагаемыми соответствующими реагентами;</w:t>
            </w:r>
          </w:p>
          <w:p w14:paraId="1053D606" w14:textId="77777777" w:rsidR="00EA23A7" w:rsidRPr="00065DD6" w:rsidRDefault="00EA23A7" w:rsidP="002E0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3. жидкий калибратор на основе человеческой сыворотки;</w:t>
            </w:r>
          </w:p>
          <w:p w14:paraId="342F498C" w14:textId="7B4669B6" w:rsidR="00EA23A7" w:rsidRPr="00065DD6" w:rsidRDefault="00EA23A7" w:rsidP="002E03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4. в наборе не менее 5 уровней объемом не менее 1,0 мл каждый</w:t>
            </w:r>
          </w:p>
        </w:tc>
      </w:tr>
      <w:tr w:rsidR="00EA23A7" w:rsidRPr="00065DD6" w14:paraId="30A77AFE" w14:textId="77777777" w:rsidTr="00EA23A7">
        <w:trPr>
          <w:trHeight w:val="195"/>
        </w:trPr>
        <w:tc>
          <w:tcPr>
            <w:tcW w:w="487" w:type="pct"/>
          </w:tcPr>
          <w:p w14:paraId="5550B54D" w14:textId="507F76CE" w:rsidR="00EA23A7" w:rsidRPr="00065DD6" w:rsidRDefault="00EA23A7" w:rsidP="00EA23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065D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2.72</w:t>
            </w:r>
          </w:p>
        </w:tc>
        <w:tc>
          <w:tcPr>
            <w:tcW w:w="4513" w:type="pct"/>
            <w:vAlign w:val="center"/>
          </w:tcPr>
          <w:p w14:paraId="57525A89" w14:textId="77777777" w:rsidR="00EA23A7" w:rsidRPr="00065DD6" w:rsidRDefault="00EA23A7" w:rsidP="002E0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аттестована по следующим параметрам: общий билирубин, прямой билирубин, холинэстераза, кислая фосфатаза, АЛАТ, АСАТ, амилаза, щелочная фосфатаза, </w:t>
            </w:r>
            <w:proofErr w:type="spellStart"/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креатинкиназа</w:t>
            </w:r>
            <w:proofErr w:type="spellEnd"/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, ГГТП, ЛДГ, липаза, неорганический фосфор, кальций, хлориды, калий, натрий, железо, НЖСС, лактат, магний, триглицериды, холестерин, апоА1, общий белок, альбумин, мочевина, креатинин, мочевая кислота, глюкоза;</w:t>
            </w:r>
          </w:p>
          <w:p w14:paraId="0D681782" w14:textId="77777777" w:rsidR="00EA23A7" w:rsidRPr="00065DD6" w:rsidRDefault="00EA23A7" w:rsidP="002E0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2. предназначен для использования совместно с предлагаемыми соответствующими реагентами;</w:t>
            </w:r>
          </w:p>
          <w:p w14:paraId="6D5A929E" w14:textId="77777777" w:rsidR="00EA23A7" w:rsidRPr="00065DD6" w:rsidRDefault="00EA23A7" w:rsidP="002E0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3. контроль на основе человеческого материала;</w:t>
            </w:r>
          </w:p>
          <w:p w14:paraId="144831B4" w14:textId="46B7A0AC" w:rsidR="00EA23A7" w:rsidRPr="00065DD6" w:rsidRDefault="00EA23A7" w:rsidP="002E03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4. в составе не менее 12 флаконов объемом не менее 5,0 мл каждый</w:t>
            </w:r>
          </w:p>
        </w:tc>
      </w:tr>
      <w:tr w:rsidR="00EA23A7" w:rsidRPr="00065DD6" w14:paraId="2C1ABFFB" w14:textId="77777777" w:rsidTr="00EA23A7">
        <w:trPr>
          <w:trHeight w:val="195"/>
        </w:trPr>
        <w:tc>
          <w:tcPr>
            <w:tcW w:w="487" w:type="pct"/>
          </w:tcPr>
          <w:p w14:paraId="24262962" w14:textId="51EE80F9" w:rsidR="00EA23A7" w:rsidRPr="00065DD6" w:rsidRDefault="00EA23A7" w:rsidP="00EA23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065D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2.73</w:t>
            </w:r>
          </w:p>
        </w:tc>
        <w:tc>
          <w:tcPr>
            <w:tcW w:w="4513" w:type="pct"/>
            <w:vAlign w:val="center"/>
          </w:tcPr>
          <w:p w14:paraId="0D9BC845" w14:textId="77777777" w:rsidR="00EA23A7" w:rsidRPr="00065DD6" w:rsidRDefault="00EA23A7" w:rsidP="002E0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аттестована по следующим параметрам: общий билирубин, прямой билирубин, холинэстераза, кислая фосфатаза, АЛАТ, АСАТ, амилаза, щелочная фосфатаза, </w:t>
            </w:r>
            <w:proofErr w:type="spellStart"/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креатинкиназа</w:t>
            </w:r>
            <w:proofErr w:type="spellEnd"/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ГГТП, ЛДГ, липаза, неорганический фосфор, кальций, хлориды, калий, натрий, железо, НЖСС, лактат, магний, триглицериды, холестерин, апоА1, </w:t>
            </w:r>
            <w:proofErr w:type="spellStart"/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апоВ</w:t>
            </w:r>
            <w:proofErr w:type="spellEnd"/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, общий белок, альбумин, мочевина, креатинин, мочевая кислота, глюкоза;</w:t>
            </w:r>
          </w:p>
          <w:p w14:paraId="2C5EB41E" w14:textId="77777777" w:rsidR="00EA23A7" w:rsidRPr="00065DD6" w:rsidRDefault="00EA23A7" w:rsidP="002E0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2. предназначен для использования совместно с предлагаемыми соответствующими реагентами;</w:t>
            </w:r>
          </w:p>
          <w:p w14:paraId="4830AD74" w14:textId="77777777" w:rsidR="00EA23A7" w:rsidRPr="00065DD6" w:rsidRDefault="00EA23A7" w:rsidP="002E0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3. контроль на основе человеческого материала;</w:t>
            </w:r>
          </w:p>
          <w:p w14:paraId="670E5689" w14:textId="0E7B0AB8" w:rsidR="00EA23A7" w:rsidRPr="00065DD6" w:rsidRDefault="00EA23A7" w:rsidP="002E03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4. в составе набора не менее 12 флаконов объемом не менее 5,0 мл каждый</w:t>
            </w:r>
          </w:p>
        </w:tc>
      </w:tr>
      <w:tr w:rsidR="00EA23A7" w:rsidRPr="00065DD6" w14:paraId="6DBF913D" w14:textId="77777777" w:rsidTr="00EA23A7">
        <w:trPr>
          <w:trHeight w:val="195"/>
        </w:trPr>
        <w:tc>
          <w:tcPr>
            <w:tcW w:w="487" w:type="pct"/>
          </w:tcPr>
          <w:p w14:paraId="1943BD7A" w14:textId="57EE102B" w:rsidR="00EA23A7" w:rsidRPr="00065DD6" w:rsidRDefault="00EA23A7" w:rsidP="00EA23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065D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2.74</w:t>
            </w:r>
          </w:p>
        </w:tc>
        <w:tc>
          <w:tcPr>
            <w:tcW w:w="4513" w:type="pct"/>
            <w:vAlign w:val="center"/>
          </w:tcPr>
          <w:p w14:paraId="2156E493" w14:textId="77777777" w:rsidR="00EA23A7" w:rsidRPr="00065DD6" w:rsidRDefault="00EA23A7" w:rsidP="002E0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1.предназначен для применения на анализаторах </w:t>
            </w:r>
            <w:proofErr w:type="spellStart"/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Beckman</w:t>
            </w:r>
            <w:proofErr w:type="spellEnd"/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Coulter</w:t>
            </w:r>
            <w:proofErr w:type="spellEnd"/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для параметров: амилаза, кальций, глюкоза, фосфор, мочевина, магний, мочевая кислота, креатинин;</w:t>
            </w:r>
          </w:p>
          <w:p w14:paraId="1D8BA9EE" w14:textId="77777777" w:rsidR="00EA23A7" w:rsidRPr="00065DD6" w:rsidRDefault="00EA23A7" w:rsidP="002E0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2. предназначен для использования совместно с предлагаемыми соответствующими реагентами;</w:t>
            </w:r>
          </w:p>
          <w:p w14:paraId="1202D0BA" w14:textId="77777777" w:rsidR="00EA23A7" w:rsidRPr="00065DD6" w:rsidRDefault="00EA23A7" w:rsidP="002E0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3. жидкий калибратор на основе мочи человека;</w:t>
            </w:r>
          </w:p>
          <w:p w14:paraId="56C8BB20" w14:textId="110E2B11" w:rsidR="00EA23A7" w:rsidRPr="00065DD6" w:rsidRDefault="00EA23A7" w:rsidP="002E03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4. в составе не менее 6 флаконов по не менее 8,0 мл каждый</w:t>
            </w:r>
          </w:p>
        </w:tc>
      </w:tr>
      <w:tr w:rsidR="00EA23A7" w:rsidRPr="00065DD6" w14:paraId="0B2E8114" w14:textId="77777777" w:rsidTr="00EA23A7">
        <w:trPr>
          <w:trHeight w:val="195"/>
        </w:trPr>
        <w:tc>
          <w:tcPr>
            <w:tcW w:w="487" w:type="pct"/>
          </w:tcPr>
          <w:p w14:paraId="6933D076" w14:textId="0A732A3E" w:rsidR="00EA23A7" w:rsidRPr="00065DD6" w:rsidRDefault="00EA23A7" w:rsidP="00EA23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065D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2.75</w:t>
            </w:r>
          </w:p>
        </w:tc>
        <w:tc>
          <w:tcPr>
            <w:tcW w:w="4513" w:type="pct"/>
            <w:vAlign w:val="center"/>
          </w:tcPr>
          <w:p w14:paraId="6796E731" w14:textId="77777777" w:rsidR="00EA23A7" w:rsidRPr="00065DD6" w:rsidRDefault="00EA23A7" w:rsidP="002E0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1. аттестован по параметрам: альбумин (</w:t>
            </w:r>
            <w:proofErr w:type="spellStart"/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микроальбумин</w:t>
            </w:r>
            <w:proofErr w:type="spellEnd"/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), амилаза (методы pNPG3 и pNPG7), кальций, глюкоза, фосфор, мочевина, магний, мочевая кислота, креатинин (методы Яффе и энзиматический), натрий, калий, хлор (непрямым методом);</w:t>
            </w:r>
          </w:p>
          <w:p w14:paraId="23302F99" w14:textId="77777777" w:rsidR="00EA23A7" w:rsidRPr="00065DD6" w:rsidRDefault="00EA23A7" w:rsidP="002E0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2. предназначен для совместного применения с предлагаемыми методиками;</w:t>
            </w:r>
          </w:p>
          <w:p w14:paraId="0A9ED089" w14:textId="77777777" w:rsidR="00EA23A7" w:rsidRPr="00065DD6" w:rsidRDefault="00EA23A7" w:rsidP="002E0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3. контроль на основе человеческого материала;</w:t>
            </w:r>
          </w:p>
          <w:p w14:paraId="03D13016" w14:textId="09B2C3FB" w:rsidR="00EA23A7" w:rsidRPr="00065DD6" w:rsidRDefault="00EA23A7" w:rsidP="002E03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4. в составе не менее 10 флаконов по не менее 10,0 мл каждый</w:t>
            </w:r>
          </w:p>
        </w:tc>
      </w:tr>
      <w:tr w:rsidR="00EA23A7" w:rsidRPr="00065DD6" w14:paraId="5C20C898" w14:textId="77777777" w:rsidTr="00EA23A7">
        <w:trPr>
          <w:trHeight w:val="195"/>
        </w:trPr>
        <w:tc>
          <w:tcPr>
            <w:tcW w:w="487" w:type="pct"/>
          </w:tcPr>
          <w:p w14:paraId="121AA1E1" w14:textId="43C7CD38" w:rsidR="00EA23A7" w:rsidRPr="00065DD6" w:rsidRDefault="00EA23A7" w:rsidP="00EA23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065D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2.76</w:t>
            </w:r>
          </w:p>
        </w:tc>
        <w:tc>
          <w:tcPr>
            <w:tcW w:w="4513" w:type="pct"/>
            <w:vAlign w:val="center"/>
          </w:tcPr>
          <w:p w14:paraId="2A152E1B" w14:textId="77777777" w:rsidR="00EA23A7" w:rsidRPr="00065DD6" w:rsidRDefault="00EA23A7" w:rsidP="002E0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1. аттестован по параметрам: альбумин (</w:t>
            </w:r>
            <w:proofErr w:type="spellStart"/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микроальбумин</w:t>
            </w:r>
            <w:proofErr w:type="spellEnd"/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), амилаза (методы pNPG3 и pNPG7), кальций, глюкоза, фосфор, мочевина, магний, мочевая кислота, креатинин (методы Яффе и энзиматический), натрий, калий, хлор (непрямым методом);</w:t>
            </w:r>
          </w:p>
          <w:p w14:paraId="099684F3" w14:textId="77777777" w:rsidR="00EA23A7" w:rsidRPr="00065DD6" w:rsidRDefault="00EA23A7" w:rsidP="002E0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2. предназначен для совместного применения с предлагаемыми методиками;</w:t>
            </w:r>
          </w:p>
          <w:p w14:paraId="6E770829" w14:textId="77777777" w:rsidR="00EA23A7" w:rsidRPr="00065DD6" w:rsidRDefault="00EA23A7" w:rsidP="002E0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3. контроль на основе человеческого материала;</w:t>
            </w:r>
          </w:p>
          <w:p w14:paraId="22C0DE67" w14:textId="6780FB56" w:rsidR="00EA23A7" w:rsidRPr="00065DD6" w:rsidRDefault="00EA23A7" w:rsidP="002E03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4. в составе не менее 10 флаконов по не менее 10,0 мл каждый</w:t>
            </w:r>
          </w:p>
        </w:tc>
      </w:tr>
      <w:tr w:rsidR="00EA23A7" w:rsidRPr="00065DD6" w14:paraId="0351CF57" w14:textId="77777777" w:rsidTr="00EA23A7">
        <w:trPr>
          <w:trHeight w:val="195"/>
        </w:trPr>
        <w:tc>
          <w:tcPr>
            <w:tcW w:w="487" w:type="pct"/>
          </w:tcPr>
          <w:p w14:paraId="70BC4B61" w14:textId="457AA048" w:rsidR="00EA23A7" w:rsidRPr="00065DD6" w:rsidRDefault="00EA23A7" w:rsidP="00EA23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065D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2.77</w:t>
            </w:r>
          </w:p>
        </w:tc>
        <w:tc>
          <w:tcPr>
            <w:tcW w:w="4513" w:type="pct"/>
            <w:vAlign w:val="center"/>
          </w:tcPr>
          <w:p w14:paraId="5A37088D" w14:textId="77777777" w:rsidR="00EA23A7" w:rsidRPr="00065DD6" w:rsidRDefault="00EA23A7" w:rsidP="002E0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1. принцип метода – реакция агглютинации антител с фотометрической детекцией;</w:t>
            </w:r>
          </w:p>
          <w:p w14:paraId="0C500229" w14:textId="77777777" w:rsidR="00EA23A7" w:rsidRPr="00065DD6" w:rsidRDefault="00EA23A7" w:rsidP="002E0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2. диапазон линейности: не хуже, чем 10 мг/л;</w:t>
            </w:r>
          </w:p>
          <w:p w14:paraId="746F98D0" w14:textId="77777777" w:rsidR="00EA23A7" w:rsidRPr="00065DD6" w:rsidRDefault="00EA23A7" w:rsidP="002E0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3. в состав набора должны входить (или быть дополнительно доукомплектованы) не менее 5 уровней концентраций калибратора по не менее чем 2,0 мл каждый.</w:t>
            </w:r>
          </w:p>
          <w:p w14:paraId="78464D0F" w14:textId="77777777" w:rsidR="00EA23A7" w:rsidRPr="00065DD6" w:rsidRDefault="00EA23A7" w:rsidP="002E0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4. в состав набора должны входить (или быть дополнительно доукомплектованы) не менее 2 уровней контрольного материала, каждого по 1 флакону не менее чем по 2,0 мл.</w:t>
            </w:r>
          </w:p>
          <w:p w14:paraId="3C072F10" w14:textId="77777777" w:rsidR="00EA23A7" w:rsidRPr="00065DD6" w:rsidRDefault="00EA23A7" w:rsidP="002E0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5. стабильность реагента на борту анализатора не менее 28 дней;</w:t>
            </w:r>
          </w:p>
          <w:p w14:paraId="7AA540F7" w14:textId="77777777" w:rsidR="00EA23A7" w:rsidRPr="00065DD6" w:rsidRDefault="00EA23A7" w:rsidP="002E0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6.  реагент должен быть оригинального производства </w:t>
            </w:r>
            <w:proofErr w:type="spellStart"/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Beckman</w:t>
            </w:r>
            <w:proofErr w:type="spellEnd"/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Coulter</w:t>
            </w:r>
            <w:proofErr w:type="spellEnd"/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или для подтверждения функциональной совместимости должна быть предоставлена адаптационная методика для анализаторов AU (</w:t>
            </w:r>
            <w:proofErr w:type="spellStart"/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Beckman</w:t>
            </w:r>
            <w:proofErr w:type="spellEnd"/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Coulter</w:t>
            </w:r>
            <w:proofErr w:type="spellEnd"/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) согласно Приказу Минздрава от 19.04.2022 N 508;</w:t>
            </w:r>
          </w:p>
          <w:p w14:paraId="02A4B21E" w14:textId="30BA40DD" w:rsidR="00EA23A7" w:rsidRPr="00065DD6" w:rsidRDefault="00EA23A7" w:rsidP="002E03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7. количество тестов в наборе не менее 250</w:t>
            </w:r>
          </w:p>
        </w:tc>
      </w:tr>
      <w:tr w:rsidR="00EA23A7" w:rsidRPr="00065DD6" w14:paraId="43A550A2" w14:textId="77777777" w:rsidTr="00EA23A7">
        <w:trPr>
          <w:trHeight w:val="195"/>
        </w:trPr>
        <w:tc>
          <w:tcPr>
            <w:tcW w:w="487" w:type="pct"/>
          </w:tcPr>
          <w:p w14:paraId="748BF70D" w14:textId="6AD5DA22" w:rsidR="00EA23A7" w:rsidRPr="00065DD6" w:rsidRDefault="00EA23A7" w:rsidP="00EA23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065D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2.78</w:t>
            </w:r>
          </w:p>
        </w:tc>
        <w:tc>
          <w:tcPr>
            <w:tcW w:w="4513" w:type="pct"/>
          </w:tcPr>
          <w:p w14:paraId="74571EF2" w14:textId="77777777" w:rsidR="00EA23A7" w:rsidRPr="00065DD6" w:rsidRDefault="00EA23A7" w:rsidP="002E0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1. диапазон линейности: не менее 68,0 мкмоль/л;</w:t>
            </w:r>
          </w:p>
          <w:p w14:paraId="4D4B20C0" w14:textId="77777777" w:rsidR="00EA23A7" w:rsidRPr="00065DD6" w:rsidRDefault="00EA23A7" w:rsidP="002E0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2. в состав набора должны входить (или быть дополнительно доукомплектованы) не менее 5,0 мл калибратора</w:t>
            </w:r>
          </w:p>
          <w:p w14:paraId="563442E3" w14:textId="77777777" w:rsidR="00EA23A7" w:rsidRPr="00065DD6" w:rsidRDefault="00EA23A7" w:rsidP="002E0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3. в состав набора должны входить (или быть дополнительно доукомплектованы) не менее 2 уровней контролей каждого по не менее чем 5 мл.</w:t>
            </w:r>
          </w:p>
          <w:p w14:paraId="2DF6CFD7" w14:textId="77777777" w:rsidR="00EA23A7" w:rsidRPr="00065DD6" w:rsidRDefault="00EA23A7" w:rsidP="002E0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реагент должен быть оригинального производства </w:t>
            </w:r>
            <w:proofErr w:type="spellStart"/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Beckman</w:t>
            </w:r>
            <w:proofErr w:type="spellEnd"/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Coulter</w:t>
            </w:r>
            <w:proofErr w:type="spellEnd"/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или для подтверждения функциональной совместимости должна быть предоставлена адаптационная методика для анализаторов AU (</w:t>
            </w:r>
            <w:proofErr w:type="spellStart"/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Beckman</w:t>
            </w:r>
            <w:proofErr w:type="spellEnd"/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Coulter</w:t>
            </w:r>
            <w:proofErr w:type="spellEnd"/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) согласно Приказу Минздрава от 19.04.2022 N 508;</w:t>
            </w:r>
          </w:p>
          <w:p w14:paraId="7090289E" w14:textId="77777777" w:rsidR="00EA23A7" w:rsidRPr="00065DD6" w:rsidRDefault="00EA23A7" w:rsidP="002E0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5. стабильность реагента на борту анализатора не менее 14 дней;</w:t>
            </w:r>
          </w:p>
          <w:p w14:paraId="38919246" w14:textId="65733A78" w:rsidR="00EA23A7" w:rsidRPr="00065DD6" w:rsidRDefault="00EA23A7" w:rsidP="002E03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6. количество тестов в наборе не менее 300</w:t>
            </w:r>
          </w:p>
        </w:tc>
      </w:tr>
      <w:tr w:rsidR="00EA23A7" w:rsidRPr="00065DD6" w14:paraId="68177CEE" w14:textId="77777777" w:rsidTr="00EA23A7">
        <w:trPr>
          <w:trHeight w:val="195"/>
        </w:trPr>
        <w:tc>
          <w:tcPr>
            <w:tcW w:w="487" w:type="pct"/>
          </w:tcPr>
          <w:p w14:paraId="38134273" w14:textId="0858CFC5" w:rsidR="00EA23A7" w:rsidRPr="00065DD6" w:rsidRDefault="00EA23A7" w:rsidP="00EA23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065D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2.79</w:t>
            </w:r>
          </w:p>
        </w:tc>
        <w:tc>
          <w:tcPr>
            <w:tcW w:w="4513" w:type="pct"/>
            <w:vAlign w:val="center"/>
          </w:tcPr>
          <w:p w14:paraId="1096FE37" w14:textId="77777777" w:rsidR="00EA23A7" w:rsidRPr="00065DD6" w:rsidRDefault="00EA23A7" w:rsidP="002E03A1">
            <w:pPr>
              <w:pStyle w:val="3"/>
              <w:rPr>
                <w:szCs w:val="24"/>
              </w:rPr>
            </w:pPr>
            <w:r w:rsidRPr="00065DD6">
              <w:rPr>
                <w:szCs w:val="24"/>
              </w:rPr>
              <w:t>1.количество тестов в наборе не более 250 тестов;</w:t>
            </w:r>
          </w:p>
          <w:p w14:paraId="0BA337AF" w14:textId="77777777" w:rsidR="00EA23A7" w:rsidRPr="00065DD6" w:rsidRDefault="00EA23A7" w:rsidP="002E03A1">
            <w:pPr>
              <w:pStyle w:val="3"/>
              <w:rPr>
                <w:szCs w:val="24"/>
              </w:rPr>
            </w:pPr>
            <w:r w:rsidRPr="00065DD6">
              <w:rPr>
                <w:szCs w:val="24"/>
              </w:rPr>
              <w:t>2. в состав набор должны входить контроли и калибраторы;</w:t>
            </w:r>
          </w:p>
          <w:p w14:paraId="0F9BF4CB" w14:textId="77777777" w:rsidR="00EA23A7" w:rsidRPr="00065DD6" w:rsidRDefault="00EA23A7" w:rsidP="002E03A1">
            <w:pPr>
              <w:pStyle w:val="3"/>
              <w:rPr>
                <w:szCs w:val="24"/>
              </w:rPr>
            </w:pPr>
            <w:r w:rsidRPr="00065DD6">
              <w:rPr>
                <w:szCs w:val="24"/>
              </w:rPr>
              <w:t>3. в состав набора должны входить тубы для пробоподготовки кала для прямой установки на борт анализатора.</w:t>
            </w:r>
          </w:p>
          <w:p w14:paraId="6D0AB668" w14:textId="77777777" w:rsidR="00EA23A7" w:rsidRPr="00065DD6" w:rsidRDefault="00EA23A7" w:rsidP="002E03A1">
            <w:pPr>
              <w:pStyle w:val="3"/>
              <w:rPr>
                <w:szCs w:val="24"/>
              </w:rPr>
            </w:pPr>
            <w:r w:rsidRPr="00065DD6">
              <w:rPr>
                <w:szCs w:val="24"/>
              </w:rPr>
              <w:t>4. реагенты должны быть расфасованы во флаконы, предназначенные для непосредственной установки на борт анализатора;</w:t>
            </w:r>
          </w:p>
          <w:p w14:paraId="55E90952" w14:textId="4F04A97E" w:rsidR="00EA23A7" w:rsidRPr="00065DD6" w:rsidRDefault="00EA23A7" w:rsidP="002E03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65DD6">
              <w:rPr>
                <w:rFonts w:ascii="Times New Roman" w:hAnsi="Times New Roman" w:cs="Times New Roman"/>
                <w:sz w:val="24"/>
                <w:szCs w:val="24"/>
              </w:rPr>
              <w:t xml:space="preserve">5. реагент должен быть оригинального производства </w:t>
            </w:r>
            <w:proofErr w:type="spellStart"/>
            <w:r w:rsidRPr="00065DD6">
              <w:rPr>
                <w:rFonts w:ascii="Times New Roman" w:hAnsi="Times New Roman" w:cs="Times New Roman"/>
                <w:sz w:val="24"/>
                <w:szCs w:val="24"/>
              </w:rPr>
              <w:t>Beckman</w:t>
            </w:r>
            <w:proofErr w:type="spellEnd"/>
            <w:r w:rsidRPr="00065D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65DD6">
              <w:rPr>
                <w:rFonts w:ascii="Times New Roman" w:hAnsi="Times New Roman" w:cs="Times New Roman"/>
                <w:sz w:val="24"/>
                <w:szCs w:val="24"/>
              </w:rPr>
              <w:t>Coulter</w:t>
            </w:r>
            <w:proofErr w:type="spellEnd"/>
            <w:r w:rsidRPr="00065DD6">
              <w:rPr>
                <w:rFonts w:ascii="Times New Roman" w:hAnsi="Times New Roman" w:cs="Times New Roman"/>
                <w:sz w:val="24"/>
                <w:szCs w:val="24"/>
              </w:rPr>
              <w:t xml:space="preserve"> или для подтверждения функциональной совместимости должна быть предоставлена адаптационная методика для анализаторов AU (</w:t>
            </w:r>
            <w:proofErr w:type="spellStart"/>
            <w:r w:rsidRPr="00065DD6">
              <w:rPr>
                <w:rFonts w:ascii="Times New Roman" w:hAnsi="Times New Roman" w:cs="Times New Roman"/>
                <w:sz w:val="24"/>
                <w:szCs w:val="24"/>
              </w:rPr>
              <w:t>Beckman</w:t>
            </w:r>
            <w:proofErr w:type="spellEnd"/>
            <w:r w:rsidRPr="00065D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65DD6">
              <w:rPr>
                <w:rFonts w:ascii="Times New Roman" w:hAnsi="Times New Roman" w:cs="Times New Roman"/>
                <w:sz w:val="24"/>
                <w:szCs w:val="24"/>
              </w:rPr>
              <w:t>Coulter</w:t>
            </w:r>
            <w:proofErr w:type="spellEnd"/>
            <w:r w:rsidRPr="00065DD6">
              <w:rPr>
                <w:rFonts w:ascii="Times New Roman" w:hAnsi="Times New Roman" w:cs="Times New Roman"/>
                <w:sz w:val="24"/>
                <w:szCs w:val="24"/>
              </w:rPr>
              <w:t>) согласно Приказу Минздрава от 19.04.2022 N 508;</w:t>
            </w:r>
          </w:p>
        </w:tc>
      </w:tr>
      <w:tr w:rsidR="00EA23A7" w:rsidRPr="00065DD6" w14:paraId="6EDBF5B1" w14:textId="77777777" w:rsidTr="00EA23A7">
        <w:trPr>
          <w:trHeight w:val="195"/>
        </w:trPr>
        <w:tc>
          <w:tcPr>
            <w:tcW w:w="487" w:type="pct"/>
          </w:tcPr>
          <w:p w14:paraId="6820B71C" w14:textId="4E3A8A3A" w:rsidR="00EA23A7" w:rsidRPr="00065DD6" w:rsidRDefault="00EA23A7" w:rsidP="00EA23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065D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2.80</w:t>
            </w:r>
          </w:p>
        </w:tc>
        <w:tc>
          <w:tcPr>
            <w:tcW w:w="4513" w:type="pct"/>
          </w:tcPr>
          <w:p w14:paraId="00E72E67" w14:textId="77777777" w:rsidR="00EA23A7" w:rsidRPr="00065DD6" w:rsidRDefault="00EA23A7" w:rsidP="002E0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1. в состав набора должно входить не менее 6 флаконов объемом не менее 450,0 мл каждый;</w:t>
            </w:r>
          </w:p>
          <w:p w14:paraId="4A1DA8A7" w14:textId="3FEBE0E9" w:rsidR="00EA23A7" w:rsidRPr="00065DD6" w:rsidRDefault="00EA23A7" w:rsidP="002E03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реагент должен быть оригинального производства </w:t>
            </w:r>
            <w:proofErr w:type="spellStart"/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Beckman</w:t>
            </w:r>
            <w:proofErr w:type="spellEnd"/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Coulter</w:t>
            </w:r>
            <w:proofErr w:type="spellEnd"/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соответствии с инструкцией по эксплуатации анализатора AU;</w:t>
            </w:r>
          </w:p>
        </w:tc>
      </w:tr>
      <w:tr w:rsidR="00EA23A7" w:rsidRPr="00065DD6" w14:paraId="4DC13991" w14:textId="77777777" w:rsidTr="00EA23A7">
        <w:trPr>
          <w:trHeight w:val="195"/>
        </w:trPr>
        <w:tc>
          <w:tcPr>
            <w:tcW w:w="487" w:type="pct"/>
          </w:tcPr>
          <w:p w14:paraId="076D7E24" w14:textId="3F2ECE9E" w:rsidR="00EA23A7" w:rsidRPr="00065DD6" w:rsidRDefault="00EA23A7" w:rsidP="00EA23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065D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2.81</w:t>
            </w:r>
          </w:p>
        </w:tc>
        <w:tc>
          <w:tcPr>
            <w:tcW w:w="4513" w:type="pct"/>
            <w:vAlign w:val="center"/>
          </w:tcPr>
          <w:p w14:paraId="57202D07" w14:textId="77777777" w:rsidR="00EA23A7" w:rsidRPr="00065DD6" w:rsidRDefault="00EA23A7" w:rsidP="002E03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предназначен для применения на анализаторах серии </w:t>
            </w: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AU</w:t>
            </w: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Beckman</w:t>
            </w:r>
            <w:proofErr w:type="spellEnd"/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Coulter</w:t>
            </w:r>
            <w:proofErr w:type="spellEnd"/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086C3771" w14:textId="77777777" w:rsidR="00EA23A7" w:rsidRPr="00065DD6" w:rsidRDefault="00EA23A7" w:rsidP="002E0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2. в состав набора должно входить не менее 4 флаконов объемом не менее 2000,0 мл каждый;</w:t>
            </w:r>
          </w:p>
          <w:p w14:paraId="0E8CE1DB" w14:textId="3A97B1FC" w:rsidR="00EA23A7" w:rsidRPr="00065DD6" w:rsidRDefault="00EA23A7" w:rsidP="002E03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3. стабильность после вскрытия не менее 60 дней</w:t>
            </w:r>
          </w:p>
        </w:tc>
      </w:tr>
      <w:tr w:rsidR="00EA23A7" w:rsidRPr="00065DD6" w14:paraId="3B4626DD" w14:textId="77777777" w:rsidTr="00EA23A7">
        <w:trPr>
          <w:trHeight w:val="195"/>
        </w:trPr>
        <w:tc>
          <w:tcPr>
            <w:tcW w:w="487" w:type="pct"/>
            <w:tcBorders>
              <w:bottom w:val="single" w:sz="4" w:space="0" w:color="auto"/>
            </w:tcBorders>
          </w:tcPr>
          <w:p w14:paraId="08CA538F" w14:textId="3ED6235C" w:rsidR="00EA23A7" w:rsidRPr="00065DD6" w:rsidRDefault="00EA23A7" w:rsidP="00EA23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065D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2.82</w:t>
            </w:r>
          </w:p>
        </w:tc>
        <w:tc>
          <w:tcPr>
            <w:tcW w:w="4513" w:type="pct"/>
            <w:vAlign w:val="center"/>
          </w:tcPr>
          <w:p w14:paraId="6893D268" w14:textId="77777777" w:rsidR="00EA23A7" w:rsidRPr="00065DD6" w:rsidRDefault="00EA23A7" w:rsidP="002E03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предназначен для применения на анализаторах серии </w:t>
            </w: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AU</w:t>
            </w: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Beckman</w:t>
            </w:r>
            <w:proofErr w:type="spellEnd"/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Coulter</w:t>
            </w:r>
            <w:proofErr w:type="spellEnd"/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09FBD306" w14:textId="77777777" w:rsidR="00EA23A7" w:rsidRPr="00065DD6" w:rsidRDefault="00EA23A7" w:rsidP="002E0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2. в состав набора должно входить не менее 4 флаконов объемом не менее 2000,0 мл каждый;</w:t>
            </w:r>
          </w:p>
          <w:p w14:paraId="54F44D4B" w14:textId="1CDB4E98" w:rsidR="00EA23A7" w:rsidRPr="00065DD6" w:rsidRDefault="00EA23A7" w:rsidP="002E03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3. стабильность после вскрытия не менее 30 дней</w:t>
            </w:r>
          </w:p>
        </w:tc>
      </w:tr>
      <w:tr w:rsidR="00EA23A7" w:rsidRPr="00065DD6" w14:paraId="6FDDF9AB" w14:textId="77777777" w:rsidTr="00EA23A7">
        <w:trPr>
          <w:trHeight w:val="195"/>
        </w:trPr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D4DC65A" w14:textId="717BD5B2" w:rsidR="00EA23A7" w:rsidRPr="00065DD6" w:rsidRDefault="00EA23A7" w:rsidP="00EA23A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65D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2.83</w:t>
            </w:r>
          </w:p>
        </w:tc>
        <w:tc>
          <w:tcPr>
            <w:tcW w:w="4513" w:type="pct"/>
            <w:vAlign w:val="center"/>
          </w:tcPr>
          <w:p w14:paraId="2462E6A7" w14:textId="77777777" w:rsidR="00EA23A7" w:rsidRPr="00065DD6" w:rsidRDefault="00EA23A7" w:rsidP="002E03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предназначен для применения на анализаторах серии </w:t>
            </w: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AU</w:t>
            </w: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Beckman</w:t>
            </w:r>
            <w:proofErr w:type="spellEnd"/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Coulter</w:t>
            </w:r>
            <w:proofErr w:type="spellEnd"/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01374873" w14:textId="77777777" w:rsidR="00EA23A7" w:rsidRPr="00065DD6" w:rsidRDefault="00EA23A7" w:rsidP="002E0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2. в состав набора должно входить не менее 4 флаконов объемом не менее 1000,0 мл каждый;</w:t>
            </w:r>
          </w:p>
          <w:p w14:paraId="7BBF2AE8" w14:textId="40E30499" w:rsidR="00EA23A7" w:rsidRPr="00065DD6" w:rsidRDefault="00EA23A7" w:rsidP="002E03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3. стабильность после вскрытия не менее 60 дней</w:t>
            </w:r>
          </w:p>
        </w:tc>
      </w:tr>
      <w:tr w:rsidR="00EA23A7" w:rsidRPr="00065DD6" w14:paraId="6ED18938" w14:textId="77777777" w:rsidTr="00EA23A7">
        <w:trPr>
          <w:trHeight w:val="195"/>
        </w:trPr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1C00AD6" w14:textId="4B5BE943" w:rsidR="00EA23A7" w:rsidRPr="00065DD6" w:rsidRDefault="00EA23A7" w:rsidP="00EA23A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65D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2.84</w:t>
            </w:r>
          </w:p>
        </w:tc>
        <w:tc>
          <w:tcPr>
            <w:tcW w:w="4513" w:type="pct"/>
            <w:vAlign w:val="center"/>
          </w:tcPr>
          <w:p w14:paraId="60342A7D" w14:textId="77777777" w:rsidR="00EA23A7" w:rsidRPr="00065DD6" w:rsidRDefault="00EA23A7" w:rsidP="002E03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предназначен для применения на анализаторах серии </w:t>
            </w: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AU</w:t>
            </w: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Beckman</w:t>
            </w:r>
            <w:proofErr w:type="spellEnd"/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Coulter</w:t>
            </w:r>
            <w:proofErr w:type="spellEnd"/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4C4ED899" w14:textId="77777777" w:rsidR="00EA23A7" w:rsidRPr="00065DD6" w:rsidRDefault="00EA23A7" w:rsidP="002E0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2. в состав набора должно входить не менее 4 флаконов объемом не менее 100,0 мл каждый;</w:t>
            </w:r>
          </w:p>
          <w:p w14:paraId="2F6C7502" w14:textId="07D84199" w:rsidR="00EA23A7" w:rsidRPr="00065DD6" w:rsidRDefault="00EA23A7" w:rsidP="002E03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3. стабильность после вскрытия не менее 90 дней</w:t>
            </w:r>
          </w:p>
        </w:tc>
      </w:tr>
      <w:tr w:rsidR="00EA23A7" w:rsidRPr="00065DD6" w14:paraId="7BF9C741" w14:textId="77777777" w:rsidTr="00EA23A7">
        <w:trPr>
          <w:trHeight w:val="195"/>
        </w:trPr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78A0BB9" w14:textId="336EB246" w:rsidR="00EA23A7" w:rsidRPr="00065DD6" w:rsidRDefault="00EA23A7" w:rsidP="00EA23A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65D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2.85</w:t>
            </w:r>
          </w:p>
        </w:tc>
        <w:tc>
          <w:tcPr>
            <w:tcW w:w="4513" w:type="pct"/>
            <w:vAlign w:val="center"/>
          </w:tcPr>
          <w:p w14:paraId="0E594029" w14:textId="77777777" w:rsidR="00EA23A7" w:rsidRPr="00065DD6" w:rsidRDefault="00EA23A7" w:rsidP="002E03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предназначен для применения на анализаторах серии </w:t>
            </w: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AU</w:t>
            </w: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Beckman</w:t>
            </w:r>
            <w:proofErr w:type="spellEnd"/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Coulter</w:t>
            </w:r>
            <w:proofErr w:type="spellEnd"/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10FF1381" w14:textId="77777777" w:rsidR="00EA23A7" w:rsidRPr="00065DD6" w:rsidRDefault="00EA23A7" w:rsidP="002E0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2. в состав набора должно входить не менее 4 флаконов объемом не менее 100,0 мл каждый;</w:t>
            </w:r>
          </w:p>
          <w:p w14:paraId="05F0A515" w14:textId="249BEE97" w:rsidR="00EA23A7" w:rsidRPr="00065DD6" w:rsidRDefault="00EA23A7" w:rsidP="002E03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3. стабильность после вскрытия не менее 90 дней</w:t>
            </w:r>
          </w:p>
        </w:tc>
      </w:tr>
      <w:tr w:rsidR="00EA23A7" w:rsidRPr="00065DD6" w14:paraId="42E05E6C" w14:textId="77777777" w:rsidTr="00EA23A7">
        <w:trPr>
          <w:trHeight w:val="195"/>
        </w:trPr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85E0465" w14:textId="52D2659C" w:rsidR="00EA23A7" w:rsidRPr="00065DD6" w:rsidRDefault="00EA23A7" w:rsidP="00EA23A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65D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2.86</w:t>
            </w:r>
          </w:p>
        </w:tc>
        <w:tc>
          <w:tcPr>
            <w:tcW w:w="4513" w:type="pct"/>
            <w:vAlign w:val="center"/>
          </w:tcPr>
          <w:p w14:paraId="0D1CEF93" w14:textId="77777777" w:rsidR="00EA23A7" w:rsidRPr="00065DD6" w:rsidRDefault="00EA23A7" w:rsidP="002E03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предназначен для применения на анализаторах серии </w:t>
            </w: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AU</w:t>
            </w: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Beckman</w:t>
            </w:r>
            <w:proofErr w:type="spellEnd"/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Coulter</w:t>
            </w:r>
            <w:proofErr w:type="spellEnd"/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2A1F9047" w14:textId="77777777" w:rsidR="00EA23A7" w:rsidRPr="00065DD6" w:rsidRDefault="00EA23A7" w:rsidP="002E0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2. в состав набора должно входить не менее 4 флаконов объемом не менее 100,0 мл каждый;</w:t>
            </w:r>
          </w:p>
          <w:p w14:paraId="09DB733B" w14:textId="17EEBE46" w:rsidR="00EA23A7" w:rsidRPr="00065DD6" w:rsidRDefault="00EA23A7" w:rsidP="002E03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3. стабильность после вскрытия не менее 90 дней</w:t>
            </w:r>
          </w:p>
        </w:tc>
      </w:tr>
      <w:tr w:rsidR="00EA23A7" w:rsidRPr="00065DD6" w14:paraId="7A602F02" w14:textId="77777777" w:rsidTr="00EA23A7">
        <w:trPr>
          <w:trHeight w:val="195"/>
        </w:trPr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49333B8" w14:textId="0DF87A27" w:rsidR="00EA23A7" w:rsidRPr="00065DD6" w:rsidRDefault="00EA23A7" w:rsidP="00EA23A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65D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2.87</w:t>
            </w:r>
          </w:p>
        </w:tc>
        <w:tc>
          <w:tcPr>
            <w:tcW w:w="4513" w:type="pct"/>
            <w:vAlign w:val="center"/>
          </w:tcPr>
          <w:p w14:paraId="3D064C09" w14:textId="77777777" w:rsidR="00EA23A7" w:rsidRPr="00065DD6" w:rsidRDefault="00EA23A7" w:rsidP="002E03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предназначен для применения на анализаторах серии </w:t>
            </w: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AU</w:t>
            </w: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Beckman</w:t>
            </w:r>
            <w:proofErr w:type="spellEnd"/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Coulter</w:t>
            </w:r>
            <w:proofErr w:type="spellEnd"/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359FCF7C" w14:textId="77777777" w:rsidR="00EA23A7" w:rsidRPr="00065DD6" w:rsidRDefault="00EA23A7" w:rsidP="002E0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2. в состав набора должно входить не менее 2 флаконов объемом не менее 25,0 мл каждый;</w:t>
            </w:r>
          </w:p>
          <w:p w14:paraId="0E33F58F" w14:textId="4EE79632" w:rsidR="00EA23A7" w:rsidRPr="00065DD6" w:rsidRDefault="00EA23A7" w:rsidP="002E03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3. стабильность после вскрытия не менее 90 дней.</w:t>
            </w:r>
          </w:p>
        </w:tc>
      </w:tr>
      <w:tr w:rsidR="00EA23A7" w:rsidRPr="00065DD6" w14:paraId="7AE47188" w14:textId="77777777" w:rsidTr="00EA23A7">
        <w:trPr>
          <w:trHeight w:val="195"/>
        </w:trPr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6F86B8B" w14:textId="24CCF0AA" w:rsidR="00EA23A7" w:rsidRPr="00065DD6" w:rsidRDefault="00EA23A7" w:rsidP="00EA23A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65D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2.88</w:t>
            </w:r>
          </w:p>
        </w:tc>
        <w:tc>
          <w:tcPr>
            <w:tcW w:w="4513" w:type="pct"/>
            <w:vAlign w:val="center"/>
          </w:tcPr>
          <w:p w14:paraId="2579E750" w14:textId="77777777" w:rsidR="00EA23A7" w:rsidRPr="00065DD6" w:rsidRDefault="00EA23A7" w:rsidP="002E03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предназначен для применения на анализаторах серии </w:t>
            </w: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AU</w:t>
            </w: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Beckman</w:t>
            </w:r>
            <w:proofErr w:type="spellEnd"/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Coulter</w:t>
            </w:r>
            <w:proofErr w:type="spellEnd"/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50ABB829" w14:textId="77777777" w:rsidR="00EA23A7" w:rsidRPr="00065DD6" w:rsidRDefault="00EA23A7" w:rsidP="002E03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2. в состав набора должно входить не менее 2 флаконов объемом не менее 25,0 мл каждый;</w:t>
            </w:r>
          </w:p>
          <w:p w14:paraId="13428B3D" w14:textId="66C4DD66" w:rsidR="00EA23A7" w:rsidRPr="00065DD6" w:rsidRDefault="00EA23A7" w:rsidP="002E03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3. стабильность после вскрытия не менее 90 дней.</w:t>
            </w:r>
          </w:p>
        </w:tc>
      </w:tr>
      <w:tr w:rsidR="00EA23A7" w:rsidRPr="00065DD6" w14:paraId="4CB29D72" w14:textId="77777777" w:rsidTr="00EA23A7">
        <w:trPr>
          <w:trHeight w:val="195"/>
        </w:trPr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8E46E76" w14:textId="65729031" w:rsidR="00EA23A7" w:rsidRPr="00065DD6" w:rsidRDefault="00EA23A7" w:rsidP="00EA23A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65D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2.89</w:t>
            </w:r>
          </w:p>
        </w:tc>
        <w:tc>
          <w:tcPr>
            <w:tcW w:w="4513" w:type="pct"/>
            <w:vAlign w:val="center"/>
          </w:tcPr>
          <w:p w14:paraId="296E9076" w14:textId="77777777" w:rsidR="00EA23A7" w:rsidRPr="00065DD6" w:rsidRDefault="00EA23A7" w:rsidP="002E03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предназначен для применения на анализаторах серии </w:t>
            </w: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AU</w:t>
            </w: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Beckman</w:t>
            </w:r>
            <w:proofErr w:type="spellEnd"/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Coulter</w:t>
            </w:r>
            <w:proofErr w:type="spellEnd"/>
          </w:p>
          <w:p w14:paraId="5E6E68AD" w14:textId="5638E4C8" w:rsidR="00EA23A7" w:rsidRPr="00065DD6" w:rsidRDefault="00EA23A7" w:rsidP="002E03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2. рассчитан на выполнение не менее 20 000 исследований</w:t>
            </w:r>
          </w:p>
        </w:tc>
      </w:tr>
      <w:tr w:rsidR="00EA23A7" w:rsidRPr="00065DD6" w14:paraId="39ED3D22" w14:textId="77777777" w:rsidTr="00EA23A7">
        <w:trPr>
          <w:trHeight w:val="195"/>
        </w:trPr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B4F0E21" w14:textId="1CAAFAC0" w:rsidR="00EA23A7" w:rsidRPr="00065DD6" w:rsidRDefault="00EA23A7" w:rsidP="00EA23A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65D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2.90</w:t>
            </w:r>
          </w:p>
        </w:tc>
        <w:tc>
          <w:tcPr>
            <w:tcW w:w="4513" w:type="pct"/>
            <w:vAlign w:val="center"/>
          </w:tcPr>
          <w:p w14:paraId="12442F52" w14:textId="77777777" w:rsidR="00EA23A7" w:rsidRPr="00065DD6" w:rsidRDefault="00EA23A7" w:rsidP="002E03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предназначен для применения на анализаторах серии </w:t>
            </w: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AU</w:t>
            </w: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Beckman</w:t>
            </w:r>
            <w:proofErr w:type="spellEnd"/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Coulter</w:t>
            </w:r>
            <w:proofErr w:type="spellEnd"/>
          </w:p>
          <w:p w14:paraId="22DE0186" w14:textId="5FADC37E" w:rsidR="00EA23A7" w:rsidRPr="00065DD6" w:rsidRDefault="00EA23A7" w:rsidP="002E03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2. рассчитан на выполнение не менее 20 000 исследований</w:t>
            </w:r>
          </w:p>
        </w:tc>
      </w:tr>
      <w:tr w:rsidR="00EA23A7" w:rsidRPr="00065DD6" w14:paraId="5C327644" w14:textId="77777777" w:rsidTr="00EA23A7">
        <w:trPr>
          <w:trHeight w:val="195"/>
        </w:trPr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D4F17D1" w14:textId="68480F90" w:rsidR="00EA23A7" w:rsidRPr="00065DD6" w:rsidRDefault="00EA23A7" w:rsidP="00EA23A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65D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2.91</w:t>
            </w:r>
          </w:p>
        </w:tc>
        <w:tc>
          <w:tcPr>
            <w:tcW w:w="4513" w:type="pct"/>
            <w:vAlign w:val="center"/>
          </w:tcPr>
          <w:p w14:paraId="6A9E13B9" w14:textId="77777777" w:rsidR="00EA23A7" w:rsidRPr="00065DD6" w:rsidRDefault="00EA23A7" w:rsidP="002E03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предназначен для применения на анализаторах серии </w:t>
            </w: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AU</w:t>
            </w: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Beckman</w:t>
            </w:r>
            <w:proofErr w:type="spellEnd"/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Coulter</w:t>
            </w:r>
            <w:proofErr w:type="spellEnd"/>
          </w:p>
          <w:p w14:paraId="3E519E4B" w14:textId="283195C3" w:rsidR="00EA23A7" w:rsidRPr="00065DD6" w:rsidRDefault="00EA23A7" w:rsidP="002E03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2. рассчитан на выполнение не менее 20 000 исследований</w:t>
            </w:r>
          </w:p>
        </w:tc>
      </w:tr>
      <w:tr w:rsidR="00EA23A7" w:rsidRPr="00065DD6" w14:paraId="09E45A95" w14:textId="77777777" w:rsidTr="00EA23A7">
        <w:trPr>
          <w:trHeight w:val="195"/>
        </w:trPr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6EFF26F" w14:textId="59559268" w:rsidR="00EA23A7" w:rsidRPr="00065DD6" w:rsidRDefault="00EA23A7" w:rsidP="00EA23A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65D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2.92</w:t>
            </w:r>
          </w:p>
        </w:tc>
        <w:tc>
          <w:tcPr>
            <w:tcW w:w="4513" w:type="pct"/>
            <w:vAlign w:val="center"/>
          </w:tcPr>
          <w:p w14:paraId="18CCECFD" w14:textId="77777777" w:rsidR="00EA23A7" w:rsidRPr="00065DD6" w:rsidRDefault="00EA23A7" w:rsidP="002E03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предназначен для применения на анализаторах серии </w:t>
            </w: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AU</w:t>
            </w: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Beckman</w:t>
            </w:r>
            <w:proofErr w:type="spellEnd"/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Coulter</w:t>
            </w:r>
            <w:proofErr w:type="spellEnd"/>
          </w:p>
          <w:p w14:paraId="0E345D1A" w14:textId="114B1D47" w:rsidR="00EA23A7" w:rsidRPr="00065DD6" w:rsidRDefault="00EA23A7" w:rsidP="002E03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65DD6">
              <w:rPr>
                <w:rFonts w:ascii="Times New Roman" w:eastAsia="Times New Roman" w:hAnsi="Times New Roman" w:cs="Times New Roman"/>
                <w:sz w:val="24"/>
                <w:szCs w:val="24"/>
              </w:rPr>
              <w:t>2. рассчитан на выполнение не менее 150 000 исследований</w:t>
            </w:r>
          </w:p>
        </w:tc>
      </w:tr>
    </w:tbl>
    <w:p w14:paraId="0FD71A4C" w14:textId="00E51DA1" w:rsidR="00594610" w:rsidRDefault="00594610" w:rsidP="00C06974">
      <w:pPr>
        <w:pStyle w:val="Default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2.93. </w:t>
      </w:r>
      <w:r w:rsidRPr="00594610">
        <w:rPr>
          <w:rFonts w:ascii="Times New Roman" w:hAnsi="Times New Roman" w:cs="Times New Roman"/>
          <w:color w:val="auto"/>
        </w:rPr>
        <w:t>Требования, предъявляемые к гарантийному сроку (годности, стерильности) и (или) объему предоставления гарантии качества товара, обслуживанию товара, расходам на эксплуатацию товара:</w:t>
      </w:r>
    </w:p>
    <w:p w14:paraId="2BD41775" w14:textId="69C45D56" w:rsidR="00C06974" w:rsidRPr="00065DD6" w:rsidRDefault="00C06974" w:rsidP="00C06974">
      <w:pPr>
        <w:pStyle w:val="Default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2.93</w:t>
      </w:r>
      <w:r w:rsidRPr="00065DD6">
        <w:rPr>
          <w:rFonts w:ascii="Times New Roman" w:hAnsi="Times New Roman" w:cs="Times New Roman"/>
          <w:color w:val="auto"/>
        </w:rPr>
        <w:t>.</w:t>
      </w:r>
      <w:r w:rsidR="00594610">
        <w:rPr>
          <w:rFonts w:ascii="Times New Roman" w:hAnsi="Times New Roman" w:cs="Times New Roman"/>
          <w:color w:val="auto"/>
        </w:rPr>
        <w:t>1.</w:t>
      </w:r>
      <w:r w:rsidRPr="00065DD6">
        <w:rPr>
          <w:rFonts w:ascii="Times New Roman" w:hAnsi="Times New Roman" w:cs="Times New Roman"/>
          <w:color w:val="auto"/>
        </w:rPr>
        <w:t xml:space="preserve"> *Поскольку </w:t>
      </w:r>
      <w:proofErr w:type="spellStart"/>
      <w:r w:rsidRPr="00065DD6">
        <w:rPr>
          <w:rFonts w:ascii="Times New Roman" w:hAnsi="Times New Roman" w:cs="Times New Roman"/>
          <w:color w:val="auto"/>
        </w:rPr>
        <w:t>закупаемые</w:t>
      </w:r>
      <w:r>
        <w:rPr>
          <w:rFonts w:ascii="Times New Roman" w:hAnsi="Times New Roman" w:cs="Times New Roman"/>
          <w:color w:val="auto"/>
        </w:rPr>
        <w:t>реагенты</w:t>
      </w:r>
      <w:proofErr w:type="spellEnd"/>
      <w:r>
        <w:rPr>
          <w:rFonts w:ascii="Times New Roman" w:hAnsi="Times New Roman" w:cs="Times New Roman"/>
          <w:color w:val="auto"/>
        </w:rPr>
        <w:t xml:space="preserve"> и </w:t>
      </w:r>
      <w:r w:rsidRPr="00065DD6">
        <w:rPr>
          <w:rFonts w:ascii="Times New Roman" w:hAnsi="Times New Roman" w:cs="Times New Roman"/>
          <w:color w:val="auto"/>
        </w:rPr>
        <w:t>расходные материалы являются компонентом аналитической лабораторно-диагностической системы, претендент должен гарантировать качество и совместимость предлагаемых товаров между собой и с анализаторами AU 680, DXC 700 AU (</w:t>
      </w:r>
      <w:proofErr w:type="spellStart"/>
      <w:r w:rsidRPr="00065DD6">
        <w:rPr>
          <w:rFonts w:ascii="Times New Roman" w:hAnsi="Times New Roman" w:cs="Times New Roman"/>
          <w:color w:val="auto"/>
        </w:rPr>
        <w:t>Beckman</w:t>
      </w:r>
      <w:proofErr w:type="spellEnd"/>
      <w:r w:rsidRPr="00065DD6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065DD6">
        <w:rPr>
          <w:rFonts w:ascii="Times New Roman" w:hAnsi="Times New Roman" w:cs="Times New Roman"/>
          <w:color w:val="auto"/>
        </w:rPr>
        <w:t>Coulter</w:t>
      </w:r>
      <w:proofErr w:type="spellEnd"/>
      <w:r w:rsidRPr="00065DD6">
        <w:rPr>
          <w:rFonts w:ascii="Times New Roman" w:hAnsi="Times New Roman" w:cs="Times New Roman"/>
          <w:color w:val="auto"/>
        </w:rPr>
        <w:t>). В целях подтверждения возможности обеспечения данных гарантий претендент должен:</w:t>
      </w:r>
    </w:p>
    <w:p w14:paraId="0294B568" w14:textId="2F2204B6" w:rsidR="00C06974" w:rsidRPr="002E03A1" w:rsidRDefault="00C06974" w:rsidP="00C06974">
      <w:pPr>
        <w:pStyle w:val="Default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2.93</w:t>
      </w:r>
      <w:r w:rsidRPr="002E03A1">
        <w:rPr>
          <w:rFonts w:ascii="Times New Roman" w:hAnsi="Times New Roman" w:cs="Times New Roman"/>
          <w:color w:val="auto"/>
        </w:rPr>
        <w:t>.</w:t>
      </w:r>
      <w:r w:rsidR="00594610">
        <w:rPr>
          <w:rFonts w:ascii="Times New Roman" w:hAnsi="Times New Roman" w:cs="Times New Roman"/>
          <w:color w:val="auto"/>
        </w:rPr>
        <w:t>2</w:t>
      </w:r>
      <w:r w:rsidRPr="002E03A1">
        <w:rPr>
          <w:rFonts w:ascii="Times New Roman" w:hAnsi="Times New Roman" w:cs="Times New Roman"/>
          <w:color w:val="auto"/>
        </w:rPr>
        <w:t>. Взять на себя обязательства по: наладке товаров; обучению лиц, осуществляющих эксплуатацию товаров; обеспечению проверки работоспособности аналитической лабораторно-диагностической системы заказчика на предмет получения корректных результатов лабораторных исследований проб биологического материала человека (в случае возникновения претензий по качеству и совместимости товаров); возмещению расходов на восстановление инструментального компонента в аналитической лабораторно-диагностической системе, в случае выхода его из строя по причине функциональной или технологической несовместимости предложенных товаров с анализатором (заключение о причине выхода из строя дает официальная сервисная служба, сертифицированная производителем анализатора).</w:t>
      </w:r>
    </w:p>
    <w:p w14:paraId="1DFFF85A" w14:textId="078F351C" w:rsidR="00C06974" w:rsidRPr="002E03A1" w:rsidRDefault="00C06974" w:rsidP="00C06974">
      <w:pPr>
        <w:pStyle w:val="Default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2.93.</w:t>
      </w:r>
      <w:r w:rsidR="00594610">
        <w:rPr>
          <w:rFonts w:ascii="Times New Roman" w:hAnsi="Times New Roman" w:cs="Times New Roman"/>
          <w:color w:val="auto"/>
        </w:rPr>
        <w:t>3</w:t>
      </w:r>
      <w:r>
        <w:rPr>
          <w:rFonts w:ascii="Times New Roman" w:hAnsi="Times New Roman" w:cs="Times New Roman"/>
          <w:color w:val="auto"/>
        </w:rPr>
        <w:t xml:space="preserve">. </w:t>
      </w:r>
      <w:r w:rsidRPr="002E03A1">
        <w:rPr>
          <w:rFonts w:ascii="Times New Roman" w:hAnsi="Times New Roman" w:cs="Times New Roman"/>
          <w:color w:val="auto"/>
        </w:rPr>
        <w:t>Представить документ (сертификат) от производителя оборудования, подтверждающий прохождение обучения специалистами претендента на право вмешательства в работу инструментальной части анализаторов AU  680, DXC 700 AU в целях наладки товаров, обучения лиц эксплуатации товаров на анализаторе, обеспечения проверки работоспособности аналитической лабораторно-диагностической системы.</w:t>
      </w:r>
    </w:p>
    <w:p w14:paraId="7FE7568E" w14:textId="260AED75" w:rsidR="00C06974" w:rsidRPr="00065DD6" w:rsidRDefault="00C06974" w:rsidP="00C06974">
      <w:pPr>
        <w:pStyle w:val="Default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2.94</w:t>
      </w:r>
      <w:r w:rsidRPr="00065DD6">
        <w:rPr>
          <w:rFonts w:ascii="Times New Roman" w:hAnsi="Times New Roman" w:cs="Times New Roman"/>
          <w:color w:val="auto"/>
        </w:rPr>
        <w:t>. Срок годности – не менее 80% срока годности, установленного производителем на момент поставки.</w:t>
      </w:r>
    </w:p>
    <w:p w14:paraId="68F08FD4" w14:textId="38E285B6" w:rsidR="00C06974" w:rsidRPr="00065DD6" w:rsidRDefault="00C06974" w:rsidP="00C06974">
      <w:pPr>
        <w:pStyle w:val="Default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2.95</w:t>
      </w:r>
      <w:r w:rsidRPr="00065DD6">
        <w:rPr>
          <w:rFonts w:ascii="Times New Roman" w:hAnsi="Times New Roman" w:cs="Times New Roman"/>
          <w:color w:val="auto"/>
        </w:rPr>
        <w:t>. *Весь товар должен отвечать требованиям совместимости с имеющимся у Заказчика оборудованием и не должен нарушать технологический процесс в течение рабочего дня и не требовать дополнительной программы и (или) переустановки (перепрограммирования) оборудования, имеющегося у Заказчика.</w:t>
      </w:r>
    </w:p>
    <w:p w14:paraId="4A0807B2" w14:textId="46B1F3B9" w:rsidR="00C06974" w:rsidRPr="002E03A1" w:rsidRDefault="00C06974" w:rsidP="00C06974">
      <w:pPr>
        <w:pStyle w:val="Default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2.9</w:t>
      </w:r>
      <w:r w:rsidR="002B28FE">
        <w:rPr>
          <w:rFonts w:ascii="Times New Roman" w:hAnsi="Times New Roman" w:cs="Times New Roman"/>
          <w:color w:val="auto"/>
        </w:rPr>
        <w:t>6</w:t>
      </w:r>
      <w:r w:rsidRPr="002E03A1">
        <w:rPr>
          <w:rFonts w:ascii="Times New Roman" w:hAnsi="Times New Roman" w:cs="Times New Roman"/>
          <w:color w:val="auto"/>
        </w:rPr>
        <w:t>. Соответствие предлагаемых реагентов каждому пункту технических требований задания на закупку должно быть подтверждено документально (оригинальные инструкции по применению к наборам реагентов, контрольным и калибровочным материалам).</w:t>
      </w:r>
    </w:p>
    <w:p w14:paraId="311C0D9C" w14:textId="2F213FFF" w:rsidR="00C06974" w:rsidRPr="00065DD6" w:rsidRDefault="00C06974" w:rsidP="00C06974">
      <w:pPr>
        <w:pStyle w:val="Default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2.9</w:t>
      </w:r>
      <w:r w:rsidR="002B28FE">
        <w:rPr>
          <w:rFonts w:ascii="Times New Roman" w:hAnsi="Times New Roman" w:cs="Times New Roman"/>
          <w:color w:val="auto"/>
        </w:rPr>
        <w:t>7</w:t>
      </w:r>
      <w:r w:rsidRPr="00065DD6">
        <w:rPr>
          <w:rFonts w:ascii="Times New Roman" w:hAnsi="Times New Roman" w:cs="Times New Roman"/>
          <w:color w:val="auto"/>
        </w:rPr>
        <w:t>. Требования, предъявляемые к сервисному обслуживанию:</w:t>
      </w:r>
    </w:p>
    <w:p w14:paraId="1C42DA43" w14:textId="1CC0B6FB" w:rsidR="00C06974" w:rsidRPr="00065DD6" w:rsidRDefault="00C06974" w:rsidP="00C06974">
      <w:pPr>
        <w:pStyle w:val="Default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lastRenderedPageBreak/>
        <w:t>2.9</w:t>
      </w:r>
      <w:r w:rsidR="002B28FE">
        <w:rPr>
          <w:rFonts w:ascii="Times New Roman" w:hAnsi="Times New Roman" w:cs="Times New Roman"/>
          <w:color w:val="auto"/>
        </w:rPr>
        <w:t>7</w:t>
      </w:r>
      <w:r w:rsidRPr="00065DD6">
        <w:rPr>
          <w:rFonts w:ascii="Times New Roman" w:hAnsi="Times New Roman" w:cs="Times New Roman"/>
          <w:color w:val="auto"/>
        </w:rPr>
        <w:t>.1.* в соответствии с установленными требованиями в Республике Беларусь.</w:t>
      </w:r>
    </w:p>
    <w:p w14:paraId="4BBC05D8" w14:textId="77777777" w:rsidR="00C06974" w:rsidRPr="00065DD6" w:rsidRDefault="00C06974" w:rsidP="00C06974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065DD6">
        <w:rPr>
          <w:rFonts w:ascii="Times New Roman" w:hAnsi="Times New Roman" w:cs="Times New Roman"/>
          <w:color w:val="auto"/>
        </w:rPr>
        <w:t xml:space="preserve">Поскольку анализаторы биохимические серии </w:t>
      </w:r>
      <w:r w:rsidRPr="002E03A1">
        <w:rPr>
          <w:rFonts w:ascii="Times New Roman" w:hAnsi="Times New Roman" w:cs="Times New Roman"/>
          <w:color w:val="auto"/>
        </w:rPr>
        <w:t>AU</w:t>
      </w:r>
      <w:r w:rsidRPr="00065DD6">
        <w:rPr>
          <w:rFonts w:ascii="Times New Roman" w:hAnsi="Times New Roman" w:cs="Times New Roman"/>
          <w:color w:val="auto"/>
        </w:rPr>
        <w:t xml:space="preserve"> находятся на гарантийном обслуживании, претендент должен:</w:t>
      </w:r>
    </w:p>
    <w:p w14:paraId="07391094" w14:textId="77777777" w:rsidR="00C06974" w:rsidRPr="00065DD6" w:rsidRDefault="00C06974" w:rsidP="00C06974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065DD6">
        <w:rPr>
          <w:rFonts w:ascii="Times New Roman" w:hAnsi="Times New Roman" w:cs="Times New Roman"/>
          <w:color w:val="auto"/>
        </w:rPr>
        <w:t>- взять на себя обязательства о восстановлении работоспособности, находящегося на гарантийном обслуживании анализатора, в случае выхода его из строя, по причине функциональной или технологической несовместимости предложенных реагентов, стандартов, калибровочных и контрольных материалов с анализатором (заключение о причине поломки дает официальная сервисная служба, сертифицированная производителем анализатора серии AU).</w:t>
      </w:r>
    </w:p>
    <w:p w14:paraId="333DC0D4" w14:textId="77777777" w:rsidR="00C06974" w:rsidRPr="00065DD6" w:rsidRDefault="00C06974" w:rsidP="00C06974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065DD6">
        <w:rPr>
          <w:rFonts w:ascii="Times New Roman" w:hAnsi="Times New Roman" w:cs="Times New Roman"/>
          <w:color w:val="auto"/>
        </w:rPr>
        <w:t xml:space="preserve">- предоставить документ (сертификат от производителя оборудования, подтверждающий прохождения обучения специалистами на право вмешательства в работу инструментальной и программной части анализаторов серии </w:t>
      </w:r>
      <w:r w:rsidRPr="002E03A1">
        <w:rPr>
          <w:rFonts w:ascii="Times New Roman" w:hAnsi="Times New Roman" w:cs="Times New Roman"/>
          <w:color w:val="auto"/>
        </w:rPr>
        <w:t>AU</w:t>
      </w:r>
      <w:r w:rsidRPr="00065DD6">
        <w:rPr>
          <w:rFonts w:ascii="Times New Roman" w:hAnsi="Times New Roman" w:cs="Times New Roman"/>
          <w:color w:val="auto"/>
        </w:rPr>
        <w:t>.</w:t>
      </w:r>
    </w:p>
    <w:p w14:paraId="631B4E4B" w14:textId="196A0A84" w:rsidR="00C06974" w:rsidRPr="002E03A1" w:rsidRDefault="00C06974" w:rsidP="00C06974">
      <w:pPr>
        <w:pStyle w:val="Default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2.9</w:t>
      </w:r>
      <w:r w:rsidR="002B28FE">
        <w:rPr>
          <w:rFonts w:ascii="Times New Roman" w:hAnsi="Times New Roman" w:cs="Times New Roman"/>
          <w:color w:val="auto"/>
        </w:rPr>
        <w:t>8</w:t>
      </w:r>
      <w:r w:rsidRPr="002E03A1">
        <w:rPr>
          <w:rFonts w:ascii="Times New Roman" w:hAnsi="Times New Roman" w:cs="Times New Roman"/>
          <w:color w:val="auto"/>
        </w:rPr>
        <w:t>. Требования о наличии технической документации, обучения персонала и иной информации. Поставщик в конкурсном предложении должен предоставить:</w:t>
      </w:r>
    </w:p>
    <w:p w14:paraId="299785D0" w14:textId="7D2E86DA" w:rsidR="00C06974" w:rsidRPr="002E03A1" w:rsidRDefault="00C06974" w:rsidP="00C06974">
      <w:pPr>
        <w:pStyle w:val="Default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2.9</w:t>
      </w:r>
      <w:r w:rsidR="002B28FE">
        <w:rPr>
          <w:rFonts w:ascii="Times New Roman" w:hAnsi="Times New Roman" w:cs="Times New Roman"/>
          <w:color w:val="auto"/>
        </w:rPr>
        <w:t>8</w:t>
      </w:r>
      <w:r w:rsidRPr="002E03A1">
        <w:rPr>
          <w:rFonts w:ascii="Times New Roman" w:hAnsi="Times New Roman" w:cs="Times New Roman"/>
          <w:color w:val="auto"/>
        </w:rPr>
        <w:t xml:space="preserve">.1. документы, разрешающие серийный выпуск и применение предлагаемых изделий, а именно: документальные полномочия от производителя, регистрационное удостоверение Министерства Здравоохранения Республики Беларусь; </w:t>
      </w:r>
    </w:p>
    <w:p w14:paraId="34F54BFD" w14:textId="5DDDF78F" w:rsidR="00C06974" w:rsidRPr="002E03A1" w:rsidRDefault="00C06974" w:rsidP="00C06974">
      <w:pPr>
        <w:pStyle w:val="Default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2.9</w:t>
      </w:r>
      <w:r w:rsidR="002B28FE">
        <w:rPr>
          <w:rFonts w:ascii="Times New Roman" w:hAnsi="Times New Roman" w:cs="Times New Roman"/>
          <w:color w:val="auto"/>
        </w:rPr>
        <w:t>8</w:t>
      </w:r>
      <w:r w:rsidRPr="002E03A1">
        <w:rPr>
          <w:rFonts w:ascii="Times New Roman" w:hAnsi="Times New Roman" w:cs="Times New Roman"/>
          <w:color w:val="auto"/>
        </w:rPr>
        <w:t>.2. сертификаты качества производства в рамках международных требований;</w:t>
      </w:r>
    </w:p>
    <w:p w14:paraId="4170F111" w14:textId="6C57282F" w:rsidR="00C06974" w:rsidRPr="002E03A1" w:rsidRDefault="00C06974" w:rsidP="00C06974">
      <w:pPr>
        <w:pStyle w:val="Default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2.9</w:t>
      </w:r>
      <w:r w:rsidR="002B28FE">
        <w:rPr>
          <w:rFonts w:ascii="Times New Roman" w:hAnsi="Times New Roman" w:cs="Times New Roman"/>
          <w:color w:val="auto"/>
        </w:rPr>
        <w:t>8</w:t>
      </w:r>
      <w:r w:rsidRPr="002E03A1">
        <w:rPr>
          <w:rFonts w:ascii="Times New Roman" w:hAnsi="Times New Roman" w:cs="Times New Roman"/>
          <w:color w:val="auto"/>
        </w:rPr>
        <w:t>.3. авторизацию от производителя на участие в данной закупке с подтверждением гарантии и сервиса;</w:t>
      </w:r>
    </w:p>
    <w:p w14:paraId="24DCEFF2" w14:textId="2C3719B2" w:rsidR="00C06974" w:rsidRPr="002E03A1" w:rsidRDefault="00C06974" w:rsidP="00C06974">
      <w:pPr>
        <w:pStyle w:val="Default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2.9</w:t>
      </w:r>
      <w:r w:rsidR="002B28FE">
        <w:rPr>
          <w:rFonts w:ascii="Times New Roman" w:hAnsi="Times New Roman" w:cs="Times New Roman"/>
          <w:color w:val="auto"/>
        </w:rPr>
        <w:t>8</w:t>
      </w:r>
      <w:r w:rsidRPr="002E03A1">
        <w:rPr>
          <w:rFonts w:ascii="Times New Roman" w:hAnsi="Times New Roman" w:cs="Times New Roman"/>
          <w:color w:val="auto"/>
        </w:rPr>
        <w:t xml:space="preserve">.2. документальные материалы фирмы производителя для подтверждения технических и функциональных параметров закупаемого изделия на белорусском/русском и/или английском языках; </w:t>
      </w:r>
    </w:p>
    <w:p w14:paraId="4AEDD76D" w14:textId="60FAE256" w:rsidR="00C06974" w:rsidRPr="002E03A1" w:rsidRDefault="00C06974" w:rsidP="00C06974">
      <w:pPr>
        <w:pStyle w:val="Default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2.9</w:t>
      </w:r>
      <w:r w:rsidR="002B28FE">
        <w:rPr>
          <w:rFonts w:ascii="Times New Roman" w:hAnsi="Times New Roman" w:cs="Times New Roman"/>
          <w:color w:val="auto"/>
        </w:rPr>
        <w:t>8</w:t>
      </w:r>
      <w:r w:rsidRPr="002E03A1">
        <w:rPr>
          <w:rFonts w:ascii="Times New Roman" w:hAnsi="Times New Roman" w:cs="Times New Roman"/>
          <w:color w:val="auto"/>
        </w:rPr>
        <w:t xml:space="preserve">.3. Методики адаптаций при использовании автоматизированных систем. </w:t>
      </w:r>
    </w:p>
    <w:bookmarkEnd w:id="1"/>
    <w:p w14:paraId="1667BF8D" w14:textId="0A824089" w:rsidR="00D6767F" w:rsidRDefault="00D6767F" w:rsidP="00D6767F">
      <w:pPr>
        <w:tabs>
          <w:tab w:val="left" w:pos="6804"/>
        </w:tabs>
        <w:mirrorIndents/>
        <w:rPr>
          <w:rFonts w:ascii="Times New Roman" w:hAnsi="Times New Roman" w:cs="Times New Roman"/>
          <w:bCs/>
          <w:sz w:val="24"/>
          <w:szCs w:val="24"/>
        </w:rPr>
      </w:pPr>
    </w:p>
    <w:p w14:paraId="1CE497D8" w14:textId="194ECD5C" w:rsidR="0096141A" w:rsidRPr="0096141A" w:rsidRDefault="0096141A" w:rsidP="00564574">
      <w:pPr>
        <w:tabs>
          <w:tab w:val="left" w:pos="6804"/>
        </w:tabs>
        <w:mirrorIndents/>
        <w:rPr>
          <w:rFonts w:ascii="Times New Roman" w:hAnsi="Times New Roman" w:cs="Times New Roman"/>
          <w:b/>
          <w:sz w:val="24"/>
          <w:szCs w:val="24"/>
        </w:rPr>
      </w:pPr>
    </w:p>
    <w:sectPr w:rsidR="0096141A" w:rsidRPr="009614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Helvetica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SiemensSansGlobal-Regular">
    <w:altName w:val="Times New Roman"/>
    <w:panose1 w:val="00000000000000000000"/>
    <w:charset w:val="00"/>
    <w:family w:val="roman"/>
    <w:notTrueType/>
    <w:pitch w:val="default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470833"/>
    <w:multiLevelType w:val="multilevel"/>
    <w:tmpl w:val="E92E51D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" w15:restartNumberingAfterBreak="0">
    <w:nsid w:val="09484A92"/>
    <w:multiLevelType w:val="hybridMultilevel"/>
    <w:tmpl w:val="F322E68A"/>
    <w:lvl w:ilvl="0" w:tplc="C3D418DE">
      <w:start w:val="1"/>
      <w:numFmt w:val="decimal"/>
      <w:lvlText w:val="%1."/>
      <w:lvlJc w:val="left"/>
      <w:pPr>
        <w:ind w:left="360" w:hanging="360"/>
      </w:pPr>
      <w:rPr>
        <w:rFonts w:cs="Times New Roman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 w15:restartNumberingAfterBreak="0">
    <w:nsid w:val="09A705DD"/>
    <w:multiLevelType w:val="multilevel"/>
    <w:tmpl w:val="159C8326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3" w15:restartNumberingAfterBreak="0">
    <w:nsid w:val="17E140FF"/>
    <w:multiLevelType w:val="hybridMultilevel"/>
    <w:tmpl w:val="318671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7359BB"/>
    <w:multiLevelType w:val="hybridMultilevel"/>
    <w:tmpl w:val="DFC2D6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3B38DF"/>
    <w:multiLevelType w:val="hybridMultilevel"/>
    <w:tmpl w:val="14160FA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35A337C"/>
    <w:multiLevelType w:val="multilevel"/>
    <w:tmpl w:val="7CB6B046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  <w:sz w:val="24"/>
      </w:rPr>
    </w:lvl>
    <w:lvl w:ilvl="1">
      <w:start w:val="1"/>
      <w:numFmt w:val="decimal"/>
      <w:isLgl/>
      <w:lvlText w:val="%1.%2."/>
      <w:lvlJc w:val="left"/>
      <w:pPr>
        <w:ind w:left="136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2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4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2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4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24" w:hanging="2160"/>
      </w:pPr>
      <w:rPr>
        <w:rFonts w:hint="default"/>
      </w:rPr>
    </w:lvl>
  </w:abstractNum>
  <w:abstractNum w:abstractNumId="7" w15:restartNumberingAfterBreak="0">
    <w:nsid w:val="410C20D6"/>
    <w:multiLevelType w:val="multilevel"/>
    <w:tmpl w:val="7CB6B0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8" w15:restartNumberingAfterBreak="0">
    <w:nsid w:val="448F66E8"/>
    <w:multiLevelType w:val="multilevel"/>
    <w:tmpl w:val="48C40C92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9" w15:restartNumberingAfterBreak="0">
    <w:nsid w:val="4D881B79"/>
    <w:multiLevelType w:val="multilevel"/>
    <w:tmpl w:val="7BD04980"/>
    <w:lvl w:ilvl="0">
      <w:start w:val="1"/>
      <w:numFmt w:val="decimal"/>
      <w:lvlText w:val="%1."/>
      <w:lvlJc w:val="left"/>
      <w:pPr>
        <w:ind w:left="373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88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93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9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53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53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1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73" w:hanging="2160"/>
      </w:pPr>
      <w:rPr>
        <w:rFonts w:hint="default"/>
      </w:rPr>
    </w:lvl>
  </w:abstractNum>
  <w:abstractNum w:abstractNumId="10" w15:restartNumberingAfterBreak="0">
    <w:nsid w:val="5A705622"/>
    <w:multiLevelType w:val="multilevel"/>
    <w:tmpl w:val="7CB6B0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1" w15:restartNumberingAfterBreak="0">
    <w:nsid w:val="5B23170B"/>
    <w:multiLevelType w:val="multilevel"/>
    <w:tmpl w:val="7CB6B0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2" w15:restartNumberingAfterBreak="0">
    <w:nsid w:val="6832111B"/>
    <w:multiLevelType w:val="multilevel"/>
    <w:tmpl w:val="7CB6B0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3" w15:restartNumberingAfterBreak="0">
    <w:nsid w:val="68B00670"/>
    <w:multiLevelType w:val="multilevel"/>
    <w:tmpl w:val="7CB6B0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4" w15:restartNumberingAfterBreak="0">
    <w:nsid w:val="6A8C40BF"/>
    <w:multiLevelType w:val="multilevel"/>
    <w:tmpl w:val="7CB6B0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5" w15:restartNumberingAfterBreak="0">
    <w:nsid w:val="6B4751B1"/>
    <w:multiLevelType w:val="multilevel"/>
    <w:tmpl w:val="7CB6B0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6" w15:restartNumberingAfterBreak="0">
    <w:nsid w:val="71E127D2"/>
    <w:multiLevelType w:val="hybridMultilevel"/>
    <w:tmpl w:val="599E8B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3393589"/>
    <w:multiLevelType w:val="multilevel"/>
    <w:tmpl w:val="7CB6B0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8" w15:restartNumberingAfterBreak="0">
    <w:nsid w:val="770A15BA"/>
    <w:multiLevelType w:val="multilevel"/>
    <w:tmpl w:val="7CB6B0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9" w15:restartNumberingAfterBreak="0">
    <w:nsid w:val="7C0945FE"/>
    <w:multiLevelType w:val="multilevel"/>
    <w:tmpl w:val="B772411A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num w:numId="1" w16cid:durableId="1908177737">
    <w:abstractNumId w:val="3"/>
  </w:num>
  <w:num w:numId="2" w16cid:durableId="846410026">
    <w:abstractNumId w:val="1"/>
  </w:num>
  <w:num w:numId="3" w16cid:durableId="474950789">
    <w:abstractNumId w:val="4"/>
  </w:num>
  <w:num w:numId="4" w16cid:durableId="1002507189">
    <w:abstractNumId w:val="6"/>
  </w:num>
  <w:num w:numId="5" w16cid:durableId="193463792">
    <w:abstractNumId w:val="13"/>
  </w:num>
  <w:num w:numId="6" w16cid:durableId="1264799957">
    <w:abstractNumId w:val="10"/>
  </w:num>
  <w:num w:numId="7" w16cid:durableId="204177305">
    <w:abstractNumId w:val="11"/>
  </w:num>
  <w:num w:numId="8" w16cid:durableId="1711145961">
    <w:abstractNumId w:val="12"/>
  </w:num>
  <w:num w:numId="9" w16cid:durableId="395051355">
    <w:abstractNumId w:val="17"/>
  </w:num>
  <w:num w:numId="10" w16cid:durableId="1083988944">
    <w:abstractNumId w:val="18"/>
  </w:num>
  <w:num w:numId="11" w16cid:durableId="1962876949">
    <w:abstractNumId w:val="14"/>
  </w:num>
  <w:num w:numId="12" w16cid:durableId="1428846619">
    <w:abstractNumId w:val="9"/>
  </w:num>
  <w:num w:numId="13" w16cid:durableId="153053207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84880904">
    <w:abstractNumId w:val="19"/>
  </w:num>
  <w:num w:numId="15" w16cid:durableId="1819106206">
    <w:abstractNumId w:val="2"/>
  </w:num>
  <w:num w:numId="16" w16cid:durableId="751465090">
    <w:abstractNumId w:val="8"/>
  </w:num>
  <w:num w:numId="17" w16cid:durableId="321735341">
    <w:abstractNumId w:val="7"/>
  </w:num>
  <w:num w:numId="18" w16cid:durableId="257716431">
    <w:abstractNumId w:val="15"/>
  </w:num>
  <w:num w:numId="19" w16cid:durableId="1440297747">
    <w:abstractNumId w:val="0"/>
  </w:num>
  <w:num w:numId="20" w16cid:durableId="155613744">
    <w:abstractNumId w:val="16"/>
  </w:num>
  <w:num w:numId="21" w16cid:durableId="64494748">
    <w:abstractNumId w:val="5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mailMerge>
    <w:mainDocumentType w:val="email"/>
    <w:dataType w:val="textFile"/>
    <w:activeRecord w:val="-1"/>
  </w:mailMerge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6C2A"/>
    <w:rsid w:val="0000205A"/>
    <w:rsid w:val="00005459"/>
    <w:rsid w:val="00011FBF"/>
    <w:rsid w:val="00016B51"/>
    <w:rsid w:val="00025255"/>
    <w:rsid w:val="00033B0B"/>
    <w:rsid w:val="0003686B"/>
    <w:rsid w:val="000373B1"/>
    <w:rsid w:val="00043F3E"/>
    <w:rsid w:val="00045303"/>
    <w:rsid w:val="000566FA"/>
    <w:rsid w:val="00064C9F"/>
    <w:rsid w:val="00064CA2"/>
    <w:rsid w:val="00065B2C"/>
    <w:rsid w:val="00065DD6"/>
    <w:rsid w:val="00075FE1"/>
    <w:rsid w:val="00097E8E"/>
    <w:rsid w:val="000B4898"/>
    <w:rsid w:val="000D10E0"/>
    <w:rsid w:val="000D66D7"/>
    <w:rsid w:val="000F2519"/>
    <w:rsid w:val="000F5CE9"/>
    <w:rsid w:val="0010611F"/>
    <w:rsid w:val="00131386"/>
    <w:rsid w:val="001464F2"/>
    <w:rsid w:val="0014711E"/>
    <w:rsid w:val="00151E91"/>
    <w:rsid w:val="00154923"/>
    <w:rsid w:val="00161561"/>
    <w:rsid w:val="0016285C"/>
    <w:rsid w:val="00166C56"/>
    <w:rsid w:val="00176D76"/>
    <w:rsid w:val="00183291"/>
    <w:rsid w:val="00191F46"/>
    <w:rsid w:val="00196ADF"/>
    <w:rsid w:val="001B6E8C"/>
    <w:rsid w:val="001B780F"/>
    <w:rsid w:val="001C02F3"/>
    <w:rsid w:val="001C16F3"/>
    <w:rsid w:val="001C71EF"/>
    <w:rsid w:val="001F64FB"/>
    <w:rsid w:val="00200069"/>
    <w:rsid w:val="00200E05"/>
    <w:rsid w:val="00202493"/>
    <w:rsid w:val="0020353B"/>
    <w:rsid w:val="00220CD7"/>
    <w:rsid w:val="002212EF"/>
    <w:rsid w:val="00222B7C"/>
    <w:rsid w:val="002273C0"/>
    <w:rsid w:val="002324C7"/>
    <w:rsid w:val="00244C7A"/>
    <w:rsid w:val="002568BA"/>
    <w:rsid w:val="00257121"/>
    <w:rsid w:val="00261B2B"/>
    <w:rsid w:val="002643ED"/>
    <w:rsid w:val="002647DB"/>
    <w:rsid w:val="00266F65"/>
    <w:rsid w:val="00280069"/>
    <w:rsid w:val="0028044E"/>
    <w:rsid w:val="00282F6F"/>
    <w:rsid w:val="00283B3B"/>
    <w:rsid w:val="00290A62"/>
    <w:rsid w:val="00290F01"/>
    <w:rsid w:val="002931A9"/>
    <w:rsid w:val="002A48E1"/>
    <w:rsid w:val="002B0585"/>
    <w:rsid w:val="002B28FE"/>
    <w:rsid w:val="002B3003"/>
    <w:rsid w:val="002B31C2"/>
    <w:rsid w:val="002B6276"/>
    <w:rsid w:val="002B69A2"/>
    <w:rsid w:val="002D1E8F"/>
    <w:rsid w:val="002D6C21"/>
    <w:rsid w:val="002E03A1"/>
    <w:rsid w:val="002E7EE5"/>
    <w:rsid w:val="00305EEF"/>
    <w:rsid w:val="00320B20"/>
    <w:rsid w:val="00326C2A"/>
    <w:rsid w:val="00336213"/>
    <w:rsid w:val="0033760C"/>
    <w:rsid w:val="00354E82"/>
    <w:rsid w:val="0036359D"/>
    <w:rsid w:val="00364D6B"/>
    <w:rsid w:val="003655D3"/>
    <w:rsid w:val="00367534"/>
    <w:rsid w:val="00382CFB"/>
    <w:rsid w:val="003862CD"/>
    <w:rsid w:val="003923E1"/>
    <w:rsid w:val="00396F2E"/>
    <w:rsid w:val="003C38BB"/>
    <w:rsid w:val="003C7F62"/>
    <w:rsid w:val="003D0922"/>
    <w:rsid w:val="003D4202"/>
    <w:rsid w:val="003E1150"/>
    <w:rsid w:val="003F0853"/>
    <w:rsid w:val="003F1C3F"/>
    <w:rsid w:val="003F5748"/>
    <w:rsid w:val="00406BBF"/>
    <w:rsid w:val="00406C3C"/>
    <w:rsid w:val="00450E84"/>
    <w:rsid w:val="00452687"/>
    <w:rsid w:val="00454A3D"/>
    <w:rsid w:val="0046703F"/>
    <w:rsid w:val="00475DCB"/>
    <w:rsid w:val="00476119"/>
    <w:rsid w:val="0048061E"/>
    <w:rsid w:val="00486435"/>
    <w:rsid w:val="00492A1E"/>
    <w:rsid w:val="004A0861"/>
    <w:rsid w:val="004A3A52"/>
    <w:rsid w:val="004A4497"/>
    <w:rsid w:val="004A44D2"/>
    <w:rsid w:val="004B34C8"/>
    <w:rsid w:val="004D709B"/>
    <w:rsid w:val="004E3803"/>
    <w:rsid w:val="004E6DDA"/>
    <w:rsid w:val="004F3843"/>
    <w:rsid w:val="004F52F5"/>
    <w:rsid w:val="004F68EF"/>
    <w:rsid w:val="00506187"/>
    <w:rsid w:val="00507DAF"/>
    <w:rsid w:val="0051379C"/>
    <w:rsid w:val="00514079"/>
    <w:rsid w:val="00516401"/>
    <w:rsid w:val="00517253"/>
    <w:rsid w:val="00550614"/>
    <w:rsid w:val="005550D0"/>
    <w:rsid w:val="00564574"/>
    <w:rsid w:val="00575D92"/>
    <w:rsid w:val="00581DBC"/>
    <w:rsid w:val="00594610"/>
    <w:rsid w:val="005B79C4"/>
    <w:rsid w:val="005C4D16"/>
    <w:rsid w:val="005D4CD1"/>
    <w:rsid w:val="005D52EC"/>
    <w:rsid w:val="005E0BF4"/>
    <w:rsid w:val="005E2787"/>
    <w:rsid w:val="005E40A0"/>
    <w:rsid w:val="005E4AA9"/>
    <w:rsid w:val="005F59AF"/>
    <w:rsid w:val="005F5DBC"/>
    <w:rsid w:val="00601ABD"/>
    <w:rsid w:val="00616E1A"/>
    <w:rsid w:val="00624030"/>
    <w:rsid w:val="00630B9E"/>
    <w:rsid w:val="00634491"/>
    <w:rsid w:val="00636129"/>
    <w:rsid w:val="00636D2F"/>
    <w:rsid w:val="00646F6D"/>
    <w:rsid w:val="00651572"/>
    <w:rsid w:val="006520B4"/>
    <w:rsid w:val="0065215C"/>
    <w:rsid w:val="00653A8A"/>
    <w:rsid w:val="006549D6"/>
    <w:rsid w:val="00662416"/>
    <w:rsid w:val="006663A4"/>
    <w:rsid w:val="006A16A0"/>
    <w:rsid w:val="006B09F4"/>
    <w:rsid w:val="006D4D52"/>
    <w:rsid w:val="006D590F"/>
    <w:rsid w:val="006E0FE5"/>
    <w:rsid w:val="006E1AAD"/>
    <w:rsid w:val="006E44F6"/>
    <w:rsid w:val="006F253C"/>
    <w:rsid w:val="006F4C65"/>
    <w:rsid w:val="0070703C"/>
    <w:rsid w:val="007157DD"/>
    <w:rsid w:val="007231EE"/>
    <w:rsid w:val="007257F9"/>
    <w:rsid w:val="007266D6"/>
    <w:rsid w:val="007354E0"/>
    <w:rsid w:val="0074130F"/>
    <w:rsid w:val="0074248F"/>
    <w:rsid w:val="00746316"/>
    <w:rsid w:val="00755495"/>
    <w:rsid w:val="007643ED"/>
    <w:rsid w:val="00785C10"/>
    <w:rsid w:val="0079169A"/>
    <w:rsid w:val="00794E5D"/>
    <w:rsid w:val="007A0DB9"/>
    <w:rsid w:val="007B0063"/>
    <w:rsid w:val="007B065D"/>
    <w:rsid w:val="007B08CB"/>
    <w:rsid w:val="007B3D84"/>
    <w:rsid w:val="007D48E2"/>
    <w:rsid w:val="007D702C"/>
    <w:rsid w:val="007D763F"/>
    <w:rsid w:val="00814DA2"/>
    <w:rsid w:val="00821324"/>
    <w:rsid w:val="00833596"/>
    <w:rsid w:val="008417C9"/>
    <w:rsid w:val="00843B7E"/>
    <w:rsid w:val="00846274"/>
    <w:rsid w:val="008565CB"/>
    <w:rsid w:val="008573DE"/>
    <w:rsid w:val="00860F57"/>
    <w:rsid w:val="00874025"/>
    <w:rsid w:val="008762D9"/>
    <w:rsid w:val="00884740"/>
    <w:rsid w:val="00890087"/>
    <w:rsid w:val="008A1F5E"/>
    <w:rsid w:val="008B21F0"/>
    <w:rsid w:val="008B54C4"/>
    <w:rsid w:val="008B5BCC"/>
    <w:rsid w:val="008B6DBB"/>
    <w:rsid w:val="008C1BC1"/>
    <w:rsid w:val="008C434B"/>
    <w:rsid w:val="008D0405"/>
    <w:rsid w:val="008D2D15"/>
    <w:rsid w:val="008D5E0B"/>
    <w:rsid w:val="008E3B06"/>
    <w:rsid w:val="008E6182"/>
    <w:rsid w:val="008F2AC4"/>
    <w:rsid w:val="008F3BCE"/>
    <w:rsid w:val="00903DAD"/>
    <w:rsid w:val="00911D7B"/>
    <w:rsid w:val="00911F51"/>
    <w:rsid w:val="00915968"/>
    <w:rsid w:val="009209B6"/>
    <w:rsid w:val="00923D60"/>
    <w:rsid w:val="00925D05"/>
    <w:rsid w:val="00933E64"/>
    <w:rsid w:val="0096141A"/>
    <w:rsid w:val="00966CDA"/>
    <w:rsid w:val="00970E32"/>
    <w:rsid w:val="00974DF6"/>
    <w:rsid w:val="00976098"/>
    <w:rsid w:val="00980D30"/>
    <w:rsid w:val="009840FF"/>
    <w:rsid w:val="00985D72"/>
    <w:rsid w:val="00987653"/>
    <w:rsid w:val="009879FA"/>
    <w:rsid w:val="00990D37"/>
    <w:rsid w:val="00991123"/>
    <w:rsid w:val="009A7F8E"/>
    <w:rsid w:val="009C3AE0"/>
    <w:rsid w:val="009C580A"/>
    <w:rsid w:val="009D0560"/>
    <w:rsid w:val="009D1F3B"/>
    <w:rsid w:val="009F2178"/>
    <w:rsid w:val="00A00131"/>
    <w:rsid w:val="00A3622F"/>
    <w:rsid w:val="00A43536"/>
    <w:rsid w:val="00A5007E"/>
    <w:rsid w:val="00A57134"/>
    <w:rsid w:val="00A61FA6"/>
    <w:rsid w:val="00A7256E"/>
    <w:rsid w:val="00A74171"/>
    <w:rsid w:val="00A803E9"/>
    <w:rsid w:val="00A9248B"/>
    <w:rsid w:val="00AB47BE"/>
    <w:rsid w:val="00AE2DD9"/>
    <w:rsid w:val="00AE6338"/>
    <w:rsid w:val="00AE6388"/>
    <w:rsid w:val="00AF28A6"/>
    <w:rsid w:val="00AF3CAF"/>
    <w:rsid w:val="00AF4A45"/>
    <w:rsid w:val="00AF6CB3"/>
    <w:rsid w:val="00AF7885"/>
    <w:rsid w:val="00B059E7"/>
    <w:rsid w:val="00B106C6"/>
    <w:rsid w:val="00B141CB"/>
    <w:rsid w:val="00B346AD"/>
    <w:rsid w:val="00B43050"/>
    <w:rsid w:val="00B45DDD"/>
    <w:rsid w:val="00B46064"/>
    <w:rsid w:val="00B470BD"/>
    <w:rsid w:val="00B47C0D"/>
    <w:rsid w:val="00B53E17"/>
    <w:rsid w:val="00B62865"/>
    <w:rsid w:val="00B64181"/>
    <w:rsid w:val="00B706DD"/>
    <w:rsid w:val="00B72710"/>
    <w:rsid w:val="00B744B3"/>
    <w:rsid w:val="00B842C3"/>
    <w:rsid w:val="00B942C7"/>
    <w:rsid w:val="00BA3D43"/>
    <w:rsid w:val="00BB2757"/>
    <w:rsid w:val="00BB346A"/>
    <w:rsid w:val="00BB36FD"/>
    <w:rsid w:val="00BC0A67"/>
    <w:rsid w:val="00BC2638"/>
    <w:rsid w:val="00BC3DC4"/>
    <w:rsid w:val="00BC4D31"/>
    <w:rsid w:val="00BD2905"/>
    <w:rsid w:val="00BD43B4"/>
    <w:rsid w:val="00BD5AED"/>
    <w:rsid w:val="00BE0276"/>
    <w:rsid w:val="00BE0979"/>
    <w:rsid w:val="00C06974"/>
    <w:rsid w:val="00C139CC"/>
    <w:rsid w:val="00C32952"/>
    <w:rsid w:val="00C35067"/>
    <w:rsid w:val="00C471BB"/>
    <w:rsid w:val="00C5171F"/>
    <w:rsid w:val="00C533E8"/>
    <w:rsid w:val="00C60AE2"/>
    <w:rsid w:val="00C65C5F"/>
    <w:rsid w:val="00C76747"/>
    <w:rsid w:val="00C8008A"/>
    <w:rsid w:val="00C975CE"/>
    <w:rsid w:val="00CA659C"/>
    <w:rsid w:val="00CA6879"/>
    <w:rsid w:val="00CD3174"/>
    <w:rsid w:val="00CD3742"/>
    <w:rsid w:val="00CD4DF2"/>
    <w:rsid w:val="00CD6190"/>
    <w:rsid w:val="00CE0D89"/>
    <w:rsid w:val="00CE25BA"/>
    <w:rsid w:val="00CE2B73"/>
    <w:rsid w:val="00CF378A"/>
    <w:rsid w:val="00D00E38"/>
    <w:rsid w:val="00D01DC9"/>
    <w:rsid w:val="00D03CF5"/>
    <w:rsid w:val="00D16A1F"/>
    <w:rsid w:val="00D25892"/>
    <w:rsid w:val="00D32FD1"/>
    <w:rsid w:val="00D33FC2"/>
    <w:rsid w:val="00D35C4A"/>
    <w:rsid w:val="00D36E4E"/>
    <w:rsid w:val="00D46BB5"/>
    <w:rsid w:val="00D4715A"/>
    <w:rsid w:val="00D5359E"/>
    <w:rsid w:val="00D6767F"/>
    <w:rsid w:val="00D857D9"/>
    <w:rsid w:val="00D864CD"/>
    <w:rsid w:val="00D964AA"/>
    <w:rsid w:val="00D9793F"/>
    <w:rsid w:val="00DB1283"/>
    <w:rsid w:val="00DD59A0"/>
    <w:rsid w:val="00DD6572"/>
    <w:rsid w:val="00DE08A6"/>
    <w:rsid w:val="00DE4328"/>
    <w:rsid w:val="00E06F54"/>
    <w:rsid w:val="00E17591"/>
    <w:rsid w:val="00E31946"/>
    <w:rsid w:val="00E37586"/>
    <w:rsid w:val="00E41009"/>
    <w:rsid w:val="00E421F6"/>
    <w:rsid w:val="00E55579"/>
    <w:rsid w:val="00E56CBC"/>
    <w:rsid w:val="00E600B9"/>
    <w:rsid w:val="00E71CA9"/>
    <w:rsid w:val="00E9744B"/>
    <w:rsid w:val="00E979B5"/>
    <w:rsid w:val="00EA23A7"/>
    <w:rsid w:val="00EA3364"/>
    <w:rsid w:val="00EA7E3A"/>
    <w:rsid w:val="00EB1E69"/>
    <w:rsid w:val="00ED0E92"/>
    <w:rsid w:val="00ED26BF"/>
    <w:rsid w:val="00EE3D30"/>
    <w:rsid w:val="00EE4B5C"/>
    <w:rsid w:val="00EE79C9"/>
    <w:rsid w:val="00EF0DEA"/>
    <w:rsid w:val="00F115EA"/>
    <w:rsid w:val="00F13247"/>
    <w:rsid w:val="00F22BA0"/>
    <w:rsid w:val="00F2733A"/>
    <w:rsid w:val="00F329EF"/>
    <w:rsid w:val="00F32CC0"/>
    <w:rsid w:val="00F579BF"/>
    <w:rsid w:val="00F70043"/>
    <w:rsid w:val="00FB24E4"/>
    <w:rsid w:val="00FB3FC7"/>
    <w:rsid w:val="00FB6CC1"/>
    <w:rsid w:val="00FC00CF"/>
    <w:rsid w:val="00FC2D93"/>
    <w:rsid w:val="00FC2FA7"/>
    <w:rsid w:val="00FD72A8"/>
    <w:rsid w:val="00FE7824"/>
    <w:rsid w:val="00FF7E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8F257E"/>
  <w15:docId w15:val="{8DA0AD00-4A71-451B-B380-0C879DB25F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E03A1"/>
  </w:style>
  <w:style w:type="paragraph" w:styleId="1">
    <w:name w:val="heading 1"/>
    <w:basedOn w:val="a"/>
    <w:next w:val="a"/>
    <w:link w:val="10"/>
    <w:uiPriority w:val="9"/>
    <w:qFormat/>
    <w:rsid w:val="003F1C3F"/>
    <w:pPr>
      <w:keepNext/>
      <w:keepLines/>
      <w:suppressAutoHyphens/>
      <w:spacing w:before="240" w:after="0" w:line="240" w:lineRule="auto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3F1C3F"/>
    <w:pPr>
      <w:keepNext/>
      <w:spacing w:after="0" w:line="240" w:lineRule="auto"/>
      <w:jc w:val="both"/>
      <w:outlineLvl w:val="2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0373B1"/>
    <w:pPr>
      <w:spacing w:after="0" w:line="340" w:lineRule="exact"/>
      <w:jc w:val="center"/>
    </w:pPr>
    <w:rPr>
      <w:rFonts w:ascii="Bookman Old Style" w:eastAsia="Times New Roman" w:hAnsi="Bookman Old Style" w:cs="Times New Roman"/>
      <w:sz w:val="24"/>
      <w:szCs w:val="20"/>
      <w:lang w:eastAsia="ru-RU"/>
    </w:rPr>
  </w:style>
  <w:style w:type="character" w:customStyle="1" w:styleId="a4">
    <w:name w:val="Основной текст Знак"/>
    <w:basedOn w:val="a0"/>
    <w:link w:val="a3"/>
    <w:rsid w:val="000373B1"/>
    <w:rPr>
      <w:rFonts w:ascii="Bookman Old Style" w:eastAsia="Times New Roman" w:hAnsi="Bookman Old Style" w:cs="Times New Roman"/>
      <w:sz w:val="24"/>
      <w:szCs w:val="20"/>
      <w:lang w:eastAsia="ru-RU"/>
    </w:rPr>
  </w:style>
  <w:style w:type="paragraph" w:customStyle="1" w:styleId="table10">
    <w:name w:val="table10"/>
    <w:basedOn w:val="a"/>
    <w:rsid w:val="000373B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Абзац списка1"/>
    <w:basedOn w:val="a"/>
    <w:rsid w:val="000373B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30"/>
      <w:szCs w:val="20"/>
    </w:rPr>
  </w:style>
  <w:style w:type="character" w:customStyle="1" w:styleId="FontStyle18">
    <w:name w:val="Font Style18"/>
    <w:rsid w:val="000373B1"/>
    <w:rPr>
      <w:rFonts w:ascii="Times New Roman" w:hAnsi="Times New Roman" w:cs="Times New Roman"/>
      <w:b/>
      <w:bCs/>
      <w:sz w:val="18"/>
      <w:szCs w:val="18"/>
    </w:rPr>
  </w:style>
  <w:style w:type="paragraph" w:styleId="a5">
    <w:name w:val="No Spacing"/>
    <w:uiPriority w:val="1"/>
    <w:qFormat/>
    <w:rsid w:val="004F68EF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a6">
    <w:name w:val="Стиль"/>
    <w:rsid w:val="004F68E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unhideWhenUsed/>
    <w:rsid w:val="002B31C2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20">
    <w:name w:val="Основной текст с отступом 2 Знак"/>
    <w:basedOn w:val="a0"/>
    <w:link w:val="2"/>
    <w:uiPriority w:val="99"/>
    <w:rsid w:val="002B31C2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7">
    <w:name w:val="List Paragraph"/>
    <w:basedOn w:val="a"/>
    <w:uiPriority w:val="34"/>
    <w:qFormat/>
    <w:rsid w:val="00A57134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30"/>
      <w:szCs w:val="20"/>
    </w:rPr>
  </w:style>
  <w:style w:type="character" w:customStyle="1" w:styleId="apple-converted-space">
    <w:name w:val="apple-converted-space"/>
    <w:basedOn w:val="a0"/>
    <w:rsid w:val="00A57134"/>
  </w:style>
  <w:style w:type="table" w:styleId="a8">
    <w:name w:val="Table Grid"/>
    <w:basedOn w:val="a1"/>
    <w:rsid w:val="00A57134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9">
    <w:name w:val="Основной текст_"/>
    <w:basedOn w:val="a0"/>
    <w:link w:val="12"/>
    <w:rsid w:val="000D66D7"/>
    <w:rPr>
      <w:rFonts w:ascii="Times New Roman" w:eastAsia="Times New Roman" w:hAnsi="Times New Roman" w:cs="Times New Roman"/>
      <w:b/>
      <w:bCs/>
      <w:spacing w:val="10"/>
      <w:sz w:val="23"/>
      <w:szCs w:val="23"/>
      <w:shd w:val="clear" w:color="auto" w:fill="FFFFFF"/>
    </w:rPr>
  </w:style>
  <w:style w:type="character" w:customStyle="1" w:styleId="aa">
    <w:name w:val="Подпись к таблице_"/>
    <w:basedOn w:val="a0"/>
    <w:link w:val="ab"/>
    <w:rsid w:val="000D66D7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12pt0pt">
    <w:name w:val="Основной текст + 12 pt;Не полужирный;Интервал 0 pt"/>
    <w:basedOn w:val="a9"/>
    <w:rsid w:val="000D66D7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ru-RU"/>
    </w:rPr>
  </w:style>
  <w:style w:type="character" w:customStyle="1" w:styleId="0pt">
    <w:name w:val="Основной текст + Не полужирный;Интервал 0 pt"/>
    <w:basedOn w:val="a9"/>
    <w:rsid w:val="000D66D7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3"/>
      <w:szCs w:val="23"/>
      <w:shd w:val="clear" w:color="auto" w:fill="FFFFFF"/>
      <w:lang w:val="ru-RU"/>
    </w:rPr>
  </w:style>
  <w:style w:type="character" w:customStyle="1" w:styleId="21">
    <w:name w:val="Подпись к таблице (2)_"/>
    <w:basedOn w:val="a0"/>
    <w:link w:val="22"/>
    <w:rsid w:val="000D66D7"/>
    <w:rPr>
      <w:rFonts w:ascii="Times New Roman" w:eastAsia="Times New Roman" w:hAnsi="Times New Roman" w:cs="Times New Roman"/>
      <w:i/>
      <w:iCs/>
      <w:shd w:val="clear" w:color="auto" w:fill="FFFFFF"/>
    </w:rPr>
  </w:style>
  <w:style w:type="character" w:customStyle="1" w:styleId="23">
    <w:name w:val="Основной текст (2)_"/>
    <w:basedOn w:val="a0"/>
    <w:link w:val="24"/>
    <w:rsid w:val="000D66D7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12">
    <w:name w:val="Основной текст1"/>
    <w:basedOn w:val="a"/>
    <w:link w:val="a9"/>
    <w:rsid w:val="000D66D7"/>
    <w:pPr>
      <w:widowControl w:val="0"/>
      <w:shd w:val="clear" w:color="auto" w:fill="FFFFFF"/>
      <w:spacing w:after="0" w:line="299" w:lineRule="exact"/>
      <w:jc w:val="right"/>
    </w:pPr>
    <w:rPr>
      <w:rFonts w:ascii="Times New Roman" w:eastAsia="Times New Roman" w:hAnsi="Times New Roman" w:cs="Times New Roman"/>
      <w:b/>
      <w:bCs/>
      <w:spacing w:val="10"/>
      <w:sz w:val="23"/>
      <w:szCs w:val="23"/>
    </w:rPr>
  </w:style>
  <w:style w:type="paragraph" w:customStyle="1" w:styleId="ab">
    <w:name w:val="Подпись к таблице"/>
    <w:basedOn w:val="a"/>
    <w:link w:val="aa"/>
    <w:rsid w:val="000D66D7"/>
    <w:pPr>
      <w:widowControl w:val="0"/>
      <w:shd w:val="clear" w:color="auto" w:fill="FFFFFF"/>
      <w:spacing w:after="0" w:line="302" w:lineRule="exact"/>
    </w:pPr>
    <w:rPr>
      <w:rFonts w:ascii="Times New Roman" w:eastAsia="Times New Roman" w:hAnsi="Times New Roman" w:cs="Times New Roman"/>
    </w:rPr>
  </w:style>
  <w:style w:type="paragraph" w:customStyle="1" w:styleId="22">
    <w:name w:val="Подпись к таблице (2)"/>
    <w:basedOn w:val="a"/>
    <w:link w:val="21"/>
    <w:rsid w:val="000D66D7"/>
    <w:pPr>
      <w:widowControl w:val="0"/>
      <w:shd w:val="clear" w:color="auto" w:fill="FFFFFF"/>
      <w:spacing w:after="0" w:line="295" w:lineRule="exact"/>
      <w:ind w:firstLine="720"/>
    </w:pPr>
    <w:rPr>
      <w:rFonts w:ascii="Times New Roman" w:eastAsia="Times New Roman" w:hAnsi="Times New Roman" w:cs="Times New Roman"/>
      <w:i/>
      <w:iCs/>
    </w:rPr>
  </w:style>
  <w:style w:type="paragraph" w:customStyle="1" w:styleId="24">
    <w:name w:val="Основной текст (2)"/>
    <w:basedOn w:val="a"/>
    <w:link w:val="23"/>
    <w:rsid w:val="000D66D7"/>
    <w:pPr>
      <w:widowControl w:val="0"/>
      <w:shd w:val="clear" w:color="auto" w:fill="FFFFFF"/>
      <w:spacing w:after="0" w:line="299" w:lineRule="exact"/>
      <w:jc w:val="both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13">
    <w:name w:val="Без интервала1"/>
    <w:rsid w:val="000D66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5">
    <w:name w:val="Body Text 2"/>
    <w:basedOn w:val="a"/>
    <w:link w:val="26"/>
    <w:unhideWhenUsed/>
    <w:rsid w:val="003F1C3F"/>
    <w:pPr>
      <w:spacing w:after="120" w:line="480" w:lineRule="auto"/>
    </w:pPr>
  </w:style>
  <w:style w:type="character" w:customStyle="1" w:styleId="26">
    <w:name w:val="Основной текст 2 Знак"/>
    <w:basedOn w:val="a0"/>
    <w:link w:val="25"/>
    <w:rsid w:val="003F1C3F"/>
  </w:style>
  <w:style w:type="character" w:customStyle="1" w:styleId="10">
    <w:name w:val="Заголовок 1 Знак"/>
    <w:basedOn w:val="a0"/>
    <w:link w:val="1"/>
    <w:uiPriority w:val="9"/>
    <w:rsid w:val="003F1C3F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3F1C3F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c">
    <w:name w:val="Hyperlink"/>
    <w:rsid w:val="003F1C3F"/>
    <w:rPr>
      <w:color w:val="0000FF"/>
      <w:u w:val="single"/>
    </w:rPr>
  </w:style>
  <w:style w:type="paragraph" w:styleId="ad">
    <w:name w:val="Balloon Text"/>
    <w:basedOn w:val="a"/>
    <w:link w:val="ae"/>
    <w:unhideWhenUsed/>
    <w:rsid w:val="003F1C3F"/>
    <w:pPr>
      <w:suppressAutoHyphens/>
      <w:spacing w:after="0" w:line="240" w:lineRule="auto"/>
    </w:pPr>
    <w:rPr>
      <w:rFonts w:ascii="Segoe UI" w:eastAsia="Times New Roman" w:hAnsi="Segoe UI" w:cs="Segoe UI"/>
      <w:sz w:val="18"/>
      <w:szCs w:val="18"/>
      <w:lang w:eastAsia="zh-CN"/>
    </w:rPr>
  </w:style>
  <w:style w:type="character" w:customStyle="1" w:styleId="ae">
    <w:name w:val="Текст выноски Знак"/>
    <w:basedOn w:val="a0"/>
    <w:link w:val="ad"/>
    <w:rsid w:val="003F1C3F"/>
    <w:rPr>
      <w:rFonts w:ascii="Segoe UI" w:eastAsia="Times New Roman" w:hAnsi="Segoe UI" w:cs="Segoe UI"/>
      <w:sz w:val="18"/>
      <w:szCs w:val="18"/>
      <w:lang w:eastAsia="zh-CN"/>
    </w:rPr>
  </w:style>
  <w:style w:type="paragraph" w:customStyle="1" w:styleId="110">
    <w:name w:val="Заголовок 11"/>
    <w:basedOn w:val="a"/>
    <w:next w:val="a"/>
    <w:uiPriority w:val="9"/>
    <w:qFormat/>
    <w:rsid w:val="003F1C3F"/>
    <w:pPr>
      <w:keepNext/>
      <w:keepLines/>
      <w:spacing w:before="480" w:after="0" w:line="240" w:lineRule="auto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numbering" w:customStyle="1" w:styleId="14">
    <w:name w:val="Нет списка1"/>
    <w:next w:val="a2"/>
    <w:uiPriority w:val="99"/>
    <w:semiHidden/>
    <w:unhideWhenUsed/>
    <w:rsid w:val="003F1C3F"/>
  </w:style>
  <w:style w:type="paragraph" w:styleId="27">
    <w:name w:val="List 2"/>
    <w:basedOn w:val="a"/>
    <w:rsid w:val="003F1C3F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footer"/>
    <w:basedOn w:val="a"/>
    <w:link w:val="af0"/>
    <w:rsid w:val="003F1C3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0">
    <w:name w:val="Нижний колонтитул Знак"/>
    <w:basedOn w:val="a0"/>
    <w:link w:val="af"/>
    <w:rsid w:val="003F1C3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1">
    <w:name w:val="page number"/>
    <w:basedOn w:val="a0"/>
    <w:rsid w:val="003F1C3F"/>
  </w:style>
  <w:style w:type="paragraph" w:styleId="31">
    <w:name w:val="Body Text 3"/>
    <w:basedOn w:val="a"/>
    <w:link w:val="32"/>
    <w:rsid w:val="003F1C3F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2">
    <w:name w:val="Основной текст 3 Знак"/>
    <w:basedOn w:val="a0"/>
    <w:link w:val="31"/>
    <w:rsid w:val="003F1C3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2">
    <w:name w:val="Body Text Indent"/>
    <w:basedOn w:val="a"/>
    <w:link w:val="af3"/>
    <w:rsid w:val="003F1C3F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3">
    <w:name w:val="Основной текст с отступом Знак"/>
    <w:basedOn w:val="a0"/>
    <w:link w:val="af2"/>
    <w:rsid w:val="003F1C3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header"/>
    <w:basedOn w:val="a"/>
    <w:link w:val="af5"/>
    <w:uiPriority w:val="99"/>
    <w:rsid w:val="003F1C3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5">
    <w:name w:val="Верхний колонтитул Знак"/>
    <w:basedOn w:val="a0"/>
    <w:link w:val="af4"/>
    <w:uiPriority w:val="99"/>
    <w:rsid w:val="003F1C3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ewncpi0">
    <w:name w:val="newncpi0"/>
    <w:basedOn w:val="a"/>
    <w:rsid w:val="003F1C3F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3F1C3F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FontStyle24">
    <w:name w:val="Font Style24"/>
    <w:uiPriority w:val="99"/>
    <w:rsid w:val="003F1C3F"/>
    <w:rPr>
      <w:rFonts w:ascii="Times New Roman" w:hAnsi="Times New Roman" w:cs="Times New Roman"/>
      <w:sz w:val="26"/>
      <w:szCs w:val="26"/>
    </w:rPr>
  </w:style>
  <w:style w:type="paragraph" w:customStyle="1" w:styleId="Style16">
    <w:name w:val="Style16"/>
    <w:basedOn w:val="a"/>
    <w:uiPriority w:val="99"/>
    <w:rsid w:val="003F1C3F"/>
    <w:pPr>
      <w:widowControl w:val="0"/>
      <w:autoSpaceDE w:val="0"/>
      <w:autoSpaceDN w:val="0"/>
      <w:adjustRightInd w:val="0"/>
      <w:spacing w:after="0" w:line="331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3F1C3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datepr">
    <w:name w:val="datepr"/>
    <w:basedOn w:val="a0"/>
    <w:rsid w:val="003F1C3F"/>
  </w:style>
  <w:style w:type="character" w:customStyle="1" w:styleId="number">
    <w:name w:val="number"/>
    <w:basedOn w:val="a0"/>
    <w:rsid w:val="003F1C3F"/>
  </w:style>
  <w:style w:type="paragraph" w:customStyle="1" w:styleId="Default">
    <w:name w:val="Default"/>
    <w:rsid w:val="003F1C3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111">
    <w:name w:val="Заголовок 1 Знак1"/>
    <w:basedOn w:val="a0"/>
    <w:uiPriority w:val="9"/>
    <w:rsid w:val="003F1C3F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zh-CN"/>
    </w:rPr>
  </w:style>
  <w:style w:type="paragraph" w:customStyle="1" w:styleId="Style5">
    <w:name w:val="Style5"/>
    <w:basedOn w:val="a"/>
    <w:rsid w:val="00C76747"/>
    <w:pPr>
      <w:widowControl w:val="0"/>
      <w:autoSpaceDE w:val="0"/>
      <w:autoSpaceDN w:val="0"/>
      <w:adjustRightInd w:val="0"/>
      <w:spacing w:after="0" w:line="324" w:lineRule="exact"/>
      <w:ind w:firstLine="576"/>
      <w:jc w:val="both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customStyle="1" w:styleId="FontStyle31">
    <w:name w:val="Font Style31"/>
    <w:rsid w:val="00C76747"/>
    <w:rPr>
      <w:rFonts w:ascii="Times New Roman" w:hAnsi="Times New Roman"/>
      <w:sz w:val="26"/>
    </w:rPr>
  </w:style>
  <w:style w:type="paragraph" w:customStyle="1" w:styleId="FR1">
    <w:name w:val="FR1"/>
    <w:rsid w:val="00ED26BF"/>
    <w:pPr>
      <w:widowControl w:val="0"/>
      <w:autoSpaceDE w:val="0"/>
      <w:autoSpaceDN w:val="0"/>
      <w:adjustRightInd w:val="0"/>
      <w:spacing w:after="0" w:line="320" w:lineRule="auto"/>
      <w:ind w:left="120" w:right="1200"/>
    </w:pPr>
    <w:rPr>
      <w:rFonts w:ascii="Arial" w:eastAsia="Times New Roman" w:hAnsi="Arial" w:cs="Arial"/>
      <w:sz w:val="18"/>
      <w:szCs w:val="18"/>
      <w:lang w:eastAsia="ru-RU"/>
    </w:rPr>
  </w:style>
  <w:style w:type="paragraph" w:styleId="33">
    <w:name w:val="Body Text Indent 3"/>
    <w:basedOn w:val="a"/>
    <w:link w:val="34"/>
    <w:rsid w:val="003F5748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4">
    <w:name w:val="Основной текст с отступом 3 Знак"/>
    <w:basedOn w:val="a0"/>
    <w:link w:val="33"/>
    <w:rsid w:val="003F574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28">
    <w:name w:val="Абзац списка2"/>
    <w:basedOn w:val="a"/>
    <w:rsid w:val="003F085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3">
    <w:name w:val="Style13"/>
    <w:basedOn w:val="a"/>
    <w:rsid w:val="00D00E3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a2">
    <w:name w:val="Pa2"/>
    <w:basedOn w:val="a"/>
    <w:next w:val="a"/>
    <w:rsid w:val="007D48E2"/>
    <w:pPr>
      <w:autoSpaceDE w:val="0"/>
      <w:autoSpaceDN w:val="0"/>
      <w:adjustRightInd w:val="0"/>
      <w:spacing w:after="0" w:line="241" w:lineRule="atLeast"/>
    </w:pPr>
    <w:rPr>
      <w:rFonts w:ascii="Helvetica" w:eastAsia="Calibri" w:hAnsi="Helvetica" w:cs="Helvetica"/>
      <w:sz w:val="24"/>
      <w:szCs w:val="24"/>
      <w:lang w:eastAsia="ru-RU"/>
    </w:rPr>
  </w:style>
  <w:style w:type="character" w:customStyle="1" w:styleId="A10">
    <w:name w:val="A1"/>
    <w:rsid w:val="007D48E2"/>
    <w:rPr>
      <w:color w:val="000000"/>
      <w:sz w:val="14"/>
      <w:szCs w:val="14"/>
    </w:rPr>
  </w:style>
  <w:style w:type="paragraph" w:styleId="af6">
    <w:name w:val="Normal (Web)"/>
    <w:basedOn w:val="a"/>
    <w:uiPriority w:val="99"/>
    <w:semiHidden/>
    <w:unhideWhenUsed/>
    <w:rsid w:val="004E6D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5">
    <w:name w:val="Заголовок №1_"/>
    <w:link w:val="16"/>
    <w:uiPriority w:val="99"/>
    <w:locked/>
    <w:rsid w:val="00874025"/>
    <w:rPr>
      <w:b/>
      <w:bCs/>
      <w:sz w:val="26"/>
      <w:szCs w:val="26"/>
      <w:shd w:val="clear" w:color="auto" w:fill="FFFFFF"/>
    </w:rPr>
  </w:style>
  <w:style w:type="paragraph" w:customStyle="1" w:styleId="16">
    <w:name w:val="Заголовок №1"/>
    <w:basedOn w:val="a"/>
    <w:link w:val="15"/>
    <w:uiPriority w:val="99"/>
    <w:rsid w:val="00874025"/>
    <w:pPr>
      <w:shd w:val="clear" w:color="auto" w:fill="FFFFFF"/>
      <w:spacing w:after="0" w:line="302" w:lineRule="exact"/>
      <w:jc w:val="center"/>
      <w:outlineLvl w:val="0"/>
    </w:pPr>
    <w:rPr>
      <w:b/>
      <w:bCs/>
      <w:sz w:val="26"/>
      <w:szCs w:val="26"/>
    </w:rPr>
  </w:style>
  <w:style w:type="paragraph" w:customStyle="1" w:styleId="17">
    <w:name w:val="Знак Знак1"/>
    <w:basedOn w:val="a"/>
    <w:autoRedefine/>
    <w:rsid w:val="002568B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val="en-ZA" w:eastAsia="en-ZA"/>
    </w:rPr>
  </w:style>
  <w:style w:type="paragraph" w:customStyle="1" w:styleId="29">
    <w:name w:val="Без интервала2"/>
    <w:rsid w:val="00222B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5">
    <w:name w:val="Абзац списка3"/>
    <w:basedOn w:val="a"/>
    <w:qFormat/>
    <w:rsid w:val="00222B7C"/>
    <w:pPr>
      <w:spacing w:after="200" w:line="276" w:lineRule="auto"/>
      <w:ind w:left="720"/>
      <w:contextualSpacing/>
    </w:pPr>
    <w:rPr>
      <w:rFonts w:ascii="Calibri" w:eastAsia="Times New Roman" w:hAnsi="Calibri" w:cs="Times New Roman"/>
    </w:rPr>
  </w:style>
  <w:style w:type="character" w:customStyle="1" w:styleId="18">
    <w:name w:val="Основной текст Знак1"/>
    <w:basedOn w:val="a0"/>
    <w:uiPriority w:val="99"/>
    <w:rsid w:val="009840FF"/>
    <w:rPr>
      <w:rFonts w:ascii="Bookman Old Style" w:hAnsi="Bookman Old Style"/>
      <w:sz w:val="24"/>
    </w:rPr>
  </w:style>
  <w:style w:type="character" w:customStyle="1" w:styleId="fontstyle01">
    <w:name w:val="fontstyle01"/>
    <w:basedOn w:val="a0"/>
    <w:rsid w:val="009840FF"/>
    <w:rPr>
      <w:rFonts w:ascii="SiemensSansGlobal-Regular" w:hAnsi="SiemensSansGlobal-Regular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normaltextrun">
    <w:name w:val="normaltextrun"/>
    <w:basedOn w:val="a0"/>
    <w:rsid w:val="009840FF"/>
  </w:style>
  <w:style w:type="character" w:customStyle="1" w:styleId="eop">
    <w:name w:val="eop"/>
    <w:basedOn w:val="a0"/>
    <w:rsid w:val="009840FF"/>
  </w:style>
  <w:style w:type="character" w:customStyle="1" w:styleId="FontStyle34">
    <w:name w:val="Font Style34"/>
    <w:rsid w:val="00911F51"/>
    <w:rPr>
      <w:rFonts w:ascii="Times New Roman" w:hAnsi="Times New Roman" w:cs="Times New Roman"/>
      <w:b/>
      <w:bCs/>
      <w:sz w:val="26"/>
      <w:szCs w:val="26"/>
    </w:rPr>
  </w:style>
  <w:style w:type="paragraph" w:customStyle="1" w:styleId="4">
    <w:name w:val="Абзац списка4"/>
    <w:basedOn w:val="a"/>
    <w:rsid w:val="0082132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9">
    <w:name w:val="Сетка таблицы1"/>
    <w:basedOn w:val="a1"/>
    <w:next w:val="a8"/>
    <w:uiPriority w:val="59"/>
    <w:rsid w:val="00662416"/>
    <w:pPr>
      <w:spacing w:after="0" w:line="240" w:lineRule="auto"/>
    </w:pPr>
    <w:rPr>
      <w:rFonts w:ascii="Georgia" w:eastAsia="Times New Roman" w:hAnsi="Georgia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a">
    <w:name w:val="Сетка таблицы2"/>
    <w:basedOn w:val="a1"/>
    <w:next w:val="a8"/>
    <w:uiPriority w:val="59"/>
    <w:rsid w:val="00662416"/>
    <w:pPr>
      <w:spacing w:after="0" w:line="240" w:lineRule="auto"/>
    </w:pPr>
    <w:rPr>
      <w:rFonts w:ascii="Georgia" w:eastAsia="Times New Roman" w:hAnsi="Georgia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6">
    <w:name w:val="Сетка таблицы3"/>
    <w:basedOn w:val="a1"/>
    <w:next w:val="a8"/>
    <w:uiPriority w:val="59"/>
    <w:rsid w:val="00662416"/>
    <w:pPr>
      <w:spacing w:after="0" w:line="240" w:lineRule="auto"/>
    </w:pPr>
    <w:rPr>
      <w:rFonts w:ascii="Georgia" w:eastAsia="Times New Roman" w:hAnsi="Georgia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0">
    <w:name w:val="Сетка таблицы4"/>
    <w:basedOn w:val="a1"/>
    <w:next w:val="a8"/>
    <w:uiPriority w:val="59"/>
    <w:rsid w:val="00662416"/>
    <w:pPr>
      <w:spacing w:after="0" w:line="240" w:lineRule="auto"/>
    </w:pPr>
    <w:rPr>
      <w:rFonts w:ascii="Georgia" w:eastAsia="Times New Roman" w:hAnsi="Georgia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1"/>
    <w:next w:val="a8"/>
    <w:uiPriority w:val="59"/>
    <w:rsid w:val="00662416"/>
    <w:pPr>
      <w:spacing w:after="0" w:line="240" w:lineRule="auto"/>
    </w:pPr>
    <w:rPr>
      <w:rFonts w:ascii="Georgia" w:eastAsia="Times New Roman" w:hAnsi="Georgia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Сетка таблицы6"/>
    <w:basedOn w:val="a1"/>
    <w:next w:val="a8"/>
    <w:uiPriority w:val="59"/>
    <w:rsid w:val="00662416"/>
    <w:pPr>
      <w:spacing w:after="0" w:line="240" w:lineRule="auto"/>
    </w:pPr>
    <w:rPr>
      <w:rFonts w:ascii="Georgia" w:eastAsia="Times New Roman" w:hAnsi="Georgia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10">
    <w:name w:val="Style10"/>
    <w:basedOn w:val="a"/>
    <w:rsid w:val="00976098"/>
    <w:pPr>
      <w:widowControl w:val="0"/>
      <w:autoSpaceDE w:val="0"/>
      <w:autoSpaceDN w:val="0"/>
      <w:adjustRightInd w:val="0"/>
      <w:spacing w:after="0" w:line="221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5">
    <w:name w:val="Font Style15"/>
    <w:basedOn w:val="a0"/>
    <w:rsid w:val="00976098"/>
    <w:rPr>
      <w:rFonts w:ascii="Times New Roman" w:hAnsi="Times New Roman" w:cs="Times New Roman" w:hint="default"/>
      <w:sz w:val="18"/>
      <w:szCs w:val="18"/>
    </w:rPr>
  </w:style>
  <w:style w:type="paragraph" w:customStyle="1" w:styleId="50">
    <w:name w:val="Абзац списка5"/>
    <w:basedOn w:val="a"/>
    <w:rsid w:val="006E1AA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30"/>
      <w:szCs w:val="20"/>
    </w:rPr>
  </w:style>
  <w:style w:type="paragraph" w:customStyle="1" w:styleId="37">
    <w:name w:val="Без интервала3"/>
    <w:rsid w:val="00E06F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60">
    <w:name w:val="Абзац списка6"/>
    <w:basedOn w:val="a"/>
    <w:qFormat/>
    <w:rsid w:val="00E06F54"/>
    <w:pPr>
      <w:spacing w:after="200" w:line="276" w:lineRule="auto"/>
      <w:ind w:left="720"/>
      <w:contextualSpacing/>
    </w:pPr>
    <w:rPr>
      <w:rFonts w:ascii="Calibri" w:eastAsia="Times New Roman" w:hAnsi="Calibri" w:cs="Times New Roman"/>
    </w:rPr>
  </w:style>
  <w:style w:type="paragraph" w:styleId="af7">
    <w:name w:val="Title"/>
    <w:basedOn w:val="a"/>
    <w:next w:val="a"/>
    <w:link w:val="af8"/>
    <w:uiPriority w:val="10"/>
    <w:qFormat/>
    <w:rsid w:val="00B346AD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character" w:customStyle="1" w:styleId="af8">
    <w:name w:val="Заголовок Знак"/>
    <w:basedOn w:val="a0"/>
    <w:link w:val="af7"/>
    <w:uiPriority w:val="10"/>
    <w:rsid w:val="00B346AD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368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78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4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00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90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1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55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96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B835D0-7973-432B-ADCD-284D883EB2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217</TotalTime>
  <Pages>18</Pages>
  <Words>7835</Words>
  <Characters>44663</Characters>
  <Application>Microsoft Office Word</Application>
  <DocSecurity>0</DocSecurity>
  <Lines>372</Lines>
  <Paragraphs>104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21</cp:revision>
  <cp:lastPrinted>2026-09-16T12:47:00Z</cp:lastPrinted>
  <dcterms:created xsi:type="dcterms:W3CDTF">2026-05-27T12:31:00Z</dcterms:created>
  <dcterms:modified xsi:type="dcterms:W3CDTF">2026-10-21T06:20:00Z</dcterms:modified>
</cp:coreProperties>
</file>