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8A9" w:rsidRPr="00E41BE3" w:rsidRDefault="009E48A9" w:rsidP="005E32F0">
      <w:pPr>
        <w:autoSpaceDE w:val="0"/>
        <w:autoSpaceDN w:val="0"/>
        <w:adjustRightInd w:val="0"/>
        <w:jc w:val="center"/>
        <w:rPr>
          <w:sz w:val="26"/>
          <w:szCs w:val="26"/>
          <w:lang w:eastAsia="en-US"/>
        </w:rPr>
      </w:pPr>
    </w:p>
    <w:p w:rsidR="009E48A9" w:rsidRPr="00E41BE3" w:rsidRDefault="009E48A9" w:rsidP="00CF44FF">
      <w:pPr>
        <w:pStyle w:val="ConsPlusNonformat"/>
        <w:ind w:left="5529"/>
        <w:rPr>
          <w:rFonts w:ascii="Times New Roman" w:hAnsi="Times New Roman" w:cs="Times New Roman"/>
          <w:b/>
          <w:sz w:val="26"/>
          <w:szCs w:val="26"/>
        </w:rPr>
      </w:pPr>
      <w:r w:rsidRPr="00E41BE3">
        <w:rPr>
          <w:rFonts w:ascii="Times New Roman" w:hAnsi="Times New Roman" w:cs="Times New Roman"/>
          <w:b/>
          <w:sz w:val="26"/>
          <w:szCs w:val="26"/>
        </w:rPr>
        <w:t>УТВЕРЖДАЮ:</w:t>
      </w:r>
    </w:p>
    <w:p w:rsidR="006033C8" w:rsidRPr="006033C8" w:rsidRDefault="00FD13E4" w:rsidP="006033C8">
      <w:pPr>
        <w:pStyle w:val="ConsPlusNonformat"/>
        <w:ind w:left="5529"/>
        <w:rPr>
          <w:rFonts w:ascii="Times New Roman" w:hAnsi="Times New Roman" w:cs="Times New Roman"/>
          <w:sz w:val="26"/>
          <w:szCs w:val="26"/>
        </w:rPr>
      </w:pPr>
      <w:r>
        <w:rPr>
          <w:rFonts w:ascii="Times New Roman" w:hAnsi="Times New Roman" w:cs="Times New Roman"/>
          <w:sz w:val="26"/>
          <w:szCs w:val="26"/>
        </w:rPr>
        <w:t>Г</w:t>
      </w:r>
      <w:r w:rsidR="006033C8" w:rsidRPr="006033C8">
        <w:rPr>
          <w:rFonts w:ascii="Times New Roman" w:hAnsi="Times New Roman" w:cs="Times New Roman"/>
          <w:sz w:val="26"/>
          <w:szCs w:val="26"/>
        </w:rPr>
        <w:t>лавн</w:t>
      </w:r>
      <w:r>
        <w:rPr>
          <w:rFonts w:ascii="Times New Roman" w:hAnsi="Times New Roman" w:cs="Times New Roman"/>
          <w:sz w:val="26"/>
          <w:szCs w:val="26"/>
        </w:rPr>
        <w:t xml:space="preserve">ый </w:t>
      </w:r>
      <w:r w:rsidR="006033C8" w:rsidRPr="006033C8">
        <w:rPr>
          <w:rFonts w:ascii="Times New Roman" w:hAnsi="Times New Roman" w:cs="Times New Roman"/>
          <w:sz w:val="26"/>
          <w:szCs w:val="26"/>
        </w:rPr>
        <w:t>врач</w:t>
      </w:r>
      <w:r>
        <w:rPr>
          <w:rFonts w:ascii="Times New Roman" w:hAnsi="Times New Roman" w:cs="Times New Roman"/>
          <w:sz w:val="26"/>
          <w:szCs w:val="26"/>
        </w:rPr>
        <w:t xml:space="preserve"> </w:t>
      </w:r>
      <w:r w:rsidR="006033C8" w:rsidRPr="006033C8">
        <w:rPr>
          <w:rFonts w:ascii="Times New Roman" w:hAnsi="Times New Roman" w:cs="Times New Roman"/>
          <w:sz w:val="26"/>
          <w:szCs w:val="26"/>
        </w:rPr>
        <w:t xml:space="preserve"> </w:t>
      </w:r>
      <w:r>
        <w:rPr>
          <w:rFonts w:ascii="Times New Roman" w:hAnsi="Times New Roman" w:cs="Times New Roman"/>
          <w:sz w:val="26"/>
          <w:szCs w:val="26"/>
        </w:rPr>
        <w:t xml:space="preserve"> </w:t>
      </w:r>
      <w:r w:rsidR="006033C8" w:rsidRPr="006033C8">
        <w:rPr>
          <w:rFonts w:ascii="Times New Roman" w:hAnsi="Times New Roman" w:cs="Times New Roman"/>
          <w:sz w:val="26"/>
          <w:szCs w:val="26"/>
        </w:rPr>
        <w:t xml:space="preserve"> </w:t>
      </w:r>
    </w:p>
    <w:p w:rsidR="00346440" w:rsidRPr="00E41BE3" w:rsidRDefault="00AB1553" w:rsidP="00CF44FF">
      <w:pPr>
        <w:pStyle w:val="ConsPlusNonformat"/>
        <w:ind w:left="5529"/>
        <w:rPr>
          <w:rFonts w:ascii="Times New Roman" w:hAnsi="Times New Roman" w:cs="Times New Roman"/>
          <w:sz w:val="26"/>
          <w:szCs w:val="26"/>
        </w:rPr>
      </w:pPr>
      <w:r w:rsidRPr="00E41BE3">
        <w:rPr>
          <w:rFonts w:ascii="Times New Roman" w:hAnsi="Times New Roman" w:cs="Times New Roman"/>
          <w:sz w:val="26"/>
          <w:szCs w:val="26"/>
        </w:rPr>
        <w:t xml:space="preserve">ГУ "Республиканский клинический медицинский центр" </w:t>
      </w:r>
    </w:p>
    <w:p w:rsidR="009E48A9" w:rsidRPr="00E41BE3" w:rsidRDefault="00AB1553" w:rsidP="00CF44FF">
      <w:pPr>
        <w:pStyle w:val="ConsPlusNonformat"/>
        <w:ind w:left="5529"/>
        <w:rPr>
          <w:rFonts w:ascii="Times New Roman" w:hAnsi="Times New Roman" w:cs="Times New Roman"/>
          <w:sz w:val="26"/>
          <w:szCs w:val="26"/>
        </w:rPr>
      </w:pPr>
      <w:r w:rsidRPr="00E41BE3">
        <w:rPr>
          <w:rFonts w:ascii="Times New Roman" w:hAnsi="Times New Roman" w:cs="Times New Roman"/>
          <w:sz w:val="26"/>
          <w:szCs w:val="26"/>
        </w:rPr>
        <w:t>Управления делами Президента Республики Беларусь</w:t>
      </w:r>
    </w:p>
    <w:p w:rsidR="00346440" w:rsidRPr="00E41BE3" w:rsidRDefault="00346440" w:rsidP="00346440">
      <w:pPr>
        <w:pStyle w:val="ConsPlusNonformat"/>
        <w:ind w:left="5529"/>
        <w:rPr>
          <w:rFonts w:ascii="Times New Roman" w:hAnsi="Times New Roman" w:cs="Times New Roman"/>
          <w:sz w:val="26"/>
          <w:szCs w:val="26"/>
        </w:rPr>
      </w:pPr>
    </w:p>
    <w:p w:rsidR="00346440" w:rsidRPr="00E41BE3" w:rsidRDefault="00952329" w:rsidP="00FD13E4">
      <w:pPr>
        <w:pStyle w:val="ConsPlusNonformat"/>
        <w:ind w:left="5529"/>
        <w:rPr>
          <w:rFonts w:ascii="Times New Roman" w:hAnsi="Times New Roman" w:cs="Times New Roman"/>
          <w:sz w:val="26"/>
          <w:szCs w:val="26"/>
        </w:rPr>
      </w:pPr>
      <w:r w:rsidRPr="00E41BE3">
        <w:rPr>
          <w:rFonts w:ascii="Times New Roman" w:hAnsi="Times New Roman" w:cs="Times New Roman"/>
          <w:sz w:val="26"/>
          <w:szCs w:val="26"/>
        </w:rPr>
        <w:t>________</w:t>
      </w:r>
      <w:r w:rsidR="00CF44FF" w:rsidRPr="00E41BE3">
        <w:rPr>
          <w:rFonts w:ascii="Times New Roman" w:hAnsi="Times New Roman" w:cs="Times New Roman"/>
          <w:sz w:val="26"/>
          <w:szCs w:val="26"/>
        </w:rPr>
        <w:t>___</w:t>
      </w:r>
      <w:r w:rsidRPr="00E41BE3">
        <w:rPr>
          <w:rFonts w:ascii="Times New Roman" w:hAnsi="Times New Roman" w:cs="Times New Roman"/>
          <w:sz w:val="26"/>
          <w:szCs w:val="26"/>
        </w:rPr>
        <w:t>___</w:t>
      </w:r>
      <w:r w:rsidR="006033C8" w:rsidRPr="006033C8">
        <w:t xml:space="preserve"> </w:t>
      </w:r>
      <w:r w:rsidR="00FD13E4">
        <w:rPr>
          <w:rFonts w:ascii="Times New Roman" w:hAnsi="Times New Roman" w:cs="Times New Roman"/>
          <w:sz w:val="26"/>
          <w:szCs w:val="26"/>
        </w:rPr>
        <w:t xml:space="preserve">И.С. </w:t>
      </w:r>
      <w:proofErr w:type="spellStart"/>
      <w:r w:rsidR="00FD13E4">
        <w:rPr>
          <w:rFonts w:ascii="Times New Roman" w:hAnsi="Times New Roman" w:cs="Times New Roman"/>
          <w:sz w:val="26"/>
          <w:szCs w:val="26"/>
        </w:rPr>
        <w:t>Абельская</w:t>
      </w:r>
      <w:proofErr w:type="spellEnd"/>
    </w:p>
    <w:p w:rsidR="009E48A9" w:rsidRDefault="003A011E" w:rsidP="003A011E">
      <w:pPr>
        <w:autoSpaceDE w:val="0"/>
        <w:autoSpaceDN w:val="0"/>
        <w:adjustRightInd w:val="0"/>
        <w:jc w:val="center"/>
        <w:rPr>
          <w:rFonts w:eastAsia="Times New Roman"/>
          <w:sz w:val="26"/>
          <w:szCs w:val="26"/>
        </w:rPr>
      </w:pPr>
      <w:r>
        <w:rPr>
          <w:rFonts w:eastAsia="Times New Roman"/>
          <w:sz w:val="26"/>
          <w:szCs w:val="26"/>
        </w:rPr>
        <w:t xml:space="preserve">                                                                                        </w:t>
      </w:r>
      <w:r w:rsidR="00FD13E4">
        <w:rPr>
          <w:rFonts w:eastAsia="Times New Roman"/>
          <w:sz w:val="26"/>
          <w:szCs w:val="26"/>
        </w:rPr>
        <w:t xml:space="preserve">                    </w:t>
      </w:r>
      <w:r w:rsidR="00D13ECA">
        <w:rPr>
          <w:rFonts w:eastAsia="Times New Roman"/>
          <w:sz w:val="26"/>
          <w:szCs w:val="26"/>
        </w:rPr>
        <w:t xml:space="preserve"> </w:t>
      </w:r>
      <w:r w:rsidR="00E45E34">
        <w:rPr>
          <w:rFonts w:eastAsia="Times New Roman"/>
          <w:sz w:val="26"/>
          <w:szCs w:val="26"/>
        </w:rPr>
        <w:t xml:space="preserve"> </w:t>
      </w:r>
      <w:r w:rsidR="005F2490">
        <w:rPr>
          <w:rFonts w:eastAsia="Times New Roman"/>
          <w:sz w:val="26"/>
          <w:szCs w:val="26"/>
        </w:rPr>
        <w:t xml:space="preserve"> </w:t>
      </w:r>
      <w:r w:rsidR="007761F0" w:rsidRPr="00170FFE">
        <w:rPr>
          <w:rFonts w:eastAsia="Times New Roman"/>
          <w:sz w:val="26"/>
          <w:szCs w:val="26"/>
        </w:rPr>
        <w:t>2</w:t>
      </w:r>
      <w:r w:rsidR="0078116F" w:rsidRPr="00170FFE">
        <w:rPr>
          <w:rFonts w:eastAsia="Times New Roman"/>
          <w:sz w:val="26"/>
          <w:szCs w:val="26"/>
        </w:rPr>
        <w:t>1</w:t>
      </w:r>
      <w:r w:rsidR="007761F0" w:rsidRPr="00170FFE">
        <w:rPr>
          <w:rFonts w:eastAsia="Times New Roman"/>
          <w:sz w:val="26"/>
          <w:szCs w:val="26"/>
        </w:rPr>
        <w:t>.10.</w:t>
      </w:r>
      <w:r w:rsidR="00A9674C" w:rsidRPr="00170FFE">
        <w:rPr>
          <w:rFonts w:eastAsia="Times New Roman"/>
          <w:sz w:val="26"/>
          <w:szCs w:val="26"/>
        </w:rPr>
        <w:t>2026</w:t>
      </w:r>
      <w:r w:rsidR="00A633E3" w:rsidRPr="00170FFE">
        <w:rPr>
          <w:rFonts w:eastAsia="Times New Roman"/>
          <w:sz w:val="26"/>
          <w:szCs w:val="26"/>
        </w:rPr>
        <w:t xml:space="preserve"> г.</w:t>
      </w:r>
    </w:p>
    <w:p w:rsidR="00E41BE3" w:rsidRDefault="00E41BE3" w:rsidP="00A633E3">
      <w:pPr>
        <w:autoSpaceDE w:val="0"/>
        <w:autoSpaceDN w:val="0"/>
        <w:adjustRightInd w:val="0"/>
        <w:jc w:val="right"/>
        <w:rPr>
          <w:rFonts w:eastAsia="Times New Roman"/>
          <w:sz w:val="26"/>
          <w:szCs w:val="26"/>
        </w:rPr>
      </w:pPr>
    </w:p>
    <w:p w:rsidR="00E41BE3" w:rsidRPr="00E41BE3" w:rsidRDefault="00E41BE3" w:rsidP="00A633E3">
      <w:pPr>
        <w:autoSpaceDE w:val="0"/>
        <w:autoSpaceDN w:val="0"/>
        <w:adjustRightInd w:val="0"/>
        <w:jc w:val="right"/>
        <w:rPr>
          <w:rFonts w:eastAsia="Times New Roman"/>
          <w:sz w:val="26"/>
          <w:szCs w:val="26"/>
        </w:rPr>
      </w:pPr>
    </w:p>
    <w:p w:rsidR="00AA48DC" w:rsidRPr="00DE4C00" w:rsidRDefault="00AA48DC" w:rsidP="00AA48DC">
      <w:pPr>
        <w:autoSpaceDE w:val="0"/>
        <w:autoSpaceDN w:val="0"/>
        <w:adjustRightInd w:val="0"/>
        <w:ind w:firstLine="5529"/>
        <w:rPr>
          <w:color w:val="FF0000"/>
          <w:sz w:val="24"/>
          <w:szCs w:val="24"/>
          <w:lang w:eastAsia="en-US"/>
        </w:rPr>
      </w:pPr>
    </w:p>
    <w:p w:rsidR="005E32F0" w:rsidRPr="00AB1553" w:rsidRDefault="005E32F0" w:rsidP="005E32F0">
      <w:pPr>
        <w:autoSpaceDE w:val="0"/>
        <w:autoSpaceDN w:val="0"/>
        <w:adjustRightInd w:val="0"/>
        <w:jc w:val="center"/>
        <w:rPr>
          <w:sz w:val="24"/>
          <w:szCs w:val="24"/>
          <w:lang w:eastAsia="en-US"/>
        </w:rPr>
      </w:pPr>
      <w:r w:rsidRPr="00AB1553">
        <w:rPr>
          <w:sz w:val="24"/>
          <w:szCs w:val="24"/>
          <w:lang w:eastAsia="en-US"/>
        </w:rPr>
        <w:t>АУКЦИОННЫЕ ДОКУМЕНТЫ</w:t>
      </w:r>
    </w:p>
    <w:p w:rsidR="002B1E13" w:rsidRPr="00BB2A10" w:rsidRDefault="00E65682" w:rsidP="007125DA">
      <w:pPr>
        <w:autoSpaceDE w:val="0"/>
        <w:autoSpaceDN w:val="0"/>
        <w:adjustRightInd w:val="0"/>
        <w:jc w:val="center"/>
        <w:rPr>
          <w:rFonts w:eastAsia="Times New Roman"/>
          <w:b/>
          <w:color w:val="FF0000"/>
          <w:sz w:val="28"/>
          <w:szCs w:val="28"/>
        </w:rPr>
      </w:pPr>
      <w:r w:rsidRPr="00E65682">
        <w:rPr>
          <w:b/>
          <w:sz w:val="28"/>
          <w:szCs w:val="28"/>
        </w:rPr>
        <w:t xml:space="preserve">электронного </w:t>
      </w:r>
      <w:r w:rsidRPr="007761F0">
        <w:rPr>
          <w:b/>
          <w:sz w:val="28"/>
          <w:szCs w:val="28"/>
        </w:rPr>
        <w:t xml:space="preserve">аукциона </w:t>
      </w:r>
      <w:r w:rsidR="007761F0" w:rsidRPr="007761F0">
        <w:rPr>
          <w:b/>
          <w:sz w:val="28"/>
          <w:szCs w:val="28"/>
        </w:rPr>
        <w:t>№ 151</w:t>
      </w:r>
      <w:r w:rsidR="00C74346" w:rsidRPr="007761F0">
        <w:rPr>
          <w:b/>
          <w:sz w:val="28"/>
          <w:szCs w:val="28"/>
        </w:rPr>
        <w:t>-</w:t>
      </w:r>
      <w:r w:rsidR="00A9674C" w:rsidRPr="007761F0">
        <w:rPr>
          <w:rFonts w:eastAsia="Times New Roman"/>
          <w:b/>
          <w:sz w:val="28"/>
          <w:szCs w:val="28"/>
        </w:rPr>
        <w:t>2026</w:t>
      </w:r>
      <w:r w:rsidR="002B1E13" w:rsidRPr="00BB2A10">
        <w:rPr>
          <w:rFonts w:eastAsia="Times New Roman"/>
          <w:b/>
          <w:sz w:val="28"/>
          <w:szCs w:val="28"/>
        </w:rPr>
        <w:t xml:space="preserve"> </w:t>
      </w:r>
    </w:p>
    <w:p w:rsidR="005E32F0" w:rsidRDefault="00DE4C00" w:rsidP="009809AF">
      <w:pPr>
        <w:autoSpaceDE w:val="0"/>
        <w:autoSpaceDN w:val="0"/>
        <w:adjustRightInd w:val="0"/>
        <w:jc w:val="center"/>
        <w:rPr>
          <w:sz w:val="28"/>
          <w:szCs w:val="28"/>
          <w:lang w:eastAsia="en-US"/>
        </w:rPr>
      </w:pPr>
      <w:r w:rsidRPr="00BB2A10">
        <w:rPr>
          <w:sz w:val="28"/>
          <w:szCs w:val="28"/>
          <w:lang w:eastAsia="en-US"/>
        </w:rPr>
        <w:t>на закупку</w:t>
      </w:r>
      <w:r w:rsidR="00891373" w:rsidRPr="00BB2A10">
        <w:rPr>
          <w:sz w:val="28"/>
          <w:szCs w:val="28"/>
          <w:lang w:eastAsia="en-US"/>
        </w:rPr>
        <w:t>:</w:t>
      </w:r>
      <w:r w:rsidRPr="00BB2A10">
        <w:rPr>
          <w:sz w:val="28"/>
          <w:szCs w:val="28"/>
          <w:lang w:eastAsia="en-US"/>
        </w:rPr>
        <w:t xml:space="preserve"> </w:t>
      </w:r>
      <w:r w:rsidR="00A9674C">
        <w:rPr>
          <w:sz w:val="28"/>
          <w:szCs w:val="28"/>
          <w:lang w:eastAsia="en-US"/>
        </w:rPr>
        <w:t xml:space="preserve">Реагенты, расходные материалы для лабораторного </w:t>
      </w:r>
      <w:r w:rsidR="008F57D7">
        <w:rPr>
          <w:sz w:val="28"/>
          <w:szCs w:val="28"/>
          <w:lang w:eastAsia="en-US"/>
        </w:rPr>
        <w:t>отд., ч.</w:t>
      </w:r>
      <w:r w:rsidR="00C74346">
        <w:rPr>
          <w:sz w:val="28"/>
          <w:szCs w:val="28"/>
          <w:lang w:eastAsia="en-US"/>
        </w:rPr>
        <w:t>10</w:t>
      </w:r>
    </w:p>
    <w:p w:rsidR="00F80D5E" w:rsidRPr="00BB2A10" w:rsidRDefault="00F80D5E" w:rsidP="009809AF">
      <w:pPr>
        <w:autoSpaceDE w:val="0"/>
        <w:autoSpaceDN w:val="0"/>
        <w:adjustRightInd w:val="0"/>
        <w:jc w:val="center"/>
        <w:rPr>
          <w:sz w:val="28"/>
          <w:szCs w:val="28"/>
          <w:lang w:eastAsia="en-US"/>
        </w:rPr>
      </w:pPr>
    </w:p>
    <w:p w:rsidR="005E32F0" w:rsidRPr="005E32F0" w:rsidRDefault="005E32F0" w:rsidP="00F75E58">
      <w:pPr>
        <w:autoSpaceDE w:val="0"/>
        <w:autoSpaceDN w:val="0"/>
        <w:adjustRightInd w:val="0"/>
        <w:spacing w:line="276" w:lineRule="auto"/>
        <w:jc w:val="center"/>
        <w:rPr>
          <w:sz w:val="24"/>
          <w:szCs w:val="24"/>
          <w:lang w:eastAsia="en-US"/>
        </w:rPr>
      </w:pPr>
      <w:r w:rsidRPr="005E32F0">
        <w:rPr>
          <w:b/>
          <w:bCs/>
          <w:sz w:val="24"/>
          <w:szCs w:val="24"/>
          <w:lang w:eastAsia="en-US"/>
        </w:rPr>
        <w:t>I. ПРИГЛАШЕНИЕ</w:t>
      </w:r>
    </w:p>
    <w:p w:rsidR="005E32F0" w:rsidRDefault="005E32F0" w:rsidP="00F75E58">
      <w:pPr>
        <w:autoSpaceDE w:val="0"/>
        <w:autoSpaceDN w:val="0"/>
        <w:adjustRightInd w:val="0"/>
        <w:spacing w:line="276" w:lineRule="auto"/>
        <w:jc w:val="center"/>
        <w:rPr>
          <w:b/>
          <w:bCs/>
          <w:sz w:val="24"/>
          <w:szCs w:val="24"/>
          <w:lang w:eastAsia="en-US"/>
        </w:rPr>
      </w:pPr>
      <w:r w:rsidRPr="005E32F0">
        <w:rPr>
          <w:b/>
          <w:bCs/>
          <w:sz w:val="24"/>
          <w:szCs w:val="24"/>
          <w:lang w:eastAsia="en-US"/>
        </w:rPr>
        <w:t>К УЧАСТИЮ В ПРОЦЕДУРЕ ГОСУДАРСТВЕННОЙ ЗАКУПКИ</w:t>
      </w:r>
    </w:p>
    <w:p w:rsidR="005E32F0" w:rsidRPr="005E32F0" w:rsidRDefault="005E32F0" w:rsidP="005E32F0">
      <w:pPr>
        <w:autoSpaceDE w:val="0"/>
        <w:autoSpaceDN w:val="0"/>
        <w:adjustRightInd w:val="0"/>
        <w:jc w:val="both"/>
        <w:rPr>
          <w:sz w:val="24"/>
          <w:szCs w:val="24"/>
          <w:lang w:eastAsia="en-US"/>
        </w:rPr>
      </w:pPr>
    </w:p>
    <w:tbl>
      <w:tblPr>
        <w:tblW w:w="5000" w:type="pct"/>
        <w:tblInd w:w="62" w:type="dxa"/>
        <w:tblLayout w:type="fixed"/>
        <w:tblCellMar>
          <w:top w:w="28" w:type="dxa"/>
          <w:left w:w="62" w:type="dxa"/>
          <w:bottom w:w="28" w:type="dxa"/>
          <w:right w:w="62" w:type="dxa"/>
        </w:tblCellMar>
        <w:tblLook w:val="0000" w:firstRow="0" w:lastRow="0" w:firstColumn="0" w:lastColumn="0" w:noHBand="0" w:noVBand="0"/>
      </w:tblPr>
      <w:tblGrid>
        <w:gridCol w:w="3080"/>
        <w:gridCol w:w="1227"/>
        <w:gridCol w:w="5604"/>
      </w:tblGrid>
      <w:tr w:rsidR="00AA48DC" w:rsidRPr="00AA48DC" w:rsidTr="00E32ED5">
        <w:trPr>
          <w:trHeight w:val="196"/>
        </w:trPr>
        <w:tc>
          <w:tcPr>
            <w:tcW w:w="1554" w:type="pct"/>
            <w:tcBorders>
              <w:top w:val="single" w:sz="4" w:space="0" w:color="auto"/>
              <w:left w:val="single" w:sz="4" w:space="0" w:color="auto"/>
              <w:bottom w:val="single" w:sz="4" w:space="0" w:color="auto"/>
              <w:right w:val="single" w:sz="4" w:space="0" w:color="auto"/>
            </w:tcBorders>
            <w:vAlign w:val="center"/>
          </w:tcPr>
          <w:p w:rsidR="005E32F0" w:rsidRPr="00763167" w:rsidRDefault="005E32F0" w:rsidP="00536725">
            <w:pPr>
              <w:autoSpaceDE w:val="0"/>
              <w:autoSpaceDN w:val="0"/>
              <w:adjustRightInd w:val="0"/>
              <w:jc w:val="center"/>
              <w:rPr>
                <w:sz w:val="22"/>
                <w:szCs w:val="22"/>
                <w:lang w:eastAsia="en-US"/>
              </w:rPr>
            </w:pPr>
            <w:r w:rsidRPr="00763167">
              <w:rPr>
                <w:sz w:val="22"/>
                <w:szCs w:val="22"/>
                <w:lang w:eastAsia="en-US"/>
              </w:rPr>
              <w:t>Вид процедуры государственной закупки</w:t>
            </w:r>
          </w:p>
        </w:tc>
        <w:tc>
          <w:tcPr>
            <w:tcW w:w="3446" w:type="pct"/>
            <w:gridSpan w:val="2"/>
            <w:tcBorders>
              <w:top w:val="single" w:sz="4" w:space="0" w:color="auto"/>
              <w:left w:val="single" w:sz="4" w:space="0" w:color="auto"/>
              <w:bottom w:val="single" w:sz="4" w:space="0" w:color="auto"/>
              <w:right w:val="single" w:sz="4" w:space="0" w:color="auto"/>
            </w:tcBorders>
            <w:vAlign w:val="center"/>
          </w:tcPr>
          <w:p w:rsidR="005E32F0" w:rsidRPr="00763167" w:rsidRDefault="005E32F0">
            <w:pPr>
              <w:autoSpaceDE w:val="0"/>
              <w:autoSpaceDN w:val="0"/>
              <w:adjustRightInd w:val="0"/>
              <w:jc w:val="center"/>
              <w:rPr>
                <w:sz w:val="22"/>
                <w:szCs w:val="22"/>
                <w:lang w:eastAsia="en-US"/>
              </w:rPr>
            </w:pPr>
            <w:r w:rsidRPr="00763167">
              <w:rPr>
                <w:sz w:val="22"/>
                <w:szCs w:val="22"/>
                <w:lang w:eastAsia="en-US"/>
              </w:rPr>
              <w:t>Электронный аукцион</w:t>
            </w:r>
          </w:p>
        </w:tc>
      </w:tr>
      <w:tr w:rsidR="00AA48DC" w:rsidRPr="00AA48DC" w:rsidTr="00E32ED5">
        <w:trPr>
          <w:trHeight w:val="23"/>
        </w:trPr>
        <w:tc>
          <w:tcPr>
            <w:tcW w:w="5000" w:type="pct"/>
            <w:gridSpan w:val="3"/>
            <w:tcBorders>
              <w:top w:val="single" w:sz="4" w:space="0" w:color="auto"/>
              <w:left w:val="single" w:sz="4" w:space="0" w:color="auto"/>
              <w:bottom w:val="single" w:sz="4" w:space="0" w:color="auto"/>
              <w:right w:val="single" w:sz="4" w:space="0" w:color="auto"/>
            </w:tcBorders>
            <w:vAlign w:val="center"/>
          </w:tcPr>
          <w:p w:rsidR="005E32F0" w:rsidRPr="00763167" w:rsidRDefault="005E32F0" w:rsidP="00AB1553">
            <w:pPr>
              <w:autoSpaceDE w:val="0"/>
              <w:autoSpaceDN w:val="0"/>
              <w:adjustRightInd w:val="0"/>
              <w:jc w:val="center"/>
              <w:rPr>
                <w:sz w:val="22"/>
                <w:szCs w:val="22"/>
                <w:lang w:eastAsia="en-US"/>
              </w:rPr>
            </w:pPr>
            <w:r w:rsidRPr="00763167">
              <w:rPr>
                <w:b/>
                <w:bCs/>
                <w:sz w:val="22"/>
                <w:szCs w:val="22"/>
                <w:lang w:eastAsia="en-US"/>
              </w:rPr>
              <w:t>Сведения о заказчике</w:t>
            </w:r>
          </w:p>
        </w:tc>
      </w:tr>
      <w:tr w:rsidR="00AA48DC" w:rsidRPr="00AA48DC" w:rsidTr="00E32ED5">
        <w:trPr>
          <w:trHeight w:val="284"/>
        </w:trPr>
        <w:tc>
          <w:tcPr>
            <w:tcW w:w="1554" w:type="pct"/>
            <w:tcBorders>
              <w:top w:val="single" w:sz="4" w:space="0" w:color="auto"/>
              <w:left w:val="single" w:sz="4" w:space="0" w:color="auto"/>
              <w:bottom w:val="single" w:sz="4" w:space="0" w:color="auto"/>
              <w:right w:val="single" w:sz="4" w:space="0" w:color="auto"/>
            </w:tcBorders>
          </w:tcPr>
          <w:p w:rsidR="00AB1553" w:rsidRPr="00763167" w:rsidRDefault="00017683" w:rsidP="00017683">
            <w:pPr>
              <w:pStyle w:val="table10"/>
              <w:rPr>
                <w:sz w:val="22"/>
                <w:szCs w:val="22"/>
              </w:rPr>
            </w:pPr>
            <w:r>
              <w:rPr>
                <w:sz w:val="22"/>
                <w:szCs w:val="22"/>
              </w:rPr>
              <w:t>Наименование</w:t>
            </w:r>
          </w:p>
        </w:tc>
        <w:tc>
          <w:tcPr>
            <w:tcW w:w="3446" w:type="pct"/>
            <w:gridSpan w:val="2"/>
            <w:tcBorders>
              <w:top w:val="single" w:sz="4" w:space="0" w:color="auto"/>
              <w:left w:val="single" w:sz="4" w:space="0" w:color="auto"/>
              <w:bottom w:val="single" w:sz="4" w:space="0" w:color="auto"/>
              <w:right w:val="single" w:sz="4" w:space="0" w:color="auto"/>
            </w:tcBorders>
          </w:tcPr>
          <w:p w:rsidR="00AB1553" w:rsidRPr="00763167" w:rsidRDefault="00A9674C" w:rsidP="001C41AC">
            <w:pPr>
              <w:pStyle w:val="table10"/>
              <w:rPr>
                <w:sz w:val="22"/>
                <w:szCs w:val="22"/>
              </w:rPr>
            </w:pPr>
            <w:r>
              <w:rPr>
                <w:sz w:val="22"/>
                <w:szCs w:val="22"/>
              </w:rPr>
              <w:t>Государственное учреждение Республиканский клинический медицинский центр Управления делами Президента Республики Беларусь</w:t>
            </w:r>
          </w:p>
        </w:tc>
      </w:tr>
      <w:tr w:rsidR="00AA48DC" w:rsidRPr="00AA48DC" w:rsidTr="00E32ED5">
        <w:trPr>
          <w:trHeight w:val="231"/>
        </w:trPr>
        <w:tc>
          <w:tcPr>
            <w:tcW w:w="1554" w:type="pct"/>
            <w:tcBorders>
              <w:top w:val="single" w:sz="4" w:space="0" w:color="auto"/>
              <w:left w:val="single" w:sz="4" w:space="0" w:color="auto"/>
              <w:bottom w:val="single" w:sz="4" w:space="0" w:color="auto"/>
              <w:right w:val="single" w:sz="4" w:space="0" w:color="auto"/>
            </w:tcBorders>
          </w:tcPr>
          <w:p w:rsidR="00AB1553" w:rsidRPr="00763167" w:rsidRDefault="00017683" w:rsidP="00017683">
            <w:pPr>
              <w:pStyle w:val="table10"/>
              <w:rPr>
                <w:sz w:val="22"/>
                <w:szCs w:val="22"/>
              </w:rPr>
            </w:pPr>
            <w:r>
              <w:rPr>
                <w:sz w:val="22"/>
                <w:szCs w:val="22"/>
              </w:rPr>
              <w:t>Место нахождения</w:t>
            </w:r>
          </w:p>
        </w:tc>
        <w:tc>
          <w:tcPr>
            <w:tcW w:w="3446" w:type="pct"/>
            <w:gridSpan w:val="2"/>
            <w:tcBorders>
              <w:top w:val="single" w:sz="4" w:space="0" w:color="auto"/>
              <w:left w:val="single" w:sz="4" w:space="0" w:color="auto"/>
              <w:bottom w:val="single" w:sz="4" w:space="0" w:color="auto"/>
              <w:right w:val="single" w:sz="4" w:space="0" w:color="auto"/>
            </w:tcBorders>
          </w:tcPr>
          <w:p w:rsidR="00AB1553" w:rsidRPr="00763167" w:rsidRDefault="00A9674C" w:rsidP="00D75DA6">
            <w:pPr>
              <w:pStyle w:val="table10"/>
              <w:rPr>
                <w:sz w:val="22"/>
                <w:szCs w:val="22"/>
              </w:rPr>
            </w:pPr>
            <w:r>
              <w:rPr>
                <w:sz w:val="22"/>
                <w:szCs w:val="22"/>
              </w:rPr>
              <w:t xml:space="preserve">223052, Республика Беларусь, Минская обл., Минский р-н, </w:t>
            </w:r>
            <w:proofErr w:type="spellStart"/>
            <w:r>
              <w:rPr>
                <w:sz w:val="22"/>
                <w:szCs w:val="22"/>
              </w:rPr>
              <w:t>Ждановичский</w:t>
            </w:r>
            <w:proofErr w:type="spellEnd"/>
            <w:r>
              <w:rPr>
                <w:sz w:val="22"/>
                <w:szCs w:val="22"/>
              </w:rPr>
              <w:t xml:space="preserve"> с/с, 81/5, район </w:t>
            </w:r>
            <w:proofErr w:type="spellStart"/>
            <w:r>
              <w:rPr>
                <w:sz w:val="22"/>
                <w:szCs w:val="22"/>
              </w:rPr>
              <w:t>аг</w:t>
            </w:r>
            <w:proofErr w:type="spellEnd"/>
            <w:r>
              <w:rPr>
                <w:sz w:val="22"/>
                <w:szCs w:val="22"/>
              </w:rPr>
              <w:t>. Ждановичи</w:t>
            </w:r>
          </w:p>
        </w:tc>
      </w:tr>
      <w:tr w:rsidR="00AA48DC" w:rsidRPr="00AA48DC" w:rsidTr="00E32ED5">
        <w:trPr>
          <w:trHeight w:val="23"/>
        </w:trPr>
        <w:tc>
          <w:tcPr>
            <w:tcW w:w="1554" w:type="pct"/>
            <w:tcBorders>
              <w:top w:val="single" w:sz="4" w:space="0" w:color="auto"/>
              <w:left w:val="single" w:sz="4" w:space="0" w:color="auto"/>
              <w:bottom w:val="single" w:sz="4" w:space="0" w:color="auto"/>
              <w:right w:val="single" w:sz="4" w:space="0" w:color="auto"/>
            </w:tcBorders>
          </w:tcPr>
          <w:p w:rsidR="00AB1553" w:rsidRPr="00763167" w:rsidRDefault="00AB1553" w:rsidP="00017683">
            <w:pPr>
              <w:pStyle w:val="table10"/>
              <w:rPr>
                <w:sz w:val="22"/>
                <w:szCs w:val="22"/>
              </w:rPr>
            </w:pPr>
            <w:r w:rsidRPr="00763167">
              <w:rPr>
                <w:sz w:val="22"/>
                <w:szCs w:val="22"/>
              </w:rPr>
              <w:t xml:space="preserve">Учетный номер плательщика </w:t>
            </w:r>
          </w:p>
        </w:tc>
        <w:tc>
          <w:tcPr>
            <w:tcW w:w="3446" w:type="pct"/>
            <w:gridSpan w:val="2"/>
            <w:tcBorders>
              <w:top w:val="single" w:sz="4" w:space="0" w:color="auto"/>
              <w:left w:val="single" w:sz="4" w:space="0" w:color="auto"/>
              <w:bottom w:val="single" w:sz="4" w:space="0" w:color="auto"/>
              <w:right w:val="single" w:sz="4" w:space="0" w:color="auto"/>
            </w:tcBorders>
          </w:tcPr>
          <w:p w:rsidR="00AB1553" w:rsidRPr="00763167" w:rsidRDefault="00A9674C" w:rsidP="001C41AC">
            <w:pPr>
              <w:pStyle w:val="table10"/>
              <w:rPr>
                <w:sz w:val="22"/>
                <w:szCs w:val="22"/>
                <w:lang w:val="en-US"/>
              </w:rPr>
            </w:pPr>
            <w:r>
              <w:rPr>
                <w:sz w:val="22"/>
                <w:szCs w:val="22"/>
              </w:rPr>
              <w:t>100750231</w:t>
            </w:r>
          </w:p>
        </w:tc>
      </w:tr>
      <w:tr w:rsidR="00AA48DC" w:rsidRPr="00AA48DC" w:rsidTr="00E32ED5">
        <w:tc>
          <w:tcPr>
            <w:tcW w:w="5000" w:type="pct"/>
            <w:gridSpan w:val="3"/>
            <w:tcBorders>
              <w:top w:val="single" w:sz="4" w:space="0" w:color="auto"/>
              <w:left w:val="single" w:sz="4" w:space="0" w:color="auto"/>
              <w:bottom w:val="single" w:sz="4" w:space="0" w:color="auto"/>
              <w:right w:val="single" w:sz="4" w:space="0" w:color="auto"/>
            </w:tcBorders>
            <w:vAlign w:val="center"/>
          </w:tcPr>
          <w:p w:rsidR="005E32F0" w:rsidRPr="00763167" w:rsidRDefault="005E32F0" w:rsidP="00AB1553">
            <w:pPr>
              <w:autoSpaceDE w:val="0"/>
              <w:autoSpaceDN w:val="0"/>
              <w:adjustRightInd w:val="0"/>
              <w:jc w:val="center"/>
              <w:rPr>
                <w:sz w:val="22"/>
                <w:szCs w:val="22"/>
                <w:lang w:eastAsia="en-US"/>
              </w:rPr>
            </w:pPr>
            <w:r w:rsidRPr="00763167">
              <w:rPr>
                <w:b/>
                <w:bCs/>
                <w:sz w:val="22"/>
                <w:szCs w:val="22"/>
                <w:lang w:eastAsia="en-US"/>
              </w:rPr>
              <w:t>Сведения об электронном аукционе</w:t>
            </w:r>
          </w:p>
        </w:tc>
      </w:tr>
      <w:tr w:rsidR="00E41BE3" w:rsidRPr="00AA48DC" w:rsidTr="00E32ED5">
        <w:tc>
          <w:tcPr>
            <w:tcW w:w="1554" w:type="pct"/>
            <w:tcBorders>
              <w:top w:val="single" w:sz="4" w:space="0" w:color="auto"/>
              <w:left w:val="single" w:sz="4" w:space="0" w:color="auto"/>
              <w:bottom w:val="single" w:sz="4" w:space="0" w:color="auto"/>
              <w:right w:val="single" w:sz="4" w:space="0" w:color="auto"/>
            </w:tcBorders>
          </w:tcPr>
          <w:p w:rsidR="00E41BE3" w:rsidRPr="00C15417" w:rsidRDefault="00E41BE3" w:rsidP="00E41BE3">
            <w:pPr>
              <w:autoSpaceDE w:val="0"/>
              <w:autoSpaceDN w:val="0"/>
              <w:adjustRightInd w:val="0"/>
              <w:rPr>
                <w:sz w:val="22"/>
                <w:szCs w:val="22"/>
                <w:lang w:eastAsia="en-US"/>
              </w:rPr>
            </w:pPr>
            <w:bookmarkStart w:id="0" w:name="_GoBack"/>
            <w:bookmarkEnd w:id="0"/>
            <w:r w:rsidRPr="00C15417">
              <w:rPr>
                <w:sz w:val="22"/>
                <w:szCs w:val="22"/>
                <w:lang w:eastAsia="en-US"/>
              </w:rPr>
              <w:t>Дата истечения срока для подготовки и подачи предложений</w:t>
            </w:r>
          </w:p>
        </w:tc>
        <w:tc>
          <w:tcPr>
            <w:tcW w:w="3446" w:type="pct"/>
            <w:gridSpan w:val="2"/>
            <w:tcBorders>
              <w:top w:val="single" w:sz="4" w:space="0" w:color="auto"/>
              <w:left w:val="single" w:sz="4" w:space="0" w:color="auto"/>
              <w:bottom w:val="single" w:sz="4" w:space="0" w:color="auto"/>
              <w:right w:val="single" w:sz="4" w:space="0" w:color="auto"/>
            </w:tcBorders>
          </w:tcPr>
          <w:p w:rsidR="00E41BE3" w:rsidRPr="00C15417" w:rsidRDefault="00C15417" w:rsidP="00C74346">
            <w:pPr>
              <w:autoSpaceDE w:val="0"/>
              <w:autoSpaceDN w:val="0"/>
              <w:adjustRightInd w:val="0"/>
              <w:rPr>
                <w:sz w:val="22"/>
                <w:szCs w:val="22"/>
                <w:lang w:eastAsia="en-US"/>
              </w:rPr>
            </w:pPr>
            <w:r w:rsidRPr="00C15417">
              <w:rPr>
                <w:sz w:val="22"/>
                <w:szCs w:val="22"/>
                <w:lang w:eastAsia="en-US"/>
              </w:rPr>
              <w:t>31</w:t>
            </w:r>
            <w:r w:rsidR="003B14FD" w:rsidRPr="00C15417">
              <w:rPr>
                <w:sz w:val="22"/>
                <w:szCs w:val="22"/>
                <w:lang w:eastAsia="en-US"/>
              </w:rPr>
              <w:t>.10.</w:t>
            </w:r>
            <w:r w:rsidR="00E41BE3" w:rsidRPr="00C15417">
              <w:rPr>
                <w:sz w:val="22"/>
                <w:szCs w:val="22"/>
                <w:lang w:eastAsia="en-US"/>
              </w:rPr>
              <w:t>2026</w:t>
            </w:r>
          </w:p>
        </w:tc>
      </w:tr>
      <w:tr w:rsidR="00E41BE3" w:rsidRPr="00AA48DC" w:rsidTr="00E32ED5">
        <w:tc>
          <w:tcPr>
            <w:tcW w:w="1554" w:type="pct"/>
            <w:tcBorders>
              <w:top w:val="single" w:sz="4" w:space="0" w:color="auto"/>
              <w:left w:val="single" w:sz="4" w:space="0" w:color="auto"/>
              <w:bottom w:val="single" w:sz="4" w:space="0" w:color="auto"/>
              <w:right w:val="single" w:sz="4" w:space="0" w:color="auto"/>
            </w:tcBorders>
          </w:tcPr>
          <w:p w:rsidR="00E41BE3" w:rsidRPr="00763167" w:rsidRDefault="00E41BE3" w:rsidP="00E41BE3">
            <w:pPr>
              <w:autoSpaceDE w:val="0"/>
              <w:autoSpaceDN w:val="0"/>
              <w:adjustRightInd w:val="0"/>
              <w:rPr>
                <w:sz w:val="22"/>
                <w:szCs w:val="22"/>
                <w:lang w:eastAsia="en-US"/>
              </w:rPr>
            </w:pPr>
            <w:r w:rsidRPr="00763167">
              <w:rPr>
                <w:sz w:val="22"/>
                <w:szCs w:val="22"/>
                <w:lang w:eastAsia="en-US"/>
              </w:rPr>
              <w:t>Предельная стоимость предмета государственной закупки</w:t>
            </w:r>
          </w:p>
        </w:tc>
        <w:tc>
          <w:tcPr>
            <w:tcW w:w="3446" w:type="pct"/>
            <w:gridSpan w:val="2"/>
            <w:tcBorders>
              <w:top w:val="single" w:sz="4" w:space="0" w:color="auto"/>
              <w:left w:val="single" w:sz="4" w:space="0" w:color="auto"/>
              <w:bottom w:val="single" w:sz="4" w:space="0" w:color="auto"/>
              <w:right w:val="single" w:sz="4" w:space="0" w:color="auto"/>
            </w:tcBorders>
          </w:tcPr>
          <w:p w:rsidR="00E41BE3" w:rsidRPr="006A75F5" w:rsidRDefault="00C74346" w:rsidP="00C74346">
            <w:pPr>
              <w:autoSpaceDE w:val="0"/>
              <w:autoSpaceDN w:val="0"/>
              <w:adjustRightInd w:val="0"/>
              <w:rPr>
                <w:sz w:val="22"/>
                <w:szCs w:val="22"/>
                <w:lang w:eastAsia="en-US"/>
              </w:rPr>
            </w:pPr>
            <w:r>
              <w:rPr>
                <w:sz w:val="22"/>
                <w:szCs w:val="22"/>
                <w:lang w:eastAsia="en-US"/>
              </w:rPr>
              <w:t xml:space="preserve">25 298,57 </w:t>
            </w:r>
            <w:r w:rsidR="00E41BE3" w:rsidRPr="00FA4CF8">
              <w:rPr>
                <w:sz w:val="22"/>
                <w:szCs w:val="22"/>
                <w:lang w:eastAsia="en-US"/>
              </w:rPr>
              <w:t>бел. руб. (BYN)</w:t>
            </w:r>
          </w:p>
        </w:tc>
      </w:tr>
      <w:tr w:rsidR="00922F29" w:rsidRPr="00AA48DC" w:rsidTr="00E32ED5">
        <w:tc>
          <w:tcPr>
            <w:tcW w:w="1554" w:type="pct"/>
            <w:tcBorders>
              <w:top w:val="single" w:sz="4" w:space="0" w:color="auto"/>
              <w:left w:val="single" w:sz="4" w:space="0" w:color="auto"/>
              <w:bottom w:val="single" w:sz="4" w:space="0" w:color="auto"/>
              <w:right w:val="single" w:sz="4" w:space="0" w:color="auto"/>
            </w:tcBorders>
          </w:tcPr>
          <w:p w:rsidR="00922F29" w:rsidRPr="00763167" w:rsidRDefault="00922F29" w:rsidP="00922F29">
            <w:pPr>
              <w:autoSpaceDE w:val="0"/>
              <w:autoSpaceDN w:val="0"/>
              <w:adjustRightInd w:val="0"/>
              <w:rPr>
                <w:sz w:val="22"/>
                <w:szCs w:val="22"/>
                <w:lang w:eastAsia="en-US"/>
              </w:rPr>
            </w:pPr>
            <w:r w:rsidRPr="00763167">
              <w:rPr>
                <w:color w:val="242424"/>
                <w:sz w:val="22"/>
                <w:szCs w:val="22"/>
                <w:bdr w:val="none" w:sz="0" w:space="0" w:color="auto" w:frame="1"/>
              </w:rPr>
              <w:t>Требования к участникам, документы и (или) сведения для проверки требований к участникам</w:t>
            </w:r>
          </w:p>
        </w:tc>
        <w:tc>
          <w:tcPr>
            <w:tcW w:w="3446" w:type="pct"/>
            <w:gridSpan w:val="2"/>
            <w:tcBorders>
              <w:top w:val="single" w:sz="4" w:space="0" w:color="auto"/>
              <w:left w:val="single" w:sz="4" w:space="0" w:color="auto"/>
              <w:bottom w:val="single" w:sz="4" w:space="0" w:color="auto"/>
              <w:right w:val="single" w:sz="4" w:space="0" w:color="auto"/>
            </w:tcBorders>
          </w:tcPr>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Участникам необходимо предоставить:</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копию свидетельства о государственной регистрации юридического лица, либо аналогичный документ, выданный уполномоченным органом (организацией) страны регистрации (</w:t>
            </w:r>
            <w:r w:rsidRPr="005F7894">
              <w:rPr>
                <w:rFonts w:eastAsia="Times New Roman"/>
                <w:b/>
                <w:i/>
                <w:sz w:val="18"/>
                <w:szCs w:val="18"/>
                <w:lang w:eastAsia="en-US"/>
              </w:rPr>
              <w:t xml:space="preserve">предоставляется во </w:t>
            </w:r>
            <w:r w:rsidRPr="005F7894">
              <w:rPr>
                <w:rFonts w:eastAsia="Times New Roman"/>
                <w:b/>
                <w:i/>
                <w:sz w:val="18"/>
                <w:szCs w:val="18"/>
                <w:lang w:val="en-US" w:eastAsia="en-US"/>
              </w:rPr>
              <w:t>II</w:t>
            </w:r>
            <w:r w:rsidRPr="005F7894">
              <w:rPr>
                <w:rFonts w:eastAsia="Times New Roman"/>
                <w:b/>
                <w:i/>
                <w:sz w:val="18"/>
                <w:szCs w:val="18"/>
                <w:lang w:eastAsia="en-US"/>
              </w:rPr>
              <w:t xml:space="preserve"> разделе аукционных документов</w:t>
            </w:r>
            <w:r w:rsidRPr="005F7894">
              <w:rPr>
                <w:rFonts w:eastAsia="Times New Roman"/>
                <w:sz w:val="18"/>
                <w:szCs w:val="18"/>
                <w:lang w:eastAsia="en-US"/>
              </w:rPr>
              <w:t>)</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В соответствии с п. 2 ст. 16 Закона Республики Беларусь от 13.07.2012 N </w:t>
            </w:r>
            <w:r>
              <w:rPr>
                <w:rFonts w:eastAsia="Times New Roman"/>
                <w:sz w:val="18"/>
                <w:szCs w:val="18"/>
                <w:lang w:eastAsia="en-US"/>
              </w:rPr>
              <w:t>419</w:t>
            </w:r>
            <w:r w:rsidRPr="005F7894">
              <w:rPr>
                <w:rFonts w:eastAsia="Times New Roman"/>
                <w:sz w:val="18"/>
                <w:szCs w:val="18"/>
                <w:lang w:eastAsia="en-US"/>
              </w:rPr>
              <w:t>-З «О государственных закупках товаров (работ, услуг)», в том числе ч.3 подп.1.7 п.1 Постановления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к участникам предъявляются следующие требования</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r w:rsidRPr="005F7894">
              <w:rPr>
                <w:rFonts w:eastAsia="Times New Roman"/>
                <w:i/>
                <w:sz w:val="18"/>
                <w:szCs w:val="18"/>
                <w:lang w:eastAsia="en-US"/>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w:t>
            </w:r>
            <w:r w:rsidRPr="005F7894">
              <w:rPr>
                <w:rFonts w:eastAsia="Times New Roman"/>
                <w:i/>
                <w:sz w:val="18"/>
                <w:szCs w:val="18"/>
                <w:lang w:eastAsia="en-US"/>
              </w:rPr>
              <w:lastRenderedPageBreak/>
              <w:t>Беларусь</w:t>
            </w:r>
            <w:r w:rsidRPr="005F7894">
              <w:rPr>
                <w:rFonts w:eastAsia="Times New Roman"/>
                <w:sz w:val="18"/>
                <w:szCs w:val="18"/>
                <w:lang w:eastAsia="en-US"/>
              </w:rPr>
              <w:t>.</w:t>
            </w:r>
          </w:p>
          <w:p w:rsidR="00922F29" w:rsidRPr="005F7894" w:rsidRDefault="00922F29" w:rsidP="00922F29">
            <w:pPr>
              <w:widowControl w:val="0"/>
              <w:adjustRightInd w:val="0"/>
              <w:jc w:val="both"/>
              <w:rPr>
                <w:rFonts w:eastAsia="Times New Roman"/>
                <w:b/>
                <w:sz w:val="18"/>
                <w:szCs w:val="18"/>
                <w:lang w:eastAsia="en-US"/>
              </w:rPr>
            </w:pPr>
            <w:r w:rsidRPr="005F7894">
              <w:rPr>
                <w:rFonts w:eastAsia="Times New Roman"/>
                <w:b/>
                <w:sz w:val="18"/>
                <w:szCs w:val="18"/>
                <w:lang w:eastAsia="en-US"/>
              </w:rPr>
              <w:t>Соответствие требованию подтверждается:</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для участников, являющимися резидентами, - путем </w:t>
            </w:r>
            <w:r w:rsidRPr="005F7894">
              <w:rPr>
                <w:rFonts w:eastAsia="Times New Roman"/>
                <w:b/>
                <w:sz w:val="18"/>
                <w:szCs w:val="18"/>
                <w:lang w:eastAsia="en-US"/>
              </w:rPr>
              <w:t>проверки ЗАКАЗЧИКОМ</w:t>
            </w:r>
            <w:r w:rsidRPr="005F7894">
              <w:rPr>
                <w:rFonts w:eastAsia="Times New Roman"/>
                <w:sz w:val="18"/>
                <w:szCs w:val="18"/>
                <w:lang w:eastAsia="en-US"/>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для участников,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3. Юридическое или физическое лицо, в том числе индивидуальный предприниматель, с учетом положений статьи 16-1 Закона «О государственных закупках товаров (работ, услуг)» не должно быть аффилировано с заказчиком. </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4. Юридическое или физическое лицо, в том числе индивидуальный предприниматель, работник (работники)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5. Юридическое лицо или индивидуальный предприниматель не должны являться заказчиком проводимой процедуры государственной закупки.</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6. Физическое лицо не должно являться работником заказчика, </w:t>
            </w:r>
            <w:r w:rsidRPr="005F7894">
              <w:rPr>
                <w:rFonts w:eastAsia="Times New Roman"/>
                <w:i/>
                <w:sz w:val="18"/>
                <w:szCs w:val="18"/>
                <w:lang w:eastAsia="en-US"/>
              </w:rPr>
              <w:t>за исключением проведения процедуры закупки из одного источника у физических лиц, не являющихся индивидуальными предпринимателями</w:t>
            </w:r>
            <w:r w:rsidRPr="005F7894">
              <w:rPr>
                <w:rFonts w:eastAsia="Times New Roman"/>
                <w:sz w:val="18"/>
                <w:szCs w:val="18"/>
                <w:lang w:eastAsia="en-US"/>
              </w:rPr>
              <w:t>.</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8. В отношении юридического лица и индивидуального предпринимателя не должно быть возбуждено производство по делу о банкротстве.</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статьи 14.4, частями 4 и 5 статьи 14.5 Кодекса Республики Беларусь об административных правонарушениях;</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13.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15. Юридическое или физическое лицо, в том числе индивидуальный предприниматель, не должны быть включены в перечень организаций и физических </w:t>
            </w:r>
            <w:r w:rsidRPr="005F7894">
              <w:rPr>
                <w:rFonts w:eastAsia="Times New Roman"/>
                <w:sz w:val="18"/>
                <w:szCs w:val="18"/>
                <w:lang w:eastAsia="en-US"/>
              </w:rPr>
              <w:lastRenderedPageBreak/>
              <w:t>лиц, в том числе индивидуальных предпринимателей, причастных к террористической деятельности;</w:t>
            </w:r>
          </w:p>
          <w:p w:rsidR="00922F29" w:rsidRPr="005F7894" w:rsidRDefault="00922F29" w:rsidP="00922F29">
            <w:pPr>
              <w:widowControl w:val="0"/>
              <w:adjustRightInd w:val="0"/>
              <w:jc w:val="both"/>
              <w:rPr>
                <w:rFonts w:eastAsia="Times New Roman"/>
                <w:sz w:val="18"/>
                <w:szCs w:val="18"/>
                <w:lang w:eastAsia="en-US"/>
              </w:rPr>
            </w:pPr>
            <w:r w:rsidRPr="005F7894">
              <w:rPr>
                <w:rFonts w:eastAsia="Times New Roman"/>
                <w:sz w:val="18"/>
                <w:szCs w:val="18"/>
                <w:lang w:eastAsia="en-US"/>
              </w:rPr>
              <w:t xml:space="preserve">   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922F29" w:rsidRPr="005F7894" w:rsidRDefault="00922F29" w:rsidP="00922F29">
            <w:pPr>
              <w:widowControl w:val="0"/>
              <w:adjustRightInd w:val="0"/>
              <w:jc w:val="both"/>
              <w:rPr>
                <w:b/>
                <w:i/>
                <w:sz w:val="18"/>
                <w:szCs w:val="18"/>
                <w:lang w:eastAsia="en-US"/>
              </w:rPr>
            </w:pPr>
            <w:r w:rsidRPr="005F7894">
              <w:rPr>
                <w:rFonts w:eastAsia="Times New Roman"/>
                <w:b/>
                <w:sz w:val="18"/>
                <w:szCs w:val="18"/>
                <w:lang w:eastAsia="en-US"/>
              </w:rPr>
              <w:t xml:space="preserve">   Соответствие требованиям подтверждается заявлением участника </w:t>
            </w:r>
            <w:r w:rsidRPr="005F7894">
              <w:rPr>
                <w:rFonts w:eastAsia="Times New Roman"/>
                <w:sz w:val="18"/>
                <w:szCs w:val="18"/>
                <w:lang w:eastAsia="en-US"/>
              </w:rPr>
              <w:t>(</w:t>
            </w:r>
            <w:r w:rsidRPr="005F7894">
              <w:rPr>
                <w:b/>
                <w:i/>
                <w:sz w:val="18"/>
                <w:szCs w:val="18"/>
                <w:lang w:eastAsia="en-US"/>
              </w:rPr>
              <w:t>по форме, установленной регламентом оператора электронной торговой площадки.).</w:t>
            </w:r>
          </w:p>
          <w:p w:rsidR="00922F29" w:rsidRPr="005F7894" w:rsidRDefault="00922F29" w:rsidP="00922F29">
            <w:pPr>
              <w:widowControl w:val="0"/>
              <w:adjustRightInd w:val="0"/>
              <w:jc w:val="both"/>
              <w:rPr>
                <w:rFonts w:eastAsia="Times New Roman"/>
                <w:sz w:val="18"/>
                <w:szCs w:val="18"/>
                <w:lang w:eastAsia="en-US"/>
              </w:rPr>
            </w:pPr>
            <w:r w:rsidRPr="005F7894">
              <w:rPr>
                <w:i/>
                <w:sz w:val="18"/>
                <w:szCs w:val="18"/>
                <w:lang w:eastAsia="en-US"/>
              </w:rPr>
              <w:t xml:space="preserve">   </w:t>
            </w:r>
            <w:r w:rsidRPr="005F7894">
              <w:rPr>
                <w:rFonts w:eastAsia="Times New Roman"/>
                <w:sz w:val="18"/>
                <w:szCs w:val="18"/>
                <w:lang w:eastAsia="en-US"/>
              </w:rPr>
              <w:t xml:space="preserve">   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государственных закупках товаров (работ, услуг)».</w:t>
            </w:r>
          </w:p>
          <w:p w:rsidR="00922F29" w:rsidRPr="005F7894" w:rsidRDefault="00922F29" w:rsidP="00922F29">
            <w:pPr>
              <w:widowControl w:val="0"/>
              <w:adjustRightInd w:val="0"/>
              <w:contextualSpacing/>
              <w:jc w:val="both"/>
              <w:rPr>
                <w:b/>
                <w:i/>
                <w:strike/>
                <w:sz w:val="18"/>
                <w:szCs w:val="18"/>
              </w:rPr>
            </w:pPr>
            <w:r w:rsidRPr="005F7894">
              <w:rPr>
                <w:rFonts w:eastAsia="Times New Roman"/>
                <w:i/>
                <w:sz w:val="18"/>
                <w:szCs w:val="18"/>
                <w:lang w:eastAsia="en-US"/>
              </w:rPr>
              <w:t xml:space="preserve">   Отсутствие или недостаточность сведений дает право заказчику отклонить предложение участника.</w:t>
            </w:r>
          </w:p>
        </w:tc>
      </w:tr>
      <w:tr w:rsidR="00763167" w:rsidRPr="00AA48DC" w:rsidTr="00E32ED5">
        <w:tc>
          <w:tcPr>
            <w:tcW w:w="1554" w:type="pct"/>
            <w:tcBorders>
              <w:top w:val="single" w:sz="4" w:space="0" w:color="auto"/>
              <w:left w:val="single" w:sz="4" w:space="0" w:color="auto"/>
              <w:bottom w:val="single" w:sz="4" w:space="0" w:color="auto"/>
              <w:right w:val="single" w:sz="4" w:space="0" w:color="auto"/>
            </w:tcBorders>
          </w:tcPr>
          <w:p w:rsidR="00763167" w:rsidRPr="00763167" w:rsidRDefault="00763167" w:rsidP="00763167">
            <w:pPr>
              <w:autoSpaceDE w:val="0"/>
              <w:autoSpaceDN w:val="0"/>
              <w:adjustRightInd w:val="0"/>
              <w:rPr>
                <w:sz w:val="22"/>
                <w:szCs w:val="22"/>
                <w:lang w:eastAsia="en-US"/>
              </w:rPr>
            </w:pPr>
            <w:r w:rsidRPr="00763167">
              <w:rPr>
                <w:sz w:val="22"/>
                <w:szCs w:val="22"/>
                <w:lang w:eastAsia="en-US"/>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446" w:type="pct"/>
            <w:gridSpan w:val="2"/>
            <w:tcBorders>
              <w:top w:val="single" w:sz="4" w:space="0" w:color="auto"/>
              <w:left w:val="single" w:sz="4" w:space="0" w:color="auto"/>
              <w:bottom w:val="single" w:sz="4" w:space="0" w:color="auto"/>
              <w:right w:val="single" w:sz="4" w:space="0" w:color="auto"/>
            </w:tcBorders>
          </w:tcPr>
          <w:p w:rsidR="00763167" w:rsidRPr="00763167" w:rsidRDefault="00763167" w:rsidP="00763167">
            <w:pPr>
              <w:autoSpaceDE w:val="0"/>
              <w:autoSpaceDN w:val="0"/>
              <w:adjustRightInd w:val="0"/>
              <w:rPr>
                <w:sz w:val="22"/>
                <w:szCs w:val="22"/>
                <w:lang w:eastAsia="en-US"/>
              </w:rPr>
            </w:pPr>
            <w:r w:rsidRPr="00763167">
              <w:rPr>
                <w:rStyle w:val="21"/>
                <w:sz w:val="22"/>
                <w:szCs w:val="22"/>
              </w:rPr>
              <w:t>Не требуется</w:t>
            </w:r>
          </w:p>
        </w:tc>
      </w:tr>
      <w:tr w:rsidR="00763167" w:rsidRPr="00AA48DC" w:rsidTr="00E32ED5">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763167" w:rsidRPr="00763167" w:rsidRDefault="00763167" w:rsidP="00763167">
            <w:pPr>
              <w:autoSpaceDE w:val="0"/>
              <w:autoSpaceDN w:val="0"/>
              <w:adjustRightInd w:val="0"/>
              <w:jc w:val="center"/>
              <w:rPr>
                <w:sz w:val="22"/>
                <w:szCs w:val="22"/>
                <w:lang w:eastAsia="en-US"/>
              </w:rPr>
            </w:pPr>
            <w:r w:rsidRPr="00763167">
              <w:rPr>
                <w:b/>
                <w:bCs/>
                <w:sz w:val="22"/>
                <w:szCs w:val="22"/>
                <w:lang w:eastAsia="en-US"/>
              </w:rPr>
              <w:t>Сведения о предмете государственной закупки</w:t>
            </w:r>
          </w:p>
        </w:tc>
      </w:tr>
      <w:tr w:rsidR="00A9674C" w:rsidRPr="00AA48DC" w:rsidTr="00E32ED5">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A9674C" w:rsidRPr="00E32ED5" w:rsidRDefault="00A9674C" w:rsidP="00A9674C">
            <w:pPr>
              <w:autoSpaceDE w:val="0"/>
              <w:autoSpaceDN w:val="0"/>
              <w:adjustRightInd w:val="0"/>
              <w:jc w:val="center"/>
              <w:rPr>
                <w:b/>
                <w:bCs/>
                <w:sz w:val="22"/>
                <w:szCs w:val="22"/>
                <w:lang w:eastAsia="en-US"/>
              </w:rPr>
            </w:pPr>
            <w:r w:rsidRPr="00E32ED5">
              <w:rPr>
                <w:b/>
                <w:bCs/>
                <w:sz w:val="22"/>
                <w:szCs w:val="22"/>
                <w:lang w:eastAsia="en-US"/>
              </w:rPr>
              <w:t>Лот № 1</w:t>
            </w:r>
          </w:p>
        </w:tc>
      </w:tr>
      <w:tr w:rsidR="00A9674C"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A9674C" w:rsidRPr="00A9674C" w:rsidRDefault="00A9674C" w:rsidP="00A9674C">
            <w:pPr>
              <w:autoSpaceDE w:val="0"/>
              <w:autoSpaceDN w:val="0"/>
              <w:adjustRightInd w:val="0"/>
              <w:jc w:val="both"/>
              <w:rPr>
                <w:bCs/>
                <w:sz w:val="22"/>
                <w:szCs w:val="22"/>
                <w:lang w:eastAsia="en-US"/>
              </w:rPr>
            </w:pPr>
            <w:r w:rsidRPr="00A9674C">
              <w:rPr>
                <w:bCs/>
                <w:sz w:val="22"/>
                <w:szCs w:val="22"/>
                <w:lang w:eastAsia="en-US"/>
              </w:rPr>
              <w:t xml:space="preserve">Наименование товаров (работ, услуг) </w:t>
            </w:r>
          </w:p>
        </w:tc>
        <w:tc>
          <w:tcPr>
            <w:tcW w:w="2827" w:type="pct"/>
            <w:tcBorders>
              <w:top w:val="single" w:sz="4" w:space="0" w:color="auto"/>
              <w:left w:val="single" w:sz="4" w:space="0" w:color="auto"/>
              <w:bottom w:val="single" w:sz="4" w:space="0" w:color="auto"/>
              <w:right w:val="single" w:sz="4" w:space="0" w:color="auto"/>
            </w:tcBorders>
            <w:vAlign w:val="center"/>
          </w:tcPr>
          <w:p w:rsidR="00A9674C" w:rsidRPr="000A548D" w:rsidRDefault="00A61798" w:rsidP="00A9674C">
            <w:pPr>
              <w:autoSpaceDE w:val="0"/>
              <w:autoSpaceDN w:val="0"/>
              <w:adjustRightInd w:val="0"/>
              <w:jc w:val="both"/>
              <w:rPr>
                <w:b/>
                <w:bCs/>
                <w:sz w:val="22"/>
                <w:szCs w:val="22"/>
                <w:lang w:eastAsia="en-US"/>
              </w:rPr>
            </w:pPr>
            <w:r w:rsidRPr="00A61798">
              <w:rPr>
                <w:b/>
                <w:bCs/>
                <w:sz w:val="22"/>
                <w:szCs w:val="22"/>
                <w:lang w:eastAsia="en-US"/>
              </w:rPr>
              <w:t>Реагенты и расходные материалы для проведения исследований гемостаза на автоматическом анализаторе «ACL TOP500 CTS» и «ACL TOP700»</w:t>
            </w:r>
          </w:p>
        </w:tc>
      </w:tr>
      <w:tr w:rsidR="000A548D" w:rsidRPr="00AA48DC" w:rsidTr="007A39B3">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Код по ОКРБ 007-2012 (подвид)</w:t>
            </w:r>
          </w:p>
        </w:tc>
        <w:tc>
          <w:tcPr>
            <w:tcW w:w="2827" w:type="pct"/>
          </w:tcPr>
          <w:p w:rsidR="000A548D" w:rsidRPr="000A548D" w:rsidRDefault="00A61798" w:rsidP="000A548D">
            <w:pPr>
              <w:jc w:val="both"/>
              <w:rPr>
                <w:sz w:val="22"/>
                <w:szCs w:val="22"/>
              </w:rPr>
            </w:pPr>
            <w:r w:rsidRPr="00A61798">
              <w:rPr>
                <w:sz w:val="22"/>
                <w:szCs w:val="22"/>
              </w:rPr>
              <w:t>20.59.52.100</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Наименование в соответствии с ОКРБ 007-2012</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0A548D" w:rsidRDefault="00A61798" w:rsidP="000A548D">
            <w:pPr>
              <w:autoSpaceDE w:val="0"/>
              <w:autoSpaceDN w:val="0"/>
              <w:adjustRightInd w:val="0"/>
              <w:jc w:val="both"/>
              <w:rPr>
                <w:bCs/>
                <w:sz w:val="22"/>
                <w:szCs w:val="22"/>
                <w:lang w:eastAsia="en-US"/>
              </w:rPr>
            </w:pPr>
            <w:r w:rsidRPr="00A61798">
              <w:rPr>
                <w:sz w:val="22"/>
                <w:szCs w:val="22"/>
                <w:lang w:eastAsia="en-US"/>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Объем (количество)</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A9674C" w:rsidRDefault="00A61798" w:rsidP="009C2366">
            <w:pPr>
              <w:autoSpaceDE w:val="0"/>
              <w:autoSpaceDN w:val="0"/>
              <w:adjustRightInd w:val="0"/>
              <w:jc w:val="both"/>
              <w:rPr>
                <w:bCs/>
                <w:sz w:val="22"/>
                <w:szCs w:val="22"/>
                <w:lang w:eastAsia="en-US"/>
              </w:rPr>
            </w:pPr>
            <w:r w:rsidRPr="00A61798">
              <w:rPr>
                <w:bCs/>
                <w:sz w:val="22"/>
                <w:szCs w:val="22"/>
                <w:lang w:eastAsia="en-US"/>
              </w:rPr>
              <w:t xml:space="preserve">6 </w:t>
            </w:r>
            <w:proofErr w:type="spellStart"/>
            <w:r w:rsidRPr="00A61798">
              <w:rPr>
                <w:bCs/>
                <w:sz w:val="22"/>
                <w:szCs w:val="22"/>
                <w:lang w:eastAsia="en-US"/>
              </w:rPr>
              <w:t>упак</w:t>
            </w:r>
            <w:proofErr w:type="spellEnd"/>
            <w:r w:rsidRPr="00A61798">
              <w:rPr>
                <w:bCs/>
                <w:sz w:val="22"/>
                <w:szCs w:val="22"/>
                <w:lang w:eastAsia="en-US"/>
              </w:rPr>
              <w:t>.</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Срок (сроки) поставки товаров (выполнения работ, оказания услуг)</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A9674C" w:rsidRDefault="00FD7BE6" w:rsidP="000A548D">
            <w:pPr>
              <w:autoSpaceDE w:val="0"/>
              <w:autoSpaceDN w:val="0"/>
              <w:adjustRightInd w:val="0"/>
              <w:jc w:val="both"/>
              <w:rPr>
                <w:bCs/>
                <w:sz w:val="22"/>
                <w:szCs w:val="22"/>
                <w:lang w:eastAsia="en-US"/>
              </w:rPr>
            </w:pPr>
            <w:r w:rsidRPr="00FD7BE6">
              <w:rPr>
                <w:bCs/>
                <w:sz w:val="22"/>
                <w:szCs w:val="22"/>
                <w:lang w:eastAsia="en-US"/>
              </w:rPr>
              <w:t>4 квартал 2026 года</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Место (места) поставки товаров (выполнения работ, оказания услуг)</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 xml:space="preserve">склад Государственное учреждение Республиканский клинический медицинский центр Управления делами Президента Республики Беларусь, 223052, Республика Беларусь, Минская обл., Минский р-н, </w:t>
            </w:r>
            <w:proofErr w:type="spellStart"/>
            <w:r w:rsidRPr="00A9674C">
              <w:rPr>
                <w:bCs/>
                <w:sz w:val="22"/>
                <w:szCs w:val="22"/>
                <w:lang w:eastAsia="en-US"/>
              </w:rPr>
              <w:t>Ждановичский</w:t>
            </w:r>
            <w:proofErr w:type="spellEnd"/>
            <w:r w:rsidRPr="00A9674C">
              <w:rPr>
                <w:bCs/>
                <w:sz w:val="22"/>
                <w:szCs w:val="22"/>
                <w:lang w:eastAsia="en-US"/>
              </w:rPr>
              <w:t xml:space="preserve"> с/с, 81/5, район </w:t>
            </w:r>
            <w:proofErr w:type="spellStart"/>
            <w:r w:rsidRPr="00A9674C">
              <w:rPr>
                <w:bCs/>
                <w:sz w:val="22"/>
                <w:szCs w:val="22"/>
                <w:lang w:eastAsia="en-US"/>
              </w:rPr>
              <w:t>аг</w:t>
            </w:r>
            <w:proofErr w:type="spellEnd"/>
            <w:r w:rsidRPr="00A9674C">
              <w:rPr>
                <w:bCs/>
                <w:sz w:val="22"/>
                <w:szCs w:val="22"/>
                <w:lang w:eastAsia="en-US"/>
              </w:rPr>
              <w:t>. Ждановичи</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Предельная стоимость предмета государственной закупки по части (лоту)</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A9674C" w:rsidRDefault="00F13E0A" w:rsidP="000A548D">
            <w:pPr>
              <w:autoSpaceDE w:val="0"/>
              <w:autoSpaceDN w:val="0"/>
              <w:adjustRightInd w:val="0"/>
              <w:jc w:val="both"/>
              <w:rPr>
                <w:bCs/>
                <w:sz w:val="22"/>
                <w:szCs w:val="22"/>
                <w:lang w:eastAsia="en-US"/>
              </w:rPr>
            </w:pPr>
            <w:r w:rsidRPr="00F13E0A">
              <w:rPr>
                <w:bCs/>
                <w:sz w:val="22"/>
                <w:szCs w:val="22"/>
                <w:lang w:eastAsia="en-US"/>
              </w:rPr>
              <w:t>25 298,57 бел. руб. (BYN)</w:t>
            </w:r>
          </w:p>
        </w:tc>
      </w:tr>
      <w:tr w:rsidR="000A548D"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Источник финансирования государственной закупки по части (лоту)</w:t>
            </w:r>
          </w:p>
        </w:tc>
        <w:tc>
          <w:tcPr>
            <w:tcW w:w="2827" w:type="pct"/>
            <w:tcBorders>
              <w:top w:val="single" w:sz="4" w:space="0" w:color="auto"/>
              <w:left w:val="single" w:sz="4" w:space="0" w:color="auto"/>
              <w:bottom w:val="single" w:sz="4" w:space="0" w:color="auto"/>
              <w:right w:val="single" w:sz="4" w:space="0" w:color="auto"/>
            </w:tcBorders>
            <w:vAlign w:val="center"/>
          </w:tcPr>
          <w:p w:rsidR="000A548D" w:rsidRPr="00A9674C" w:rsidRDefault="000A548D" w:rsidP="000A548D">
            <w:pPr>
              <w:autoSpaceDE w:val="0"/>
              <w:autoSpaceDN w:val="0"/>
              <w:adjustRightInd w:val="0"/>
              <w:jc w:val="both"/>
              <w:rPr>
                <w:bCs/>
                <w:sz w:val="22"/>
                <w:szCs w:val="22"/>
                <w:lang w:eastAsia="en-US"/>
              </w:rPr>
            </w:pPr>
            <w:r w:rsidRPr="00A9674C">
              <w:rPr>
                <w:bCs/>
                <w:sz w:val="22"/>
                <w:szCs w:val="22"/>
                <w:lang w:eastAsia="en-US"/>
              </w:rPr>
              <w:t>республиканский бюджет</w:t>
            </w:r>
          </w:p>
        </w:tc>
      </w:tr>
      <w:tr w:rsidR="008E2ADE" w:rsidRPr="00AA48DC" w:rsidTr="00E32ED5">
        <w:trPr>
          <w:trHeight w:val="41"/>
        </w:trPr>
        <w:tc>
          <w:tcPr>
            <w:tcW w:w="5000" w:type="pct"/>
            <w:gridSpan w:val="3"/>
            <w:tcBorders>
              <w:top w:val="single" w:sz="4" w:space="0" w:color="auto"/>
              <w:left w:val="single" w:sz="4" w:space="0" w:color="auto"/>
              <w:bottom w:val="single" w:sz="4" w:space="0" w:color="auto"/>
              <w:right w:val="single" w:sz="4" w:space="0" w:color="auto"/>
            </w:tcBorders>
            <w:vAlign w:val="center"/>
          </w:tcPr>
          <w:p w:rsidR="008E2ADE" w:rsidRPr="00CB794C" w:rsidRDefault="008E2ADE" w:rsidP="008E2ADE">
            <w:pPr>
              <w:autoSpaceDE w:val="0"/>
              <w:autoSpaceDN w:val="0"/>
              <w:adjustRightInd w:val="0"/>
              <w:jc w:val="center"/>
              <w:rPr>
                <w:b/>
                <w:bCs/>
                <w:sz w:val="22"/>
                <w:szCs w:val="22"/>
                <w:lang w:eastAsia="en-US"/>
              </w:rPr>
            </w:pPr>
            <w:r w:rsidRPr="00CB794C">
              <w:rPr>
                <w:b/>
                <w:bCs/>
                <w:sz w:val="22"/>
                <w:szCs w:val="22"/>
                <w:lang w:eastAsia="en-US"/>
              </w:rPr>
              <w:t>II. ОПИСАНИЕ ПРЕДМЕТА ГОСУДАРСТВЕННОЙ ЗАКУПКИ</w:t>
            </w:r>
          </w:p>
        </w:tc>
      </w:tr>
      <w:tr w:rsidR="008E2ADE" w:rsidRPr="00AA48DC" w:rsidTr="00E32ED5">
        <w:trPr>
          <w:trHeight w:val="41"/>
        </w:trPr>
        <w:tc>
          <w:tcPr>
            <w:tcW w:w="2173" w:type="pct"/>
            <w:gridSpan w:val="2"/>
            <w:tcBorders>
              <w:top w:val="single" w:sz="4" w:space="0" w:color="auto"/>
              <w:left w:val="single" w:sz="4" w:space="0" w:color="auto"/>
              <w:bottom w:val="single" w:sz="4" w:space="0" w:color="auto"/>
              <w:right w:val="single" w:sz="4" w:space="0" w:color="auto"/>
            </w:tcBorders>
            <w:vAlign w:val="center"/>
          </w:tcPr>
          <w:p w:rsidR="008E2ADE" w:rsidRPr="00A9674C" w:rsidRDefault="008E2ADE" w:rsidP="008E2ADE">
            <w:pPr>
              <w:autoSpaceDE w:val="0"/>
              <w:autoSpaceDN w:val="0"/>
              <w:adjustRightInd w:val="0"/>
              <w:jc w:val="both"/>
              <w:rPr>
                <w:bCs/>
                <w:sz w:val="22"/>
                <w:szCs w:val="22"/>
                <w:lang w:eastAsia="en-US"/>
              </w:rPr>
            </w:pPr>
            <w:r w:rsidRPr="00A9674C">
              <w:rPr>
                <w:bCs/>
                <w:sz w:val="22"/>
                <w:szCs w:val="22"/>
                <w:lang w:eastAsia="en-US"/>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827" w:type="pct"/>
            <w:tcBorders>
              <w:top w:val="single" w:sz="4" w:space="0" w:color="auto"/>
              <w:left w:val="single" w:sz="4" w:space="0" w:color="auto"/>
              <w:bottom w:val="single" w:sz="4" w:space="0" w:color="auto"/>
              <w:right w:val="single" w:sz="4" w:space="0" w:color="auto"/>
            </w:tcBorders>
            <w:vAlign w:val="center"/>
          </w:tcPr>
          <w:p w:rsidR="008E2ADE" w:rsidRPr="00A9674C" w:rsidRDefault="008E2ADE" w:rsidP="008E2ADE">
            <w:pPr>
              <w:autoSpaceDE w:val="0"/>
              <w:autoSpaceDN w:val="0"/>
              <w:adjustRightInd w:val="0"/>
              <w:jc w:val="both"/>
              <w:rPr>
                <w:bCs/>
                <w:sz w:val="22"/>
                <w:szCs w:val="22"/>
                <w:lang w:eastAsia="en-US"/>
              </w:rPr>
            </w:pPr>
            <w:r w:rsidRPr="00A9674C">
              <w:rPr>
                <w:bCs/>
                <w:sz w:val="22"/>
                <w:szCs w:val="22"/>
                <w:lang w:eastAsia="en-US"/>
              </w:rPr>
              <w:t>в соответствии с техническим заданием на закупку (прилагается)</w:t>
            </w:r>
          </w:p>
        </w:tc>
      </w:tr>
    </w:tbl>
    <w:p w:rsidR="009A4745" w:rsidRDefault="009A4745" w:rsidP="002237DB">
      <w:pPr>
        <w:tabs>
          <w:tab w:val="num" w:pos="0"/>
        </w:tabs>
        <w:autoSpaceDE w:val="0"/>
        <w:autoSpaceDN w:val="0"/>
        <w:adjustRightInd w:val="0"/>
        <w:jc w:val="both"/>
        <w:rPr>
          <w:sz w:val="24"/>
          <w:szCs w:val="24"/>
        </w:rPr>
      </w:pPr>
    </w:p>
    <w:p w:rsidR="00763167" w:rsidRPr="00B80767" w:rsidRDefault="000F37F0" w:rsidP="00763167">
      <w:pPr>
        <w:tabs>
          <w:tab w:val="num" w:pos="0"/>
        </w:tabs>
        <w:autoSpaceDE w:val="0"/>
        <w:autoSpaceDN w:val="0"/>
        <w:adjustRightInd w:val="0"/>
        <w:jc w:val="both"/>
        <w:rPr>
          <w:sz w:val="22"/>
          <w:szCs w:val="22"/>
        </w:rPr>
      </w:pPr>
      <w:r>
        <w:rPr>
          <w:sz w:val="24"/>
          <w:szCs w:val="24"/>
        </w:rPr>
        <w:tab/>
      </w:r>
      <w:r w:rsidR="007D4AB8" w:rsidRPr="00B80767">
        <w:rPr>
          <w:sz w:val="22"/>
          <w:szCs w:val="22"/>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Законодательством, но не более чем на </w:t>
      </w:r>
      <w:r w:rsidR="007D4AB8">
        <w:rPr>
          <w:sz w:val="22"/>
          <w:szCs w:val="22"/>
        </w:rPr>
        <w:t>10 %</w:t>
      </w:r>
      <w:r w:rsidR="007D4AB8" w:rsidRPr="00B80767">
        <w:rPr>
          <w:sz w:val="22"/>
          <w:szCs w:val="22"/>
        </w:rPr>
        <w:t>.</w:t>
      </w:r>
      <w:r w:rsidR="00763167" w:rsidRPr="00B80767">
        <w:rPr>
          <w:sz w:val="22"/>
          <w:szCs w:val="22"/>
        </w:rPr>
        <w:tab/>
      </w:r>
    </w:p>
    <w:p w:rsidR="00056373" w:rsidRDefault="00056373" w:rsidP="009307C1">
      <w:pPr>
        <w:jc w:val="both"/>
        <w:rPr>
          <w:b/>
          <w:bCs/>
          <w:sz w:val="22"/>
          <w:szCs w:val="22"/>
          <w:lang w:eastAsia="en-US"/>
        </w:rPr>
      </w:pPr>
    </w:p>
    <w:p w:rsidR="00056373" w:rsidRPr="005A2C50" w:rsidRDefault="00056373" w:rsidP="00056373">
      <w:pPr>
        <w:ind w:firstLine="567"/>
        <w:jc w:val="both"/>
        <w:rPr>
          <w:b/>
          <w:bCs/>
          <w:sz w:val="22"/>
          <w:szCs w:val="22"/>
          <w:lang w:eastAsia="en-US"/>
        </w:rPr>
      </w:pPr>
      <w:r w:rsidRPr="00B80767">
        <w:rPr>
          <w:b/>
          <w:bCs/>
          <w:sz w:val="22"/>
          <w:szCs w:val="22"/>
          <w:lang w:eastAsia="en-US"/>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w:t>
      </w:r>
      <w:r>
        <w:rPr>
          <w:b/>
          <w:bCs/>
          <w:sz w:val="22"/>
          <w:szCs w:val="22"/>
          <w:lang w:eastAsia="en-US"/>
        </w:rPr>
        <w:t xml:space="preserve">частию в </w:t>
      </w:r>
      <w:r>
        <w:rPr>
          <w:b/>
          <w:bCs/>
          <w:sz w:val="22"/>
          <w:szCs w:val="22"/>
          <w:lang w:eastAsia="en-US"/>
        </w:rPr>
        <w:lastRenderedPageBreak/>
        <w:t xml:space="preserve">электронном аукционе: </w:t>
      </w:r>
      <w:r w:rsidRPr="005A2C50">
        <w:rPr>
          <w:rFonts w:eastAsia="Times New Roman"/>
          <w:bCs/>
          <w:sz w:val="22"/>
          <w:szCs w:val="22"/>
          <w:lang w:eastAsia="en-US"/>
        </w:rPr>
        <w:t xml:space="preserve">допуск участников производится согласно п. 1 и 2 постановления Совета Министров Республики Беларусь от 17.03.2016 </w:t>
      </w:r>
      <w:r>
        <w:rPr>
          <w:rFonts w:eastAsia="Times New Roman"/>
          <w:bCs/>
          <w:sz w:val="22"/>
          <w:szCs w:val="22"/>
          <w:lang w:eastAsia="en-US"/>
        </w:rPr>
        <w:t>№</w:t>
      </w:r>
      <w:r w:rsidRPr="005A2C50">
        <w:rPr>
          <w:rFonts w:eastAsia="Times New Roman"/>
          <w:bCs/>
          <w:sz w:val="22"/>
          <w:szCs w:val="22"/>
          <w:lang w:eastAsia="en-US"/>
        </w:rPr>
        <w:t xml:space="preserve"> 206 "О допуске товаров иностранного происхождения и поставщиков, предлагающих такие товары, к участию в процедурах государственных закупок» (далее </w:t>
      </w:r>
      <w:r>
        <w:rPr>
          <w:rFonts w:eastAsia="Times New Roman"/>
          <w:bCs/>
          <w:sz w:val="22"/>
          <w:szCs w:val="22"/>
          <w:lang w:eastAsia="en-US"/>
        </w:rPr>
        <w:t xml:space="preserve">- </w:t>
      </w:r>
      <w:r w:rsidRPr="00EE0BF1">
        <w:rPr>
          <w:rFonts w:eastAsia="Times New Roman"/>
          <w:bCs/>
          <w:i/>
          <w:sz w:val="22"/>
          <w:szCs w:val="22"/>
          <w:lang w:eastAsia="en-US"/>
        </w:rPr>
        <w:t>постановление № 206</w:t>
      </w:r>
      <w:r w:rsidR="000816FD">
        <w:rPr>
          <w:rFonts w:eastAsia="Times New Roman"/>
          <w:bCs/>
          <w:sz w:val="22"/>
          <w:szCs w:val="22"/>
          <w:lang w:eastAsia="en-US"/>
        </w:rPr>
        <w:t xml:space="preserve">). Закупаемый товар </w:t>
      </w:r>
      <w:r w:rsidRPr="00C60E29">
        <w:rPr>
          <w:rFonts w:eastAsia="Times New Roman"/>
          <w:bCs/>
          <w:sz w:val="22"/>
          <w:szCs w:val="22"/>
          <w:lang w:eastAsia="en-US"/>
        </w:rPr>
        <w:t>включен в приложение 1, постановления</w:t>
      </w:r>
      <w:r w:rsidR="000816FD">
        <w:rPr>
          <w:rFonts w:eastAsia="Times New Roman"/>
          <w:bCs/>
          <w:sz w:val="22"/>
          <w:szCs w:val="22"/>
          <w:lang w:eastAsia="en-US"/>
        </w:rPr>
        <w:t xml:space="preserve"> </w:t>
      </w:r>
      <w:r>
        <w:rPr>
          <w:rFonts w:eastAsia="Times New Roman"/>
          <w:bCs/>
          <w:sz w:val="22"/>
          <w:szCs w:val="22"/>
          <w:lang w:eastAsia="en-US"/>
        </w:rPr>
        <w:t>№</w:t>
      </w:r>
      <w:r w:rsidRPr="005A2C50">
        <w:rPr>
          <w:rFonts w:eastAsia="Times New Roman"/>
          <w:bCs/>
          <w:sz w:val="22"/>
          <w:szCs w:val="22"/>
          <w:lang w:eastAsia="en-US"/>
        </w:rPr>
        <w:t xml:space="preserve"> 206. </w:t>
      </w:r>
    </w:p>
    <w:p w:rsidR="00056373" w:rsidRPr="005A2C50" w:rsidRDefault="00056373" w:rsidP="00056373">
      <w:pPr>
        <w:tabs>
          <w:tab w:val="num" w:pos="0"/>
        </w:tabs>
        <w:autoSpaceDE w:val="0"/>
        <w:autoSpaceDN w:val="0"/>
        <w:adjustRightInd w:val="0"/>
        <w:ind w:firstLine="567"/>
        <w:jc w:val="both"/>
        <w:rPr>
          <w:rFonts w:eastAsia="Times New Roman"/>
          <w:bCs/>
          <w:sz w:val="22"/>
          <w:szCs w:val="22"/>
          <w:lang w:eastAsia="en-US"/>
        </w:rPr>
      </w:pPr>
      <w:r w:rsidRPr="005A2C50">
        <w:rPr>
          <w:rFonts w:eastAsia="Times New Roman"/>
          <w:bCs/>
          <w:sz w:val="22"/>
          <w:szCs w:val="22"/>
          <w:lang w:eastAsia="en-US"/>
        </w:rPr>
        <w:t>В первом разделе предложения участника должна быть указана страна происхождения товара и предоставлены подтверждающие документы.</w:t>
      </w:r>
    </w:p>
    <w:p w:rsidR="00056373" w:rsidRPr="005A2C50" w:rsidRDefault="00056373" w:rsidP="00056373">
      <w:pPr>
        <w:jc w:val="both"/>
        <w:rPr>
          <w:rFonts w:eastAsia="Times New Roman"/>
          <w:bCs/>
          <w:sz w:val="22"/>
          <w:szCs w:val="22"/>
          <w:lang w:eastAsia="en-US"/>
        </w:rPr>
      </w:pPr>
      <w:r w:rsidRPr="005A2C50">
        <w:rPr>
          <w:rFonts w:eastAsia="Times New Roman"/>
          <w:bCs/>
          <w:sz w:val="22"/>
          <w:szCs w:val="22"/>
          <w:lang w:eastAsia="en-US"/>
        </w:rPr>
        <w:t xml:space="preserve">        Документом, подтверждающим страну происхождения товаров, </w:t>
      </w:r>
      <w:r w:rsidRPr="005A2C50">
        <w:rPr>
          <w:rFonts w:eastAsia="Times New Roman"/>
          <w:b/>
          <w:bCs/>
          <w:sz w:val="22"/>
          <w:szCs w:val="22"/>
          <w:u w:val="single"/>
          <w:lang w:eastAsia="en-US"/>
        </w:rPr>
        <w:t xml:space="preserve">происходящих из Республики Беларусь, </w:t>
      </w:r>
      <w:r w:rsidRPr="005A2C50">
        <w:rPr>
          <w:rFonts w:eastAsia="Times New Roman"/>
          <w:bCs/>
          <w:sz w:val="22"/>
          <w:szCs w:val="22"/>
          <w:lang w:eastAsia="en-US"/>
        </w:rPr>
        <w:t>является один из следующих документов:</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(далее - </w:t>
      </w:r>
      <w:r w:rsidRPr="005A2C50">
        <w:rPr>
          <w:i/>
          <w:iCs/>
          <w:sz w:val="22"/>
          <w:szCs w:val="22"/>
        </w:rPr>
        <w:t>сертификат о происхождении товара формы СТ-1)</w:t>
      </w:r>
      <w:r w:rsidRPr="005A2C50">
        <w:rPr>
          <w:rFonts w:eastAsia="Times New Roman"/>
          <w:bCs/>
          <w:sz w:val="22"/>
          <w:szCs w:val="22"/>
          <w:lang w:eastAsia="en-US"/>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сертификат продукции собственного производства</w:t>
      </w:r>
      <w:r w:rsidRPr="005A2C50">
        <w:rPr>
          <w:rFonts w:eastAsia="Times New Roman"/>
          <w:bCs/>
          <w:sz w:val="22"/>
          <w:szCs w:val="22"/>
          <w:lang w:eastAsia="en-US"/>
        </w:rPr>
        <w:t xml:space="preserve">,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(далее -  </w:t>
      </w:r>
      <w:r w:rsidRPr="005A2C50">
        <w:rPr>
          <w:rFonts w:eastAsia="Times New Roman"/>
          <w:bCs/>
          <w:i/>
          <w:sz w:val="22"/>
          <w:szCs w:val="22"/>
          <w:lang w:eastAsia="en-US"/>
        </w:rPr>
        <w:t>сертификат продукции собственного производства)</w:t>
      </w:r>
      <w:r w:rsidRPr="005A2C50">
        <w:rPr>
          <w:rFonts w:eastAsia="Times New Roman"/>
          <w:bCs/>
          <w:sz w:val="22"/>
          <w:szCs w:val="22"/>
          <w:lang w:eastAsia="en-US"/>
        </w:rPr>
        <w:t>,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rsidR="00056373" w:rsidRDefault="00056373" w:rsidP="00056373">
      <w:pPr>
        <w:ind w:firstLine="567"/>
        <w:jc w:val="both"/>
        <w:rPr>
          <w:rFonts w:eastAsia="Times New Roman"/>
          <w:bCs/>
          <w:sz w:val="22"/>
          <w:szCs w:val="22"/>
          <w:lang w:eastAsia="en-US"/>
        </w:rPr>
      </w:pPr>
      <w:r w:rsidRPr="005A2C50">
        <w:rPr>
          <w:rFonts w:eastAsia="Times New Roman"/>
          <w:bCs/>
          <w:i/>
          <w:sz w:val="22"/>
          <w:szCs w:val="22"/>
          <w:lang w:eastAsia="en-US"/>
        </w:rPr>
        <w:t>- выписка из евразийского реестра</w:t>
      </w:r>
      <w:r w:rsidRPr="005A2C50">
        <w:rPr>
          <w:rFonts w:eastAsia="Times New Roman"/>
          <w:bCs/>
          <w:sz w:val="22"/>
          <w:szCs w:val="22"/>
          <w:lang w:eastAsia="en-US"/>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(далее - </w:t>
      </w:r>
      <w:r w:rsidRPr="005A2C50">
        <w:rPr>
          <w:rFonts w:eastAsia="Times New Roman"/>
          <w:bCs/>
          <w:i/>
          <w:sz w:val="22"/>
          <w:szCs w:val="22"/>
          <w:lang w:eastAsia="en-US"/>
        </w:rPr>
        <w:t>выписка из евразийского реестра)</w:t>
      </w:r>
      <w:r w:rsidRPr="005A2C50">
        <w:rPr>
          <w:rFonts w:eastAsia="Times New Roman"/>
          <w:bCs/>
          <w:sz w:val="22"/>
          <w:szCs w:val="22"/>
          <w:lang w:eastAsia="en-US"/>
        </w:rPr>
        <w:t>, или ее копия</w:t>
      </w:r>
      <w:r>
        <w:rPr>
          <w:rFonts w:eastAsia="Times New Roman"/>
          <w:bCs/>
          <w:sz w:val="22"/>
          <w:szCs w:val="22"/>
          <w:lang w:eastAsia="en-US"/>
        </w:rPr>
        <w:t>;</w:t>
      </w:r>
    </w:p>
    <w:p w:rsidR="00056373" w:rsidRPr="005A2C50" w:rsidRDefault="00056373" w:rsidP="00056373">
      <w:pPr>
        <w:ind w:firstLine="567"/>
        <w:jc w:val="both"/>
        <w:rPr>
          <w:rFonts w:eastAsia="Times New Roman"/>
          <w:bCs/>
          <w:sz w:val="22"/>
          <w:szCs w:val="22"/>
          <w:lang w:eastAsia="en-US"/>
        </w:rPr>
      </w:pPr>
      <w:r w:rsidRPr="009B4E4B">
        <w:rPr>
          <w:rFonts w:eastAsia="Times New Roman"/>
          <w:bCs/>
          <w:sz w:val="22"/>
          <w:szCs w:val="22"/>
          <w:lang w:eastAsia="en-US"/>
        </w:rPr>
        <w:t xml:space="preserve">- </w:t>
      </w:r>
      <w:r w:rsidRPr="009B4E4B">
        <w:rPr>
          <w:rFonts w:eastAsia="Times New Roman"/>
          <w:bCs/>
          <w:i/>
          <w:sz w:val="22"/>
          <w:szCs w:val="22"/>
          <w:lang w:eastAsia="en-US"/>
        </w:rPr>
        <w:t>акт экспертизы о соответствии</w:t>
      </w:r>
      <w:r w:rsidRPr="009B4E4B">
        <w:rPr>
          <w:rFonts w:eastAsia="Times New Roman"/>
          <w:bCs/>
          <w:sz w:val="22"/>
          <w:szCs w:val="22"/>
          <w:lang w:eastAsia="en-US"/>
        </w:rPr>
        <w:t xml:space="preserve">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Для подтверждения страны происхождения товара из стран, которым в Республике Беларусь предоставляется </w:t>
      </w:r>
      <w:r w:rsidRPr="005A2C50">
        <w:rPr>
          <w:rFonts w:eastAsia="Times New Roman"/>
          <w:b/>
          <w:bCs/>
          <w:sz w:val="22"/>
          <w:szCs w:val="22"/>
          <w:u w:val="single"/>
          <w:lang w:eastAsia="en-US"/>
        </w:rPr>
        <w:t xml:space="preserve">национальный режим в соответствии с международными договорами Республики Беларусь </w:t>
      </w:r>
      <w:r w:rsidRPr="005A2C50">
        <w:rPr>
          <w:rFonts w:eastAsia="Times New Roman"/>
          <w:bCs/>
          <w:sz w:val="22"/>
          <w:szCs w:val="22"/>
          <w:lang w:eastAsia="en-US"/>
        </w:rPr>
        <w:t xml:space="preserve">один из следующих документов: </w:t>
      </w:r>
    </w:p>
    <w:p w:rsidR="00056373" w:rsidRPr="005A2C50" w:rsidRDefault="00056373" w:rsidP="00056373">
      <w:pPr>
        <w:ind w:firstLine="567"/>
        <w:jc w:val="both"/>
        <w:rPr>
          <w:i/>
          <w:iCs/>
          <w:sz w:val="22"/>
          <w:szCs w:val="22"/>
        </w:rPr>
      </w:pPr>
      <w:r w:rsidRPr="005A2C50">
        <w:rPr>
          <w:rFonts w:eastAsia="Times New Roman"/>
          <w:bCs/>
          <w:sz w:val="22"/>
          <w:szCs w:val="22"/>
          <w:lang w:eastAsia="en-US"/>
        </w:rPr>
        <w:t xml:space="preserve">- </w:t>
      </w:r>
      <w:r w:rsidRPr="005A2C50">
        <w:rPr>
          <w:i/>
          <w:iCs/>
          <w:sz w:val="22"/>
          <w:szCs w:val="22"/>
        </w:rPr>
        <w:t xml:space="preserve">сертификат о происхождении товара формы СТ-1 </w:t>
      </w:r>
      <w:r w:rsidRPr="005A2C50">
        <w:rPr>
          <w:rFonts w:eastAsia="Times New Roman"/>
          <w:bCs/>
          <w:sz w:val="22"/>
          <w:szCs w:val="22"/>
          <w:lang w:eastAsia="en-US"/>
        </w:rPr>
        <w:t>или его копию;</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выписка из евразийского реестра</w:t>
      </w:r>
      <w:r>
        <w:rPr>
          <w:rFonts w:eastAsia="Times New Roman"/>
          <w:bCs/>
          <w:i/>
          <w:sz w:val="22"/>
          <w:szCs w:val="22"/>
          <w:lang w:eastAsia="en-US"/>
        </w:rPr>
        <w:t xml:space="preserve"> </w:t>
      </w:r>
      <w:r w:rsidRPr="007328D5">
        <w:rPr>
          <w:rFonts w:eastAsia="Times New Roman"/>
          <w:bCs/>
          <w:sz w:val="22"/>
          <w:szCs w:val="22"/>
          <w:lang w:eastAsia="en-US"/>
        </w:rPr>
        <w:t>или ее копия</w:t>
      </w:r>
      <w:r w:rsidRPr="005A2C50">
        <w:rPr>
          <w:rFonts w:eastAsia="Times New Roman"/>
          <w:bCs/>
          <w:sz w:val="22"/>
          <w:szCs w:val="22"/>
          <w:lang w:eastAsia="en-US"/>
        </w:rPr>
        <w:t>.</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Для подтверждения страны происхождения товара, происходящего из государств - </w:t>
      </w:r>
      <w:r w:rsidRPr="007328D5">
        <w:rPr>
          <w:rFonts w:eastAsia="Times New Roman"/>
          <w:b/>
          <w:bCs/>
          <w:sz w:val="22"/>
          <w:szCs w:val="22"/>
          <w:u w:val="single"/>
          <w:lang w:eastAsia="en-US"/>
        </w:rPr>
        <w:t>членов Евразийского экономического союза</w:t>
      </w:r>
      <w:r w:rsidRPr="005A2C50">
        <w:rPr>
          <w:rFonts w:eastAsia="Times New Roman"/>
          <w:bCs/>
          <w:sz w:val="22"/>
          <w:szCs w:val="22"/>
          <w:lang w:eastAsia="en-US"/>
        </w:rPr>
        <w:t xml:space="preserve">: </w:t>
      </w:r>
    </w:p>
    <w:p w:rsidR="00056373" w:rsidRPr="005A2C50" w:rsidRDefault="00056373" w:rsidP="00056373">
      <w:pPr>
        <w:ind w:firstLine="567"/>
        <w:jc w:val="both"/>
        <w:rPr>
          <w:rFonts w:eastAsia="Times New Roman"/>
          <w:bCs/>
          <w:sz w:val="22"/>
          <w:szCs w:val="22"/>
          <w:lang w:eastAsia="en-US"/>
        </w:rPr>
      </w:pPr>
      <w:r w:rsidRPr="005A2C50">
        <w:rPr>
          <w:rFonts w:eastAsia="Times New Roman"/>
          <w:bCs/>
          <w:sz w:val="22"/>
          <w:szCs w:val="22"/>
          <w:lang w:eastAsia="en-US"/>
        </w:rPr>
        <w:t xml:space="preserve">- </w:t>
      </w:r>
      <w:r w:rsidRPr="005A2C50">
        <w:rPr>
          <w:rFonts w:eastAsia="Times New Roman"/>
          <w:bCs/>
          <w:i/>
          <w:sz w:val="22"/>
          <w:szCs w:val="22"/>
          <w:lang w:eastAsia="en-US"/>
        </w:rPr>
        <w:t xml:space="preserve">выписка из евразийского реестра </w:t>
      </w:r>
      <w:r w:rsidRPr="007328D5">
        <w:rPr>
          <w:rFonts w:eastAsia="Times New Roman"/>
          <w:bCs/>
          <w:sz w:val="22"/>
          <w:szCs w:val="22"/>
          <w:lang w:eastAsia="en-US"/>
        </w:rPr>
        <w:t>или ее копия</w:t>
      </w:r>
      <w:r w:rsidRPr="005A2C50">
        <w:rPr>
          <w:rFonts w:eastAsia="Times New Roman"/>
          <w:bCs/>
          <w:sz w:val="22"/>
          <w:szCs w:val="22"/>
          <w:lang w:eastAsia="en-US"/>
        </w:rPr>
        <w:t>.</w:t>
      </w:r>
    </w:p>
    <w:p w:rsidR="00056373" w:rsidRPr="005A2C50" w:rsidRDefault="00056373" w:rsidP="00056373">
      <w:pPr>
        <w:jc w:val="both"/>
        <w:rPr>
          <w:rFonts w:eastAsia="Times New Roman"/>
          <w:sz w:val="22"/>
          <w:szCs w:val="22"/>
        </w:rPr>
      </w:pPr>
      <w:r w:rsidRPr="005A2C50">
        <w:rPr>
          <w:rFonts w:eastAsia="Times New Roman"/>
          <w:bCs/>
          <w:sz w:val="22"/>
          <w:szCs w:val="22"/>
          <w:lang w:eastAsia="en-US"/>
        </w:rPr>
        <w:tab/>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proofErr w:type="spellStart"/>
      <w:r w:rsidRPr="005A2C50">
        <w:rPr>
          <w:rFonts w:eastAsia="Times New Roman"/>
          <w:bCs/>
          <w:sz w:val="22"/>
          <w:szCs w:val="22"/>
          <w:lang w:eastAsia="en-US"/>
        </w:rPr>
        <w:t>Кыргызская</w:t>
      </w:r>
      <w:proofErr w:type="spellEnd"/>
      <w:r w:rsidRPr="005A2C50">
        <w:rPr>
          <w:rFonts w:eastAsia="Times New Roman"/>
          <w:bCs/>
          <w:sz w:val="22"/>
          <w:szCs w:val="22"/>
          <w:lang w:eastAsia="en-US"/>
        </w:rPr>
        <w:t xml:space="preserve"> Республика и (или) Российская Федерация, и соответствия их предложений требованиям аукционных документов, предложение участника с товаром происходящим из иных государств отклоняется.</w:t>
      </w:r>
    </w:p>
    <w:p w:rsidR="00056373" w:rsidRPr="005A2C50" w:rsidRDefault="00056373" w:rsidP="00056373">
      <w:pPr>
        <w:tabs>
          <w:tab w:val="num" w:pos="0"/>
        </w:tabs>
        <w:autoSpaceDE w:val="0"/>
        <w:autoSpaceDN w:val="0"/>
        <w:adjustRightInd w:val="0"/>
        <w:ind w:firstLine="567"/>
        <w:jc w:val="both"/>
        <w:rPr>
          <w:rFonts w:eastAsia="Times New Roman"/>
          <w:bCs/>
          <w:sz w:val="22"/>
          <w:szCs w:val="22"/>
          <w:lang w:eastAsia="en-US"/>
        </w:rPr>
      </w:pPr>
      <w:r w:rsidRPr="005A2C50">
        <w:rPr>
          <w:rFonts w:eastAsia="Times New Roman"/>
          <w:bCs/>
          <w:sz w:val="22"/>
          <w:szCs w:val="22"/>
          <w:lang w:eastAsia="en-US"/>
        </w:rPr>
        <w:t xml:space="preserve">В случае если подано менее двух предложений о поставке товара, происходящего из Республики Армения, Республики Беларусь, Республики Казахстан, </w:t>
      </w:r>
      <w:proofErr w:type="spellStart"/>
      <w:r w:rsidRPr="005A2C50">
        <w:rPr>
          <w:rFonts w:eastAsia="Times New Roman"/>
          <w:bCs/>
          <w:sz w:val="22"/>
          <w:szCs w:val="22"/>
          <w:lang w:eastAsia="en-US"/>
        </w:rPr>
        <w:t>Кыргызской</w:t>
      </w:r>
      <w:proofErr w:type="spellEnd"/>
      <w:r w:rsidRPr="005A2C50">
        <w:rPr>
          <w:rFonts w:eastAsia="Times New Roman"/>
          <w:bCs/>
          <w:sz w:val="22"/>
          <w:szCs w:val="22"/>
          <w:lang w:eastAsia="en-US"/>
        </w:rPr>
        <w:t xml:space="preserve"> Республики и (или) Российской Федерации, либо они не соответствуют требованиям аукционных документов, </w:t>
      </w:r>
      <w:r w:rsidRPr="005A2C50">
        <w:rPr>
          <w:rFonts w:eastAsia="Times New Roman"/>
          <w:b/>
          <w:bCs/>
          <w:sz w:val="22"/>
          <w:szCs w:val="22"/>
          <w:bdr w:val="none" w:sz="0" w:space="0" w:color="auto" w:frame="1"/>
        </w:rPr>
        <w:t>условия допуска</w:t>
      </w:r>
      <w:r>
        <w:rPr>
          <w:rFonts w:eastAsia="Times New Roman"/>
          <w:sz w:val="22"/>
          <w:szCs w:val="22"/>
          <w:bdr w:val="none" w:sz="0" w:space="0" w:color="auto" w:frame="1"/>
        </w:rPr>
        <w:t> на основании постановления</w:t>
      </w:r>
      <w:r w:rsidRPr="005A2C50">
        <w:rPr>
          <w:rFonts w:eastAsia="Times New Roman"/>
          <w:sz w:val="22"/>
          <w:szCs w:val="22"/>
          <w:bdr w:val="none" w:sz="0" w:space="0" w:color="auto" w:frame="1"/>
        </w:rPr>
        <w:t xml:space="preserve"> </w:t>
      </w:r>
      <w:r>
        <w:rPr>
          <w:rFonts w:eastAsia="Times New Roman"/>
          <w:sz w:val="22"/>
          <w:szCs w:val="22"/>
          <w:bdr w:val="none" w:sz="0" w:space="0" w:color="auto" w:frame="1"/>
        </w:rPr>
        <w:t>№</w:t>
      </w:r>
      <w:r w:rsidRPr="005A2C50">
        <w:rPr>
          <w:rFonts w:eastAsia="Times New Roman"/>
          <w:sz w:val="22"/>
          <w:szCs w:val="22"/>
          <w:bdr w:val="none" w:sz="0" w:space="0" w:color="auto" w:frame="1"/>
        </w:rPr>
        <w:t xml:space="preserve"> 206 </w:t>
      </w:r>
      <w:r w:rsidRPr="005A2C50">
        <w:rPr>
          <w:rFonts w:eastAsia="Times New Roman"/>
          <w:b/>
          <w:bCs/>
          <w:sz w:val="22"/>
          <w:szCs w:val="22"/>
          <w:bdr w:val="none" w:sz="0" w:space="0" w:color="auto" w:frame="1"/>
        </w:rPr>
        <w:t>не применяются</w:t>
      </w:r>
      <w:r w:rsidRPr="005A2C50">
        <w:rPr>
          <w:rFonts w:eastAsia="Times New Roman"/>
          <w:sz w:val="22"/>
          <w:szCs w:val="22"/>
          <w:bdr w:val="none" w:sz="0" w:space="0" w:color="auto" w:frame="1"/>
        </w:rPr>
        <w:t> и предложения всех участников рассматриваются на общих основаниях.</w:t>
      </w:r>
    </w:p>
    <w:p w:rsidR="00056373" w:rsidRPr="00B80767" w:rsidRDefault="00056373" w:rsidP="00056373">
      <w:pPr>
        <w:autoSpaceDE w:val="0"/>
        <w:autoSpaceDN w:val="0"/>
        <w:adjustRightInd w:val="0"/>
        <w:ind w:firstLine="540"/>
        <w:jc w:val="both"/>
        <w:rPr>
          <w:b/>
          <w:bCs/>
          <w:sz w:val="22"/>
          <w:szCs w:val="22"/>
          <w:lang w:eastAsia="en-US"/>
        </w:rPr>
      </w:pPr>
      <w:r w:rsidRPr="00B80767">
        <w:rPr>
          <w:b/>
          <w:bCs/>
          <w:sz w:val="22"/>
          <w:szCs w:val="22"/>
          <w:lang w:eastAsia="en-US"/>
        </w:rPr>
        <w:t xml:space="preserve">IV. Порядок формирования цены предложения: </w:t>
      </w:r>
      <w:r w:rsidRPr="00873EB2">
        <w:rPr>
          <w:bCs/>
          <w:sz w:val="22"/>
          <w:szCs w:val="22"/>
          <w:lang w:eastAsia="en-US"/>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w:t>
      </w:r>
      <w:r w:rsidRPr="00873EB2">
        <w:rPr>
          <w:sz w:val="22"/>
          <w:szCs w:val="22"/>
        </w:rPr>
        <w:t xml:space="preserve"> Цена предложения должна быть сформирована в соответствии с требованиями действующего законодательства Республики Беларусь.</w:t>
      </w:r>
    </w:p>
    <w:p w:rsidR="00056373" w:rsidRDefault="00056373" w:rsidP="00056373">
      <w:pPr>
        <w:autoSpaceDE w:val="0"/>
        <w:autoSpaceDN w:val="0"/>
        <w:adjustRightInd w:val="0"/>
        <w:ind w:firstLine="567"/>
        <w:jc w:val="both"/>
        <w:rPr>
          <w:sz w:val="22"/>
          <w:szCs w:val="22"/>
        </w:rPr>
      </w:pPr>
      <w:r w:rsidRPr="00B80767">
        <w:rPr>
          <w:b/>
          <w:bCs/>
          <w:sz w:val="22"/>
          <w:szCs w:val="22"/>
          <w:lang w:eastAsia="en-US"/>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96798C">
        <w:rPr>
          <w:sz w:val="22"/>
          <w:szCs w:val="22"/>
        </w:rPr>
        <w:t>белорусский рубль (BYN).</w:t>
      </w:r>
    </w:p>
    <w:p w:rsidR="000B3933" w:rsidRPr="000B3933" w:rsidRDefault="000B3933" w:rsidP="000B3933">
      <w:pPr>
        <w:autoSpaceDE w:val="0"/>
        <w:autoSpaceDN w:val="0"/>
        <w:adjustRightInd w:val="0"/>
        <w:ind w:firstLine="540"/>
        <w:jc w:val="both"/>
        <w:rPr>
          <w:bCs/>
          <w:color w:val="000000" w:themeColor="text1"/>
          <w:sz w:val="22"/>
          <w:szCs w:val="22"/>
          <w:lang w:eastAsia="en-US"/>
        </w:rPr>
      </w:pPr>
      <w:r w:rsidRPr="00B80767">
        <w:rPr>
          <w:b/>
          <w:bCs/>
          <w:sz w:val="22"/>
          <w:szCs w:val="22"/>
          <w:lang w:eastAsia="en-US"/>
        </w:rPr>
        <w:lastRenderedPageBreak/>
        <w:t>VI. Порядок участия в процедуре государственной закупки субъектов малого и</w:t>
      </w:r>
      <w:r>
        <w:rPr>
          <w:b/>
          <w:bCs/>
          <w:sz w:val="22"/>
          <w:szCs w:val="22"/>
          <w:lang w:eastAsia="en-US"/>
        </w:rPr>
        <w:t xml:space="preserve"> среднего предпринимательства: </w:t>
      </w:r>
      <w:r w:rsidRPr="007119FB">
        <w:rPr>
          <w:bCs/>
          <w:sz w:val="22"/>
          <w:szCs w:val="22"/>
          <w:lang w:eastAsia="en-US"/>
        </w:rPr>
        <w:t>н</w:t>
      </w:r>
      <w:r w:rsidRPr="007119FB">
        <w:rPr>
          <w:rFonts w:eastAsia="Times New Roman"/>
          <w:sz w:val="22"/>
          <w:szCs w:val="22"/>
        </w:rPr>
        <w:t>е устанавливается</w:t>
      </w:r>
      <w:r>
        <w:rPr>
          <w:bCs/>
          <w:color w:val="000000" w:themeColor="text1"/>
          <w:sz w:val="22"/>
          <w:szCs w:val="22"/>
          <w:lang w:eastAsia="en-US"/>
        </w:rPr>
        <w:t>.</w:t>
      </w:r>
    </w:p>
    <w:p w:rsidR="0001012E" w:rsidRDefault="00056373" w:rsidP="0001012E">
      <w:pPr>
        <w:autoSpaceDE w:val="0"/>
        <w:autoSpaceDN w:val="0"/>
        <w:adjustRightInd w:val="0"/>
        <w:ind w:firstLine="540"/>
        <w:jc w:val="both"/>
        <w:rPr>
          <w:sz w:val="22"/>
          <w:szCs w:val="22"/>
          <w:lang w:eastAsia="en-US"/>
        </w:rPr>
      </w:pPr>
      <w:r w:rsidRPr="00B80767">
        <w:rPr>
          <w:b/>
          <w:bCs/>
          <w:sz w:val="22"/>
          <w:szCs w:val="22"/>
          <w:lang w:eastAsia="en-US"/>
        </w:rPr>
        <w:t>VI</w:t>
      </w:r>
      <w:r w:rsidR="000B3933">
        <w:rPr>
          <w:b/>
          <w:bCs/>
          <w:sz w:val="22"/>
          <w:szCs w:val="22"/>
          <w:lang w:val="en-US" w:eastAsia="en-US"/>
        </w:rPr>
        <w:t>I</w:t>
      </w:r>
      <w:r w:rsidRPr="00B80767">
        <w:rPr>
          <w:b/>
          <w:bCs/>
          <w:sz w:val="22"/>
          <w:szCs w:val="22"/>
          <w:lang w:eastAsia="en-US"/>
        </w:rPr>
        <w:t xml:space="preserve">. </w:t>
      </w:r>
      <w:r w:rsidRPr="001E65FF">
        <w:rPr>
          <w:b/>
          <w:bCs/>
          <w:sz w:val="22"/>
          <w:szCs w:val="22"/>
          <w:lang w:eastAsia="en-US"/>
        </w:rPr>
        <w:t>Акты законодательства о государственных закупках, в соответствии с которыми проводится про</w:t>
      </w:r>
      <w:r>
        <w:rPr>
          <w:b/>
          <w:bCs/>
          <w:sz w:val="22"/>
          <w:szCs w:val="22"/>
          <w:lang w:eastAsia="en-US"/>
        </w:rPr>
        <w:t xml:space="preserve">цедура государственной закупки: </w:t>
      </w:r>
      <w:r w:rsidR="0001012E" w:rsidRPr="001E65FF">
        <w:rPr>
          <w:sz w:val="22"/>
          <w:szCs w:val="22"/>
          <w:lang w:eastAsia="en-US"/>
        </w:rPr>
        <w:t xml:space="preserve">электронный аукцион проводится в порядке, установленном Законом Республики Беларусь от 13 июля 2012 года № 419-З                                                        «О государственных закупках товаров (работ, услуг)» (далее </w:t>
      </w:r>
      <w:r w:rsidR="0001012E">
        <w:rPr>
          <w:sz w:val="22"/>
          <w:szCs w:val="22"/>
          <w:lang w:eastAsia="en-US"/>
        </w:rPr>
        <w:t xml:space="preserve">- </w:t>
      </w:r>
      <w:r w:rsidR="0001012E" w:rsidRPr="000567B3">
        <w:rPr>
          <w:i/>
          <w:sz w:val="22"/>
          <w:szCs w:val="22"/>
          <w:lang w:eastAsia="en-US"/>
        </w:rPr>
        <w:t>Закон № 419–З</w:t>
      </w:r>
      <w:r w:rsidR="0001012E" w:rsidRPr="001E65FF">
        <w:rPr>
          <w:sz w:val="22"/>
          <w:szCs w:val="22"/>
          <w:lang w:eastAsia="en-US"/>
        </w:rPr>
        <w:t xml:space="preserve">),  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w:t>
      </w:r>
      <w:r w:rsidR="0001012E" w:rsidRPr="00EE0BF1">
        <w:rPr>
          <w:i/>
          <w:sz w:val="22"/>
          <w:szCs w:val="22"/>
          <w:lang w:eastAsia="en-US"/>
        </w:rPr>
        <w:t>постановление № 395</w:t>
      </w:r>
      <w:r w:rsidR="0001012E" w:rsidRPr="001E65FF">
        <w:rPr>
          <w:sz w:val="22"/>
          <w:szCs w:val="22"/>
          <w:lang w:eastAsia="en-US"/>
        </w:rPr>
        <w:t>), Постановлением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r w:rsidR="0001012E">
        <w:rPr>
          <w:sz w:val="22"/>
          <w:szCs w:val="22"/>
          <w:lang w:eastAsia="en-US"/>
        </w:rPr>
        <w:t>; П</w:t>
      </w:r>
      <w:r w:rsidR="0001012E" w:rsidRPr="001E65FF">
        <w:rPr>
          <w:sz w:val="22"/>
          <w:szCs w:val="22"/>
          <w:lang w:eastAsia="en-US"/>
        </w:rPr>
        <w:t>остановление Совета Министров Республики Беларусь от 14.02.2022 № 80 «О подтверждении производства промышленной продукции на территории Республики Беларусь» (далее</w:t>
      </w:r>
      <w:r w:rsidR="0001012E">
        <w:rPr>
          <w:sz w:val="22"/>
          <w:szCs w:val="22"/>
          <w:lang w:eastAsia="en-US"/>
        </w:rPr>
        <w:t xml:space="preserve"> - </w:t>
      </w:r>
      <w:r w:rsidR="0001012E" w:rsidRPr="001E65FF">
        <w:rPr>
          <w:sz w:val="22"/>
          <w:szCs w:val="22"/>
          <w:lang w:eastAsia="en-US"/>
        </w:rPr>
        <w:t xml:space="preserve"> </w:t>
      </w:r>
      <w:r w:rsidR="0001012E" w:rsidRPr="00EE0BF1">
        <w:rPr>
          <w:i/>
          <w:sz w:val="22"/>
          <w:szCs w:val="22"/>
          <w:lang w:eastAsia="en-US"/>
        </w:rPr>
        <w:t>постановление № 80</w:t>
      </w:r>
      <w:r w:rsidR="0001012E" w:rsidRPr="001E65FF">
        <w:rPr>
          <w:sz w:val="22"/>
          <w:szCs w:val="22"/>
          <w:lang w:eastAsia="en-US"/>
        </w:rPr>
        <w:t>).</w:t>
      </w:r>
    </w:p>
    <w:p w:rsidR="00056373" w:rsidRPr="00664686" w:rsidRDefault="00056373" w:rsidP="0001012E">
      <w:pPr>
        <w:autoSpaceDE w:val="0"/>
        <w:autoSpaceDN w:val="0"/>
        <w:adjustRightInd w:val="0"/>
        <w:ind w:firstLine="540"/>
        <w:jc w:val="both"/>
        <w:rPr>
          <w:sz w:val="22"/>
          <w:szCs w:val="22"/>
          <w:lang w:eastAsia="en-US"/>
        </w:rPr>
      </w:pPr>
      <w:r>
        <w:rPr>
          <w:b/>
          <w:bCs/>
          <w:sz w:val="22"/>
          <w:szCs w:val="22"/>
          <w:lang w:eastAsia="en-US"/>
        </w:rPr>
        <w:t>VI</w:t>
      </w:r>
      <w:r w:rsidR="00901A34">
        <w:rPr>
          <w:b/>
          <w:bCs/>
          <w:sz w:val="22"/>
          <w:szCs w:val="22"/>
          <w:lang w:val="en-US" w:eastAsia="en-US"/>
        </w:rPr>
        <w:t>I</w:t>
      </w:r>
      <w:r w:rsidRPr="00B80767">
        <w:rPr>
          <w:b/>
          <w:bCs/>
          <w:sz w:val="22"/>
          <w:szCs w:val="22"/>
          <w:lang w:eastAsia="en-US"/>
        </w:rPr>
        <w:t>I. Условия примене</w:t>
      </w:r>
      <w:r>
        <w:rPr>
          <w:b/>
          <w:bCs/>
          <w:sz w:val="22"/>
          <w:szCs w:val="22"/>
          <w:lang w:eastAsia="en-US"/>
        </w:rPr>
        <w:t xml:space="preserve">ния преференциальной поправки: </w:t>
      </w:r>
      <w:r w:rsidRPr="00664686">
        <w:rPr>
          <w:sz w:val="22"/>
          <w:szCs w:val="22"/>
          <w:lang w:eastAsia="en-US"/>
        </w:rPr>
        <w:t>преференциальная поправка применяется в соответствии с подп.1.5, 1.6 п.1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К цене предложения участника применяется преференциальная поправка в размере:</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      15 процентов – в случаях 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25 процентов – в случае предложения участником включенных в приложение 1-3 к постановлению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Участники, имеющие право на применение преференциальной поправки, должны </w:t>
      </w:r>
      <w:r w:rsidRPr="000A5722">
        <w:rPr>
          <w:b/>
          <w:sz w:val="22"/>
          <w:szCs w:val="22"/>
          <w:lang w:eastAsia="en-US"/>
        </w:rPr>
        <w:t>в первом разделе своего предложения</w:t>
      </w:r>
      <w:r w:rsidRPr="00664686">
        <w:rPr>
          <w:sz w:val="22"/>
          <w:szCs w:val="22"/>
          <w:lang w:eastAsia="en-US"/>
        </w:rPr>
        <w:t xml:space="preserve">: </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 заявить о своем праве на применение преференциальной поправки </w:t>
      </w:r>
      <w:r w:rsidRPr="008C68BD">
        <w:rPr>
          <w:i/>
          <w:sz w:val="22"/>
          <w:szCs w:val="22"/>
          <w:lang w:eastAsia="en-US"/>
        </w:rPr>
        <w:t>(проставить соответствующую «галочку» на ЭТП);</w:t>
      </w:r>
      <w:r w:rsidRPr="00664686">
        <w:rPr>
          <w:sz w:val="22"/>
          <w:szCs w:val="22"/>
          <w:lang w:eastAsia="en-US"/>
        </w:rPr>
        <w:t xml:space="preserve"> </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представить документы, подтверждающие право на применение преференциальной поправки.</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В случае, если участником (участниками) сделано заявление, но не предоставлены подтверждающие документы на применение преференциальной поправки, то к цене предложения такого участника (участников) не будет применена преференциальная поправка.</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Документами, подтверждающими право на применение преференциальной поправки в </w:t>
      </w:r>
      <w:r w:rsidRPr="00C92224">
        <w:rPr>
          <w:b/>
          <w:sz w:val="22"/>
          <w:szCs w:val="22"/>
          <w:lang w:eastAsia="en-US"/>
        </w:rPr>
        <w:t xml:space="preserve">размере                        15 </w:t>
      </w:r>
      <w:r>
        <w:rPr>
          <w:b/>
          <w:sz w:val="22"/>
          <w:szCs w:val="22"/>
          <w:lang w:eastAsia="en-US"/>
        </w:rPr>
        <w:t>процентов</w:t>
      </w:r>
      <w:r w:rsidRPr="00C92224">
        <w:rPr>
          <w:b/>
          <w:sz w:val="22"/>
          <w:szCs w:val="22"/>
          <w:lang w:eastAsia="en-US"/>
        </w:rPr>
        <w:t xml:space="preserve">, </w:t>
      </w:r>
      <w:r w:rsidRPr="00664686">
        <w:rPr>
          <w:sz w:val="22"/>
          <w:szCs w:val="22"/>
          <w:lang w:eastAsia="en-US"/>
        </w:rPr>
        <w:t xml:space="preserve">являются: </w:t>
      </w:r>
    </w:p>
    <w:p w:rsidR="00056373" w:rsidRPr="00664686" w:rsidRDefault="00056373" w:rsidP="00056373">
      <w:pPr>
        <w:autoSpaceDE w:val="0"/>
        <w:autoSpaceDN w:val="0"/>
        <w:adjustRightInd w:val="0"/>
        <w:ind w:firstLine="540"/>
        <w:jc w:val="both"/>
        <w:rPr>
          <w:sz w:val="22"/>
          <w:szCs w:val="22"/>
          <w:lang w:eastAsia="en-US"/>
        </w:rPr>
      </w:pPr>
      <w:r w:rsidRPr="007E2306">
        <w:rPr>
          <w:b/>
          <w:sz w:val="22"/>
          <w:szCs w:val="22"/>
          <w:u w:val="single"/>
          <w:lang w:eastAsia="en-US"/>
        </w:rPr>
        <w:t>для товаров, происходящих из Республики Беларусь</w:t>
      </w:r>
      <w:r w:rsidRPr="00664686">
        <w:rPr>
          <w:sz w:val="22"/>
          <w:szCs w:val="22"/>
          <w:lang w:eastAsia="en-US"/>
        </w:rPr>
        <w:t>, один из следующих документов:</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ab/>
      </w:r>
      <w:r w:rsidRPr="007E2306">
        <w:rPr>
          <w:i/>
          <w:sz w:val="22"/>
          <w:szCs w:val="22"/>
          <w:lang w:eastAsia="en-US"/>
        </w:rPr>
        <w:t>- сертификат о происхождении товара формы СТ-1</w:t>
      </w:r>
      <w:r w:rsidRPr="00664686">
        <w:rPr>
          <w:sz w:val="22"/>
          <w:szCs w:val="22"/>
          <w:lang w:eastAsia="en-US"/>
        </w:rPr>
        <w:t xml:space="preserve"> или его копию;</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ab/>
      </w:r>
      <w:r w:rsidRPr="007E2306">
        <w:rPr>
          <w:i/>
          <w:sz w:val="22"/>
          <w:szCs w:val="22"/>
          <w:lang w:eastAsia="en-US"/>
        </w:rPr>
        <w:t>- сертификат продукции собственного производства</w:t>
      </w:r>
      <w:r w:rsidRPr="00664686">
        <w:rPr>
          <w:sz w:val="22"/>
          <w:szCs w:val="22"/>
          <w:lang w:eastAsia="en-US"/>
        </w:rPr>
        <w:t xml:space="preserve"> или его копию, а также </w:t>
      </w:r>
      <w:r w:rsidRPr="00B3189D">
        <w:rPr>
          <w:i/>
          <w:sz w:val="22"/>
          <w:szCs w:val="22"/>
          <w:u w:val="single"/>
          <w:lang w:eastAsia="en-US"/>
        </w:rPr>
        <w:t>письменное обязательство</w:t>
      </w:r>
      <w:r w:rsidRPr="00664686">
        <w:rPr>
          <w:sz w:val="22"/>
          <w:szCs w:val="22"/>
          <w:lang w:eastAsia="en-US"/>
        </w:rPr>
        <w:t xml:space="preserve"> о соблюдении при исполнении договора условий и критериев отнесения продукции к продукции собственного производства, определенных постановлением Совета Министров Республики Беларусь от 17 декабря 2001 г. N 1817;</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ab/>
      </w:r>
      <w:r w:rsidRPr="000B4C00">
        <w:rPr>
          <w:i/>
          <w:sz w:val="22"/>
          <w:szCs w:val="22"/>
          <w:lang w:eastAsia="en-US"/>
        </w:rPr>
        <w:t>- выписка из евразийского реестра</w:t>
      </w:r>
      <w:r w:rsidRPr="00664686">
        <w:rPr>
          <w:sz w:val="22"/>
          <w:szCs w:val="22"/>
          <w:lang w:eastAsia="en-US"/>
        </w:rPr>
        <w:t xml:space="preserve">, или ее копия; </w:t>
      </w:r>
    </w:p>
    <w:p w:rsidR="00056373" w:rsidRDefault="00056373" w:rsidP="00056373">
      <w:pPr>
        <w:autoSpaceDE w:val="0"/>
        <w:autoSpaceDN w:val="0"/>
        <w:adjustRightInd w:val="0"/>
        <w:ind w:firstLine="540"/>
        <w:jc w:val="both"/>
        <w:rPr>
          <w:sz w:val="22"/>
          <w:szCs w:val="22"/>
          <w:lang w:eastAsia="en-US"/>
        </w:rPr>
      </w:pPr>
      <w:r w:rsidRPr="00664686">
        <w:rPr>
          <w:sz w:val="22"/>
          <w:szCs w:val="22"/>
          <w:lang w:eastAsia="en-US"/>
        </w:rPr>
        <w:tab/>
      </w:r>
      <w:r w:rsidRPr="000B4C00">
        <w:rPr>
          <w:i/>
          <w:sz w:val="22"/>
          <w:szCs w:val="22"/>
          <w:lang w:eastAsia="en-US"/>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r w:rsidRPr="00664686">
        <w:rPr>
          <w:sz w:val="22"/>
          <w:szCs w:val="22"/>
          <w:lang w:eastAsia="en-US"/>
        </w:rPr>
        <w:t>, выданный Белорусской торгово-промышленной палатой или ее унитарным</w:t>
      </w:r>
      <w:r>
        <w:rPr>
          <w:sz w:val="22"/>
          <w:szCs w:val="22"/>
          <w:lang w:eastAsia="en-US"/>
        </w:rPr>
        <w:t>и предприятиями, или его копия</w:t>
      </w:r>
      <w:r w:rsidR="00894487">
        <w:rPr>
          <w:sz w:val="22"/>
          <w:szCs w:val="22"/>
          <w:lang w:eastAsia="en-US"/>
        </w:rPr>
        <w:t>;</w:t>
      </w:r>
    </w:p>
    <w:p w:rsidR="00056373" w:rsidRPr="007646D3" w:rsidRDefault="00056373" w:rsidP="00056373">
      <w:pPr>
        <w:pStyle w:val="ConsPlusNormal"/>
        <w:ind w:firstLine="284"/>
        <w:jc w:val="both"/>
        <w:rPr>
          <w:rFonts w:ascii="Times New Roman" w:hAnsi="Times New Roman" w:cs="Times New Roman"/>
          <w:sz w:val="22"/>
          <w:szCs w:val="22"/>
        </w:rPr>
      </w:pPr>
      <w:r w:rsidRPr="007646D3">
        <w:rPr>
          <w:rFonts w:ascii="Times New Roman" w:hAnsi="Times New Roman" w:cs="Times New Roman"/>
          <w:b/>
          <w:sz w:val="22"/>
          <w:szCs w:val="22"/>
          <w:u w:val="single"/>
        </w:rPr>
        <w:t>для товаров, происходящих из стран, которым в Республике Беларусь предоставлен национальный режим, кроме товаров, происходящих из государств - членов ЕАЭС</w:t>
      </w:r>
      <w:r w:rsidRPr="007646D3">
        <w:rPr>
          <w:rFonts w:ascii="Times New Roman" w:hAnsi="Times New Roman" w:cs="Times New Roman"/>
          <w:sz w:val="22"/>
          <w:szCs w:val="22"/>
        </w:rPr>
        <w:t xml:space="preserve">, включенных </w:t>
      </w:r>
      <w:r>
        <w:rPr>
          <w:rFonts w:ascii="Times New Roman" w:hAnsi="Times New Roman" w:cs="Times New Roman"/>
          <w:sz w:val="22"/>
          <w:szCs w:val="22"/>
        </w:rPr>
        <w:t>в приложение 1 к постановлению № 395</w:t>
      </w:r>
      <w:r w:rsidRPr="007646D3">
        <w:rPr>
          <w:rFonts w:ascii="Times New Roman" w:hAnsi="Times New Roman" w:cs="Times New Roman"/>
          <w:sz w:val="22"/>
          <w:szCs w:val="22"/>
        </w:rPr>
        <w:t>:</w:t>
      </w:r>
    </w:p>
    <w:p w:rsidR="00056373" w:rsidRPr="00664686" w:rsidRDefault="00056373" w:rsidP="00056373">
      <w:pPr>
        <w:autoSpaceDE w:val="0"/>
        <w:autoSpaceDN w:val="0"/>
        <w:adjustRightInd w:val="0"/>
        <w:ind w:firstLine="540"/>
        <w:jc w:val="both"/>
        <w:rPr>
          <w:sz w:val="22"/>
          <w:szCs w:val="22"/>
          <w:lang w:eastAsia="en-US"/>
        </w:rPr>
      </w:pPr>
      <w:r w:rsidRPr="009A1903">
        <w:rPr>
          <w:i/>
          <w:sz w:val="22"/>
          <w:szCs w:val="22"/>
          <w:lang w:eastAsia="en-US"/>
        </w:rPr>
        <w:t>- заявление о том, что участник является производителем</w:t>
      </w:r>
      <w:r w:rsidRPr="00664686">
        <w:rPr>
          <w:sz w:val="22"/>
          <w:szCs w:val="22"/>
          <w:lang w:eastAsia="en-US"/>
        </w:rPr>
        <w:t xml:space="preserve"> предлагаемых им товаров; </w:t>
      </w:r>
    </w:p>
    <w:p w:rsidR="00056373" w:rsidRPr="00664686" w:rsidRDefault="00056373" w:rsidP="00056373">
      <w:pPr>
        <w:autoSpaceDE w:val="0"/>
        <w:autoSpaceDN w:val="0"/>
        <w:adjustRightInd w:val="0"/>
        <w:ind w:firstLine="540"/>
        <w:jc w:val="both"/>
        <w:rPr>
          <w:sz w:val="22"/>
          <w:szCs w:val="22"/>
          <w:lang w:eastAsia="en-US"/>
        </w:rPr>
      </w:pPr>
      <w:r w:rsidRPr="009A1903">
        <w:rPr>
          <w:i/>
          <w:sz w:val="22"/>
          <w:szCs w:val="22"/>
          <w:lang w:eastAsia="en-US"/>
        </w:rPr>
        <w:t xml:space="preserve">- документ о происхождении товара, </w:t>
      </w:r>
      <w:r w:rsidRPr="00664686">
        <w:rPr>
          <w:sz w:val="22"/>
          <w:szCs w:val="22"/>
          <w:lang w:eastAsia="en-US"/>
        </w:rPr>
        <w:t>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или его копия;</w:t>
      </w:r>
    </w:p>
    <w:p w:rsidR="00056373" w:rsidRPr="00664686" w:rsidRDefault="00056373" w:rsidP="00056373">
      <w:pPr>
        <w:autoSpaceDE w:val="0"/>
        <w:autoSpaceDN w:val="0"/>
        <w:adjustRightInd w:val="0"/>
        <w:ind w:firstLine="540"/>
        <w:jc w:val="both"/>
        <w:rPr>
          <w:sz w:val="22"/>
          <w:szCs w:val="22"/>
          <w:lang w:eastAsia="en-US"/>
        </w:rPr>
      </w:pPr>
      <w:r w:rsidRPr="009A1903">
        <w:rPr>
          <w:b/>
          <w:sz w:val="22"/>
          <w:szCs w:val="22"/>
          <w:u w:val="single"/>
          <w:lang w:eastAsia="en-US"/>
        </w:rPr>
        <w:lastRenderedPageBreak/>
        <w:t>для товаров, происходящих из государств - членов Евразийского экономического союза</w:t>
      </w:r>
      <w:r w:rsidRPr="00664686">
        <w:rPr>
          <w:sz w:val="22"/>
          <w:szCs w:val="22"/>
          <w:lang w:eastAsia="en-US"/>
        </w:rPr>
        <w:t>, за исключением происходящих из Республики Беларусь:</w:t>
      </w:r>
    </w:p>
    <w:p w:rsidR="00056373" w:rsidRPr="00664686" w:rsidRDefault="00056373" w:rsidP="00056373">
      <w:pPr>
        <w:autoSpaceDE w:val="0"/>
        <w:autoSpaceDN w:val="0"/>
        <w:adjustRightInd w:val="0"/>
        <w:ind w:firstLine="540"/>
        <w:jc w:val="both"/>
        <w:rPr>
          <w:sz w:val="22"/>
          <w:szCs w:val="22"/>
          <w:lang w:eastAsia="en-US"/>
        </w:rPr>
      </w:pPr>
      <w:r w:rsidRPr="009A1903">
        <w:rPr>
          <w:i/>
          <w:sz w:val="22"/>
          <w:szCs w:val="22"/>
          <w:lang w:eastAsia="en-US"/>
        </w:rPr>
        <w:t>- выписка из евразийского реестра промышленных товаров</w:t>
      </w:r>
      <w:r w:rsidRPr="00664686">
        <w:rPr>
          <w:sz w:val="22"/>
          <w:szCs w:val="22"/>
          <w:lang w:eastAsia="en-US"/>
        </w:rPr>
        <w:t>, или ее копия.</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 Документами, подтверждающими право на применение преференциальной поправки в </w:t>
      </w:r>
      <w:r w:rsidRPr="00B23786">
        <w:rPr>
          <w:b/>
          <w:sz w:val="22"/>
          <w:szCs w:val="22"/>
          <w:lang w:eastAsia="en-US"/>
        </w:rPr>
        <w:t>размере</w:t>
      </w:r>
      <w:r w:rsidR="007760BA">
        <w:rPr>
          <w:b/>
          <w:sz w:val="22"/>
          <w:szCs w:val="22"/>
          <w:lang w:eastAsia="en-US"/>
        </w:rPr>
        <w:t xml:space="preserve">          </w:t>
      </w:r>
      <w:r w:rsidRPr="00B23786">
        <w:rPr>
          <w:b/>
          <w:sz w:val="22"/>
          <w:szCs w:val="22"/>
          <w:lang w:eastAsia="en-US"/>
        </w:rPr>
        <w:t xml:space="preserve"> 25 процентов</w:t>
      </w:r>
      <w:r w:rsidRPr="00664686">
        <w:rPr>
          <w:sz w:val="22"/>
          <w:szCs w:val="22"/>
          <w:lang w:eastAsia="en-US"/>
        </w:rPr>
        <w:t>, являются:</w:t>
      </w:r>
    </w:p>
    <w:p w:rsidR="00056373" w:rsidRPr="00B80767" w:rsidRDefault="00056373" w:rsidP="00056373">
      <w:pPr>
        <w:pStyle w:val="ConsPlusNormal"/>
        <w:ind w:firstLine="540"/>
        <w:jc w:val="both"/>
        <w:rPr>
          <w:rFonts w:ascii="Times New Roman" w:hAnsi="Times New Roman" w:cs="Times New Roman"/>
          <w:iCs/>
          <w:color w:val="000000"/>
          <w:sz w:val="22"/>
          <w:szCs w:val="22"/>
        </w:rPr>
      </w:pPr>
      <w:r w:rsidRPr="00B80767">
        <w:rPr>
          <w:rFonts w:ascii="Times New Roman" w:hAnsi="Times New Roman" w:cs="Times New Roman"/>
          <w:iCs/>
          <w:color w:val="000000"/>
          <w:sz w:val="22"/>
          <w:szCs w:val="22"/>
        </w:rPr>
        <w:t xml:space="preserve">- документ, подписанный руководителем организации Республики Беларусь, в которой численность инвалидов составляет не менее 50 </w:t>
      </w:r>
      <w:r>
        <w:rPr>
          <w:rFonts w:ascii="Times New Roman" w:hAnsi="Times New Roman" w:cs="Times New Roman"/>
          <w:iCs/>
          <w:color w:val="000000"/>
          <w:sz w:val="22"/>
          <w:szCs w:val="22"/>
        </w:rPr>
        <w:t>%</w:t>
      </w:r>
      <w:r w:rsidRPr="00B80767">
        <w:rPr>
          <w:rFonts w:ascii="Times New Roman" w:hAnsi="Times New Roman" w:cs="Times New Roman"/>
          <w:iCs/>
          <w:color w:val="000000"/>
          <w:sz w:val="22"/>
          <w:szCs w:val="22"/>
        </w:rPr>
        <w:t xml:space="preserve"> списочной численности работников, или уполномоченным им лицом не ранее чем за </w:t>
      </w:r>
      <w:r>
        <w:rPr>
          <w:rFonts w:ascii="Times New Roman" w:hAnsi="Times New Roman" w:cs="Times New Roman"/>
          <w:iCs/>
          <w:color w:val="000000"/>
          <w:sz w:val="22"/>
          <w:szCs w:val="22"/>
        </w:rPr>
        <w:t>5</w:t>
      </w:r>
      <w:r w:rsidRPr="00B80767">
        <w:rPr>
          <w:rFonts w:ascii="Times New Roman" w:hAnsi="Times New Roman" w:cs="Times New Roman"/>
          <w:iCs/>
          <w:color w:val="000000"/>
          <w:sz w:val="22"/>
          <w:szCs w:val="22"/>
        </w:rPr>
        <w:t xml:space="preserve">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w:t>
      </w:r>
      <w:r>
        <w:rPr>
          <w:rFonts w:ascii="Times New Roman" w:hAnsi="Times New Roman" w:cs="Times New Roman"/>
          <w:iCs/>
          <w:color w:val="000000"/>
          <w:sz w:val="22"/>
          <w:szCs w:val="22"/>
        </w:rPr>
        <w:t xml:space="preserve"> (не менее 20 %)</w:t>
      </w:r>
      <w:r w:rsidRPr="00B80767">
        <w:rPr>
          <w:rFonts w:ascii="Times New Roman" w:hAnsi="Times New Roman" w:cs="Times New Roman"/>
          <w:iCs/>
          <w:color w:val="000000"/>
          <w:sz w:val="22"/>
          <w:szCs w:val="22"/>
        </w:rPr>
        <w:t xml:space="preserve"> оплаты труда инвалидов в общем фонде оплаты труда таких организаций за </w:t>
      </w:r>
      <w:r>
        <w:rPr>
          <w:rFonts w:ascii="Times New Roman" w:hAnsi="Times New Roman" w:cs="Times New Roman"/>
          <w:iCs/>
          <w:color w:val="000000"/>
          <w:sz w:val="22"/>
          <w:szCs w:val="22"/>
        </w:rPr>
        <w:t>3</w:t>
      </w:r>
      <w:r w:rsidRPr="00B80767">
        <w:rPr>
          <w:rFonts w:ascii="Times New Roman" w:hAnsi="Times New Roman" w:cs="Times New Roman"/>
          <w:iCs/>
          <w:color w:val="000000"/>
          <w:sz w:val="22"/>
          <w:szCs w:val="22"/>
        </w:rPr>
        <w:t xml:space="preserve"> календарных месяца, предшествующих дате подачи </w:t>
      </w:r>
      <w:r w:rsidRPr="009E466E">
        <w:rPr>
          <w:rFonts w:ascii="Times New Roman" w:hAnsi="Times New Roman" w:cs="Times New Roman"/>
          <w:iCs/>
          <w:color w:val="000000"/>
          <w:sz w:val="22"/>
          <w:szCs w:val="22"/>
        </w:rPr>
        <w:t>пред</w:t>
      </w:r>
      <w:r>
        <w:rPr>
          <w:rFonts w:ascii="Times New Roman" w:hAnsi="Times New Roman" w:cs="Times New Roman"/>
          <w:iCs/>
          <w:color w:val="000000"/>
          <w:sz w:val="22"/>
          <w:szCs w:val="22"/>
        </w:rPr>
        <w:t>ложения;</w:t>
      </w:r>
    </w:p>
    <w:p w:rsidR="00056373" w:rsidRPr="00664686" w:rsidRDefault="00056373" w:rsidP="00056373">
      <w:pPr>
        <w:autoSpaceDE w:val="0"/>
        <w:autoSpaceDN w:val="0"/>
        <w:adjustRightInd w:val="0"/>
        <w:ind w:firstLine="540"/>
        <w:jc w:val="both"/>
        <w:rPr>
          <w:sz w:val="22"/>
          <w:szCs w:val="22"/>
          <w:lang w:eastAsia="en-US"/>
        </w:rPr>
      </w:pPr>
      <w:r w:rsidRPr="00B950E2">
        <w:rPr>
          <w:i/>
          <w:sz w:val="22"/>
          <w:szCs w:val="22"/>
          <w:lang w:eastAsia="en-US"/>
        </w:rPr>
        <w:t>- сертификат продукции собственного производства</w:t>
      </w:r>
      <w:r w:rsidRPr="00664686">
        <w:rPr>
          <w:sz w:val="22"/>
          <w:szCs w:val="22"/>
          <w:lang w:eastAsia="en-US"/>
        </w:rPr>
        <w:t xml:space="preserve"> или его копию.</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Преференциальная поправка не применяется в отношении:</w:t>
      </w:r>
    </w:p>
    <w:p w:rsidR="00056373" w:rsidRPr="00664686" w:rsidRDefault="00056373" w:rsidP="00056373">
      <w:pPr>
        <w:autoSpaceDE w:val="0"/>
        <w:autoSpaceDN w:val="0"/>
        <w:adjustRightInd w:val="0"/>
        <w:ind w:firstLine="540"/>
        <w:jc w:val="both"/>
        <w:rPr>
          <w:sz w:val="22"/>
          <w:szCs w:val="22"/>
          <w:lang w:eastAsia="en-US"/>
        </w:rPr>
      </w:pPr>
      <w:r w:rsidRPr="00664686">
        <w:rPr>
          <w:sz w:val="22"/>
          <w:szCs w:val="22"/>
          <w:lang w:eastAsia="en-US"/>
        </w:rPr>
        <w:t>части товаров (работ, услуг), являющихся предметом государственной закупки, в том числе его лотом (частью);</w:t>
      </w:r>
    </w:p>
    <w:p w:rsidR="00056373" w:rsidRDefault="00056373" w:rsidP="00056373">
      <w:pPr>
        <w:autoSpaceDE w:val="0"/>
        <w:autoSpaceDN w:val="0"/>
        <w:adjustRightInd w:val="0"/>
        <w:ind w:firstLine="540"/>
        <w:jc w:val="both"/>
        <w:rPr>
          <w:sz w:val="22"/>
          <w:szCs w:val="22"/>
          <w:lang w:eastAsia="en-US"/>
        </w:rPr>
      </w:pPr>
      <w:r w:rsidRPr="00664686">
        <w:rPr>
          <w:sz w:val="22"/>
          <w:szCs w:val="22"/>
          <w:lang w:eastAsia="en-US"/>
        </w:rPr>
        <w:t xml:space="preserve">товаров (работ, услуг), приобретаемых в соответствии с </w:t>
      </w:r>
      <w:proofErr w:type="spellStart"/>
      <w:r w:rsidRPr="00664686">
        <w:rPr>
          <w:sz w:val="22"/>
          <w:szCs w:val="22"/>
          <w:lang w:eastAsia="en-US"/>
        </w:rPr>
        <w:t>абз</w:t>
      </w:r>
      <w:proofErr w:type="spellEnd"/>
      <w:r w:rsidRPr="00664686">
        <w:rPr>
          <w:sz w:val="22"/>
          <w:szCs w:val="22"/>
          <w:lang w:eastAsia="en-US"/>
        </w:rPr>
        <w:t>. 3 п. 4 ст. 21 Закона Республики Беларусь от 13.07.2012 N 419-З "О государственных закупках товаров (работ, услуг)".</w:t>
      </w:r>
    </w:p>
    <w:p w:rsidR="00056373" w:rsidRDefault="00D66693" w:rsidP="00056373">
      <w:pPr>
        <w:ind w:firstLine="299"/>
        <w:jc w:val="both"/>
        <w:rPr>
          <w:b/>
          <w:bCs/>
          <w:sz w:val="22"/>
          <w:szCs w:val="22"/>
          <w:lang w:eastAsia="en-US"/>
        </w:rPr>
      </w:pPr>
      <w:r>
        <w:rPr>
          <w:b/>
          <w:bCs/>
          <w:sz w:val="22"/>
          <w:szCs w:val="22"/>
          <w:lang w:val="en-US" w:eastAsia="en-US"/>
        </w:rPr>
        <w:t>IX</w:t>
      </w:r>
      <w:r w:rsidR="00056373" w:rsidRPr="0006610A">
        <w:rPr>
          <w:b/>
          <w:bCs/>
          <w:sz w:val="22"/>
          <w:szCs w:val="22"/>
          <w:lang w:eastAsia="en-US"/>
        </w:rPr>
        <w:t xml:space="preserve">. </w:t>
      </w:r>
      <w:r w:rsidR="00056373" w:rsidRPr="00B80767">
        <w:rPr>
          <w:b/>
          <w:bCs/>
          <w:sz w:val="22"/>
          <w:szCs w:val="22"/>
          <w:lang w:eastAsia="en-US"/>
        </w:rPr>
        <w:t xml:space="preserve">Размер и порядок оплаты услуг организатора: </w:t>
      </w:r>
      <w:r w:rsidR="00056373" w:rsidRPr="00B80767">
        <w:rPr>
          <w:sz w:val="22"/>
          <w:szCs w:val="22"/>
        </w:rPr>
        <w:t>в соответствии с действующим законодательством Республики Беларусь.</w:t>
      </w:r>
    </w:p>
    <w:p w:rsidR="00056373" w:rsidRPr="0006610A" w:rsidRDefault="00056373" w:rsidP="00056373">
      <w:pPr>
        <w:ind w:firstLine="299"/>
        <w:jc w:val="both"/>
        <w:rPr>
          <w:b/>
          <w:bCs/>
          <w:sz w:val="22"/>
          <w:szCs w:val="22"/>
          <w:lang w:eastAsia="en-US"/>
        </w:rPr>
      </w:pPr>
      <w:r w:rsidRPr="0006610A">
        <w:rPr>
          <w:b/>
          <w:bCs/>
          <w:sz w:val="22"/>
          <w:szCs w:val="22"/>
          <w:lang w:eastAsia="en-US"/>
        </w:rPr>
        <w:t>X.</w:t>
      </w:r>
      <w:r w:rsidRPr="00B80767">
        <w:rPr>
          <w:b/>
          <w:bCs/>
          <w:sz w:val="22"/>
          <w:szCs w:val="22"/>
          <w:lang w:eastAsia="en-US"/>
        </w:rPr>
        <w:t xml:space="preserve"> Требования к содержанию и форме предложения с учетом регламента оператора электронной торговой площадки:</w:t>
      </w:r>
      <w:r>
        <w:rPr>
          <w:sz w:val="22"/>
          <w:szCs w:val="22"/>
          <w:lang w:eastAsia="en-US"/>
        </w:rPr>
        <w:t xml:space="preserve"> </w:t>
      </w:r>
      <w:r w:rsidRPr="00CA2076">
        <w:rPr>
          <w:sz w:val="22"/>
          <w:szCs w:val="22"/>
          <w:lang w:eastAsia="en-US"/>
        </w:rPr>
        <w:t xml:space="preserve">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w:t>
      </w:r>
    </w:p>
    <w:p w:rsidR="00056373" w:rsidRPr="00CA2076" w:rsidRDefault="00056373" w:rsidP="00056373">
      <w:pPr>
        <w:ind w:firstLine="567"/>
        <w:jc w:val="both"/>
        <w:rPr>
          <w:color w:val="000000"/>
          <w:sz w:val="22"/>
          <w:szCs w:val="22"/>
        </w:rPr>
      </w:pPr>
      <w:r w:rsidRPr="00CA2076">
        <w:rPr>
          <w:b/>
          <w:color w:val="000000"/>
          <w:sz w:val="22"/>
          <w:szCs w:val="22"/>
        </w:rPr>
        <w:t>ПРЕДЛОЖЕНИЕ УЧАСТНИКА</w:t>
      </w:r>
      <w:r w:rsidRPr="00CA2076">
        <w:rPr>
          <w:color w:val="000000"/>
          <w:sz w:val="22"/>
          <w:szCs w:val="22"/>
        </w:rPr>
        <w:t xml:space="preserve"> </w:t>
      </w:r>
    </w:p>
    <w:p w:rsidR="00056373" w:rsidRPr="00CA2076" w:rsidRDefault="00056373" w:rsidP="00056373">
      <w:pPr>
        <w:autoSpaceDE w:val="0"/>
        <w:autoSpaceDN w:val="0"/>
        <w:adjustRightInd w:val="0"/>
        <w:jc w:val="both"/>
        <w:rPr>
          <w:color w:val="000000"/>
          <w:sz w:val="22"/>
          <w:szCs w:val="22"/>
        </w:rPr>
      </w:pPr>
      <w:r w:rsidRPr="00CA2076">
        <w:rPr>
          <w:color w:val="000000"/>
          <w:sz w:val="22"/>
          <w:szCs w:val="22"/>
        </w:rPr>
        <w:tab/>
        <w:t xml:space="preserve">Участник в своем предложении указывает наименование, ГОСТ, ТУ и изменения к ним (при их наличии), модель, марку, каталожный номер; </w:t>
      </w:r>
      <w:r w:rsidRPr="00CA2076">
        <w:rPr>
          <w:b/>
          <w:color w:val="000000"/>
          <w:sz w:val="22"/>
          <w:szCs w:val="22"/>
        </w:rPr>
        <w:t xml:space="preserve">информацию о том, что товар является новым </w:t>
      </w:r>
      <w:r w:rsidRPr="00CA2076">
        <w:rPr>
          <w:color w:val="000000"/>
          <w:sz w:val="22"/>
          <w:szCs w:val="22"/>
        </w:rPr>
        <w:t>(товар, который не были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CA2076">
        <w:rPr>
          <w:sz w:val="22"/>
          <w:szCs w:val="22"/>
        </w:rPr>
        <w:t xml:space="preserve">), </w:t>
      </w:r>
      <w:r w:rsidRPr="00CA2076">
        <w:rPr>
          <w:color w:val="000000"/>
          <w:sz w:val="22"/>
          <w:szCs w:val="22"/>
        </w:rPr>
        <w:t>имеющие государственную регистрацию в Республике Беларусь</w:t>
      </w:r>
    </w:p>
    <w:p w:rsidR="00056373" w:rsidRPr="00CA2076" w:rsidRDefault="00056373" w:rsidP="00056373">
      <w:pPr>
        <w:autoSpaceDE w:val="0"/>
        <w:autoSpaceDN w:val="0"/>
        <w:adjustRightInd w:val="0"/>
        <w:jc w:val="both"/>
        <w:rPr>
          <w:color w:val="000000"/>
          <w:sz w:val="22"/>
          <w:szCs w:val="22"/>
        </w:rPr>
      </w:pPr>
      <w:r w:rsidRPr="00CA2076">
        <w:rPr>
          <w:color w:val="000000"/>
          <w:sz w:val="22"/>
          <w:szCs w:val="22"/>
        </w:rPr>
        <w:tab/>
        <w:t>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056373" w:rsidRPr="00BA065D" w:rsidRDefault="00056373" w:rsidP="00056373">
      <w:pPr>
        <w:autoSpaceDE w:val="0"/>
        <w:autoSpaceDN w:val="0"/>
        <w:adjustRightInd w:val="0"/>
        <w:jc w:val="both"/>
        <w:rPr>
          <w:b/>
          <w:color w:val="000000"/>
          <w:sz w:val="22"/>
          <w:szCs w:val="22"/>
        </w:rPr>
      </w:pPr>
      <w:r w:rsidRPr="00BA065D">
        <w:rPr>
          <w:b/>
          <w:color w:val="000000"/>
          <w:sz w:val="22"/>
          <w:szCs w:val="22"/>
        </w:rPr>
        <w:tab/>
        <w:t xml:space="preserve">Сведения, содержащиеся в спецификации, сертификате формы СТ-1, сертификате продукции собственного производства и в иных документах, предоставляемых участником в соответствии с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либо </w:t>
      </w:r>
      <w:r w:rsidRPr="007C3F76">
        <w:rPr>
          <w:b/>
          <w:color w:val="000000"/>
          <w:sz w:val="22"/>
          <w:szCs w:val="22"/>
        </w:rPr>
        <w:t>в Государственном реестре изделий медицинского назначения и медицинской техники Республике Беларусь.</w:t>
      </w:r>
    </w:p>
    <w:p w:rsidR="00056373" w:rsidRPr="00B80767" w:rsidRDefault="00056373" w:rsidP="00056373">
      <w:pPr>
        <w:autoSpaceDE w:val="0"/>
        <w:autoSpaceDN w:val="0"/>
        <w:adjustRightInd w:val="0"/>
        <w:jc w:val="center"/>
        <w:rPr>
          <w:sz w:val="22"/>
          <w:szCs w:val="22"/>
          <w:lang w:eastAsia="en-US"/>
        </w:rPr>
      </w:pPr>
      <w:r w:rsidRPr="00B80767">
        <w:rPr>
          <w:sz w:val="22"/>
          <w:szCs w:val="22"/>
          <w:lang w:eastAsia="en-US"/>
        </w:rPr>
        <w:t>Предложение должно состоять из двух разделов и содержать следующие сведения:</w:t>
      </w:r>
    </w:p>
    <w:p w:rsidR="00056373" w:rsidRPr="00B80767" w:rsidRDefault="00056373" w:rsidP="00056373">
      <w:pPr>
        <w:autoSpaceDE w:val="0"/>
        <w:autoSpaceDN w:val="0"/>
        <w:adjustRightInd w:val="0"/>
        <w:jc w:val="center"/>
        <w:rPr>
          <w:sz w:val="22"/>
          <w:szCs w:val="22"/>
          <w:lang w:eastAsia="en-US"/>
        </w:rPr>
      </w:pPr>
      <w:r w:rsidRPr="00B80767">
        <w:rPr>
          <w:b/>
          <w:bCs/>
          <w:sz w:val="22"/>
          <w:szCs w:val="22"/>
          <w:lang w:eastAsia="en-US"/>
        </w:rPr>
        <w:t>РАЗДЕЛ I</w:t>
      </w:r>
      <w:r w:rsidRPr="00B80767">
        <w:rPr>
          <w:sz w:val="22"/>
          <w:szCs w:val="22"/>
          <w:lang w:eastAsia="en-US"/>
        </w:rPr>
        <w:t xml:space="preserve"> </w:t>
      </w:r>
    </w:p>
    <w:tbl>
      <w:tblPr>
        <w:tblW w:w="9572" w:type="dxa"/>
        <w:tblInd w:w="62" w:type="dxa"/>
        <w:tblLayout w:type="fixed"/>
        <w:tblCellMar>
          <w:top w:w="28" w:type="dxa"/>
          <w:left w:w="62" w:type="dxa"/>
          <w:bottom w:w="28" w:type="dxa"/>
          <w:right w:w="62" w:type="dxa"/>
        </w:tblCellMar>
        <w:tblLook w:val="0000" w:firstRow="0" w:lastRow="0" w:firstColumn="0" w:lastColumn="0" w:noHBand="0" w:noVBand="0"/>
      </w:tblPr>
      <w:tblGrid>
        <w:gridCol w:w="6520"/>
        <w:gridCol w:w="3052"/>
      </w:tblGrid>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B80767" w:rsidRDefault="00056373" w:rsidP="00EE4584">
            <w:pPr>
              <w:autoSpaceDE w:val="0"/>
              <w:autoSpaceDN w:val="0"/>
              <w:adjustRightInd w:val="0"/>
              <w:jc w:val="center"/>
              <w:rPr>
                <w:sz w:val="22"/>
                <w:szCs w:val="22"/>
                <w:lang w:eastAsia="en-US"/>
              </w:rPr>
            </w:pPr>
            <w:r w:rsidRPr="00B80767">
              <w:rPr>
                <w:b/>
                <w:bCs/>
                <w:sz w:val="22"/>
                <w:szCs w:val="22"/>
                <w:lang w:eastAsia="en-US"/>
              </w:rPr>
              <w:t>Сведения об электронном аукционе</w:t>
            </w: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Регистрационный номер процедуры государственной закупки, присвоенный электронной торговой площадкой</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B80767" w:rsidRDefault="00056373" w:rsidP="00EE4584">
            <w:pPr>
              <w:autoSpaceDE w:val="0"/>
              <w:autoSpaceDN w:val="0"/>
              <w:adjustRightInd w:val="0"/>
              <w:jc w:val="center"/>
              <w:rPr>
                <w:sz w:val="22"/>
                <w:szCs w:val="22"/>
                <w:lang w:eastAsia="en-US"/>
              </w:rPr>
            </w:pPr>
            <w:r w:rsidRPr="00B80767">
              <w:rPr>
                <w:b/>
                <w:bCs/>
                <w:sz w:val="22"/>
                <w:szCs w:val="22"/>
                <w:lang w:eastAsia="en-US"/>
              </w:rPr>
              <w:t>Сведения о предложении (частях (лотах) предложения)</w:t>
            </w:r>
          </w:p>
        </w:tc>
      </w:tr>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B80767" w:rsidRDefault="00056373" w:rsidP="00EE4584">
            <w:pPr>
              <w:autoSpaceDE w:val="0"/>
              <w:autoSpaceDN w:val="0"/>
              <w:adjustRightInd w:val="0"/>
              <w:jc w:val="center"/>
              <w:rPr>
                <w:sz w:val="22"/>
                <w:szCs w:val="22"/>
                <w:lang w:eastAsia="en-US"/>
              </w:rPr>
            </w:pPr>
            <w:r w:rsidRPr="00B80767">
              <w:rPr>
                <w:sz w:val="22"/>
                <w:szCs w:val="22"/>
                <w:lang w:eastAsia="en-US"/>
              </w:rPr>
              <w:t xml:space="preserve">Часть (лот) № ______ </w:t>
            </w: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Наименование предлагаемых товаров (работ, услуг)</w:t>
            </w:r>
          </w:p>
        </w:tc>
        <w:tc>
          <w:tcPr>
            <w:tcW w:w="3052" w:type="dxa"/>
            <w:vMerge w:val="restart"/>
            <w:tcBorders>
              <w:top w:val="single" w:sz="4" w:space="0" w:color="auto"/>
              <w:left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Описание предлагаемых товаров (работ, услуг)</w:t>
            </w:r>
          </w:p>
        </w:tc>
        <w:tc>
          <w:tcPr>
            <w:tcW w:w="3052" w:type="dxa"/>
            <w:vMerge/>
            <w:tcBorders>
              <w:left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Страна происхождения товаров (работ, услуг)</w:t>
            </w:r>
          </w:p>
        </w:tc>
        <w:tc>
          <w:tcPr>
            <w:tcW w:w="3052" w:type="dxa"/>
            <w:vMerge/>
            <w:tcBorders>
              <w:left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Объем (кол-во), ед. изм.</w:t>
            </w:r>
          </w:p>
        </w:tc>
        <w:tc>
          <w:tcPr>
            <w:tcW w:w="3052" w:type="dxa"/>
            <w:vMerge/>
            <w:tcBorders>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B80767" w:rsidRDefault="00056373" w:rsidP="00EE4584">
            <w:pPr>
              <w:autoSpaceDE w:val="0"/>
              <w:autoSpaceDN w:val="0"/>
              <w:adjustRightInd w:val="0"/>
              <w:jc w:val="center"/>
              <w:rPr>
                <w:sz w:val="22"/>
                <w:szCs w:val="22"/>
                <w:lang w:eastAsia="en-US"/>
              </w:rPr>
            </w:pPr>
            <w:r w:rsidRPr="00B80767">
              <w:rPr>
                <w:b/>
                <w:bCs/>
                <w:sz w:val="22"/>
                <w:szCs w:val="22"/>
                <w:lang w:eastAsia="en-US"/>
              </w:rPr>
              <w:t>Документы первого раздела предложения</w:t>
            </w:r>
          </w:p>
        </w:tc>
      </w:tr>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7C3F76" w:rsidRDefault="00056373" w:rsidP="00EE4584">
            <w:pPr>
              <w:autoSpaceDE w:val="0"/>
              <w:autoSpaceDN w:val="0"/>
              <w:adjustRightInd w:val="0"/>
              <w:rPr>
                <w:i/>
                <w:strike/>
                <w:sz w:val="22"/>
                <w:szCs w:val="22"/>
              </w:rPr>
            </w:pPr>
            <w:r w:rsidRPr="007C3F76">
              <w:rPr>
                <w:sz w:val="22"/>
                <w:szCs w:val="22"/>
                <w:lang w:eastAsia="en-US"/>
              </w:rPr>
              <w:t xml:space="preserve">1. </w:t>
            </w:r>
            <w:r w:rsidRPr="007C3F76">
              <w:rPr>
                <w:sz w:val="22"/>
                <w:szCs w:val="22"/>
              </w:rPr>
              <w:t>Спецификация (</w:t>
            </w:r>
            <w:r w:rsidRPr="007C3F76">
              <w:rPr>
                <w:i/>
                <w:sz w:val="22"/>
                <w:szCs w:val="22"/>
              </w:rPr>
              <w:t>по форме, согласно приложения № 1 к аукционным документам</w:t>
            </w:r>
            <w:r w:rsidRPr="007C3F76">
              <w:rPr>
                <w:sz w:val="22"/>
                <w:szCs w:val="22"/>
              </w:rPr>
              <w:t>);</w:t>
            </w:r>
          </w:p>
          <w:p w:rsidR="00056373" w:rsidRPr="007C3F76" w:rsidRDefault="00056373" w:rsidP="00EE4584">
            <w:pPr>
              <w:autoSpaceDE w:val="0"/>
              <w:autoSpaceDN w:val="0"/>
              <w:adjustRightInd w:val="0"/>
              <w:jc w:val="both"/>
              <w:rPr>
                <w:sz w:val="22"/>
                <w:szCs w:val="22"/>
              </w:rPr>
            </w:pPr>
            <w:r w:rsidRPr="007C3F76">
              <w:rPr>
                <w:sz w:val="22"/>
                <w:szCs w:val="22"/>
              </w:rPr>
              <w:t xml:space="preserve">2. Копии регистрационных удостоверений Министерства здравоохранения Республики </w:t>
            </w:r>
          </w:p>
          <w:p w:rsidR="00056373" w:rsidRPr="007C3F76" w:rsidRDefault="00056373" w:rsidP="00EE4584">
            <w:pPr>
              <w:autoSpaceDE w:val="0"/>
              <w:autoSpaceDN w:val="0"/>
              <w:adjustRightInd w:val="0"/>
              <w:jc w:val="both"/>
              <w:rPr>
                <w:b/>
                <w:sz w:val="22"/>
                <w:szCs w:val="22"/>
              </w:rPr>
            </w:pPr>
            <w:r w:rsidRPr="007C3F76">
              <w:rPr>
                <w:sz w:val="22"/>
                <w:szCs w:val="22"/>
              </w:rPr>
              <w:t xml:space="preserve">Беларусь на товар, относящийся к предмету закупки, или сведения из государственного реестра изделий медицинского назначения и медицинской техники Республики Беларусь, </w:t>
            </w:r>
            <w:r w:rsidRPr="007C3F76">
              <w:rPr>
                <w:b/>
                <w:sz w:val="22"/>
                <w:szCs w:val="22"/>
              </w:rPr>
              <w:t>в которых участники отмечают (выделяют) позиции, входящие в их предложение.</w:t>
            </w:r>
          </w:p>
          <w:p w:rsidR="00056373" w:rsidRPr="007C3F76" w:rsidRDefault="00056373" w:rsidP="00EE4584">
            <w:pPr>
              <w:autoSpaceDE w:val="0"/>
              <w:autoSpaceDN w:val="0"/>
              <w:adjustRightInd w:val="0"/>
              <w:jc w:val="both"/>
              <w:rPr>
                <w:sz w:val="22"/>
                <w:szCs w:val="22"/>
              </w:rPr>
            </w:pPr>
            <w:r w:rsidRPr="007C3F76">
              <w:rPr>
                <w:sz w:val="22"/>
                <w:szCs w:val="22"/>
              </w:rPr>
              <w:lastRenderedPageBreak/>
              <w:t>2.1. При подаче предложения на медицинские изделия, находящиеся в процедуре государственной регистрации (перерегистрации), внесения изменений в регистрационное досье на медицинское изделие в Республике Беларусь на дату подачи предложения, которые зарегистрированы в Российской Федерации и (или) находятся в обращении на территории Китайской Народной Республики, Соединенных Штатов Америки и (или) государств – членов Европейского союза, участнику закупки необходимо включить в свое предложение следующие документы:</w:t>
            </w:r>
          </w:p>
          <w:p w:rsidR="00056373" w:rsidRPr="007C3F76" w:rsidRDefault="00056373" w:rsidP="00EE4584">
            <w:pPr>
              <w:autoSpaceDE w:val="0"/>
              <w:autoSpaceDN w:val="0"/>
              <w:adjustRightInd w:val="0"/>
              <w:ind w:firstLine="437"/>
              <w:jc w:val="both"/>
              <w:rPr>
                <w:sz w:val="22"/>
                <w:szCs w:val="22"/>
              </w:rPr>
            </w:pPr>
            <w:r w:rsidRPr="007C3F76">
              <w:rPr>
                <w:sz w:val="22"/>
                <w:szCs w:val="22"/>
              </w:rPr>
              <w:t>- копии регистрационного удостоверения (для медицинских изделий, зарегистрированных в Российской Федерации), копии документов о сертификации медицинского изделия и (или) документов, разрешающих обращение медицинского изделия в США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КНР). Для медицинских изделий с маркировкой RUO (</w:t>
            </w:r>
            <w:proofErr w:type="spellStart"/>
            <w:r w:rsidRPr="007C3F76">
              <w:rPr>
                <w:sz w:val="22"/>
                <w:szCs w:val="22"/>
              </w:rPr>
              <w:t>Research</w:t>
            </w:r>
            <w:proofErr w:type="spellEnd"/>
            <w:r w:rsidRPr="007C3F76">
              <w:rPr>
                <w:sz w:val="22"/>
                <w:szCs w:val="22"/>
              </w:rPr>
              <w:t xml:space="preserve"> </w:t>
            </w:r>
            <w:proofErr w:type="spellStart"/>
            <w:r w:rsidRPr="007C3F76">
              <w:rPr>
                <w:sz w:val="22"/>
                <w:szCs w:val="22"/>
              </w:rPr>
              <w:t>Use</w:t>
            </w:r>
            <w:proofErr w:type="spellEnd"/>
            <w:r w:rsidRPr="007C3F76">
              <w:rPr>
                <w:sz w:val="22"/>
                <w:szCs w:val="22"/>
              </w:rPr>
              <w:t xml:space="preserve"> </w:t>
            </w:r>
            <w:proofErr w:type="spellStart"/>
            <w:r w:rsidRPr="007C3F76">
              <w:rPr>
                <w:sz w:val="22"/>
                <w:szCs w:val="22"/>
              </w:rPr>
              <w:t>Only</w:t>
            </w:r>
            <w:proofErr w:type="spellEnd"/>
            <w:r w:rsidRPr="007C3F76">
              <w:rPr>
                <w:sz w:val="22"/>
                <w:szCs w:val="22"/>
              </w:rPr>
              <w:t>), предназначенных в стране производителя для научных исследований, предоставление перечисленных документов не требуется;</w:t>
            </w:r>
          </w:p>
          <w:p w:rsidR="00056373" w:rsidRPr="007C3F76" w:rsidRDefault="00056373" w:rsidP="00EE4584">
            <w:pPr>
              <w:autoSpaceDE w:val="0"/>
              <w:autoSpaceDN w:val="0"/>
              <w:adjustRightInd w:val="0"/>
              <w:ind w:firstLine="437"/>
              <w:jc w:val="both"/>
              <w:rPr>
                <w:sz w:val="22"/>
                <w:szCs w:val="22"/>
              </w:rPr>
            </w:pPr>
            <w:r w:rsidRPr="007C3F76">
              <w:rPr>
                <w:sz w:val="22"/>
                <w:szCs w:val="22"/>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медицинских изделий, внесению изменений в регистрационное досье на медицинские изделия, заключенного с республиканским унитарным предприятием «Центр экспертиз и испытаний в здравоохранении»;</w:t>
            </w:r>
          </w:p>
          <w:p w:rsidR="00056373" w:rsidRPr="007C3F76" w:rsidRDefault="00056373" w:rsidP="00EE4584">
            <w:pPr>
              <w:autoSpaceDE w:val="0"/>
              <w:autoSpaceDN w:val="0"/>
              <w:adjustRightInd w:val="0"/>
              <w:ind w:firstLine="437"/>
              <w:jc w:val="both"/>
              <w:rPr>
                <w:sz w:val="22"/>
                <w:szCs w:val="22"/>
              </w:rPr>
            </w:pPr>
            <w:r w:rsidRPr="007C3F76">
              <w:rPr>
                <w:sz w:val="22"/>
                <w:szCs w:val="22"/>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056373" w:rsidRPr="00B80767" w:rsidRDefault="00056373" w:rsidP="00EE4584">
            <w:pPr>
              <w:autoSpaceDE w:val="0"/>
              <w:autoSpaceDN w:val="0"/>
              <w:adjustRightInd w:val="0"/>
              <w:ind w:firstLine="437"/>
              <w:jc w:val="both"/>
              <w:rPr>
                <w:sz w:val="22"/>
                <w:szCs w:val="22"/>
              </w:rPr>
            </w:pPr>
            <w:r w:rsidRPr="007C3F76">
              <w:rPr>
                <w:sz w:val="22"/>
                <w:szCs w:val="22"/>
              </w:rPr>
              <w:t>- письменное обязательство участника процедуры</w:t>
            </w:r>
            <w:r w:rsidRPr="00B80767">
              <w:rPr>
                <w:sz w:val="22"/>
                <w:szCs w:val="22"/>
              </w:rPr>
              <w:t xml:space="preserve"> государственной закупки в случае выбора его </w:t>
            </w:r>
            <w:r w:rsidRPr="00443EFD">
              <w:rPr>
                <w:sz w:val="22"/>
                <w:szCs w:val="22"/>
              </w:rPr>
              <w:t>участником-победителем</w:t>
            </w:r>
            <w:r w:rsidRPr="00B80767">
              <w:rPr>
                <w:sz w:val="22"/>
                <w:szCs w:val="22"/>
              </w:rPr>
              <w:t xml:space="preserve">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w:t>
            </w:r>
          </w:p>
          <w:p w:rsidR="00056373" w:rsidRPr="00790BB5" w:rsidRDefault="00056373" w:rsidP="00EE4584">
            <w:pPr>
              <w:autoSpaceDE w:val="0"/>
              <w:autoSpaceDN w:val="0"/>
              <w:adjustRightInd w:val="0"/>
              <w:jc w:val="both"/>
              <w:rPr>
                <w:sz w:val="22"/>
                <w:szCs w:val="22"/>
              </w:rPr>
            </w:pPr>
            <w:r w:rsidRPr="00790BB5">
              <w:rPr>
                <w:sz w:val="22"/>
                <w:szCs w:val="22"/>
                <w:lang w:eastAsia="en-US"/>
              </w:rPr>
              <w:t xml:space="preserve">3. </w:t>
            </w:r>
            <w:r w:rsidRPr="00790BB5">
              <w:rPr>
                <w:sz w:val="22"/>
                <w:szCs w:val="22"/>
              </w:rPr>
              <w:t xml:space="preserve">При подаче предложения на медицинские изделия, с истекшим сроком действия регистрационного удостоверения, ввезенных в Республику Беларусь и произведенных (изготовленных) в Республике Беларусь в период действия такого удостоверения, участник предоставляет следующие документы: </w:t>
            </w:r>
          </w:p>
          <w:p w:rsidR="00056373" w:rsidRPr="00790BB5" w:rsidRDefault="00056373" w:rsidP="00EE4584">
            <w:pPr>
              <w:autoSpaceDE w:val="0"/>
              <w:autoSpaceDN w:val="0"/>
              <w:adjustRightInd w:val="0"/>
              <w:ind w:firstLine="437"/>
              <w:jc w:val="both"/>
              <w:rPr>
                <w:sz w:val="22"/>
                <w:szCs w:val="22"/>
              </w:rPr>
            </w:pPr>
            <w:r w:rsidRPr="00790BB5">
              <w:rPr>
                <w:sz w:val="22"/>
                <w:szCs w:val="22"/>
              </w:rPr>
              <w:t xml:space="preserve">- регистрационное удостоверение Министерства здравоохранения Республики Беларусь на товар, относящийся к предмету закупки, действовавшее на момент ввоза или производства (изготовления) </w:t>
            </w:r>
            <w:r>
              <w:rPr>
                <w:sz w:val="22"/>
                <w:szCs w:val="22"/>
              </w:rPr>
              <w:t>медицинских изделий</w:t>
            </w:r>
            <w:r w:rsidRPr="00790BB5">
              <w:rPr>
                <w:sz w:val="22"/>
                <w:szCs w:val="22"/>
              </w:rPr>
              <w:t xml:space="preserve">; </w:t>
            </w:r>
          </w:p>
          <w:p w:rsidR="00056373" w:rsidRPr="00790BB5" w:rsidRDefault="00056373" w:rsidP="00EE4584">
            <w:pPr>
              <w:autoSpaceDE w:val="0"/>
              <w:autoSpaceDN w:val="0"/>
              <w:adjustRightInd w:val="0"/>
              <w:ind w:firstLine="437"/>
              <w:jc w:val="both"/>
              <w:rPr>
                <w:sz w:val="22"/>
                <w:szCs w:val="22"/>
              </w:rPr>
            </w:pPr>
            <w:r w:rsidRPr="00790BB5">
              <w:rPr>
                <w:sz w:val="22"/>
                <w:szCs w:val="22"/>
              </w:rPr>
              <w:t xml:space="preserve">- документы, подтверждающие срок годности предлагаемых </w:t>
            </w:r>
            <w:r>
              <w:rPr>
                <w:sz w:val="22"/>
                <w:szCs w:val="22"/>
              </w:rPr>
              <w:t>медицинских изделий</w:t>
            </w:r>
            <w:r w:rsidRPr="00790BB5">
              <w:rPr>
                <w:sz w:val="22"/>
                <w:szCs w:val="22"/>
              </w:rPr>
              <w:t xml:space="preserve">, обеспечивающие их соответствие техническому заданию; </w:t>
            </w:r>
          </w:p>
          <w:p w:rsidR="00056373" w:rsidRPr="00B80767" w:rsidRDefault="00056373" w:rsidP="00EE4584">
            <w:pPr>
              <w:autoSpaceDE w:val="0"/>
              <w:autoSpaceDN w:val="0"/>
              <w:adjustRightInd w:val="0"/>
              <w:ind w:firstLine="432"/>
              <w:jc w:val="both"/>
              <w:rPr>
                <w:sz w:val="22"/>
                <w:szCs w:val="22"/>
              </w:rPr>
            </w:pPr>
            <w:r w:rsidRPr="00790BB5">
              <w:rPr>
                <w:sz w:val="22"/>
                <w:szCs w:val="22"/>
              </w:rPr>
              <w:t xml:space="preserve">- документы, подтверждающие ввоз в Республику Беларусь или производство (изготовление) в Республике Беларусь </w:t>
            </w:r>
            <w:r>
              <w:rPr>
                <w:sz w:val="22"/>
                <w:szCs w:val="22"/>
              </w:rPr>
              <w:t>медицинских изделий</w:t>
            </w:r>
            <w:r w:rsidRPr="00790BB5">
              <w:rPr>
                <w:sz w:val="22"/>
                <w:szCs w:val="22"/>
              </w:rPr>
              <w:t>, в период действия регистрационного удостоверения Министерства здравоохранения Республики Беларусь.</w:t>
            </w:r>
          </w:p>
          <w:p w:rsidR="00056373" w:rsidRPr="00B80767" w:rsidRDefault="00056373" w:rsidP="00EE4584">
            <w:pPr>
              <w:autoSpaceDE w:val="0"/>
              <w:autoSpaceDN w:val="0"/>
              <w:adjustRightInd w:val="0"/>
              <w:jc w:val="both"/>
              <w:rPr>
                <w:sz w:val="22"/>
                <w:szCs w:val="22"/>
                <w:lang w:eastAsia="en-US"/>
              </w:rPr>
            </w:pPr>
            <w:r w:rsidRPr="00B80767">
              <w:rPr>
                <w:sz w:val="22"/>
                <w:szCs w:val="22"/>
              </w:rPr>
              <w:t>4</w:t>
            </w:r>
            <w:r w:rsidRPr="00B80767">
              <w:rPr>
                <w:sz w:val="22"/>
                <w:szCs w:val="22"/>
                <w:lang w:eastAsia="en-US"/>
              </w:rPr>
              <w:t xml:space="preserve">. 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 </w:t>
            </w:r>
            <w:r w:rsidRPr="00B80767">
              <w:rPr>
                <w:sz w:val="22"/>
                <w:szCs w:val="22"/>
              </w:rPr>
              <w:t>документальные материалы фирмы-производителя для подтверждения технических и функциональных параметров товара, содержащегося в предложении участника, на русском языке (при необходимости с визуальным представлением), а именно: описание, инструкции и другие документы изготовителя товара</w:t>
            </w:r>
            <w:r w:rsidRPr="00B80767">
              <w:rPr>
                <w:sz w:val="22"/>
                <w:szCs w:val="22"/>
                <w:lang w:eastAsia="en-US"/>
              </w:rPr>
              <w:t xml:space="preserve">. </w:t>
            </w:r>
          </w:p>
          <w:p w:rsidR="00056373" w:rsidRPr="00B80767" w:rsidRDefault="00056373" w:rsidP="00EE4584">
            <w:pPr>
              <w:autoSpaceDE w:val="0"/>
              <w:autoSpaceDN w:val="0"/>
              <w:adjustRightInd w:val="0"/>
              <w:jc w:val="both"/>
              <w:rPr>
                <w:sz w:val="22"/>
                <w:szCs w:val="22"/>
              </w:rPr>
            </w:pPr>
            <w:r w:rsidRPr="00B80767">
              <w:rPr>
                <w:sz w:val="22"/>
                <w:szCs w:val="22"/>
                <w:lang w:eastAsia="en-US"/>
              </w:rPr>
              <w:t>5</w:t>
            </w:r>
            <w:r>
              <w:rPr>
                <w:sz w:val="22"/>
                <w:szCs w:val="22"/>
                <w:lang w:eastAsia="en-US"/>
              </w:rPr>
              <w:t xml:space="preserve">. </w:t>
            </w:r>
            <w:r w:rsidRPr="00B80767">
              <w:rPr>
                <w:b/>
                <w:sz w:val="22"/>
                <w:szCs w:val="22"/>
              </w:rPr>
              <w:t>Таблицу соответствия предлагаемого товара</w:t>
            </w:r>
            <w:r w:rsidRPr="00B80767">
              <w:rPr>
                <w:sz w:val="22"/>
                <w:szCs w:val="22"/>
              </w:rPr>
              <w:t xml:space="preserve"> предъявляемым требованиям (</w:t>
            </w:r>
            <w:r w:rsidRPr="00B80767">
              <w:rPr>
                <w:i/>
                <w:sz w:val="22"/>
                <w:szCs w:val="22"/>
              </w:rPr>
              <w:t xml:space="preserve">по </w:t>
            </w:r>
            <w:r>
              <w:rPr>
                <w:i/>
                <w:sz w:val="22"/>
                <w:szCs w:val="22"/>
              </w:rPr>
              <w:t xml:space="preserve">форме, согласно приложения № 2 к </w:t>
            </w:r>
            <w:r w:rsidRPr="00B80767">
              <w:rPr>
                <w:i/>
                <w:sz w:val="22"/>
                <w:szCs w:val="22"/>
              </w:rPr>
              <w:t>аукционным документам</w:t>
            </w:r>
            <w:r w:rsidRPr="00B80767">
              <w:rPr>
                <w:sz w:val="22"/>
                <w:szCs w:val="22"/>
              </w:rPr>
              <w:t>), с указанием (ссылкой) на соответствующий раздел (страницу) подтверждающего документа, позволяющий оценить его соответствие требованиям аукционных документов.</w:t>
            </w:r>
          </w:p>
          <w:p w:rsidR="00056373" w:rsidRPr="00B80767" w:rsidRDefault="00056373" w:rsidP="00EE4584">
            <w:pPr>
              <w:autoSpaceDE w:val="0"/>
              <w:autoSpaceDN w:val="0"/>
              <w:adjustRightInd w:val="0"/>
              <w:jc w:val="both"/>
              <w:rPr>
                <w:rFonts w:eastAsia="Times New Roman"/>
                <w:sz w:val="22"/>
                <w:szCs w:val="22"/>
              </w:rPr>
            </w:pPr>
            <w:r w:rsidRPr="00B80767">
              <w:rPr>
                <w:sz w:val="22"/>
                <w:szCs w:val="22"/>
              </w:rPr>
              <w:t xml:space="preserve">6. </w:t>
            </w:r>
            <w:r w:rsidRPr="00B80767">
              <w:rPr>
                <w:sz w:val="22"/>
                <w:szCs w:val="22"/>
                <w:lang w:eastAsia="en-US"/>
              </w:rPr>
              <w:t>Д</w:t>
            </w:r>
            <w:r w:rsidRPr="00B80767">
              <w:rPr>
                <w:rFonts w:eastAsia="Times New Roman"/>
                <w:sz w:val="22"/>
                <w:szCs w:val="22"/>
              </w:rPr>
              <w:t xml:space="preserve">окументы, подтверждающие право на применение преференциальной поправки. </w:t>
            </w:r>
          </w:p>
          <w:p w:rsidR="00056373" w:rsidRPr="00B80767" w:rsidRDefault="00056373" w:rsidP="00EE4584">
            <w:pPr>
              <w:autoSpaceDE w:val="0"/>
              <w:autoSpaceDN w:val="0"/>
              <w:adjustRightInd w:val="0"/>
              <w:jc w:val="both"/>
              <w:rPr>
                <w:rFonts w:eastAsia="Times New Roman"/>
                <w:sz w:val="22"/>
                <w:szCs w:val="22"/>
              </w:rPr>
            </w:pPr>
            <w:r w:rsidRPr="00B80767">
              <w:rPr>
                <w:rFonts w:eastAsia="Times New Roman"/>
                <w:sz w:val="22"/>
                <w:szCs w:val="22"/>
              </w:rPr>
              <w:t xml:space="preserve">7. </w:t>
            </w:r>
            <w:r w:rsidRPr="00B80767">
              <w:rPr>
                <w:rFonts w:eastAsia="Times New Roman"/>
                <w:bCs/>
                <w:sz w:val="22"/>
                <w:szCs w:val="22"/>
                <w:lang w:eastAsia="en-US"/>
              </w:rPr>
              <w:t xml:space="preserve">Документы, подтверждающие страну происхождения товара. </w:t>
            </w:r>
          </w:p>
          <w:p w:rsidR="00056373" w:rsidRPr="00B80767" w:rsidRDefault="00056373" w:rsidP="00EE4584">
            <w:pPr>
              <w:autoSpaceDE w:val="0"/>
              <w:autoSpaceDN w:val="0"/>
              <w:adjustRightInd w:val="0"/>
              <w:jc w:val="both"/>
              <w:rPr>
                <w:sz w:val="22"/>
                <w:szCs w:val="22"/>
                <w:lang w:eastAsia="en-US"/>
              </w:rPr>
            </w:pPr>
            <w:r w:rsidRPr="00B80767">
              <w:rPr>
                <w:sz w:val="22"/>
                <w:szCs w:val="22"/>
                <w:lang w:eastAsia="en-US"/>
              </w:rPr>
              <w:t xml:space="preserve">8.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B80767">
              <w:rPr>
                <w:sz w:val="22"/>
                <w:szCs w:val="22"/>
                <w:lang w:eastAsia="en-US"/>
              </w:rPr>
              <w:br/>
              <w:t>9.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rsidR="00056373" w:rsidRPr="00B80767" w:rsidRDefault="00056373" w:rsidP="00EE4584">
            <w:pPr>
              <w:autoSpaceDE w:val="0"/>
              <w:autoSpaceDN w:val="0"/>
              <w:adjustRightInd w:val="0"/>
              <w:jc w:val="both"/>
              <w:rPr>
                <w:b/>
                <w:bCs/>
                <w:sz w:val="22"/>
                <w:szCs w:val="22"/>
                <w:lang w:eastAsia="en-US"/>
              </w:rPr>
            </w:pPr>
            <w:r w:rsidRPr="00B80767">
              <w:rPr>
                <w:sz w:val="22"/>
                <w:szCs w:val="22"/>
                <w:lang w:eastAsia="en-US"/>
              </w:rPr>
              <w:t>10. Заявление о согласии участника на размещение в открытом доступе предложения*.</w:t>
            </w:r>
          </w:p>
        </w:tc>
      </w:tr>
    </w:tbl>
    <w:p w:rsidR="00056373" w:rsidRPr="00B80767" w:rsidRDefault="00056373" w:rsidP="00056373">
      <w:pPr>
        <w:ind w:firstLine="567"/>
        <w:jc w:val="both"/>
        <w:rPr>
          <w:b/>
          <w:i/>
          <w:sz w:val="22"/>
          <w:szCs w:val="22"/>
        </w:rPr>
      </w:pPr>
      <w:r w:rsidRPr="00B80767">
        <w:rPr>
          <w:b/>
          <w:i/>
          <w:sz w:val="22"/>
          <w:szCs w:val="22"/>
        </w:rPr>
        <w:lastRenderedPageBreak/>
        <w:t>*</w:t>
      </w:r>
      <w:r w:rsidRPr="00B80767">
        <w:rPr>
          <w:b/>
          <w:sz w:val="22"/>
          <w:szCs w:val="22"/>
        </w:rPr>
        <w:t>Заполняется по форме, установленной регламентом оператора электронной торговой площадки.</w:t>
      </w:r>
    </w:p>
    <w:p w:rsidR="00056373" w:rsidRPr="00B80767" w:rsidRDefault="00056373" w:rsidP="00056373">
      <w:pPr>
        <w:pStyle w:val="newncpi"/>
        <w:rPr>
          <w:b/>
          <w:i/>
          <w:sz w:val="22"/>
          <w:szCs w:val="22"/>
        </w:rPr>
      </w:pPr>
      <w:r w:rsidRPr="00B80767">
        <w:rPr>
          <w:b/>
          <w:i/>
          <w:sz w:val="22"/>
          <w:szCs w:val="22"/>
        </w:rPr>
        <w:lastRenderedPageBreak/>
        <w:t>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w:t>
      </w:r>
    </w:p>
    <w:p w:rsidR="00056373" w:rsidRPr="00B80767" w:rsidRDefault="00056373" w:rsidP="00056373">
      <w:pPr>
        <w:autoSpaceDE w:val="0"/>
        <w:autoSpaceDN w:val="0"/>
        <w:adjustRightInd w:val="0"/>
        <w:jc w:val="center"/>
        <w:rPr>
          <w:sz w:val="22"/>
          <w:szCs w:val="22"/>
          <w:lang w:eastAsia="en-US"/>
        </w:rPr>
      </w:pPr>
      <w:r w:rsidRPr="00B80767">
        <w:rPr>
          <w:b/>
          <w:bCs/>
          <w:sz w:val="22"/>
          <w:szCs w:val="22"/>
          <w:lang w:eastAsia="en-US"/>
        </w:rPr>
        <w:t>РАЗДЕЛ II</w:t>
      </w:r>
    </w:p>
    <w:tbl>
      <w:tblPr>
        <w:tblW w:w="9572" w:type="dxa"/>
        <w:tblInd w:w="62" w:type="dxa"/>
        <w:tblLayout w:type="fixed"/>
        <w:tblCellMar>
          <w:top w:w="28" w:type="dxa"/>
          <w:left w:w="62" w:type="dxa"/>
          <w:bottom w:w="28" w:type="dxa"/>
          <w:right w:w="62" w:type="dxa"/>
        </w:tblCellMar>
        <w:tblLook w:val="0000" w:firstRow="0" w:lastRow="0" w:firstColumn="0" w:lastColumn="0" w:noHBand="0" w:noVBand="0"/>
      </w:tblPr>
      <w:tblGrid>
        <w:gridCol w:w="6520"/>
        <w:gridCol w:w="3052"/>
      </w:tblGrid>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jc w:val="center"/>
              <w:rPr>
                <w:sz w:val="22"/>
                <w:szCs w:val="22"/>
                <w:lang w:eastAsia="en-US"/>
              </w:rPr>
            </w:pPr>
            <w:r w:rsidRPr="00B80767">
              <w:rPr>
                <w:b/>
                <w:bCs/>
                <w:sz w:val="22"/>
                <w:szCs w:val="22"/>
                <w:lang w:eastAsia="en-US"/>
              </w:rPr>
              <w:t>Сведения об участнике</w:t>
            </w: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Место нахождения (для юридического лица) либо место жительства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Учетный номер плательщика (для юридического лица,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r w:rsidRPr="00B80767">
              <w:rPr>
                <w:sz w:val="22"/>
                <w:szCs w:val="22"/>
                <w:lang w:eastAsia="en-US"/>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r w:rsidR="00056373" w:rsidRPr="00B80767" w:rsidTr="00EE4584">
        <w:tc>
          <w:tcPr>
            <w:tcW w:w="9572" w:type="dxa"/>
            <w:gridSpan w:val="2"/>
            <w:tcBorders>
              <w:top w:val="single" w:sz="4" w:space="0" w:color="auto"/>
              <w:left w:val="single" w:sz="4" w:space="0" w:color="auto"/>
              <w:bottom w:val="single" w:sz="4" w:space="0" w:color="auto"/>
              <w:right w:val="single" w:sz="4" w:space="0" w:color="auto"/>
            </w:tcBorders>
            <w:vAlign w:val="center"/>
          </w:tcPr>
          <w:p w:rsidR="00056373" w:rsidRPr="00B80767" w:rsidRDefault="00056373" w:rsidP="00EE4584">
            <w:pPr>
              <w:autoSpaceDE w:val="0"/>
              <w:autoSpaceDN w:val="0"/>
              <w:adjustRightInd w:val="0"/>
              <w:jc w:val="center"/>
              <w:rPr>
                <w:sz w:val="22"/>
                <w:szCs w:val="22"/>
                <w:lang w:eastAsia="en-US"/>
              </w:rPr>
            </w:pPr>
            <w:r w:rsidRPr="00B80767">
              <w:rPr>
                <w:b/>
                <w:bCs/>
                <w:sz w:val="22"/>
                <w:szCs w:val="22"/>
                <w:lang w:eastAsia="en-US"/>
              </w:rPr>
              <w:t>Документы второго раздела предложения</w:t>
            </w:r>
          </w:p>
        </w:tc>
      </w:tr>
      <w:tr w:rsidR="00056373" w:rsidRPr="00B80767" w:rsidTr="00EE4584">
        <w:tc>
          <w:tcPr>
            <w:tcW w:w="6520" w:type="dxa"/>
            <w:tcBorders>
              <w:top w:val="single" w:sz="4" w:space="0" w:color="auto"/>
              <w:left w:val="single" w:sz="4" w:space="0" w:color="auto"/>
              <w:bottom w:val="single" w:sz="4" w:space="0" w:color="auto"/>
              <w:right w:val="single" w:sz="4" w:space="0" w:color="auto"/>
            </w:tcBorders>
          </w:tcPr>
          <w:p w:rsidR="00056373" w:rsidRPr="00462061" w:rsidRDefault="00056373" w:rsidP="00EE4584">
            <w:pPr>
              <w:autoSpaceDE w:val="0"/>
              <w:autoSpaceDN w:val="0"/>
              <w:adjustRightInd w:val="0"/>
              <w:jc w:val="both"/>
              <w:rPr>
                <w:sz w:val="22"/>
                <w:szCs w:val="22"/>
                <w:lang w:eastAsia="en-US"/>
              </w:rPr>
            </w:pPr>
            <w:r w:rsidRPr="00462061">
              <w:rPr>
                <w:sz w:val="22"/>
                <w:szCs w:val="22"/>
                <w:lang w:eastAsia="en-US"/>
              </w:rPr>
              <w:t>Наименование документа(</w:t>
            </w:r>
            <w:proofErr w:type="spellStart"/>
            <w:r w:rsidRPr="00462061">
              <w:rPr>
                <w:sz w:val="22"/>
                <w:szCs w:val="22"/>
                <w:lang w:eastAsia="en-US"/>
              </w:rPr>
              <w:t>ов</w:t>
            </w:r>
            <w:proofErr w:type="spellEnd"/>
            <w:r w:rsidRPr="00462061">
              <w:rPr>
                <w:sz w:val="22"/>
                <w:szCs w:val="22"/>
                <w:lang w:eastAsia="en-US"/>
              </w:rPr>
              <w:t xml:space="preserve">): </w:t>
            </w:r>
          </w:p>
          <w:p w:rsidR="00056373" w:rsidRPr="00462061" w:rsidRDefault="00056373" w:rsidP="00EE4584">
            <w:pPr>
              <w:autoSpaceDE w:val="0"/>
              <w:autoSpaceDN w:val="0"/>
              <w:adjustRightInd w:val="0"/>
              <w:jc w:val="both"/>
              <w:rPr>
                <w:sz w:val="22"/>
                <w:szCs w:val="22"/>
              </w:rPr>
            </w:pPr>
            <w:r w:rsidRPr="00462061">
              <w:rPr>
                <w:sz w:val="22"/>
                <w:szCs w:val="22"/>
                <w:lang w:eastAsia="en-US"/>
              </w:rPr>
              <w:t xml:space="preserve">- заявление подтверждающее соответствие требованиям к участникам, установленным согласно </w:t>
            </w:r>
            <w:hyperlink r:id="rId6" w:history="1">
              <w:r w:rsidRPr="00462061">
                <w:rPr>
                  <w:rStyle w:val="a7"/>
                  <w:sz w:val="22"/>
                  <w:szCs w:val="22"/>
                  <w:lang w:eastAsia="en-US"/>
                </w:rPr>
                <w:t>п.2 ст.16</w:t>
              </w:r>
            </w:hyperlink>
            <w:r w:rsidRPr="00462061">
              <w:rPr>
                <w:sz w:val="22"/>
                <w:szCs w:val="22"/>
                <w:lang w:eastAsia="en-US"/>
              </w:rPr>
              <w:t xml:space="preserve"> </w:t>
            </w:r>
            <w:r w:rsidRPr="00061C93">
              <w:rPr>
                <w:sz w:val="22"/>
                <w:szCs w:val="22"/>
                <w:lang w:eastAsia="en-US"/>
              </w:rPr>
              <w:t>Закон № 419–З</w:t>
            </w:r>
            <w:r w:rsidRPr="00462061">
              <w:rPr>
                <w:sz w:val="22"/>
                <w:szCs w:val="22"/>
                <w:lang w:eastAsia="en-US"/>
              </w:rPr>
              <w:t xml:space="preserve"> </w:t>
            </w:r>
            <w:r w:rsidRPr="00462061">
              <w:rPr>
                <w:sz w:val="22"/>
                <w:szCs w:val="22"/>
              </w:rPr>
              <w:t>и</w:t>
            </w:r>
            <w:r w:rsidRPr="00462061">
              <w:rPr>
                <w:rFonts w:eastAsia="Times New Roman"/>
                <w:sz w:val="22"/>
                <w:szCs w:val="22"/>
              </w:rPr>
              <w:t xml:space="preserve"> </w:t>
            </w:r>
            <w:r w:rsidRPr="00462061">
              <w:rPr>
                <w:rFonts w:eastAsia="Times New Roman"/>
                <w:b/>
                <w:sz w:val="22"/>
                <w:szCs w:val="22"/>
              </w:rPr>
              <w:t>дополнительным требованиям</w:t>
            </w:r>
            <w:r w:rsidRPr="00462061">
              <w:rPr>
                <w:rFonts w:eastAsia="Times New Roman"/>
                <w:sz w:val="22"/>
                <w:szCs w:val="22"/>
              </w:rPr>
              <w:t xml:space="preserve">, установленным ч.3 подп.1.7 п.1 постановления № 395 </w:t>
            </w:r>
            <w:r w:rsidRPr="00462061">
              <w:rPr>
                <w:sz w:val="22"/>
                <w:szCs w:val="22"/>
              </w:rPr>
              <w:t xml:space="preserve">*; </w:t>
            </w:r>
          </w:p>
          <w:p w:rsidR="00056373" w:rsidRPr="00B80767" w:rsidRDefault="00056373" w:rsidP="00EE4584">
            <w:pPr>
              <w:autoSpaceDE w:val="0"/>
              <w:autoSpaceDN w:val="0"/>
              <w:adjustRightInd w:val="0"/>
              <w:jc w:val="both"/>
              <w:rPr>
                <w:sz w:val="22"/>
                <w:szCs w:val="22"/>
                <w:lang w:eastAsia="en-US"/>
              </w:rPr>
            </w:pPr>
            <w:r w:rsidRPr="00462061">
              <w:rPr>
                <w:sz w:val="22"/>
                <w:szCs w:val="22"/>
                <w:lang w:eastAsia="en-US"/>
              </w:rPr>
              <w:t>- представление которых уста</w:t>
            </w:r>
            <w:r>
              <w:rPr>
                <w:sz w:val="22"/>
                <w:szCs w:val="22"/>
                <w:lang w:eastAsia="en-US"/>
              </w:rPr>
              <w:t>новлено аукционными документами.</w:t>
            </w:r>
          </w:p>
        </w:tc>
        <w:tc>
          <w:tcPr>
            <w:tcW w:w="3052" w:type="dxa"/>
            <w:tcBorders>
              <w:top w:val="single" w:sz="4" w:space="0" w:color="auto"/>
              <w:left w:val="single" w:sz="4" w:space="0" w:color="auto"/>
              <w:bottom w:val="single" w:sz="4" w:space="0" w:color="auto"/>
              <w:right w:val="single" w:sz="4" w:space="0" w:color="auto"/>
            </w:tcBorders>
          </w:tcPr>
          <w:p w:rsidR="00056373" w:rsidRPr="00B80767" w:rsidRDefault="00056373" w:rsidP="00EE4584">
            <w:pPr>
              <w:autoSpaceDE w:val="0"/>
              <w:autoSpaceDN w:val="0"/>
              <w:adjustRightInd w:val="0"/>
              <w:rPr>
                <w:sz w:val="22"/>
                <w:szCs w:val="22"/>
                <w:lang w:eastAsia="en-US"/>
              </w:rPr>
            </w:pPr>
          </w:p>
        </w:tc>
      </w:tr>
    </w:tbl>
    <w:p w:rsidR="00056373" w:rsidRPr="00462061" w:rsidRDefault="00056373" w:rsidP="00056373">
      <w:pPr>
        <w:ind w:firstLine="567"/>
        <w:jc w:val="both"/>
        <w:rPr>
          <w:b/>
          <w:i/>
          <w:sz w:val="22"/>
          <w:szCs w:val="22"/>
        </w:rPr>
      </w:pPr>
      <w:r w:rsidRPr="00462061">
        <w:rPr>
          <w:b/>
          <w:i/>
          <w:sz w:val="22"/>
          <w:szCs w:val="22"/>
        </w:rPr>
        <w:t>*</w:t>
      </w:r>
      <w:r w:rsidRPr="00462061">
        <w:rPr>
          <w:b/>
          <w:sz w:val="22"/>
          <w:szCs w:val="22"/>
        </w:rPr>
        <w:t>Заполняется по форме, установленной регламентом оператора электронной торговой площадки.</w:t>
      </w:r>
    </w:p>
    <w:p w:rsidR="00056373" w:rsidRPr="004B57A5" w:rsidRDefault="00056373" w:rsidP="00056373">
      <w:pPr>
        <w:tabs>
          <w:tab w:val="left" w:pos="1843"/>
          <w:tab w:val="left" w:pos="2268"/>
        </w:tabs>
        <w:autoSpaceDE w:val="0"/>
        <w:autoSpaceDN w:val="0"/>
        <w:adjustRightInd w:val="0"/>
        <w:ind w:firstLine="703"/>
        <w:jc w:val="both"/>
        <w:rPr>
          <w:b/>
          <w:bCs/>
          <w:sz w:val="22"/>
          <w:szCs w:val="22"/>
          <w:lang w:eastAsia="en-US"/>
        </w:rPr>
      </w:pPr>
      <w:r w:rsidRPr="00462061">
        <w:rPr>
          <w:b/>
          <w:bCs/>
          <w:sz w:val="22"/>
          <w:szCs w:val="22"/>
          <w:lang w:eastAsia="en-US"/>
        </w:rPr>
        <w:t>X</w:t>
      </w:r>
      <w:r w:rsidR="001F648B">
        <w:rPr>
          <w:b/>
          <w:bCs/>
          <w:sz w:val="22"/>
          <w:szCs w:val="22"/>
          <w:lang w:val="en-US" w:eastAsia="en-US"/>
        </w:rPr>
        <w:t>I</w:t>
      </w:r>
      <w:r w:rsidRPr="00462061">
        <w:rPr>
          <w:b/>
          <w:bCs/>
          <w:sz w:val="22"/>
          <w:szCs w:val="22"/>
          <w:lang w:eastAsia="en-US"/>
        </w:rPr>
        <w:t>. Участие в государственных закупках аффилированных лиц:</w:t>
      </w:r>
      <w:r>
        <w:rPr>
          <w:b/>
          <w:bCs/>
          <w:sz w:val="22"/>
          <w:szCs w:val="22"/>
          <w:lang w:eastAsia="en-US"/>
        </w:rPr>
        <w:t xml:space="preserve"> </w:t>
      </w:r>
      <w:r w:rsidRPr="004B57A5">
        <w:rPr>
          <w:bCs/>
          <w:sz w:val="22"/>
          <w:szCs w:val="22"/>
          <w:lang w:eastAsia="en-US"/>
        </w:rPr>
        <w:t>ю</w:t>
      </w:r>
      <w:r w:rsidRPr="004B57A5">
        <w:rPr>
          <w:rFonts w:eastAsia="Times New Roman"/>
          <w:sz w:val="22"/>
          <w:szCs w:val="22"/>
        </w:rPr>
        <w:t>р</w:t>
      </w:r>
      <w:r w:rsidRPr="00462061">
        <w:rPr>
          <w:rFonts w:eastAsia="Times New Roman"/>
          <w:sz w:val="22"/>
          <w:szCs w:val="22"/>
        </w:rPr>
        <w:t>идическое или физическое лицо, в том числе индивидуальный предприниматель</w:t>
      </w:r>
      <w:r w:rsidRPr="00462061">
        <w:rPr>
          <w:bCs/>
          <w:sz w:val="22"/>
          <w:szCs w:val="22"/>
          <w:lang w:eastAsia="en-US"/>
        </w:rPr>
        <w:t xml:space="preserve">, являющееся участником-победителем, с учетом положений ст. 16-1 Закона </w:t>
      </w:r>
      <w:r>
        <w:rPr>
          <w:bCs/>
          <w:sz w:val="22"/>
          <w:szCs w:val="22"/>
          <w:lang w:eastAsia="en-US"/>
        </w:rPr>
        <w:t>№ 419-З</w:t>
      </w:r>
      <w:r w:rsidRPr="00462061">
        <w:rPr>
          <w:bCs/>
          <w:sz w:val="22"/>
          <w:szCs w:val="22"/>
          <w:lang w:eastAsia="en-US"/>
        </w:rPr>
        <w:t xml:space="preserve"> не должно быть аффилировано со всеми другими участниками (а если предмет разделен на части (лоты) - с участниками по той же части (лоту)), допущенным к торгам. Данное требование касается только участника-победителя. После того как участника выберут победителем, он должен информировать заказчика:</w:t>
      </w:r>
    </w:p>
    <w:p w:rsidR="00056373" w:rsidRPr="00462061" w:rsidRDefault="00056373" w:rsidP="00056373">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либо о том, что все участники (а если предмет разделен на части (лоты) - все участники по той же части (лоту)), допущенные к торгам, являются для него аффилированными лицами;</w:t>
      </w:r>
    </w:p>
    <w:p w:rsidR="00056373" w:rsidRPr="00462061" w:rsidRDefault="00056373" w:rsidP="00056373">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либо о том, что среди таких участников имеется лицо, не аффилированное с ним.</w:t>
      </w:r>
    </w:p>
    <w:p w:rsidR="00056373" w:rsidRPr="00462061" w:rsidRDefault="00056373" w:rsidP="00056373">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xml:space="preserve">Информировать нужно не позднее 3 рабочих дней со дня уведомления участников о выборе участника-победителя. При исчислении указанного срока не учитывается срок рассмотрения жалобы уполномоченным государственным органом по государственным закупкам. Для этого необходимо подать </w:t>
      </w:r>
      <w:r w:rsidRPr="00462061">
        <w:rPr>
          <w:b/>
          <w:bCs/>
          <w:sz w:val="22"/>
          <w:szCs w:val="22"/>
          <w:lang w:eastAsia="en-US"/>
        </w:rPr>
        <w:t>заявление по форме, установленной регламентом оператора ЭТП</w:t>
      </w:r>
      <w:r w:rsidRPr="00462061">
        <w:rPr>
          <w:bCs/>
          <w:sz w:val="22"/>
          <w:szCs w:val="22"/>
          <w:lang w:eastAsia="en-US"/>
        </w:rPr>
        <w:t>. Оператор ЭТП размещает такое заявление в открытом доступе на ЭТП.</w:t>
      </w:r>
    </w:p>
    <w:p w:rsidR="00056373" w:rsidRPr="00462061" w:rsidRDefault="00056373" w:rsidP="00056373">
      <w:pPr>
        <w:tabs>
          <w:tab w:val="left" w:pos="1843"/>
          <w:tab w:val="left" w:pos="2268"/>
        </w:tabs>
        <w:autoSpaceDE w:val="0"/>
        <w:autoSpaceDN w:val="0"/>
        <w:adjustRightInd w:val="0"/>
        <w:ind w:firstLine="703"/>
        <w:jc w:val="both"/>
        <w:rPr>
          <w:bCs/>
          <w:sz w:val="22"/>
          <w:szCs w:val="22"/>
          <w:lang w:eastAsia="en-US"/>
        </w:rPr>
      </w:pPr>
      <w:r w:rsidRPr="002120D3">
        <w:rPr>
          <w:bCs/>
          <w:sz w:val="22"/>
          <w:szCs w:val="22"/>
          <w:lang w:eastAsia="en-US"/>
        </w:rPr>
        <w:t xml:space="preserve">При непредставлении информации не позднее 3 рабочих дней со дня уведомления участников о выборе участника-победителя,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w:t>
      </w:r>
      <w:r w:rsidRPr="002120D3">
        <w:rPr>
          <w:iCs/>
          <w:color w:val="000000"/>
          <w:sz w:val="22"/>
          <w:szCs w:val="22"/>
        </w:rPr>
        <w:t xml:space="preserve">Закона </w:t>
      </w:r>
      <w:r>
        <w:rPr>
          <w:iCs/>
          <w:color w:val="000000"/>
          <w:sz w:val="22"/>
          <w:szCs w:val="22"/>
        </w:rPr>
        <w:t>N 419-З</w:t>
      </w:r>
      <w:r w:rsidRPr="002120D3">
        <w:rPr>
          <w:bCs/>
          <w:sz w:val="22"/>
          <w:szCs w:val="22"/>
          <w:lang w:eastAsia="en-US"/>
        </w:rPr>
        <w:t>.</w:t>
      </w:r>
      <w:r w:rsidRPr="00462061">
        <w:rPr>
          <w:bCs/>
          <w:sz w:val="22"/>
          <w:szCs w:val="22"/>
          <w:lang w:eastAsia="en-US"/>
        </w:rPr>
        <w:t xml:space="preserve"> </w:t>
      </w:r>
    </w:p>
    <w:p w:rsidR="00056373" w:rsidRPr="00B80767" w:rsidRDefault="00056373" w:rsidP="00056373">
      <w:pPr>
        <w:tabs>
          <w:tab w:val="left" w:pos="1843"/>
          <w:tab w:val="left" w:pos="2268"/>
        </w:tabs>
        <w:autoSpaceDE w:val="0"/>
        <w:autoSpaceDN w:val="0"/>
        <w:adjustRightInd w:val="0"/>
        <w:ind w:firstLine="703"/>
        <w:jc w:val="both"/>
        <w:rPr>
          <w:bCs/>
          <w:sz w:val="22"/>
          <w:szCs w:val="22"/>
          <w:lang w:eastAsia="en-US"/>
        </w:rPr>
      </w:pPr>
      <w:r w:rsidRPr="00462061">
        <w:rPr>
          <w:bCs/>
          <w:sz w:val="22"/>
          <w:szCs w:val="22"/>
          <w:lang w:eastAsia="en-US"/>
        </w:rPr>
        <w:t xml:space="preserve">В случае, если в срок не позднее </w:t>
      </w:r>
      <w:r>
        <w:rPr>
          <w:bCs/>
          <w:sz w:val="22"/>
          <w:szCs w:val="22"/>
          <w:lang w:eastAsia="en-US"/>
        </w:rPr>
        <w:t>3</w:t>
      </w:r>
      <w:r w:rsidRPr="00462061">
        <w:rPr>
          <w:bCs/>
          <w:sz w:val="22"/>
          <w:szCs w:val="22"/>
          <w:lang w:eastAsia="en-US"/>
        </w:rPr>
        <w:t xml:space="preserve"> рабочих дней со дня уведомления участников о выборе участника-победителя,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вышеуказанную информацию, комиссия выбирает участника-победителя, сделавшего предпоследнюю ставку, либо  процедура государственной закупки в целом или в отношении отдельных частей (лотов) признается несостоявшейся. Комиссия не позднее </w:t>
      </w:r>
      <w:r>
        <w:rPr>
          <w:bCs/>
          <w:sz w:val="22"/>
          <w:szCs w:val="22"/>
          <w:lang w:eastAsia="en-US"/>
        </w:rPr>
        <w:t>8</w:t>
      </w:r>
      <w:r w:rsidRPr="00462061">
        <w:rPr>
          <w:bCs/>
          <w:sz w:val="22"/>
          <w:szCs w:val="22"/>
          <w:lang w:eastAsia="en-US"/>
        </w:rPr>
        <w:t xml:space="preserve"> рабочих дней со дня уведомления участников о выборе участника-победителя оформляет протокол признания процедуры государственной закупки несостоявшейся с соответствующим обоснованием такого решения. При исчислении указанного срока не учитывается срок рассмотрения жалобы уполномоченным государственным органом по государственным закупкам.</w:t>
      </w:r>
      <w:r w:rsidRPr="00B80767">
        <w:rPr>
          <w:bCs/>
          <w:sz w:val="22"/>
          <w:szCs w:val="22"/>
          <w:lang w:eastAsia="en-US"/>
        </w:rPr>
        <w:t xml:space="preserve"> </w:t>
      </w:r>
    </w:p>
    <w:p w:rsidR="00056373" w:rsidRPr="00EB0A24" w:rsidRDefault="00056373" w:rsidP="00056373">
      <w:pPr>
        <w:tabs>
          <w:tab w:val="left" w:pos="1843"/>
          <w:tab w:val="left" w:pos="2268"/>
        </w:tabs>
        <w:autoSpaceDE w:val="0"/>
        <w:autoSpaceDN w:val="0"/>
        <w:adjustRightInd w:val="0"/>
        <w:ind w:firstLine="703"/>
        <w:jc w:val="both"/>
        <w:rPr>
          <w:sz w:val="22"/>
          <w:szCs w:val="22"/>
        </w:rPr>
      </w:pPr>
      <w:r>
        <w:rPr>
          <w:b/>
          <w:bCs/>
          <w:sz w:val="22"/>
          <w:szCs w:val="22"/>
          <w:lang w:eastAsia="en-US"/>
        </w:rPr>
        <w:t>X</w:t>
      </w:r>
      <w:r w:rsidRPr="00462061">
        <w:rPr>
          <w:b/>
          <w:bCs/>
          <w:sz w:val="22"/>
          <w:szCs w:val="22"/>
          <w:lang w:val="en-US" w:eastAsia="en-US"/>
        </w:rPr>
        <w:t>I</w:t>
      </w:r>
      <w:r w:rsidR="0073577F">
        <w:rPr>
          <w:b/>
          <w:bCs/>
          <w:sz w:val="22"/>
          <w:szCs w:val="22"/>
          <w:lang w:val="en-US" w:eastAsia="en-US"/>
        </w:rPr>
        <w:t>I</w:t>
      </w:r>
      <w:r w:rsidRPr="00462061">
        <w:rPr>
          <w:b/>
          <w:bCs/>
          <w:sz w:val="22"/>
          <w:szCs w:val="22"/>
          <w:lang w:eastAsia="en-US"/>
        </w:rPr>
        <w:t>. Д</w:t>
      </w:r>
      <w:r w:rsidRPr="00B80767">
        <w:rPr>
          <w:b/>
          <w:bCs/>
          <w:sz w:val="22"/>
          <w:szCs w:val="22"/>
          <w:lang w:eastAsia="en-US"/>
        </w:rPr>
        <w:t>оговор:</w:t>
      </w:r>
      <w:r w:rsidRPr="00B80767">
        <w:rPr>
          <w:sz w:val="22"/>
          <w:szCs w:val="22"/>
          <w:lang w:eastAsia="en-US"/>
        </w:rPr>
        <w:t xml:space="preserve"> </w:t>
      </w:r>
      <w:r w:rsidRPr="00B80767">
        <w:rPr>
          <w:sz w:val="22"/>
          <w:szCs w:val="22"/>
        </w:rPr>
        <w:tab/>
      </w:r>
      <w:r w:rsidRPr="00EB0A24">
        <w:rPr>
          <w:sz w:val="22"/>
          <w:szCs w:val="22"/>
        </w:rPr>
        <w:t>н</w:t>
      </w:r>
      <w:r>
        <w:rPr>
          <w:sz w:val="22"/>
          <w:szCs w:val="22"/>
        </w:rPr>
        <w:t xml:space="preserve">еотъемлемой частью </w:t>
      </w:r>
      <w:r w:rsidRPr="00EB0A24">
        <w:rPr>
          <w:sz w:val="22"/>
          <w:szCs w:val="22"/>
        </w:rPr>
        <w:t xml:space="preserve">аукционных документов является проект договора, разработанный заказчиком в соответствии с требованиями законодательства и особенностями предмета </w:t>
      </w:r>
      <w:r w:rsidRPr="00EB0A24">
        <w:rPr>
          <w:sz w:val="22"/>
          <w:szCs w:val="22"/>
        </w:rPr>
        <w:lastRenderedPageBreak/>
        <w:t>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rsidR="00056373" w:rsidRPr="00B80767" w:rsidRDefault="00056373" w:rsidP="00056373">
      <w:pPr>
        <w:tabs>
          <w:tab w:val="left" w:pos="1843"/>
          <w:tab w:val="left" w:pos="2268"/>
        </w:tabs>
        <w:autoSpaceDE w:val="0"/>
        <w:autoSpaceDN w:val="0"/>
        <w:adjustRightInd w:val="0"/>
        <w:ind w:firstLine="703"/>
        <w:jc w:val="both"/>
        <w:rPr>
          <w:sz w:val="22"/>
          <w:szCs w:val="22"/>
        </w:rPr>
      </w:pPr>
      <w:r w:rsidRPr="00EB0A24">
        <w:rPr>
          <w:sz w:val="22"/>
          <w:szCs w:val="22"/>
        </w:rPr>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hyperlink r:id="rId7" w:history="1">
        <w:r w:rsidRPr="00EB0A24">
          <w:rPr>
            <w:rStyle w:val="a7"/>
            <w:sz w:val="22"/>
            <w:szCs w:val="22"/>
          </w:rPr>
          <w:t>zakupki@vip-clinic.by</w:t>
        </w:r>
      </w:hyperlink>
      <w:r w:rsidRPr="00EB0A24">
        <w:rPr>
          <w:sz w:val="22"/>
          <w:szCs w:val="22"/>
        </w:rPr>
        <w:t xml:space="preserve"> заполненный проект договора (по форме согласно прилагаемому образцу) в электронной форме (в формате </w:t>
      </w:r>
      <w:proofErr w:type="spellStart"/>
      <w:r w:rsidRPr="00EB0A24">
        <w:rPr>
          <w:sz w:val="22"/>
          <w:szCs w:val="22"/>
        </w:rPr>
        <w:t>docx</w:t>
      </w:r>
      <w:proofErr w:type="spellEnd"/>
      <w:r w:rsidRPr="00EB0A24">
        <w:rPr>
          <w:sz w:val="22"/>
          <w:szCs w:val="22"/>
        </w:rPr>
        <w:t>.).</w:t>
      </w:r>
      <w:r w:rsidRPr="00B80767">
        <w:rPr>
          <w:sz w:val="22"/>
          <w:szCs w:val="22"/>
        </w:rPr>
        <w:t xml:space="preserve"> </w:t>
      </w:r>
    </w:p>
    <w:p w:rsidR="00763167" w:rsidRPr="00B80767" w:rsidRDefault="00763167" w:rsidP="00763167">
      <w:pPr>
        <w:contextualSpacing/>
        <w:jc w:val="right"/>
        <w:rPr>
          <w:sz w:val="22"/>
          <w:szCs w:val="22"/>
        </w:rPr>
        <w:sectPr w:rsidR="00763167" w:rsidRPr="00B80767" w:rsidSect="00414798">
          <w:pgSz w:w="11906" w:h="16838"/>
          <w:pgMar w:top="709" w:right="851" w:bottom="709" w:left="1134" w:header="709" w:footer="709" w:gutter="0"/>
          <w:cols w:space="708"/>
          <w:docGrid w:linePitch="360"/>
        </w:sectPr>
      </w:pPr>
    </w:p>
    <w:p w:rsidR="00763167" w:rsidRPr="001E09B7" w:rsidRDefault="00763167" w:rsidP="00763167">
      <w:pPr>
        <w:contextualSpacing/>
        <w:jc w:val="right"/>
        <w:rPr>
          <w:b/>
          <w:sz w:val="22"/>
          <w:szCs w:val="22"/>
        </w:rPr>
      </w:pPr>
      <w:r w:rsidRPr="001E09B7">
        <w:rPr>
          <w:b/>
          <w:sz w:val="22"/>
          <w:szCs w:val="22"/>
        </w:rPr>
        <w:lastRenderedPageBreak/>
        <w:t>Приложение № 1</w:t>
      </w:r>
    </w:p>
    <w:p w:rsidR="00763167" w:rsidRPr="00B80767" w:rsidRDefault="00763167" w:rsidP="00763167">
      <w:pPr>
        <w:contextualSpacing/>
        <w:jc w:val="right"/>
        <w:rPr>
          <w:sz w:val="22"/>
          <w:szCs w:val="22"/>
        </w:rPr>
      </w:pPr>
      <w:r w:rsidRPr="00B80767">
        <w:rPr>
          <w:sz w:val="22"/>
          <w:szCs w:val="22"/>
        </w:rPr>
        <w:t>к аукционным документам</w:t>
      </w:r>
    </w:p>
    <w:p w:rsidR="00763167" w:rsidRPr="00B80767" w:rsidRDefault="00763167" w:rsidP="00763167">
      <w:pPr>
        <w:suppressAutoHyphens/>
        <w:autoSpaceDE w:val="0"/>
        <w:autoSpaceDN w:val="0"/>
        <w:adjustRightInd w:val="0"/>
        <w:contextualSpacing/>
        <w:rPr>
          <w:b/>
          <w:sz w:val="22"/>
          <w:szCs w:val="22"/>
        </w:rPr>
      </w:pPr>
    </w:p>
    <w:p w:rsidR="00763167" w:rsidRPr="00B80767" w:rsidRDefault="00763167" w:rsidP="00763167">
      <w:pPr>
        <w:suppressAutoHyphens/>
        <w:autoSpaceDE w:val="0"/>
        <w:autoSpaceDN w:val="0"/>
        <w:adjustRightInd w:val="0"/>
        <w:contextualSpacing/>
        <w:rPr>
          <w:b/>
          <w:sz w:val="22"/>
          <w:szCs w:val="22"/>
        </w:rPr>
      </w:pPr>
      <w:r w:rsidRPr="00B80767">
        <w:rPr>
          <w:b/>
          <w:sz w:val="22"/>
          <w:szCs w:val="22"/>
        </w:rPr>
        <w:t>СПЕЦИФИКАЦИЯ (для изделий медицинского назначения)</w:t>
      </w:r>
    </w:p>
    <w:p w:rsidR="00763167" w:rsidRPr="00B80767" w:rsidRDefault="00763167" w:rsidP="00763167">
      <w:pPr>
        <w:suppressAutoHyphens/>
        <w:autoSpaceDE w:val="0"/>
        <w:autoSpaceDN w:val="0"/>
        <w:adjustRightInd w:val="0"/>
        <w:rPr>
          <w:b/>
          <w:sz w:val="22"/>
          <w:szCs w:val="22"/>
        </w:rPr>
      </w:pPr>
    </w:p>
    <w:p w:rsidR="00763167" w:rsidRPr="00B80767" w:rsidRDefault="00763167" w:rsidP="00763167">
      <w:pPr>
        <w:tabs>
          <w:tab w:val="left" w:pos="7371"/>
        </w:tabs>
        <w:suppressAutoHyphens/>
        <w:autoSpaceDE w:val="0"/>
        <w:autoSpaceDN w:val="0"/>
        <w:adjustRightInd w:val="0"/>
        <w:spacing w:after="120"/>
        <w:rPr>
          <w:sz w:val="22"/>
          <w:szCs w:val="22"/>
        </w:rPr>
      </w:pPr>
      <w:r w:rsidRPr="00B80767">
        <w:rPr>
          <w:sz w:val="22"/>
          <w:szCs w:val="22"/>
        </w:rPr>
        <w:t xml:space="preserve">Номер процедуры: ________    лот №_________                                    </w:t>
      </w:r>
      <w:r w:rsidRPr="00B80767">
        <w:rPr>
          <w:sz w:val="22"/>
          <w:szCs w:val="22"/>
        </w:rPr>
        <w:tab/>
        <w:t>Стр._____ из ______</w:t>
      </w:r>
    </w:p>
    <w:p w:rsidR="00763167" w:rsidRPr="00B80767" w:rsidRDefault="00763167" w:rsidP="00763167">
      <w:pPr>
        <w:suppressAutoHyphens/>
        <w:autoSpaceDE w:val="0"/>
        <w:autoSpaceDN w:val="0"/>
        <w:adjustRightInd w:val="0"/>
        <w:jc w:val="both"/>
        <w:rPr>
          <w:sz w:val="22"/>
          <w:szCs w:val="22"/>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701"/>
        <w:gridCol w:w="4400"/>
        <w:gridCol w:w="1417"/>
        <w:gridCol w:w="1559"/>
        <w:gridCol w:w="1418"/>
        <w:gridCol w:w="1276"/>
        <w:gridCol w:w="1701"/>
      </w:tblGrid>
      <w:tr w:rsidR="00763167" w:rsidRPr="00B80767" w:rsidTr="00017683">
        <w:trPr>
          <w:cantSplit/>
          <w:trHeight w:val="1079"/>
        </w:trPr>
        <w:tc>
          <w:tcPr>
            <w:tcW w:w="1129" w:type="dxa"/>
            <w:vAlign w:val="center"/>
          </w:tcPr>
          <w:p w:rsidR="00763167" w:rsidRPr="001E09B7" w:rsidRDefault="00763167" w:rsidP="00017683">
            <w:pPr>
              <w:jc w:val="center"/>
              <w:rPr>
                <w:sz w:val="18"/>
                <w:szCs w:val="18"/>
              </w:rPr>
            </w:pPr>
            <w:r w:rsidRPr="001E09B7">
              <w:rPr>
                <w:sz w:val="18"/>
                <w:szCs w:val="18"/>
              </w:rPr>
              <w:t xml:space="preserve">№ позиции </w:t>
            </w:r>
          </w:p>
          <w:p w:rsidR="00763167" w:rsidRPr="001E09B7" w:rsidRDefault="00763167" w:rsidP="00017683">
            <w:pPr>
              <w:jc w:val="center"/>
              <w:rPr>
                <w:sz w:val="18"/>
                <w:szCs w:val="18"/>
              </w:rPr>
            </w:pPr>
            <w:r w:rsidRPr="001E09B7">
              <w:rPr>
                <w:sz w:val="18"/>
                <w:szCs w:val="18"/>
              </w:rPr>
              <w:t>(лота)</w:t>
            </w:r>
          </w:p>
        </w:tc>
        <w:tc>
          <w:tcPr>
            <w:tcW w:w="1701" w:type="dxa"/>
            <w:vAlign w:val="center"/>
          </w:tcPr>
          <w:p w:rsidR="00763167" w:rsidRPr="001E09B7" w:rsidRDefault="00763167" w:rsidP="00017683">
            <w:pPr>
              <w:keepNext/>
              <w:jc w:val="center"/>
              <w:outlineLvl w:val="3"/>
              <w:rPr>
                <w:bCs/>
                <w:sz w:val="18"/>
                <w:szCs w:val="18"/>
              </w:rPr>
            </w:pPr>
            <w:r w:rsidRPr="001E09B7">
              <w:rPr>
                <w:bCs/>
                <w:sz w:val="18"/>
                <w:szCs w:val="18"/>
              </w:rPr>
              <w:t>Наименование позиции согласно  наименованиям лотов</w:t>
            </w:r>
          </w:p>
        </w:tc>
        <w:tc>
          <w:tcPr>
            <w:tcW w:w="4400"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 xml:space="preserve">Наименование товара предлагаемого участником, согласно регистрационному удостоверению </w:t>
            </w:r>
          </w:p>
        </w:tc>
        <w:tc>
          <w:tcPr>
            <w:tcW w:w="1417" w:type="dxa"/>
            <w:vAlign w:val="center"/>
          </w:tcPr>
          <w:p w:rsidR="00763167" w:rsidRPr="001E09B7" w:rsidRDefault="00763167" w:rsidP="00017683">
            <w:pPr>
              <w:keepNext/>
              <w:jc w:val="center"/>
              <w:outlineLvl w:val="3"/>
              <w:rPr>
                <w:bCs/>
                <w:sz w:val="18"/>
                <w:szCs w:val="18"/>
              </w:rPr>
            </w:pPr>
            <w:r w:rsidRPr="001E09B7">
              <w:rPr>
                <w:bCs/>
                <w:sz w:val="18"/>
                <w:szCs w:val="18"/>
              </w:rPr>
              <w:t>Каталожный номер</w:t>
            </w:r>
          </w:p>
        </w:tc>
        <w:tc>
          <w:tcPr>
            <w:tcW w:w="1559" w:type="dxa"/>
            <w:vAlign w:val="center"/>
          </w:tcPr>
          <w:p w:rsidR="00763167" w:rsidRPr="001E09B7" w:rsidRDefault="00763167" w:rsidP="00017683">
            <w:pPr>
              <w:tabs>
                <w:tab w:val="left" w:pos="1114"/>
              </w:tabs>
              <w:suppressAutoHyphens/>
              <w:autoSpaceDE w:val="0"/>
              <w:autoSpaceDN w:val="0"/>
              <w:adjustRightInd w:val="0"/>
              <w:ind w:left="-61" w:firstLine="61"/>
              <w:jc w:val="center"/>
              <w:rPr>
                <w:sz w:val="18"/>
                <w:szCs w:val="18"/>
              </w:rPr>
            </w:pPr>
            <w:r w:rsidRPr="001E09B7">
              <w:rPr>
                <w:sz w:val="18"/>
                <w:szCs w:val="18"/>
              </w:rPr>
              <w:t xml:space="preserve">Номер регистрационного удостоверения и </w:t>
            </w:r>
            <w:r w:rsidRPr="001E09B7">
              <w:rPr>
                <w:b/>
                <w:sz w:val="18"/>
                <w:szCs w:val="18"/>
              </w:rPr>
              <w:t>срок его действия</w:t>
            </w:r>
          </w:p>
        </w:tc>
        <w:tc>
          <w:tcPr>
            <w:tcW w:w="1418" w:type="dxa"/>
            <w:tcBorders>
              <w:top w:val="single" w:sz="4" w:space="0" w:color="auto"/>
              <w:left w:val="single" w:sz="4" w:space="0" w:color="auto"/>
              <w:bottom w:val="single" w:sz="4" w:space="0" w:color="auto"/>
              <w:right w:val="single" w:sz="4" w:space="0" w:color="auto"/>
            </w:tcBorders>
            <w:vAlign w:val="center"/>
          </w:tcPr>
          <w:p w:rsidR="00763167" w:rsidRPr="001E09B7" w:rsidRDefault="00763167" w:rsidP="00017683">
            <w:pPr>
              <w:suppressAutoHyphens/>
              <w:autoSpaceDE w:val="0"/>
              <w:autoSpaceDN w:val="0"/>
              <w:adjustRightInd w:val="0"/>
              <w:jc w:val="center"/>
              <w:rPr>
                <w:sz w:val="18"/>
                <w:szCs w:val="18"/>
                <w:lang w:eastAsia="en-US"/>
              </w:rPr>
            </w:pPr>
          </w:p>
          <w:p w:rsidR="00763167" w:rsidRPr="001E09B7" w:rsidRDefault="00763167" w:rsidP="00017683">
            <w:pPr>
              <w:suppressAutoHyphens/>
              <w:autoSpaceDE w:val="0"/>
              <w:autoSpaceDN w:val="0"/>
              <w:adjustRightInd w:val="0"/>
              <w:jc w:val="center"/>
              <w:rPr>
                <w:sz w:val="18"/>
                <w:szCs w:val="18"/>
                <w:lang w:eastAsia="en-US"/>
              </w:rPr>
            </w:pPr>
            <w:r w:rsidRPr="001E09B7">
              <w:rPr>
                <w:sz w:val="18"/>
                <w:szCs w:val="18"/>
                <w:lang w:eastAsia="en-US"/>
              </w:rPr>
              <w:t>Наименование производителя (изготовителя) товара</w:t>
            </w:r>
          </w:p>
        </w:tc>
        <w:tc>
          <w:tcPr>
            <w:tcW w:w="1276" w:type="dxa"/>
            <w:tcBorders>
              <w:top w:val="single" w:sz="4" w:space="0" w:color="auto"/>
              <w:left w:val="single" w:sz="4" w:space="0" w:color="auto"/>
              <w:bottom w:val="single" w:sz="4" w:space="0" w:color="auto"/>
              <w:right w:val="single" w:sz="4" w:space="0" w:color="auto"/>
            </w:tcBorders>
            <w:vAlign w:val="center"/>
          </w:tcPr>
          <w:p w:rsidR="00763167" w:rsidRPr="001E09B7" w:rsidRDefault="00763167" w:rsidP="00017683">
            <w:pPr>
              <w:suppressAutoHyphens/>
              <w:autoSpaceDE w:val="0"/>
              <w:autoSpaceDN w:val="0"/>
              <w:adjustRightInd w:val="0"/>
              <w:jc w:val="center"/>
              <w:rPr>
                <w:strike/>
                <w:sz w:val="18"/>
                <w:szCs w:val="18"/>
                <w:lang w:eastAsia="en-US"/>
              </w:rPr>
            </w:pPr>
            <w:r w:rsidRPr="001E09B7">
              <w:rPr>
                <w:sz w:val="18"/>
                <w:szCs w:val="18"/>
                <w:lang w:eastAsia="en-US"/>
              </w:rPr>
              <w:t>Страна происхождения товара</w:t>
            </w:r>
          </w:p>
        </w:tc>
        <w:tc>
          <w:tcPr>
            <w:tcW w:w="1701" w:type="dxa"/>
            <w:vAlign w:val="center"/>
          </w:tcPr>
          <w:p w:rsidR="00763167" w:rsidRPr="001E09B7" w:rsidRDefault="00763167" w:rsidP="00017683">
            <w:pPr>
              <w:suppressAutoHyphens/>
              <w:autoSpaceDE w:val="0"/>
              <w:autoSpaceDN w:val="0"/>
              <w:adjustRightInd w:val="0"/>
              <w:ind w:right="-37"/>
              <w:jc w:val="center"/>
              <w:rPr>
                <w:sz w:val="18"/>
                <w:szCs w:val="18"/>
              </w:rPr>
            </w:pPr>
            <w:r w:rsidRPr="001E09B7">
              <w:rPr>
                <w:sz w:val="18"/>
                <w:szCs w:val="18"/>
              </w:rPr>
              <w:t>Предлагаемое кол-во товара (ед. измерения)</w:t>
            </w:r>
          </w:p>
        </w:tc>
      </w:tr>
      <w:tr w:rsidR="00763167" w:rsidRPr="00B80767" w:rsidTr="00017683">
        <w:trPr>
          <w:cantSplit/>
          <w:trHeight w:val="244"/>
        </w:trPr>
        <w:tc>
          <w:tcPr>
            <w:tcW w:w="1129"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1</w:t>
            </w:r>
          </w:p>
        </w:tc>
        <w:tc>
          <w:tcPr>
            <w:tcW w:w="1701"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2</w:t>
            </w:r>
          </w:p>
        </w:tc>
        <w:tc>
          <w:tcPr>
            <w:tcW w:w="4400"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3</w:t>
            </w:r>
          </w:p>
        </w:tc>
        <w:tc>
          <w:tcPr>
            <w:tcW w:w="1417"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4</w:t>
            </w:r>
          </w:p>
        </w:tc>
        <w:tc>
          <w:tcPr>
            <w:tcW w:w="1559" w:type="dxa"/>
            <w:vAlign w:val="center"/>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5</w:t>
            </w:r>
          </w:p>
        </w:tc>
        <w:tc>
          <w:tcPr>
            <w:tcW w:w="1418"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6</w:t>
            </w:r>
          </w:p>
        </w:tc>
        <w:tc>
          <w:tcPr>
            <w:tcW w:w="1276"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7</w:t>
            </w:r>
          </w:p>
        </w:tc>
        <w:tc>
          <w:tcPr>
            <w:tcW w:w="1701" w:type="dxa"/>
          </w:tcPr>
          <w:p w:rsidR="00763167" w:rsidRPr="001E09B7" w:rsidRDefault="00763167" w:rsidP="00017683">
            <w:pPr>
              <w:suppressAutoHyphens/>
              <w:autoSpaceDE w:val="0"/>
              <w:autoSpaceDN w:val="0"/>
              <w:adjustRightInd w:val="0"/>
              <w:jc w:val="center"/>
              <w:rPr>
                <w:b/>
                <w:sz w:val="18"/>
                <w:szCs w:val="18"/>
              </w:rPr>
            </w:pPr>
            <w:r w:rsidRPr="001E09B7">
              <w:rPr>
                <w:b/>
                <w:sz w:val="18"/>
                <w:szCs w:val="18"/>
              </w:rPr>
              <w:t>8</w:t>
            </w:r>
          </w:p>
        </w:tc>
      </w:tr>
      <w:tr w:rsidR="00763167" w:rsidRPr="00B80767" w:rsidTr="00017683">
        <w:trPr>
          <w:cantSplit/>
          <w:trHeight w:val="244"/>
        </w:trPr>
        <w:tc>
          <w:tcPr>
            <w:tcW w:w="14601" w:type="dxa"/>
            <w:gridSpan w:val="8"/>
            <w:vAlign w:val="center"/>
          </w:tcPr>
          <w:p w:rsidR="00763167" w:rsidRPr="001E09B7" w:rsidRDefault="00763167" w:rsidP="00017683">
            <w:pPr>
              <w:suppressAutoHyphens/>
              <w:autoSpaceDE w:val="0"/>
              <w:autoSpaceDN w:val="0"/>
              <w:adjustRightInd w:val="0"/>
              <w:rPr>
                <w:b/>
                <w:sz w:val="18"/>
                <w:szCs w:val="18"/>
              </w:rPr>
            </w:pPr>
            <w:r w:rsidRPr="001E09B7">
              <w:rPr>
                <w:b/>
                <w:sz w:val="18"/>
                <w:szCs w:val="18"/>
              </w:rPr>
              <w:t>Пример:</w:t>
            </w:r>
          </w:p>
        </w:tc>
      </w:tr>
      <w:tr w:rsidR="00763167" w:rsidRPr="00B80767" w:rsidTr="00017683">
        <w:trPr>
          <w:cantSplit/>
          <w:trHeight w:val="329"/>
        </w:trPr>
        <w:tc>
          <w:tcPr>
            <w:tcW w:w="1129" w:type="dxa"/>
          </w:tcPr>
          <w:p w:rsidR="00763167" w:rsidRPr="001E09B7" w:rsidRDefault="00763167" w:rsidP="00017683">
            <w:pPr>
              <w:suppressAutoHyphens/>
              <w:autoSpaceDE w:val="0"/>
              <w:autoSpaceDN w:val="0"/>
              <w:adjustRightInd w:val="0"/>
              <w:rPr>
                <w:sz w:val="18"/>
                <w:szCs w:val="18"/>
              </w:rPr>
            </w:pPr>
            <w:r w:rsidRPr="001E09B7">
              <w:rPr>
                <w:sz w:val="18"/>
                <w:szCs w:val="18"/>
              </w:rPr>
              <w:t>1.</w:t>
            </w: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3 х 5</w:t>
            </w:r>
          </w:p>
        </w:tc>
        <w:tc>
          <w:tcPr>
            <w:tcW w:w="4400"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3 х 5</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С35</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ИМ.- 7.4536</w:t>
            </w:r>
          </w:p>
          <w:p w:rsidR="00763167" w:rsidRPr="001E09B7" w:rsidRDefault="00763167" w:rsidP="00017683">
            <w:pPr>
              <w:suppressAutoHyphens/>
              <w:autoSpaceDE w:val="0"/>
              <w:autoSpaceDN w:val="0"/>
              <w:adjustRightInd w:val="0"/>
              <w:ind w:right="-67"/>
              <w:rPr>
                <w:sz w:val="18"/>
                <w:szCs w:val="18"/>
              </w:rPr>
            </w:pPr>
            <w:r w:rsidRPr="001E09B7">
              <w:rPr>
                <w:sz w:val="18"/>
                <w:szCs w:val="18"/>
              </w:rPr>
              <w:t>до 01.01.2016</w:t>
            </w:r>
          </w:p>
        </w:tc>
        <w:tc>
          <w:tcPr>
            <w:tcW w:w="1418" w:type="dxa"/>
          </w:tcPr>
          <w:p w:rsidR="00763167" w:rsidRPr="001E09B7" w:rsidRDefault="00763167" w:rsidP="00017683">
            <w:pPr>
              <w:suppressAutoHyphens/>
              <w:autoSpaceDE w:val="0"/>
              <w:autoSpaceDN w:val="0"/>
              <w:adjustRightInd w:val="0"/>
              <w:jc w:val="center"/>
              <w:rPr>
                <w:sz w:val="18"/>
                <w:szCs w:val="18"/>
              </w:rPr>
            </w:pPr>
            <w:r w:rsidRPr="001E09B7">
              <w:rPr>
                <w:sz w:val="18"/>
                <w:szCs w:val="18"/>
              </w:rPr>
              <w:t>АВС</w:t>
            </w:r>
          </w:p>
        </w:tc>
        <w:tc>
          <w:tcPr>
            <w:tcW w:w="1276" w:type="dxa"/>
          </w:tcPr>
          <w:p w:rsidR="00763167" w:rsidRPr="001E09B7" w:rsidRDefault="00763167" w:rsidP="00017683">
            <w:pPr>
              <w:suppressAutoHyphens/>
              <w:autoSpaceDE w:val="0"/>
              <w:autoSpaceDN w:val="0"/>
              <w:adjustRightInd w:val="0"/>
              <w:ind w:left="-108" w:right="-108"/>
              <w:jc w:val="center"/>
              <w:rPr>
                <w:sz w:val="18"/>
                <w:szCs w:val="18"/>
              </w:rPr>
            </w:pPr>
            <w:r w:rsidRPr="001E09B7">
              <w:rPr>
                <w:sz w:val="18"/>
                <w:szCs w:val="18"/>
              </w:rPr>
              <w:t>Франция</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70 шт.</w:t>
            </w:r>
          </w:p>
        </w:tc>
      </w:tr>
      <w:tr w:rsidR="00763167" w:rsidRPr="00B80767" w:rsidTr="00017683">
        <w:trPr>
          <w:cantSplit/>
          <w:trHeight w:val="310"/>
        </w:trPr>
        <w:tc>
          <w:tcPr>
            <w:tcW w:w="1129" w:type="dxa"/>
          </w:tcPr>
          <w:p w:rsidR="00763167" w:rsidRPr="001E09B7" w:rsidRDefault="00763167" w:rsidP="00017683">
            <w:pPr>
              <w:suppressAutoHyphens/>
              <w:autoSpaceDE w:val="0"/>
              <w:autoSpaceDN w:val="0"/>
              <w:adjustRightInd w:val="0"/>
              <w:rPr>
                <w:sz w:val="18"/>
                <w:szCs w:val="18"/>
              </w:rPr>
            </w:pPr>
            <w:r w:rsidRPr="001E09B7">
              <w:rPr>
                <w:sz w:val="18"/>
                <w:szCs w:val="18"/>
              </w:rPr>
              <w:t>2.</w:t>
            </w:r>
          </w:p>
        </w:tc>
        <w:tc>
          <w:tcPr>
            <w:tcW w:w="1701" w:type="dxa"/>
          </w:tcPr>
          <w:p w:rsidR="00763167" w:rsidRPr="001E09B7" w:rsidRDefault="00763167" w:rsidP="00017683">
            <w:pPr>
              <w:suppressAutoHyphens/>
              <w:autoSpaceDE w:val="0"/>
              <w:autoSpaceDN w:val="0"/>
              <w:adjustRightInd w:val="0"/>
              <w:rPr>
                <w:sz w:val="18"/>
                <w:szCs w:val="18"/>
              </w:rPr>
            </w:pPr>
            <w:r w:rsidRPr="001E09B7">
              <w:rPr>
                <w:sz w:val="18"/>
                <w:szCs w:val="18"/>
              </w:rPr>
              <w:t>Скобы 7 х 9</w:t>
            </w:r>
          </w:p>
        </w:tc>
        <w:tc>
          <w:tcPr>
            <w:tcW w:w="4400" w:type="dxa"/>
          </w:tcPr>
          <w:p w:rsidR="00763167" w:rsidRPr="001E09B7" w:rsidRDefault="00763167" w:rsidP="00017683">
            <w:pPr>
              <w:suppressAutoHyphens/>
              <w:autoSpaceDE w:val="0"/>
              <w:autoSpaceDN w:val="0"/>
              <w:adjustRightInd w:val="0"/>
              <w:rPr>
                <w:sz w:val="18"/>
                <w:szCs w:val="18"/>
                <w:lang w:val="en-US"/>
              </w:rPr>
            </w:pPr>
            <w:r w:rsidRPr="001E09B7">
              <w:rPr>
                <w:sz w:val="18"/>
                <w:szCs w:val="18"/>
              </w:rPr>
              <w:t xml:space="preserve">Скобы </w:t>
            </w:r>
            <w:r w:rsidRPr="001E09B7">
              <w:rPr>
                <w:sz w:val="18"/>
                <w:szCs w:val="18"/>
                <w:lang w:val="en-US"/>
              </w:rPr>
              <w:t>7</w:t>
            </w:r>
            <w:r w:rsidRPr="001E09B7">
              <w:rPr>
                <w:sz w:val="18"/>
                <w:szCs w:val="18"/>
              </w:rPr>
              <w:t xml:space="preserve"> х </w:t>
            </w:r>
            <w:r w:rsidRPr="001E09B7">
              <w:rPr>
                <w:sz w:val="18"/>
                <w:szCs w:val="18"/>
                <w:lang w:val="en-US"/>
              </w:rPr>
              <w:t>9</w:t>
            </w:r>
          </w:p>
        </w:tc>
        <w:tc>
          <w:tcPr>
            <w:tcW w:w="1417" w:type="dxa"/>
          </w:tcPr>
          <w:p w:rsidR="00763167" w:rsidRPr="001E09B7" w:rsidRDefault="00763167" w:rsidP="00017683">
            <w:pPr>
              <w:suppressAutoHyphens/>
              <w:autoSpaceDE w:val="0"/>
              <w:autoSpaceDN w:val="0"/>
              <w:adjustRightInd w:val="0"/>
              <w:rPr>
                <w:sz w:val="18"/>
                <w:szCs w:val="18"/>
              </w:rPr>
            </w:pPr>
            <w:r w:rsidRPr="001E09B7">
              <w:rPr>
                <w:sz w:val="18"/>
                <w:szCs w:val="18"/>
              </w:rPr>
              <w:t>С79</w:t>
            </w:r>
          </w:p>
        </w:tc>
        <w:tc>
          <w:tcPr>
            <w:tcW w:w="1559" w:type="dxa"/>
          </w:tcPr>
          <w:p w:rsidR="00763167" w:rsidRPr="001E09B7" w:rsidRDefault="00763167" w:rsidP="00017683">
            <w:pPr>
              <w:suppressAutoHyphens/>
              <w:autoSpaceDE w:val="0"/>
              <w:autoSpaceDN w:val="0"/>
              <w:adjustRightInd w:val="0"/>
              <w:ind w:right="-67"/>
              <w:rPr>
                <w:sz w:val="18"/>
                <w:szCs w:val="18"/>
              </w:rPr>
            </w:pPr>
            <w:r w:rsidRPr="001E09B7">
              <w:rPr>
                <w:sz w:val="18"/>
                <w:szCs w:val="18"/>
              </w:rPr>
              <w:t>ИМ.- 7.4536</w:t>
            </w:r>
          </w:p>
          <w:p w:rsidR="00763167" w:rsidRPr="001E09B7" w:rsidRDefault="00763167" w:rsidP="00017683">
            <w:pPr>
              <w:suppressAutoHyphens/>
              <w:autoSpaceDE w:val="0"/>
              <w:autoSpaceDN w:val="0"/>
              <w:adjustRightInd w:val="0"/>
              <w:rPr>
                <w:sz w:val="18"/>
                <w:szCs w:val="18"/>
              </w:rPr>
            </w:pPr>
            <w:r w:rsidRPr="001E09B7">
              <w:rPr>
                <w:sz w:val="18"/>
                <w:szCs w:val="18"/>
              </w:rPr>
              <w:t>до 01.01.2016</w:t>
            </w:r>
          </w:p>
        </w:tc>
        <w:tc>
          <w:tcPr>
            <w:tcW w:w="1418" w:type="dxa"/>
          </w:tcPr>
          <w:p w:rsidR="00763167" w:rsidRPr="001E09B7" w:rsidRDefault="00763167" w:rsidP="00017683">
            <w:pPr>
              <w:suppressAutoHyphens/>
              <w:autoSpaceDE w:val="0"/>
              <w:autoSpaceDN w:val="0"/>
              <w:adjustRightInd w:val="0"/>
              <w:jc w:val="center"/>
              <w:rPr>
                <w:sz w:val="18"/>
                <w:szCs w:val="18"/>
              </w:rPr>
            </w:pPr>
            <w:r w:rsidRPr="001E09B7">
              <w:rPr>
                <w:sz w:val="18"/>
                <w:szCs w:val="18"/>
              </w:rPr>
              <w:t>АВС</w:t>
            </w:r>
          </w:p>
        </w:tc>
        <w:tc>
          <w:tcPr>
            <w:tcW w:w="1276" w:type="dxa"/>
          </w:tcPr>
          <w:p w:rsidR="00763167" w:rsidRPr="001E09B7" w:rsidRDefault="00763167" w:rsidP="00017683">
            <w:pPr>
              <w:suppressAutoHyphens/>
              <w:autoSpaceDE w:val="0"/>
              <w:autoSpaceDN w:val="0"/>
              <w:adjustRightInd w:val="0"/>
              <w:ind w:left="-108" w:right="-108"/>
              <w:jc w:val="center"/>
              <w:rPr>
                <w:sz w:val="18"/>
                <w:szCs w:val="18"/>
              </w:rPr>
            </w:pPr>
            <w:r w:rsidRPr="001E09B7">
              <w:rPr>
                <w:sz w:val="18"/>
                <w:szCs w:val="18"/>
              </w:rPr>
              <w:t>Франция</w:t>
            </w:r>
          </w:p>
        </w:tc>
        <w:tc>
          <w:tcPr>
            <w:tcW w:w="1701" w:type="dxa"/>
          </w:tcPr>
          <w:p w:rsidR="00763167" w:rsidRPr="001E09B7" w:rsidRDefault="00763167" w:rsidP="00017683">
            <w:pPr>
              <w:suppressAutoHyphens/>
              <w:autoSpaceDE w:val="0"/>
              <w:autoSpaceDN w:val="0"/>
              <w:adjustRightInd w:val="0"/>
              <w:ind w:left="-86" w:right="-54"/>
              <w:jc w:val="center"/>
              <w:rPr>
                <w:sz w:val="18"/>
                <w:szCs w:val="18"/>
              </w:rPr>
            </w:pPr>
            <w:r w:rsidRPr="001E09B7">
              <w:rPr>
                <w:sz w:val="18"/>
                <w:szCs w:val="18"/>
              </w:rPr>
              <w:t>170 шт.</w:t>
            </w:r>
          </w:p>
        </w:tc>
      </w:tr>
    </w:tbl>
    <w:p w:rsidR="00763167" w:rsidRPr="00B80767" w:rsidRDefault="00763167" w:rsidP="00763167">
      <w:pPr>
        <w:suppressAutoHyphens/>
        <w:autoSpaceDE w:val="0"/>
        <w:autoSpaceDN w:val="0"/>
        <w:adjustRightInd w:val="0"/>
        <w:jc w:val="both"/>
        <w:rPr>
          <w:sz w:val="22"/>
          <w:szCs w:val="22"/>
        </w:rPr>
      </w:pPr>
    </w:p>
    <w:p w:rsidR="00763167" w:rsidRPr="00B80767" w:rsidRDefault="00763167" w:rsidP="00763167">
      <w:pPr>
        <w:contextualSpacing/>
        <w:jc w:val="both"/>
        <w:rPr>
          <w:sz w:val="22"/>
          <w:szCs w:val="22"/>
        </w:rPr>
      </w:pPr>
      <w:r w:rsidRPr="00B80767">
        <w:rPr>
          <w:sz w:val="22"/>
          <w:szCs w:val="22"/>
        </w:rPr>
        <w:t>Подтверждаем, что предлагаемые товары является новыми товарами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rsidR="00763167" w:rsidRPr="00B80767" w:rsidRDefault="00763167" w:rsidP="00763167">
      <w:pPr>
        <w:contextualSpacing/>
        <w:jc w:val="both"/>
        <w:rPr>
          <w:sz w:val="22"/>
          <w:szCs w:val="22"/>
        </w:rPr>
      </w:pPr>
    </w:p>
    <w:p w:rsidR="00763167" w:rsidRPr="00B80767" w:rsidRDefault="00763167" w:rsidP="00763167">
      <w:pPr>
        <w:contextualSpacing/>
        <w:jc w:val="both"/>
        <w:rPr>
          <w:sz w:val="22"/>
          <w:szCs w:val="22"/>
        </w:rPr>
      </w:pPr>
      <w:r w:rsidRPr="00B80767">
        <w:rPr>
          <w:sz w:val="22"/>
          <w:szCs w:val="22"/>
        </w:rPr>
        <w:t xml:space="preserve">Срок годности и (или) стерильности на дату </w:t>
      </w:r>
      <w:proofErr w:type="gramStart"/>
      <w:r w:rsidRPr="00B80767">
        <w:rPr>
          <w:sz w:val="22"/>
          <w:szCs w:val="22"/>
        </w:rPr>
        <w:t xml:space="preserve">поставки:   </w:t>
      </w:r>
      <w:proofErr w:type="gramEnd"/>
      <w:r w:rsidRPr="00B80767">
        <w:rPr>
          <w:sz w:val="22"/>
          <w:szCs w:val="22"/>
        </w:rPr>
        <w:t xml:space="preserve">    ___________________________________________________</w:t>
      </w:r>
    </w:p>
    <w:p w:rsidR="00763167" w:rsidRPr="00B80767" w:rsidRDefault="00763167" w:rsidP="00763167">
      <w:pPr>
        <w:contextualSpacing/>
        <w:jc w:val="both"/>
        <w:rPr>
          <w:sz w:val="22"/>
          <w:szCs w:val="22"/>
        </w:rPr>
      </w:pPr>
      <w:r w:rsidRPr="00B80767">
        <w:rPr>
          <w:sz w:val="22"/>
          <w:szCs w:val="22"/>
        </w:rPr>
        <w:t xml:space="preserve">                                                                                                  (указать сро</w:t>
      </w:r>
      <w:r>
        <w:rPr>
          <w:sz w:val="22"/>
          <w:szCs w:val="22"/>
        </w:rPr>
        <w:t xml:space="preserve">к, соответствующий требованиям </w:t>
      </w:r>
      <w:r w:rsidRPr="00B80767">
        <w:rPr>
          <w:sz w:val="22"/>
          <w:szCs w:val="22"/>
        </w:rPr>
        <w:t xml:space="preserve">технического задания) </w:t>
      </w:r>
    </w:p>
    <w:p w:rsidR="00763167" w:rsidRPr="00B80767" w:rsidRDefault="00763167" w:rsidP="00763167">
      <w:pPr>
        <w:contextualSpacing/>
        <w:rPr>
          <w:sz w:val="22"/>
          <w:szCs w:val="22"/>
        </w:rPr>
      </w:pPr>
    </w:p>
    <w:p w:rsidR="00763167" w:rsidRPr="00B80767" w:rsidRDefault="00763167" w:rsidP="00763167">
      <w:pPr>
        <w:contextualSpacing/>
        <w:jc w:val="right"/>
        <w:rPr>
          <w:sz w:val="22"/>
          <w:szCs w:val="22"/>
        </w:rPr>
        <w:sectPr w:rsidR="00763167" w:rsidRPr="00B80767" w:rsidSect="00017683">
          <w:pgSz w:w="16838" w:h="11906" w:orient="landscape"/>
          <w:pgMar w:top="851" w:right="851" w:bottom="851" w:left="1418" w:header="709" w:footer="709" w:gutter="0"/>
          <w:cols w:space="708"/>
          <w:docGrid w:linePitch="360"/>
        </w:sect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jc w:val="right"/>
        <w:rPr>
          <w:b/>
          <w:sz w:val="22"/>
          <w:szCs w:val="22"/>
        </w:rPr>
      </w:pPr>
      <w:r w:rsidRPr="00B80767">
        <w:rPr>
          <w:b/>
          <w:sz w:val="22"/>
          <w:szCs w:val="22"/>
        </w:rPr>
        <w:t>Приложение № 2</w:t>
      </w:r>
    </w:p>
    <w:p w:rsidR="00763167" w:rsidRPr="00B80767" w:rsidRDefault="00763167" w:rsidP="00763167">
      <w:pPr>
        <w:jc w:val="right"/>
        <w:rPr>
          <w:sz w:val="22"/>
          <w:szCs w:val="22"/>
        </w:rPr>
      </w:pPr>
      <w:r w:rsidRPr="00B80767">
        <w:rPr>
          <w:sz w:val="22"/>
          <w:szCs w:val="22"/>
        </w:rPr>
        <w:t>к аукционным документам</w:t>
      </w:r>
    </w:p>
    <w:p w:rsidR="00763167" w:rsidRPr="00B80767" w:rsidRDefault="00763167" w:rsidP="00763167">
      <w:pPr>
        <w:jc w:val="center"/>
        <w:rPr>
          <w:b/>
          <w:sz w:val="22"/>
          <w:szCs w:val="22"/>
        </w:rPr>
      </w:pPr>
    </w:p>
    <w:p w:rsidR="00763167" w:rsidRPr="00B80767" w:rsidRDefault="00763167" w:rsidP="00763167">
      <w:pPr>
        <w:jc w:val="center"/>
        <w:rPr>
          <w:b/>
          <w:sz w:val="22"/>
          <w:szCs w:val="22"/>
        </w:rPr>
      </w:pPr>
      <w:r w:rsidRPr="00B80767">
        <w:rPr>
          <w:b/>
          <w:sz w:val="22"/>
          <w:szCs w:val="22"/>
        </w:rPr>
        <w:t>ТАБЛИЦА</w:t>
      </w:r>
    </w:p>
    <w:p w:rsidR="00763167" w:rsidRPr="00B80767" w:rsidRDefault="00763167" w:rsidP="00763167">
      <w:pPr>
        <w:jc w:val="center"/>
        <w:rPr>
          <w:b/>
          <w:sz w:val="22"/>
          <w:szCs w:val="22"/>
        </w:rPr>
      </w:pPr>
      <w:r w:rsidRPr="00B80767">
        <w:rPr>
          <w:b/>
          <w:sz w:val="22"/>
          <w:szCs w:val="22"/>
        </w:rPr>
        <w:t xml:space="preserve">соответствия </w:t>
      </w:r>
      <w:r>
        <w:rPr>
          <w:b/>
          <w:sz w:val="22"/>
          <w:szCs w:val="22"/>
        </w:rPr>
        <w:t xml:space="preserve">предлагаемого </w:t>
      </w:r>
      <w:r w:rsidRPr="00B80767">
        <w:rPr>
          <w:b/>
          <w:bCs/>
          <w:color w:val="000000"/>
          <w:sz w:val="22"/>
          <w:szCs w:val="22"/>
        </w:rPr>
        <w:t xml:space="preserve">товара </w:t>
      </w:r>
      <w:r>
        <w:rPr>
          <w:b/>
          <w:sz w:val="22"/>
          <w:szCs w:val="22"/>
        </w:rPr>
        <w:t xml:space="preserve">предъявляемым </w:t>
      </w:r>
      <w:r w:rsidRPr="00B80767">
        <w:rPr>
          <w:b/>
          <w:sz w:val="22"/>
          <w:szCs w:val="22"/>
        </w:rPr>
        <w:t xml:space="preserve">требованиям </w:t>
      </w:r>
    </w:p>
    <w:p w:rsidR="00763167" w:rsidRPr="00B80767" w:rsidRDefault="00763167" w:rsidP="00763167">
      <w:pPr>
        <w:jc w:val="center"/>
        <w:rPr>
          <w:b/>
          <w:sz w:val="22"/>
          <w:szCs w:val="22"/>
        </w:rPr>
      </w:pPr>
    </w:p>
    <w:p w:rsidR="00763167" w:rsidRPr="00B80767" w:rsidRDefault="00763167" w:rsidP="00763167">
      <w:pPr>
        <w:tabs>
          <w:tab w:val="left" w:pos="7371"/>
        </w:tabs>
        <w:suppressAutoHyphens/>
        <w:autoSpaceDE w:val="0"/>
        <w:autoSpaceDN w:val="0"/>
        <w:adjustRightInd w:val="0"/>
        <w:spacing w:after="120"/>
        <w:rPr>
          <w:sz w:val="22"/>
          <w:szCs w:val="22"/>
        </w:rPr>
      </w:pPr>
      <w:r w:rsidRPr="00B80767">
        <w:rPr>
          <w:sz w:val="22"/>
          <w:szCs w:val="22"/>
        </w:rPr>
        <w:t>Номер процедуры: _______    лот №____                                                   Стр._____ из ______</w:t>
      </w:r>
    </w:p>
    <w:p w:rsidR="00763167" w:rsidRPr="00B80767" w:rsidRDefault="00763167" w:rsidP="00763167">
      <w:pPr>
        <w:tabs>
          <w:tab w:val="left" w:pos="7371"/>
        </w:tabs>
        <w:suppressAutoHyphens/>
        <w:autoSpaceDE w:val="0"/>
        <w:autoSpaceDN w:val="0"/>
        <w:adjustRightInd w:val="0"/>
        <w:spacing w:after="120"/>
        <w:rPr>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44"/>
        <w:gridCol w:w="2185"/>
        <w:gridCol w:w="3338"/>
      </w:tblGrid>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sz w:val="22"/>
                <w:szCs w:val="22"/>
                <w:lang w:eastAsia="en-US"/>
              </w:rPr>
            </w:pPr>
            <w:r w:rsidRPr="00B80767">
              <w:rPr>
                <w:sz w:val="22"/>
                <w:szCs w:val="22"/>
                <w:lang w:eastAsia="en-US"/>
              </w:rPr>
              <w:t>Наименование параметра, соответствующего  техническому заданию</w:t>
            </w:r>
          </w:p>
        </w:tc>
        <w:tc>
          <w:tcPr>
            <w:tcW w:w="2185"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sz w:val="22"/>
                <w:szCs w:val="22"/>
                <w:lang w:eastAsia="en-US"/>
              </w:rPr>
            </w:pPr>
            <w:r w:rsidRPr="00B80767">
              <w:rPr>
                <w:sz w:val="22"/>
                <w:szCs w:val="22"/>
                <w:lang w:eastAsia="en-US"/>
              </w:rPr>
              <w:t>Соответствует/</w:t>
            </w:r>
          </w:p>
          <w:p w:rsidR="00763167" w:rsidRPr="00B80767" w:rsidRDefault="00763167" w:rsidP="00017683">
            <w:pPr>
              <w:jc w:val="center"/>
              <w:rPr>
                <w:sz w:val="22"/>
                <w:szCs w:val="22"/>
                <w:lang w:eastAsia="en-US"/>
              </w:rPr>
            </w:pPr>
            <w:r w:rsidRPr="00B80767">
              <w:rPr>
                <w:sz w:val="22"/>
                <w:szCs w:val="22"/>
                <w:lang w:eastAsia="en-US"/>
              </w:rPr>
              <w:t>Не соответствует</w:t>
            </w:r>
          </w:p>
        </w:tc>
        <w:tc>
          <w:tcPr>
            <w:tcW w:w="3338" w:type="dxa"/>
            <w:tcBorders>
              <w:top w:val="single" w:sz="4" w:space="0" w:color="000000"/>
              <w:left w:val="single" w:sz="4" w:space="0" w:color="000000"/>
              <w:bottom w:val="single" w:sz="4" w:space="0" w:color="000000"/>
              <w:right w:val="single" w:sz="4" w:space="0" w:color="000000"/>
            </w:tcBorders>
            <w:hideMark/>
          </w:tcPr>
          <w:p w:rsidR="00763167" w:rsidRPr="00B80767" w:rsidRDefault="001827A5" w:rsidP="00017683">
            <w:pPr>
              <w:jc w:val="center"/>
              <w:rPr>
                <w:sz w:val="22"/>
                <w:szCs w:val="22"/>
                <w:lang w:eastAsia="en-US"/>
              </w:rPr>
            </w:pPr>
            <w:r w:rsidRPr="00B80767">
              <w:rPr>
                <w:sz w:val="22"/>
                <w:szCs w:val="22"/>
                <w:lang w:eastAsia="en-US"/>
              </w:rPr>
              <w:t>Ссылка на документ (с указанием с</w:t>
            </w:r>
            <w:r>
              <w:rPr>
                <w:sz w:val="22"/>
                <w:szCs w:val="22"/>
                <w:lang w:eastAsia="en-US"/>
              </w:rPr>
              <w:t>траницы, главы, пункта и т.д.)</w:t>
            </w:r>
            <w:r w:rsidRPr="00B80767">
              <w:rPr>
                <w:sz w:val="22"/>
                <w:szCs w:val="22"/>
                <w:lang w:eastAsia="en-US"/>
              </w:rPr>
              <w:t>, подтверждающий соответствие предложения предмету закупки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1</w:t>
            </w:r>
          </w:p>
        </w:tc>
        <w:tc>
          <w:tcPr>
            <w:tcW w:w="2185"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2</w:t>
            </w:r>
          </w:p>
        </w:tc>
        <w:tc>
          <w:tcPr>
            <w:tcW w:w="3338" w:type="dxa"/>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jc w:val="center"/>
              <w:rPr>
                <w:b/>
                <w:sz w:val="22"/>
                <w:szCs w:val="22"/>
                <w:lang w:eastAsia="en-US"/>
              </w:rPr>
            </w:pPr>
            <w:r w:rsidRPr="00B80767">
              <w:rPr>
                <w:b/>
                <w:sz w:val="22"/>
                <w:szCs w:val="22"/>
                <w:lang w:eastAsia="en-US"/>
              </w:rPr>
              <w:t>3*</w:t>
            </w: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Состав (комплектация):</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Описание предмета закупки: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9067" w:type="dxa"/>
            <w:gridSpan w:val="3"/>
            <w:tcBorders>
              <w:top w:val="single" w:sz="4" w:space="0" w:color="000000"/>
              <w:left w:val="single" w:sz="4" w:space="0" w:color="000000"/>
              <w:bottom w:val="single" w:sz="4" w:space="0" w:color="000000"/>
              <w:right w:val="single" w:sz="4" w:space="0" w:color="000000"/>
            </w:tcBorders>
            <w:hideMark/>
          </w:tcPr>
          <w:p w:rsidR="00763167" w:rsidRPr="00B80767" w:rsidRDefault="00763167" w:rsidP="00017683">
            <w:pPr>
              <w:rPr>
                <w:b/>
                <w:sz w:val="22"/>
                <w:szCs w:val="22"/>
                <w:lang w:eastAsia="en-US"/>
              </w:rPr>
            </w:pPr>
            <w:r w:rsidRPr="00B80767">
              <w:rPr>
                <w:b/>
                <w:sz w:val="22"/>
                <w:szCs w:val="22"/>
                <w:lang w:eastAsia="en-US"/>
              </w:rPr>
              <w:t>Дополнительные требования (при наличии в техническом задании):</w:t>
            </w: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r w:rsidR="00763167" w:rsidRPr="00B80767" w:rsidTr="00017683">
        <w:trPr>
          <w:jc w:val="center"/>
        </w:trPr>
        <w:tc>
          <w:tcPr>
            <w:tcW w:w="3544"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2185"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c>
          <w:tcPr>
            <w:tcW w:w="3338" w:type="dxa"/>
            <w:tcBorders>
              <w:top w:val="single" w:sz="4" w:space="0" w:color="000000"/>
              <w:left w:val="single" w:sz="4" w:space="0" w:color="000000"/>
              <w:bottom w:val="single" w:sz="4" w:space="0" w:color="000000"/>
              <w:right w:val="single" w:sz="4" w:space="0" w:color="000000"/>
            </w:tcBorders>
          </w:tcPr>
          <w:p w:rsidR="00763167" w:rsidRPr="00B80767" w:rsidRDefault="00763167" w:rsidP="00017683">
            <w:pPr>
              <w:jc w:val="center"/>
              <w:rPr>
                <w:sz w:val="22"/>
                <w:szCs w:val="22"/>
                <w:lang w:eastAsia="en-US"/>
              </w:rPr>
            </w:pPr>
          </w:p>
        </w:tc>
      </w:tr>
    </w:tbl>
    <w:p w:rsidR="00763167" w:rsidRPr="00B80767" w:rsidRDefault="00763167" w:rsidP="00763167">
      <w:pPr>
        <w:jc w:val="both"/>
        <w:rPr>
          <w:sz w:val="22"/>
          <w:szCs w:val="22"/>
        </w:rPr>
      </w:pPr>
    </w:p>
    <w:p w:rsidR="00763167" w:rsidRPr="00B80767" w:rsidRDefault="00763167" w:rsidP="00763167">
      <w:pPr>
        <w:jc w:val="both"/>
        <w:rPr>
          <w:sz w:val="22"/>
          <w:szCs w:val="22"/>
        </w:rPr>
      </w:pPr>
      <w:r w:rsidRPr="00B80767">
        <w:rPr>
          <w:sz w:val="22"/>
          <w:szCs w:val="22"/>
        </w:rPr>
        <w:tab/>
        <w:t>* Заполнение столбца 3 таблицы является обязательным, за исключением случаев, когда характеристика (параметр) предлагаемого товара не соответствует требованиям технического задания.</w:t>
      </w:r>
    </w:p>
    <w:p w:rsidR="00763167" w:rsidRPr="00B80767" w:rsidRDefault="00763167" w:rsidP="00763167">
      <w:pPr>
        <w:jc w:val="both"/>
        <w:rPr>
          <w:b/>
          <w:sz w:val="22"/>
          <w:szCs w:val="22"/>
        </w:rPr>
      </w:pPr>
      <w:r w:rsidRPr="00B80767">
        <w:rPr>
          <w:sz w:val="22"/>
          <w:szCs w:val="22"/>
        </w:rPr>
        <w:tab/>
        <w:t xml:space="preserve">В случае, если техническим заданием предусмотрено предоставление участником каких-либо обязательств, то для подтверждения выполнения соответствующего пункта технического задания на закупку участник в столбце 3 указывает </w:t>
      </w:r>
      <w:r w:rsidRPr="00B80767">
        <w:rPr>
          <w:b/>
          <w:sz w:val="22"/>
          <w:szCs w:val="22"/>
        </w:rPr>
        <w:t>«Предоставляю обязательство».</w:t>
      </w:r>
    </w:p>
    <w:p w:rsidR="00763167" w:rsidRPr="00B80767" w:rsidRDefault="00763167" w:rsidP="00763167">
      <w:pPr>
        <w:jc w:val="both"/>
        <w:rPr>
          <w:b/>
          <w:sz w:val="22"/>
          <w:szCs w:val="22"/>
        </w:rPr>
      </w:pPr>
    </w:p>
    <w:p w:rsidR="00763167" w:rsidRPr="00B80767" w:rsidRDefault="00763167" w:rsidP="00763167">
      <w:pPr>
        <w:jc w:val="both"/>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763167" w:rsidRPr="00B80767" w:rsidRDefault="00763167" w:rsidP="00763167">
      <w:pPr>
        <w:contextualSpacing/>
        <w:jc w:val="right"/>
        <w:rPr>
          <w:sz w:val="22"/>
          <w:szCs w:val="22"/>
        </w:rPr>
      </w:pPr>
    </w:p>
    <w:p w:rsidR="000425F0" w:rsidRDefault="000425F0" w:rsidP="00763167">
      <w:pPr>
        <w:tabs>
          <w:tab w:val="num" w:pos="0"/>
        </w:tabs>
        <w:autoSpaceDE w:val="0"/>
        <w:autoSpaceDN w:val="0"/>
        <w:adjustRightInd w:val="0"/>
        <w:jc w:val="both"/>
      </w:pPr>
    </w:p>
    <w:sectPr w:rsidR="000425F0" w:rsidSect="00763167">
      <w:pgSz w:w="11906" w:h="16838"/>
      <w:pgMar w:top="568" w:right="851" w:bottom="709" w:left="1701" w:header="709" w:footer="709"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C1083"/>
    <w:multiLevelType w:val="hybridMultilevel"/>
    <w:tmpl w:val="A650EC50"/>
    <w:lvl w:ilvl="0" w:tplc="8234805E">
      <w:start w:val="3"/>
      <w:numFmt w:val="decimal"/>
      <w:lvlText w:val="%1."/>
      <w:lvlJc w:val="left"/>
      <w:pPr>
        <w:tabs>
          <w:tab w:val="num" w:pos="113"/>
        </w:tabs>
        <w:ind w:left="0" w:firstLine="113"/>
      </w:pPr>
      <w:rPr>
        <w:rFonts w:hint="default"/>
        <w:color w:val="auto"/>
        <w:u w:val="none"/>
      </w:rPr>
    </w:lvl>
    <w:lvl w:ilvl="1" w:tplc="92A67006">
      <w:start w:val="1"/>
      <w:numFmt w:val="decimal"/>
      <w:lvlText w:val="9.%2."/>
      <w:lvlJc w:val="left"/>
      <w:pPr>
        <w:tabs>
          <w:tab w:val="num" w:pos="1080"/>
        </w:tabs>
        <w:ind w:left="967" w:firstLine="113"/>
      </w:pPr>
      <w:rPr>
        <w:rFonts w:hint="default"/>
        <w:b w:val="0"/>
        <w:i w:val="0"/>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F721700"/>
    <w:multiLevelType w:val="hybridMultilevel"/>
    <w:tmpl w:val="163698E0"/>
    <w:lvl w:ilvl="0" w:tplc="5C2451DE">
      <w:start w:val="11"/>
      <w:numFmt w:val="decimal"/>
      <w:isLgl/>
      <w:lvlText w:val="%1."/>
      <w:lvlJc w:val="left"/>
      <w:pPr>
        <w:tabs>
          <w:tab w:val="num" w:pos="851"/>
        </w:tabs>
        <w:ind w:left="851" w:hanging="851"/>
      </w:pPr>
      <w:rPr>
        <w:rFonts w:hint="default"/>
        <w:b w:val="0"/>
      </w:rPr>
    </w:lvl>
    <w:lvl w:ilvl="1" w:tplc="04190019">
      <w:start w:val="1"/>
      <w:numFmt w:val="lowerLetter"/>
      <w:lvlText w:val="%2."/>
      <w:lvlJc w:val="left"/>
      <w:pPr>
        <w:tabs>
          <w:tab w:val="num" w:pos="1050"/>
        </w:tabs>
        <w:ind w:left="1050" w:hanging="360"/>
      </w:pPr>
    </w:lvl>
    <w:lvl w:ilvl="2" w:tplc="0419001B" w:tentative="1">
      <w:start w:val="1"/>
      <w:numFmt w:val="lowerRoman"/>
      <w:lvlText w:val="%3."/>
      <w:lvlJc w:val="right"/>
      <w:pPr>
        <w:tabs>
          <w:tab w:val="num" w:pos="1770"/>
        </w:tabs>
        <w:ind w:left="1770" w:hanging="180"/>
      </w:pPr>
    </w:lvl>
    <w:lvl w:ilvl="3" w:tplc="0419000F" w:tentative="1">
      <w:start w:val="1"/>
      <w:numFmt w:val="decimal"/>
      <w:lvlText w:val="%4."/>
      <w:lvlJc w:val="left"/>
      <w:pPr>
        <w:tabs>
          <w:tab w:val="num" w:pos="2490"/>
        </w:tabs>
        <w:ind w:left="2490" w:hanging="360"/>
      </w:pPr>
    </w:lvl>
    <w:lvl w:ilvl="4" w:tplc="04190019" w:tentative="1">
      <w:start w:val="1"/>
      <w:numFmt w:val="lowerLetter"/>
      <w:lvlText w:val="%5."/>
      <w:lvlJc w:val="left"/>
      <w:pPr>
        <w:tabs>
          <w:tab w:val="num" w:pos="3210"/>
        </w:tabs>
        <w:ind w:left="3210" w:hanging="360"/>
      </w:pPr>
    </w:lvl>
    <w:lvl w:ilvl="5" w:tplc="0419001B" w:tentative="1">
      <w:start w:val="1"/>
      <w:numFmt w:val="lowerRoman"/>
      <w:lvlText w:val="%6."/>
      <w:lvlJc w:val="right"/>
      <w:pPr>
        <w:tabs>
          <w:tab w:val="num" w:pos="3930"/>
        </w:tabs>
        <w:ind w:left="3930" w:hanging="180"/>
      </w:pPr>
    </w:lvl>
    <w:lvl w:ilvl="6" w:tplc="0419000F" w:tentative="1">
      <w:start w:val="1"/>
      <w:numFmt w:val="decimal"/>
      <w:lvlText w:val="%7."/>
      <w:lvlJc w:val="left"/>
      <w:pPr>
        <w:tabs>
          <w:tab w:val="num" w:pos="4650"/>
        </w:tabs>
        <w:ind w:left="4650" w:hanging="360"/>
      </w:pPr>
    </w:lvl>
    <w:lvl w:ilvl="7" w:tplc="04190019" w:tentative="1">
      <w:start w:val="1"/>
      <w:numFmt w:val="lowerLetter"/>
      <w:lvlText w:val="%8."/>
      <w:lvlJc w:val="left"/>
      <w:pPr>
        <w:tabs>
          <w:tab w:val="num" w:pos="5370"/>
        </w:tabs>
        <w:ind w:left="5370" w:hanging="360"/>
      </w:pPr>
    </w:lvl>
    <w:lvl w:ilvl="8" w:tplc="0419001B" w:tentative="1">
      <w:start w:val="1"/>
      <w:numFmt w:val="lowerRoman"/>
      <w:lvlText w:val="%9."/>
      <w:lvlJc w:val="right"/>
      <w:pPr>
        <w:tabs>
          <w:tab w:val="num" w:pos="6090"/>
        </w:tabs>
        <w:ind w:left="60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F0"/>
    <w:rsid w:val="000025D1"/>
    <w:rsid w:val="00005030"/>
    <w:rsid w:val="0001012E"/>
    <w:rsid w:val="00017683"/>
    <w:rsid w:val="000251B7"/>
    <w:rsid w:val="000268AB"/>
    <w:rsid w:val="00040E2D"/>
    <w:rsid w:val="00041D6A"/>
    <w:rsid w:val="000425F0"/>
    <w:rsid w:val="00056373"/>
    <w:rsid w:val="00067BC2"/>
    <w:rsid w:val="00075225"/>
    <w:rsid w:val="000816FD"/>
    <w:rsid w:val="00086917"/>
    <w:rsid w:val="000A1CC3"/>
    <w:rsid w:val="000A338D"/>
    <w:rsid w:val="000A548D"/>
    <w:rsid w:val="000A7900"/>
    <w:rsid w:val="000B3933"/>
    <w:rsid w:val="000B754C"/>
    <w:rsid w:val="000C1FC2"/>
    <w:rsid w:val="000D273F"/>
    <w:rsid w:val="000D3D50"/>
    <w:rsid w:val="000E061C"/>
    <w:rsid w:val="000F230B"/>
    <w:rsid w:val="000F37F0"/>
    <w:rsid w:val="000F6092"/>
    <w:rsid w:val="00102A35"/>
    <w:rsid w:val="0011020A"/>
    <w:rsid w:val="0011541A"/>
    <w:rsid w:val="00143FEE"/>
    <w:rsid w:val="00145449"/>
    <w:rsid w:val="00156F36"/>
    <w:rsid w:val="00160630"/>
    <w:rsid w:val="00165F8E"/>
    <w:rsid w:val="00166971"/>
    <w:rsid w:val="00170C6F"/>
    <w:rsid w:val="00170FFE"/>
    <w:rsid w:val="001827A5"/>
    <w:rsid w:val="0018439C"/>
    <w:rsid w:val="00196482"/>
    <w:rsid w:val="001A3D29"/>
    <w:rsid w:val="001C41AC"/>
    <w:rsid w:val="001C425C"/>
    <w:rsid w:val="001F648B"/>
    <w:rsid w:val="0020623E"/>
    <w:rsid w:val="00214EDF"/>
    <w:rsid w:val="002237DB"/>
    <w:rsid w:val="00241E27"/>
    <w:rsid w:val="00260E34"/>
    <w:rsid w:val="00261446"/>
    <w:rsid w:val="00261E9B"/>
    <w:rsid w:val="0026436F"/>
    <w:rsid w:val="00274CA8"/>
    <w:rsid w:val="00290910"/>
    <w:rsid w:val="002A0351"/>
    <w:rsid w:val="002A426D"/>
    <w:rsid w:val="002B1E13"/>
    <w:rsid w:val="002C567A"/>
    <w:rsid w:val="002C5CBC"/>
    <w:rsid w:val="002E716C"/>
    <w:rsid w:val="002F468D"/>
    <w:rsid w:val="002F5B87"/>
    <w:rsid w:val="002F6AF8"/>
    <w:rsid w:val="00300D9E"/>
    <w:rsid w:val="00321398"/>
    <w:rsid w:val="0034305E"/>
    <w:rsid w:val="00346440"/>
    <w:rsid w:val="00346570"/>
    <w:rsid w:val="003502F5"/>
    <w:rsid w:val="003556EF"/>
    <w:rsid w:val="003729DA"/>
    <w:rsid w:val="003A011E"/>
    <w:rsid w:val="003B14FD"/>
    <w:rsid w:val="003F19FE"/>
    <w:rsid w:val="0040284D"/>
    <w:rsid w:val="00411878"/>
    <w:rsid w:val="00414798"/>
    <w:rsid w:val="00442A73"/>
    <w:rsid w:val="004511D9"/>
    <w:rsid w:val="0046030A"/>
    <w:rsid w:val="00460B5D"/>
    <w:rsid w:val="00464C9A"/>
    <w:rsid w:val="0048631D"/>
    <w:rsid w:val="0049015C"/>
    <w:rsid w:val="004A447D"/>
    <w:rsid w:val="004B0864"/>
    <w:rsid w:val="004B2820"/>
    <w:rsid w:val="004C6D5E"/>
    <w:rsid w:val="004D259B"/>
    <w:rsid w:val="005044F1"/>
    <w:rsid w:val="00511B6E"/>
    <w:rsid w:val="00511D4E"/>
    <w:rsid w:val="00513501"/>
    <w:rsid w:val="00527B80"/>
    <w:rsid w:val="00536725"/>
    <w:rsid w:val="005413F8"/>
    <w:rsid w:val="005423D0"/>
    <w:rsid w:val="00552E9F"/>
    <w:rsid w:val="00581397"/>
    <w:rsid w:val="00583090"/>
    <w:rsid w:val="005A29B8"/>
    <w:rsid w:val="005B0912"/>
    <w:rsid w:val="005B4A15"/>
    <w:rsid w:val="005D0A7A"/>
    <w:rsid w:val="005D76BB"/>
    <w:rsid w:val="005E1516"/>
    <w:rsid w:val="005E2978"/>
    <w:rsid w:val="005E32F0"/>
    <w:rsid w:val="005F2490"/>
    <w:rsid w:val="005F455E"/>
    <w:rsid w:val="005F668E"/>
    <w:rsid w:val="005F6AB3"/>
    <w:rsid w:val="006033C8"/>
    <w:rsid w:val="006129A3"/>
    <w:rsid w:val="00617839"/>
    <w:rsid w:val="00622C4C"/>
    <w:rsid w:val="00624329"/>
    <w:rsid w:val="00634B50"/>
    <w:rsid w:val="00641C6B"/>
    <w:rsid w:val="00651A0B"/>
    <w:rsid w:val="00655A28"/>
    <w:rsid w:val="00661358"/>
    <w:rsid w:val="00661CF0"/>
    <w:rsid w:val="00687E9E"/>
    <w:rsid w:val="006958E9"/>
    <w:rsid w:val="006B2308"/>
    <w:rsid w:val="006B70A9"/>
    <w:rsid w:val="006E1E64"/>
    <w:rsid w:val="00703FB3"/>
    <w:rsid w:val="007042B6"/>
    <w:rsid w:val="00705693"/>
    <w:rsid w:val="00710B6F"/>
    <w:rsid w:val="007125DA"/>
    <w:rsid w:val="007265AD"/>
    <w:rsid w:val="007328D5"/>
    <w:rsid w:val="00733856"/>
    <w:rsid w:val="00733F66"/>
    <w:rsid w:val="0073577F"/>
    <w:rsid w:val="00763167"/>
    <w:rsid w:val="00770A65"/>
    <w:rsid w:val="00775A64"/>
    <w:rsid w:val="007760BA"/>
    <w:rsid w:val="007761F0"/>
    <w:rsid w:val="007805B9"/>
    <w:rsid w:val="007810AD"/>
    <w:rsid w:val="0078116F"/>
    <w:rsid w:val="007A1D4E"/>
    <w:rsid w:val="007B3EE7"/>
    <w:rsid w:val="007C7B0C"/>
    <w:rsid w:val="007D4AB8"/>
    <w:rsid w:val="007E32DB"/>
    <w:rsid w:val="007E60EF"/>
    <w:rsid w:val="007F610E"/>
    <w:rsid w:val="0080017F"/>
    <w:rsid w:val="00802B60"/>
    <w:rsid w:val="00802C6F"/>
    <w:rsid w:val="00843AAE"/>
    <w:rsid w:val="008470AF"/>
    <w:rsid w:val="0085179A"/>
    <w:rsid w:val="00851C2F"/>
    <w:rsid w:val="008562AE"/>
    <w:rsid w:val="008637BC"/>
    <w:rsid w:val="00885E0B"/>
    <w:rsid w:val="00891373"/>
    <w:rsid w:val="00891769"/>
    <w:rsid w:val="00894487"/>
    <w:rsid w:val="008A07D4"/>
    <w:rsid w:val="008A1878"/>
    <w:rsid w:val="008A6F21"/>
    <w:rsid w:val="008B282B"/>
    <w:rsid w:val="008B7CB6"/>
    <w:rsid w:val="008D3916"/>
    <w:rsid w:val="008D4B91"/>
    <w:rsid w:val="008E2ADE"/>
    <w:rsid w:val="008E6919"/>
    <w:rsid w:val="008F51A2"/>
    <w:rsid w:val="008F57D7"/>
    <w:rsid w:val="00901A34"/>
    <w:rsid w:val="009039BD"/>
    <w:rsid w:val="009056B0"/>
    <w:rsid w:val="00905CED"/>
    <w:rsid w:val="00922F29"/>
    <w:rsid w:val="009307C1"/>
    <w:rsid w:val="00932A22"/>
    <w:rsid w:val="009342BE"/>
    <w:rsid w:val="00942553"/>
    <w:rsid w:val="00952329"/>
    <w:rsid w:val="009557FD"/>
    <w:rsid w:val="00975354"/>
    <w:rsid w:val="009809AF"/>
    <w:rsid w:val="00994EA3"/>
    <w:rsid w:val="009A4745"/>
    <w:rsid w:val="009B4E4B"/>
    <w:rsid w:val="009C2366"/>
    <w:rsid w:val="009C7220"/>
    <w:rsid w:val="009E2323"/>
    <w:rsid w:val="009E48A9"/>
    <w:rsid w:val="009F3537"/>
    <w:rsid w:val="00A307E9"/>
    <w:rsid w:val="00A372EA"/>
    <w:rsid w:val="00A431B0"/>
    <w:rsid w:val="00A459C6"/>
    <w:rsid w:val="00A50521"/>
    <w:rsid w:val="00A55756"/>
    <w:rsid w:val="00A61798"/>
    <w:rsid w:val="00A633E3"/>
    <w:rsid w:val="00A93C9E"/>
    <w:rsid w:val="00A949DA"/>
    <w:rsid w:val="00A9674C"/>
    <w:rsid w:val="00AA48DC"/>
    <w:rsid w:val="00AA6764"/>
    <w:rsid w:val="00AA703D"/>
    <w:rsid w:val="00AB1553"/>
    <w:rsid w:val="00AC7965"/>
    <w:rsid w:val="00B121F8"/>
    <w:rsid w:val="00B47141"/>
    <w:rsid w:val="00B5252E"/>
    <w:rsid w:val="00B6533D"/>
    <w:rsid w:val="00B763AD"/>
    <w:rsid w:val="00BA0C88"/>
    <w:rsid w:val="00BA5A54"/>
    <w:rsid w:val="00BA7126"/>
    <w:rsid w:val="00BB1F5C"/>
    <w:rsid w:val="00BB2A10"/>
    <w:rsid w:val="00BD4B5B"/>
    <w:rsid w:val="00BD789D"/>
    <w:rsid w:val="00BE5285"/>
    <w:rsid w:val="00C15417"/>
    <w:rsid w:val="00C4141B"/>
    <w:rsid w:val="00C43476"/>
    <w:rsid w:val="00C47B90"/>
    <w:rsid w:val="00C51F47"/>
    <w:rsid w:val="00C60E29"/>
    <w:rsid w:val="00C64CA6"/>
    <w:rsid w:val="00C74346"/>
    <w:rsid w:val="00C821C7"/>
    <w:rsid w:val="00C93E5F"/>
    <w:rsid w:val="00CA3B25"/>
    <w:rsid w:val="00CB3824"/>
    <w:rsid w:val="00CB794C"/>
    <w:rsid w:val="00CD4F36"/>
    <w:rsid w:val="00CE185A"/>
    <w:rsid w:val="00CE7138"/>
    <w:rsid w:val="00CE716B"/>
    <w:rsid w:val="00CF3193"/>
    <w:rsid w:val="00CF42CA"/>
    <w:rsid w:val="00CF44FF"/>
    <w:rsid w:val="00CF7CAA"/>
    <w:rsid w:val="00D13ECA"/>
    <w:rsid w:val="00D3280A"/>
    <w:rsid w:val="00D3760E"/>
    <w:rsid w:val="00D4592C"/>
    <w:rsid w:val="00D64FD3"/>
    <w:rsid w:val="00D66693"/>
    <w:rsid w:val="00D75DA6"/>
    <w:rsid w:val="00D833D5"/>
    <w:rsid w:val="00D87BD0"/>
    <w:rsid w:val="00D92EC8"/>
    <w:rsid w:val="00D96BDB"/>
    <w:rsid w:val="00DA401B"/>
    <w:rsid w:val="00DA5B47"/>
    <w:rsid w:val="00DA61AC"/>
    <w:rsid w:val="00DA6237"/>
    <w:rsid w:val="00DA6912"/>
    <w:rsid w:val="00DD0638"/>
    <w:rsid w:val="00DE4C00"/>
    <w:rsid w:val="00DF7BE7"/>
    <w:rsid w:val="00E05C9C"/>
    <w:rsid w:val="00E07BF7"/>
    <w:rsid w:val="00E14236"/>
    <w:rsid w:val="00E153A7"/>
    <w:rsid w:val="00E31A7C"/>
    <w:rsid w:val="00E32ED5"/>
    <w:rsid w:val="00E41BE3"/>
    <w:rsid w:val="00E4348C"/>
    <w:rsid w:val="00E45E34"/>
    <w:rsid w:val="00E5303D"/>
    <w:rsid w:val="00E54574"/>
    <w:rsid w:val="00E56083"/>
    <w:rsid w:val="00E65682"/>
    <w:rsid w:val="00E72BEA"/>
    <w:rsid w:val="00E81DCF"/>
    <w:rsid w:val="00E847ED"/>
    <w:rsid w:val="00E87774"/>
    <w:rsid w:val="00E946CC"/>
    <w:rsid w:val="00EB019F"/>
    <w:rsid w:val="00EB2D0F"/>
    <w:rsid w:val="00EC0BCF"/>
    <w:rsid w:val="00EC30CD"/>
    <w:rsid w:val="00EC6F0C"/>
    <w:rsid w:val="00EE415B"/>
    <w:rsid w:val="00F05B39"/>
    <w:rsid w:val="00F102E2"/>
    <w:rsid w:val="00F13E0A"/>
    <w:rsid w:val="00F21A80"/>
    <w:rsid w:val="00F26910"/>
    <w:rsid w:val="00F513D6"/>
    <w:rsid w:val="00F61F15"/>
    <w:rsid w:val="00F63951"/>
    <w:rsid w:val="00F75E58"/>
    <w:rsid w:val="00F80D5E"/>
    <w:rsid w:val="00F87F3A"/>
    <w:rsid w:val="00FA0BDB"/>
    <w:rsid w:val="00FA4CF8"/>
    <w:rsid w:val="00FB64B7"/>
    <w:rsid w:val="00FD13E4"/>
    <w:rsid w:val="00FD7BE6"/>
    <w:rsid w:val="00FE5ECB"/>
    <w:rsid w:val="00FE7B8E"/>
    <w:rsid w:val="00FF0C26"/>
    <w:rsid w:val="00FF4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89A1"/>
  <w15:docId w15:val="{2CBA9784-D956-4674-9C5F-7E888746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2B6"/>
    <w:rPr>
      <w:lang w:eastAsia="ru-RU"/>
    </w:rPr>
  </w:style>
  <w:style w:type="paragraph" w:styleId="1">
    <w:name w:val="heading 1"/>
    <w:basedOn w:val="a"/>
    <w:next w:val="a"/>
    <w:link w:val="10"/>
    <w:qFormat/>
    <w:rsid w:val="00DF7BE7"/>
    <w:pPr>
      <w:keepNext/>
      <w:spacing w:line="220" w:lineRule="exact"/>
      <w:outlineLvl w:val="0"/>
    </w:pPr>
    <w:rPr>
      <w:rFonts w:ascii="Cambria" w:eastAsia="Times New Roman" w:hAnsi="Cambria"/>
      <w:b/>
      <w:bCs/>
      <w:kern w:val="32"/>
      <w:sz w:val="32"/>
      <w:szCs w:val="32"/>
    </w:rPr>
  </w:style>
  <w:style w:type="paragraph" w:styleId="2">
    <w:name w:val="heading 2"/>
    <w:basedOn w:val="a"/>
    <w:next w:val="a"/>
    <w:link w:val="20"/>
    <w:qFormat/>
    <w:rsid w:val="00DF7BE7"/>
    <w:pPr>
      <w:keepNext/>
      <w:spacing w:before="240" w:after="60"/>
      <w:outlineLvl w:val="1"/>
    </w:pPr>
    <w:rPr>
      <w:rFonts w:ascii="Cambria" w:eastAsia="Times New Roman" w:hAnsi="Cambria"/>
      <w:b/>
      <w:bCs/>
      <w:i/>
      <w:iCs/>
      <w:sz w:val="28"/>
      <w:szCs w:val="28"/>
    </w:rPr>
  </w:style>
  <w:style w:type="paragraph" w:styleId="4">
    <w:name w:val="heading 4"/>
    <w:basedOn w:val="a"/>
    <w:next w:val="a"/>
    <w:link w:val="40"/>
    <w:uiPriority w:val="99"/>
    <w:unhideWhenUsed/>
    <w:qFormat/>
    <w:rsid w:val="005413F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DF7BE7"/>
    <w:pPr>
      <w:spacing w:before="240" w:after="60"/>
      <w:outlineLvl w:val="4"/>
    </w:pPr>
    <w:rPr>
      <w:rFonts w:eastAsia="Times New Roman"/>
      <w:b/>
      <w:bCs/>
      <w:i/>
      <w:iCs/>
      <w:sz w:val="26"/>
      <w:szCs w:val="26"/>
    </w:rPr>
  </w:style>
  <w:style w:type="paragraph" w:styleId="6">
    <w:name w:val="heading 6"/>
    <w:basedOn w:val="a"/>
    <w:next w:val="a"/>
    <w:link w:val="60"/>
    <w:qFormat/>
    <w:rsid w:val="00DF7BE7"/>
    <w:pPr>
      <w:spacing w:before="240" w:after="60"/>
      <w:outlineLvl w:val="5"/>
    </w:pPr>
    <w:rPr>
      <w:rFonts w:ascii="Cambria" w:eastAsia="MS Minngs" w:hAnsi="Cambria"/>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DF7BE7"/>
    <w:rPr>
      <w:rFonts w:ascii="Cambria" w:hAnsi="Cambria"/>
      <w:b/>
      <w:bCs/>
      <w:kern w:val="32"/>
      <w:sz w:val="32"/>
      <w:szCs w:val="32"/>
      <w:lang w:eastAsia="ru-RU"/>
    </w:rPr>
  </w:style>
  <w:style w:type="character" w:customStyle="1" w:styleId="20">
    <w:name w:val="Заголовок 2 Знак"/>
    <w:link w:val="2"/>
    <w:rsid w:val="00DF7BE7"/>
    <w:rPr>
      <w:rFonts w:ascii="Cambria" w:hAnsi="Cambria"/>
      <w:b/>
      <w:bCs/>
      <w:i/>
      <w:iCs/>
      <w:sz w:val="28"/>
      <w:szCs w:val="28"/>
      <w:lang w:eastAsia="ru-RU"/>
    </w:rPr>
  </w:style>
  <w:style w:type="character" w:customStyle="1" w:styleId="50">
    <w:name w:val="Заголовок 5 Знак"/>
    <w:link w:val="5"/>
    <w:rsid w:val="00DF7BE7"/>
    <w:rPr>
      <w:b/>
      <w:bCs/>
      <w:i/>
      <w:iCs/>
      <w:sz w:val="26"/>
      <w:szCs w:val="26"/>
      <w:lang w:eastAsia="ru-RU"/>
    </w:rPr>
  </w:style>
  <w:style w:type="character" w:customStyle="1" w:styleId="60">
    <w:name w:val="Заголовок 6 Знак"/>
    <w:link w:val="6"/>
    <w:rsid w:val="00DF7BE7"/>
    <w:rPr>
      <w:rFonts w:ascii="Cambria" w:eastAsia="MS Minngs" w:hAnsi="Cambria"/>
      <w:b/>
      <w:bCs/>
      <w:sz w:val="22"/>
      <w:szCs w:val="22"/>
      <w:lang w:eastAsia="ru-RU"/>
    </w:rPr>
  </w:style>
  <w:style w:type="paragraph" w:styleId="a3">
    <w:name w:val="Title"/>
    <w:basedOn w:val="a"/>
    <w:link w:val="a4"/>
    <w:qFormat/>
    <w:rsid w:val="00DF7BE7"/>
    <w:pPr>
      <w:ind w:left="-284"/>
      <w:jc w:val="center"/>
    </w:pPr>
    <w:rPr>
      <w:rFonts w:ascii="Arial" w:eastAsia="Times New Roman" w:hAnsi="Arial"/>
      <w:sz w:val="28"/>
    </w:rPr>
  </w:style>
  <w:style w:type="character" w:customStyle="1" w:styleId="a4">
    <w:name w:val="Заголовок Знак"/>
    <w:link w:val="a3"/>
    <w:rsid w:val="00DF7BE7"/>
    <w:rPr>
      <w:rFonts w:ascii="Arial" w:hAnsi="Arial"/>
      <w:sz w:val="28"/>
      <w:lang w:eastAsia="ru-RU"/>
    </w:rPr>
  </w:style>
  <w:style w:type="paragraph" w:customStyle="1" w:styleId="ConsPlusNonformat">
    <w:name w:val="ConsPlusNonformat"/>
    <w:uiPriority w:val="99"/>
    <w:rsid w:val="009E48A9"/>
    <w:pPr>
      <w:widowControl w:val="0"/>
      <w:autoSpaceDE w:val="0"/>
      <w:autoSpaceDN w:val="0"/>
      <w:adjustRightInd w:val="0"/>
    </w:pPr>
    <w:rPr>
      <w:rFonts w:ascii="Courier New" w:eastAsia="Times New Roman" w:hAnsi="Courier New" w:cs="Courier New"/>
      <w:lang w:eastAsia="ru-RU"/>
    </w:rPr>
  </w:style>
  <w:style w:type="paragraph" w:styleId="a5">
    <w:name w:val="List Paragraph"/>
    <w:basedOn w:val="a"/>
    <w:uiPriority w:val="34"/>
    <w:qFormat/>
    <w:rsid w:val="000251B7"/>
    <w:pPr>
      <w:ind w:left="720"/>
      <w:contextualSpacing/>
    </w:pPr>
  </w:style>
  <w:style w:type="character" w:styleId="a6">
    <w:name w:val="Strong"/>
    <w:uiPriority w:val="22"/>
    <w:qFormat/>
    <w:rsid w:val="005413F8"/>
    <w:rPr>
      <w:b/>
      <w:bCs/>
    </w:rPr>
  </w:style>
  <w:style w:type="character" w:customStyle="1" w:styleId="40">
    <w:name w:val="Заголовок 4 Знак"/>
    <w:basedOn w:val="a0"/>
    <w:link w:val="4"/>
    <w:uiPriority w:val="99"/>
    <w:rsid w:val="005413F8"/>
    <w:rPr>
      <w:rFonts w:asciiTheme="majorHAnsi" w:eastAsiaTheme="majorEastAsia" w:hAnsiTheme="majorHAnsi" w:cstheme="majorBidi"/>
      <w:b/>
      <w:bCs/>
      <w:i/>
      <w:iCs/>
      <w:color w:val="4F81BD" w:themeColor="accent1"/>
      <w:lang w:eastAsia="ru-RU"/>
    </w:rPr>
  </w:style>
  <w:style w:type="paragraph" w:customStyle="1" w:styleId="11">
    <w:name w:val="Без интервала1"/>
    <w:aliases w:val="название"/>
    <w:uiPriority w:val="1"/>
    <w:qFormat/>
    <w:rsid w:val="005413F8"/>
    <w:pPr>
      <w:spacing w:line="280" w:lineRule="exact"/>
      <w:ind w:firstLine="709"/>
      <w:jc w:val="both"/>
    </w:pPr>
    <w:rPr>
      <w:rFonts w:eastAsia="Times New Roman"/>
      <w:sz w:val="30"/>
      <w:szCs w:val="22"/>
    </w:rPr>
  </w:style>
  <w:style w:type="character" w:styleId="a7">
    <w:name w:val="Hyperlink"/>
    <w:basedOn w:val="a0"/>
    <w:uiPriority w:val="99"/>
    <w:unhideWhenUsed/>
    <w:rsid w:val="00513501"/>
    <w:rPr>
      <w:color w:val="0000FF"/>
      <w:u w:val="single"/>
    </w:rPr>
  </w:style>
  <w:style w:type="paragraph" w:customStyle="1" w:styleId="table10">
    <w:name w:val="table10"/>
    <w:basedOn w:val="a"/>
    <w:rsid w:val="00AB1553"/>
    <w:rPr>
      <w:rFonts w:eastAsiaTheme="minorEastAsia"/>
    </w:rPr>
  </w:style>
  <w:style w:type="character" w:customStyle="1" w:styleId="21">
    <w:name w:val="Основной шрифт абзаца2"/>
    <w:rsid w:val="00CF7CAA"/>
  </w:style>
  <w:style w:type="paragraph" w:customStyle="1" w:styleId="newncpi">
    <w:name w:val="newncpi"/>
    <w:basedOn w:val="a"/>
    <w:rsid w:val="00411878"/>
    <w:pPr>
      <w:ind w:firstLine="567"/>
      <w:jc w:val="both"/>
    </w:pPr>
    <w:rPr>
      <w:rFonts w:eastAsiaTheme="minorEastAsia"/>
      <w:sz w:val="24"/>
      <w:szCs w:val="24"/>
    </w:rPr>
  </w:style>
  <w:style w:type="paragraph" w:styleId="a8">
    <w:name w:val="Balloon Text"/>
    <w:basedOn w:val="a"/>
    <w:link w:val="a9"/>
    <w:uiPriority w:val="99"/>
    <w:semiHidden/>
    <w:unhideWhenUsed/>
    <w:rsid w:val="00AA703D"/>
    <w:rPr>
      <w:rFonts w:ascii="Segoe UI" w:hAnsi="Segoe UI" w:cs="Segoe UI"/>
      <w:sz w:val="18"/>
      <w:szCs w:val="18"/>
    </w:rPr>
  </w:style>
  <w:style w:type="character" w:customStyle="1" w:styleId="a9">
    <w:name w:val="Текст выноски Знак"/>
    <w:basedOn w:val="a0"/>
    <w:link w:val="a8"/>
    <w:uiPriority w:val="99"/>
    <w:semiHidden/>
    <w:rsid w:val="00AA703D"/>
    <w:rPr>
      <w:rFonts w:ascii="Segoe UI" w:hAnsi="Segoe UI" w:cs="Segoe UI"/>
      <w:sz w:val="18"/>
      <w:szCs w:val="18"/>
      <w:lang w:eastAsia="ru-RU"/>
    </w:rPr>
  </w:style>
  <w:style w:type="paragraph" w:customStyle="1" w:styleId="ConsPlusNormal">
    <w:name w:val="ConsPlusNormal"/>
    <w:rsid w:val="002237DB"/>
    <w:pPr>
      <w:widowControl w:val="0"/>
      <w:autoSpaceDE w:val="0"/>
      <w:autoSpaceDN w:val="0"/>
      <w:adjustRightInd w:val="0"/>
    </w:pPr>
    <w:rPr>
      <w:rFonts w:ascii="Arial" w:eastAsiaTheme="minorEastAsia" w:hAnsi="Arial" w:cs="Arial"/>
      <w:lang w:eastAsia="ru-RU"/>
    </w:rPr>
  </w:style>
  <w:style w:type="paragraph" w:styleId="aa">
    <w:name w:val="Normal (Web)"/>
    <w:basedOn w:val="a"/>
    <w:uiPriority w:val="99"/>
    <w:unhideWhenUsed/>
    <w:rsid w:val="009342BE"/>
    <w:pPr>
      <w:spacing w:before="100" w:beforeAutospacing="1" w:after="100" w:afterAutospacing="1"/>
    </w:pPr>
    <w:rPr>
      <w:rFonts w:eastAsia="Times New Roman"/>
      <w:sz w:val="24"/>
      <w:szCs w:val="24"/>
    </w:rPr>
  </w:style>
  <w:style w:type="character" w:customStyle="1" w:styleId="word-wrapper">
    <w:name w:val="word-wrapper"/>
    <w:basedOn w:val="a0"/>
    <w:rsid w:val="00934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9829">
      <w:bodyDiv w:val="1"/>
      <w:marLeft w:val="0"/>
      <w:marRight w:val="0"/>
      <w:marTop w:val="0"/>
      <w:marBottom w:val="0"/>
      <w:divBdr>
        <w:top w:val="none" w:sz="0" w:space="0" w:color="auto"/>
        <w:left w:val="none" w:sz="0" w:space="0" w:color="auto"/>
        <w:bottom w:val="none" w:sz="0" w:space="0" w:color="auto"/>
        <w:right w:val="none" w:sz="0" w:space="0" w:color="auto"/>
      </w:divBdr>
    </w:div>
    <w:div w:id="118840906">
      <w:bodyDiv w:val="1"/>
      <w:marLeft w:val="0"/>
      <w:marRight w:val="0"/>
      <w:marTop w:val="0"/>
      <w:marBottom w:val="0"/>
      <w:divBdr>
        <w:top w:val="none" w:sz="0" w:space="0" w:color="auto"/>
        <w:left w:val="none" w:sz="0" w:space="0" w:color="auto"/>
        <w:bottom w:val="none" w:sz="0" w:space="0" w:color="auto"/>
        <w:right w:val="none" w:sz="0" w:space="0" w:color="auto"/>
      </w:divBdr>
    </w:div>
    <w:div w:id="199584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upki@vip-clinic.b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BA8A6DF679499A133C599730B5BC2552D8A97B78C5C76C7DD83D4D6C3BE8D837A83884887D772D7A5D86F7A6PBe3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93716-B64E-49EC-85AA-EA09CD35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5284</Words>
  <Characters>30120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usr1cv8</dc:creator>
  <cp:lastModifiedBy>Пользователь Windows</cp:lastModifiedBy>
  <cp:revision>84</cp:revision>
  <cp:lastPrinted>2019-09-19T11:26:00Z</cp:lastPrinted>
  <dcterms:created xsi:type="dcterms:W3CDTF">2026-06-24T06:42:00Z</dcterms:created>
  <dcterms:modified xsi:type="dcterms:W3CDTF">2026-10-21T06:16:00Z</dcterms:modified>
</cp:coreProperties>
</file>