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605" w:rsidRPr="00173D21" w:rsidRDefault="002C3605" w:rsidP="002C3605">
      <w:pPr>
        <w:rPr>
          <w:rFonts w:ascii="Arial" w:eastAsia="Times New Roman" w:hAnsi="Arial" w:cs="Arial"/>
          <w:sz w:val="16"/>
          <w:szCs w:val="16"/>
          <w:lang w:val="en-US" w:eastAsia="ru-RU"/>
        </w:rPr>
      </w:pPr>
      <w:r w:rsidRPr="00EB37D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38850" cy="189547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3605" w:rsidRPr="00982DFA" w:rsidRDefault="00C073BB" w:rsidP="002C36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2C3605" w:rsidRPr="001A6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28-01-20/</w:t>
      </w:r>
      <w:r w:rsidR="00E022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2C3605" w:rsidRPr="00173D21" w:rsidRDefault="002C3605" w:rsidP="002C3605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C3605" w:rsidRPr="000E4EA0" w:rsidRDefault="002C3605" w:rsidP="002C3605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73D21">
        <w:rPr>
          <w:rFonts w:ascii="Times New Roman" w:eastAsia="Times New Roman" w:hAnsi="Times New Roman" w:cs="Times New Roman"/>
          <w:sz w:val="16"/>
          <w:szCs w:val="16"/>
          <w:lang w:eastAsia="ru-RU"/>
        </w:rPr>
        <w:t>На №__________</w:t>
      </w:r>
      <w:r w:rsidR="00C073BB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 ад __________</w:t>
      </w:r>
    </w:p>
    <w:p w:rsidR="002C3605" w:rsidRPr="00011622" w:rsidRDefault="002C3605" w:rsidP="002C360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</w:p>
    <w:p w:rsidR="002C3605" w:rsidRPr="00D32FEB" w:rsidRDefault="002C3605" w:rsidP="002C360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Запрос ценовых предложений </w:t>
      </w:r>
    </w:p>
    <w:p w:rsidR="002C3605" w:rsidRPr="00A220D9" w:rsidRDefault="002C3605" w:rsidP="00A223A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выполнение 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строительно-монтажных работ на объекте: </w:t>
      </w:r>
      <w:r w:rsidR="00A223A6"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B3B7E" w:rsidRPr="007B3B7E">
        <w:rPr>
          <w:rFonts w:ascii="Times New Roman" w:hAnsi="Times New Roman" w:cs="Times New Roman"/>
          <w:sz w:val="24"/>
          <w:szCs w:val="24"/>
        </w:rPr>
        <w:t xml:space="preserve">Снос неиспользуемого объекта – нежилое здание с инв. №340/С-306046, расположенного по адресу: Гомельская область, </w:t>
      </w:r>
      <w:proofErr w:type="spellStart"/>
      <w:r w:rsidR="007B3B7E" w:rsidRPr="007B3B7E">
        <w:rPr>
          <w:rFonts w:ascii="Times New Roman" w:hAnsi="Times New Roman" w:cs="Times New Roman"/>
          <w:sz w:val="24"/>
          <w:szCs w:val="24"/>
        </w:rPr>
        <w:t>Речицкий</w:t>
      </w:r>
      <w:proofErr w:type="spellEnd"/>
      <w:r w:rsidR="007B3B7E" w:rsidRPr="007B3B7E">
        <w:rPr>
          <w:rFonts w:ascii="Times New Roman" w:hAnsi="Times New Roman" w:cs="Times New Roman"/>
          <w:sz w:val="24"/>
          <w:szCs w:val="24"/>
        </w:rPr>
        <w:t xml:space="preserve"> район, г. Речица, улица Урицкого, 17</w:t>
      </w:r>
      <w:r w:rsidR="00A223A6" w:rsidRPr="00A220D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A61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выполнением мероприятий по обращению с отходами.</w:t>
      </w:r>
    </w:p>
    <w:p w:rsidR="002C3605" w:rsidRPr="00D32FEB" w:rsidRDefault="002C3605" w:rsidP="002C3605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1. Сведения о заказчике.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1.1. Полное наименование: Республиканское унитарное предприятие почтовой связи «Белпочта».</w:t>
      </w:r>
    </w:p>
    <w:p w:rsidR="002C3605" w:rsidRPr="00D32FEB" w:rsidRDefault="00E15002" w:rsidP="002C36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Место нахождения: г. Минск, пр. Независимости, 10.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 Фамилия, имя, отчество контактного лица: </w:t>
      </w:r>
      <w:r w:rsidR="00B919ED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Юрасев Валерий Игоревич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919ED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1.4. Номер контактного тел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>ефона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: +375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(17) </w:t>
      </w:r>
      <w:r w:rsidR="00EF139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293-55-29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 Адрес электронной почты: </w:t>
      </w:r>
      <w:hyperlink r:id="rId8" w:history="1">
        <w:r w:rsidR="00B919ED" w:rsidRPr="00D32FEB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yurasev</w:t>
        </w:r>
        <w:r w:rsidR="00B919ED" w:rsidRPr="00D32FEB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@</w:t>
        </w:r>
        <w:r w:rsidR="00B919ED" w:rsidRPr="00D32FEB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belpost</w:t>
        </w:r>
        <w:r w:rsidR="00B919ED" w:rsidRPr="00D32FEB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.</w:t>
        </w:r>
        <w:r w:rsidR="00B919ED" w:rsidRPr="00D32FEB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by</w:t>
        </w:r>
      </w:hyperlink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2. Сведения о закупке.</w:t>
      </w:r>
    </w:p>
    <w:p w:rsidR="002C3605" w:rsidRPr="00D32FEB" w:rsidRDefault="00E15002" w:rsidP="002C3605">
      <w:pPr>
        <w:pStyle w:val="a8"/>
        <w:tabs>
          <w:tab w:val="left" w:pos="284"/>
        </w:tabs>
        <w:ind w:left="0"/>
        <w:contextualSpacing w:val="0"/>
        <w:outlineLvl w:val="0"/>
        <w:rPr>
          <w:sz w:val="24"/>
          <w:szCs w:val="24"/>
        </w:rPr>
      </w:pPr>
      <w:r w:rsidRPr="00202BC0">
        <w:rPr>
          <w:rFonts w:eastAsia="Times New Roman"/>
          <w:sz w:val="24"/>
          <w:szCs w:val="24"/>
          <w:lang w:eastAsia="ru-RU"/>
        </w:rPr>
        <w:tab/>
      </w:r>
      <w:r w:rsidRPr="00202BC0">
        <w:rPr>
          <w:rFonts w:eastAsia="Times New Roman"/>
          <w:sz w:val="24"/>
          <w:szCs w:val="24"/>
          <w:lang w:eastAsia="ru-RU"/>
        </w:rPr>
        <w:tab/>
      </w:r>
      <w:r w:rsidR="002C3605" w:rsidRPr="00D32FEB">
        <w:rPr>
          <w:rFonts w:eastAsia="Times New Roman"/>
          <w:sz w:val="24"/>
          <w:szCs w:val="24"/>
          <w:lang w:eastAsia="ru-RU"/>
        </w:rPr>
        <w:t xml:space="preserve">2.1. Предмет закупки: </w:t>
      </w:r>
      <w:r w:rsidR="00D95626">
        <w:rPr>
          <w:sz w:val="24"/>
          <w:szCs w:val="24"/>
        </w:rPr>
        <w:t>в</w:t>
      </w:r>
      <w:r w:rsidR="00B919ED" w:rsidRPr="00D32FEB">
        <w:rPr>
          <w:sz w:val="24"/>
          <w:szCs w:val="24"/>
        </w:rPr>
        <w:t>ыполнение строительно-монтажных работ на объекте: «</w:t>
      </w:r>
      <w:r w:rsidR="007B3B7E" w:rsidRPr="007542A1">
        <w:rPr>
          <w:sz w:val="24"/>
          <w:szCs w:val="24"/>
        </w:rPr>
        <w:t xml:space="preserve">Снос неиспользуемого объекта – нежилое здание с инв. №340/С-306046, расположенного по адресу: Гомельская область, </w:t>
      </w:r>
      <w:proofErr w:type="spellStart"/>
      <w:r w:rsidR="007B3B7E" w:rsidRPr="007542A1">
        <w:rPr>
          <w:sz w:val="24"/>
          <w:szCs w:val="24"/>
        </w:rPr>
        <w:t>Речицкий</w:t>
      </w:r>
      <w:proofErr w:type="spellEnd"/>
      <w:r w:rsidR="007B3B7E" w:rsidRPr="007542A1">
        <w:rPr>
          <w:sz w:val="24"/>
          <w:szCs w:val="24"/>
        </w:rPr>
        <w:t xml:space="preserve"> район,</w:t>
      </w:r>
      <w:r w:rsidR="007B3B7E">
        <w:rPr>
          <w:sz w:val="24"/>
          <w:szCs w:val="24"/>
        </w:rPr>
        <w:t xml:space="preserve"> г. Речица,</w:t>
      </w:r>
      <w:r w:rsidR="007B3B7E" w:rsidRPr="007542A1">
        <w:rPr>
          <w:sz w:val="24"/>
          <w:szCs w:val="24"/>
        </w:rPr>
        <w:t xml:space="preserve"> улица Урицкого, 17</w:t>
      </w:r>
      <w:r w:rsidR="00B919ED" w:rsidRPr="00D32FEB">
        <w:rPr>
          <w:sz w:val="24"/>
          <w:szCs w:val="24"/>
        </w:rPr>
        <w:t>»</w:t>
      </w:r>
      <w:r w:rsidR="00AA6146">
        <w:rPr>
          <w:sz w:val="24"/>
          <w:szCs w:val="24"/>
        </w:rPr>
        <w:t xml:space="preserve"> с выполнением мероприятий по обращению с отходами</w:t>
      </w:r>
      <w:r w:rsidR="007B3B7E">
        <w:rPr>
          <w:sz w:val="24"/>
          <w:szCs w:val="24"/>
        </w:rPr>
        <w:t>.</w:t>
      </w:r>
    </w:p>
    <w:p w:rsidR="002C3605" w:rsidRPr="00D32FEB" w:rsidRDefault="00E0221F" w:rsidP="002C3605">
      <w:pPr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 по Общегосударственному классификатору Республики Беларусь «Классификатор продукции по видам экономической деятельности» ОКРБ 007-2012: </w:t>
      </w:r>
      <w:r w:rsidR="00A220D9">
        <w:rPr>
          <w:rFonts w:ascii="Times New Roman" w:eastAsia="Times New Roman" w:hAnsi="Times New Roman" w:cs="Times New Roman"/>
          <w:sz w:val="24"/>
          <w:szCs w:val="24"/>
          <w:lang w:eastAsia="ru-RU"/>
        </w:rPr>
        <w:t>43.11.10.000</w:t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A220D9">
        <w:rPr>
          <w:rFonts w:ascii="Times New Roman" w:eastAsia="Calibri" w:hAnsi="Times New Roman" w:cs="Times New Roman"/>
          <w:sz w:val="24"/>
          <w:szCs w:val="24"/>
        </w:rPr>
        <w:t>Работы по сносу зданий и прочих сооружений</w:t>
      </w:r>
      <w:r w:rsidR="00A223A6" w:rsidRPr="00D32FEB">
        <w:rPr>
          <w:rFonts w:ascii="Times New Roman" w:hAnsi="Times New Roman" w:cs="Times New Roman"/>
          <w:sz w:val="24"/>
          <w:szCs w:val="24"/>
        </w:rPr>
        <w:t>.</w:t>
      </w:r>
    </w:p>
    <w:p w:rsidR="006F3D85" w:rsidRPr="00D32FEB" w:rsidRDefault="00E15002" w:rsidP="006F3D85">
      <w:pPr>
        <w:pStyle w:val="a8"/>
        <w:tabs>
          <w:tab w:val="left" w:pos="284"/>
        </w:tabs>
        <w:ind w:left="0"/>
        <w:contextualSpacing w:val="0"/>
        <w:outlineLvl w:val="0"/>
        <w:rPr>
          <w:sz w:val="24"/>
          <w:szCs w:val="24"/>
        </w:rPr>
      </w:pPr>
      <w:r w:rsidRPr="00030BC6">
        <w:rPr>
          <w:rFonts w:eastAsia="Times New Roman"/>
          <w:sz w:val="24"/>
          <w:szCs w:val="24"/>
          <w:lang w:eastAsia="ru-RU"/>
        </w:rPr>
        <w:tab/>
      </w:r>
      <w:r w:rsidR="006F3D85">
        <w:rPr>
          <w:rFonts w:eastAsia="Times New Roman"/>
          <w:sz w:val="24"/>
          <w:szCs w:val="24"/>
          <w:lang w:eastAsia="ru-RU"/>
        </w:rPr>
        <w:tab/>
      </w:r>
      <w:r w:rsidR="002C3605" w:rsidRPr="00D32FEB">
        <w:rPr>
          <w:rFonts w:eastAsia="Times New Roman"/>
          <w:sz w:val="24"/>
          <w:szCs w:val="24"/>
          <w:lang w:eastAsia="ru-RU"/>
        </w:rPr>
        <w:t xml:space="preserve">2.2. </w:t>
      </w:r>
      <w:r w:rsidR="00A223A6" w:rsidRPr="00D32FEB">
        <w:rPr>
          <w:rFonts w:eastAsia="Times New Roman"/>
          <w:sz w:val="24"/>
          <w:szCs w:val="24"/>
          <w:lang w:eastAsia="ru-RU"/>
        </w:rPr>
        <w:t>Объемы и состав работ:</w:t>
      </w:r>
      <w:r w:rsidR="00846218" w:rsidRPr="00D32FEB">
        <w:rPr>
          <w:rFonts w:eastAsia="Times New Roman"/>
          <w:sz w:val="24"/>
          <w:szCs w:val="24"/>
          <w:lang w:eastAsia="ru-RU"/>
        </w:rPr>
        <w:t xml:space="preserve"> </w:t>
      </w:r>
      <w:r w:rsidR="006F3D85">
        <w:rPr>
          <w:sz w:val="24"/>
          <w:szCs w:val="24"/>
        </w:rPr>
        <w:t xml:space="preserve">согласно </w:t>
      </w:r>
      <w:r w:rsidR="00AA6146">
        <w:rPr>
          <w:sz w:val="24"/>
          <w:szCs w:val="24"/>
        </w:rPr>
        <w:t>сметной документации</w:t>
      </w:r>
      <w:r w:rsidR="00A220D9">
        <w:rPr>
          <w:sz w:val="24"/>
          <w:szCs w:val="24"/>
        </w:rPr>
        <w:t xml:space="preserve">  </w:t>
      </w:r>
      <w:r w:rsidR="00AA6146">
        <w:rPr>
          <w:sz w:val="24"/>
          <w:szCs w:val="24"/>
        </w:rPr>
        <w:t>(Приложение №1).</w:t>
      </w:r>
    </w:p>
    <w:p w:rsidR="00846218" w:rsidRPr="00D32FEB" w:rsidRDefault="00E15002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выполнения работ</w:t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20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ноябрь</w:t>
      </w:r>
      <w:r w:rsidR="00D95626" w:rsidRPr="008C41D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2026 г</w:t>
      </w:r>
      <w:r w:rsidR="00A223A6" w:rsidRPr="008C41D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0221F" w:rsidRPr="003837C2" w:rsidRDefault="008C41D3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837C2" w:rsidRPr="003837C2">
        <w:rPr>
          <w:rFonts w:ascii="Times New Roman" w:hAnsi="Times New Roman" w:cs="Times New Roman"/>
          <w:sz w:val="24"/>
          <w:szCs w:val="24"/>
        </w:rPr>
        <w:t xml:space="preserve">Предложения участников, срок выполнения работ в которых превышает указанный в настоящем пункте, не рассматриваются. </w:t>
      </w:r>
    </w:p>
    <w:p w:rsidR="006F3D85" w:rsidRPr="00E66072" w:rsidRDefault="00E15002" w:rsidP="006F3D8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30BC6">
        <w:rPr>
          <w:rFonts w:ascii="Times New Roman" w:hAnsi="Times New Roman" w:cs="Times New Roman"/>
          <w:sz w:val="24"/>
          <w:szCs w:val="24"/>
        </w:rPr>
        <w:tab/>
      </w:r>
      <w:r w:rsidR="00A223A6" w:rsidRPr="00D32FEB">
        <w:rPr>
          <w:rFonts w:ascii="Times New Roman" w:hAnsi="Times New Roman" w:cs="Times New Roman"/>
          <w:sz w:val="24"/>
          <w:szCs w:val="24"/>
        </w:rPr>
        <w:t xml:space="preserve">2.4. </w:t>
      </w:r>
      <w:r w:rsidR="00E0221F" w:rsidRPr="00890CCE">
        <w:rPr>
          <w:rFonts w:ascii="Times New Roman" w:hAnsi="Times New Roman" w:cs="Times New Roman"/>
          <w:sz w:val="24"/>
          <w:szCs w:val="24"/>
        </w:rPr>
        <w:t xml:space="preserve">Ориентировочная стоимость закупки (с учетом НДС) </w:t>
      </w:r>
      <w:r w:rsidR="00E0221F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AA6146">
        <w:rPr>
          <w:rFonts w:ascii="Times New Roman" w:hAnsi="Times New Roman" w:cs="Times New Roman"/>
          <w:sz w:val="24"/>
          <w:szCs w:val="24"/>
        </w:rPr>
        <w:t>89 389,58</w:t>
      </w:r>
      <w:r w:rsidR="00A220D9" w:rsidRPr="00E66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0D9" w:rsidRPr="00E66072">
        <w:rPr>
          <w:rFonts w:ascii="Times New Roman" w:hAnsi="Times New Roman" w:cs="Times New Roman"/>
          <w:sz w:val="24"/>
          <w:szCs w:val="24"/>
        </w:rPr>
        <w:t>бел</w:t>
      </w:r>
      <w:proofErr w:type="gramStart"/>
      <w:r w:rsidR="00A220D9" w:rsidRPr="00E66072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A220D9" w:rsidRPr="00E66072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="00A220D9" w:rsidRPr="00E66072">
        <w:rPr>
          <w:rFonts w:ascii="Times New Roman" w:hAnsi="Times New Roman" w:cs="Times New Roman"/>
          <w:sz w:val="24"/>
          <w:szCs w:val="24"/>
        </w:rPr>
        <w:t>. (</w:t>
      </w:r>
      <w:r w:rsidR="00AA6146">
        <w:rPr>
          <w:rFonts w:ascii="Times New Roman" w:hAnsi="Times New Roman" w:cs="Times New Roman"/>
          <w:i/>
          <w:sz w:val="24"/>
          <w:szCs w:val="24"/>
        </w:rPr>
        <w:t>Восемьдесят девять тысяч триста восемьдесят девять</w:t>
      </w:r>
      <w:r w:rsidR="00A220D9">
        <w:rPr>
          <w:rFonts w:ascii="Times New Roman" w:hAnsi="Times New Roman" w:cs="Times New Roman"/>
          <w:i/>
          <w:sz w:val="24"/>
          <w:szCs w:val="24"/>
        </w:rPr>
        <w:t xml:space="preserve"> белорусских рублей</w:t>
      </w:r>
      <w:r w:rsidR="00AA6146">
        <w:rPr>
          <w:rFonts w:ascii="Times New Roman" w:hAnsi="Times New Roman" w:cs="Times New Roman"/>
          <w:i/>
          <w:sz w:val="24"/>
          <w:szCs w:val="24"/>
        </w:rPr>
        <w:t xml:space="preserve"> 58</w:t>
      </w:r>
      <w:r w:rsidR="00A220D9" w:rsidRPr="00E66072">
        <w:rPr>
          <w:rFonts w:ascii="Times New Roman" w:hAnsi="Times New Roman" w:cs="Times New Roman"/>
          <w:i/>
          <w:sz w:val="24"/>
          <w:szCs w:val="24"/>
        </w:rPr>
        <w:t xml:space="preserve"> копеек</w:t>
      </w:r>
      <w:r w:rsidR="00A220D9" w:rsidRPr="00E66072">
        <w:rPr>
          <w:rFonts w:ascii="Times New Roman" w:hAnsi="Times New Roman" w:cs="Times New Roman"/>
          <w:sz w:val="24"/>
          <w:szCs w:val="24"/>
        </w:rPr>
        <w:t>)</w:t>
      </w:r>
      <w:r w:rsidR="00E0221F" w:rsidRPr="00890CCE">
        <w:rPr>
          <w:rFonts w:ascii="Times New Roman" w:hAnsi="Times New Roman" w:cs="Times New Roman"/>
          <w:sz w:val="24"/>
          <w:szCs w:val="24"/>
        </w:rPr>
        <w:t>.</w:t>
      </w:r>
      <w:r w:rsidR="006F3D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23A6" w:rsidRPr="00D32FEB" w:rsidRDefault="00E0221F" w:rsidP="00E0221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41D3">
        <w:rPr>
          <w:rFonts w:ascii="Times New Roman" w:hAnsi="Times New Roman" w:cs="Times New Roman"/>
          <w:sz w:val="24"/>
          <w:szCs w:val="24"/>
        </w:rPr>
        <w:tab/>
      </w:r>
      <w:r w:rsidR="00A223A6" w:rsidRPr="00D32FEB">
        <w:rPr>
          <w:rFonts w:ascii="Times New Roman" w:hAnsi="Times New Roman" w:cs="Times New Roman"/>
          <w:sz w:val="24"/>
          <w:szCs w:val="24"/>
        </w:rPr>
        <w:t xml:space="preserve">Предложения участников с ценой, превышающей </w:t>
      </w:r>
      <w:r w:rsidR="00030BC6">
        <w:rPr>
          <w:rFonts w:ascii="Times New Roman" w:hAnsi="Times New Roman" w:cs="Times New Roman"/>
          <w:sz w:val="24"/>
          <w:szCs w:val="24"/>
        </w:rPr>
        <w:t>ориентировочную стоимость закупки</w:t>
      </w:r>
      <w:r w:rsidR="00A223A6" w:rsidRPr="00D32FEB">
        <w:rPr>
          <w:rFonts w:ascii="Times New Roman" w:hAnsi="Times New Roman" w:cs="Times New Roman"/>
          <w:sz w:val="24"/>
          <w:szCs w:val="24"/>
        </w:rPr>
        <w:t>, указанную в настоящем пункте не рассматриваются.</w:t>
      </w:r>
    </w:p>
    <w:p w:rsidR="00846218" w:rsidRPr="00D32FEB" w:rsidRDefault="00E15002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оплаты: расчетным периодом за выполненные работы является календарный месяц, оплата выполненных работ производится в течение 35 календарных дней со дня подписания актов сдачи-приемки выполненных строительных и иных специальных монтажных работ.</w:t>
      </w:r>
    </w:p>
    <w:p w:rsidR="00AA6146" w:rsidRPr="00D32FEB" w:rsidRDefault="00E15002" w:rsidP="00AA614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Условия предоплаты: </w:t>
      </w:r>
      <w:r w:rsidR="00AA614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предусмотрено.</w:t>
      </w:r>
    </w:p>
    <w:p w:rsidR="00DE3C36" w:rsidRPr="00D32FEB" w:rsidRDefault="00E15002" w:rsidP="00DE3C3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E3C3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Требования к выполнению работ (услуг): качественное выполнение работ в соответствии с требованиями нормативных правовых актов, в том числе обязательных для соблюдения технических нормативных правовых актов, а также </w:t>
      </w:r>
      <w:r w:rsidR="00AA6146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сметной документации</w:t>
      </w:r>
      <w:r w:rsidR="00DE3C3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3605" w:rsidRPr="00D32FEB" w:rsidRDefault="00E15002" w:rsidP="00BE7A9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3. Источник финансирования закупки: собственные средства РУП «Белпочта».</w:t>
      </w:r>
    </w:p>
    <w:p w:rsidR="002C3605" w:rsidRPr="00D32FEB" w:rsidRDefault="00E15002" w:rsidP="00300783">
      <w:pPr>
        <w:widowControl w:val="0"/>
        <w:tabs>
          <w:tab w:val="left" w:pos="0"/>
          <w:tab w:val="left" w:pos="28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4. Цель приобретения: собственное производство и (или) потребление.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00783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Расчет цены предложения:</w:t>
      </w:r>
    </w:p>
    <w:p w:rsidR="00300783" w:rsidRPr="00044774" w:rsidRDefault="00300783" w:rsidP="00300783">
      <w:pPr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Цена объекта строительства определяется на дату начала и завершения работ. </w:t>
      </w:r>
      <w:proofErr w:type="gramStart"/>
      <w:r w:rsidR="00044774">
        <w:rPr>
          <w:rFonts w:ascii="Times New Roman" w:hAnsi="Times New Roman" w:cs="Times New Roman"/>
          <w:sz w:val="24"/>
          <w:szCs w:val="24"/>
        </w:rPr>
        <w:t>В</w:t>
      </w:r>
      <w:r w:rsidRPr="00D32FEB">
        <w:rPr>
          <w:rFonts w:ascii="Times New Roman" w:hAnsi="Times New Roman" w:cs="Times New Roman"/>
          <w:sz w:val="24"/>
          <w:szCs w:val="24"/>
        </w:rPr>
        <w:t>ыражается в рублях Республики Беларусь и рассчитывается</w:t>
      </w:r>
      <w:proofErr w:type="gramEnd"/>
      <w:r w:rsidRPr="00D32FEB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Pr="00044774">
        <w:rPr>
          <w:rFonts w:ascii="Times New Roman" w:hAnsi="Times New Roman" w:cs="Times New Roman"/>
          <w:sz w:val="24"/>
          <w:szCs w:val="24"/>
        </w:rPr>
        <w:t>«</w:t>
      </w:r>
      <w:r w:rsidR="008D28EB" w:rsidRPr="00044774">
        <w:rPr>
          <w:rStyle w:val="word-wrapper"/>
          <w:rFonts w:ascii="Times New Roman" w:hAnsi="Times New Roman" w:cs="Times New Roman"/>
          <w:sz w:val="24"/>
          <w:szCs w:val="24"/>
        </w:rPr>
        <w:t>Положением о порядке формирования неизменной договорной (контрактной) цены на выполнение строительных, специальных, монтажных, пусконаладочных работ</w:t>
      </w:r>
      <w:r w:rsidRPr="00044774">
        <w:rPr>
          <w:rFonts w:ascii="Times New Roman" w:hAnsi="Times New Roman" w:cs="Times New Roman"/>
          <w:sz w:val="24"/>
          <w:szCs w:val="24"/>
        </w:rPr>
        <w:t>»,</w:t>
      </w:r>
      <w:r w:rsidRPr="00D32FEB">
        <w:rPr>
          <w:rFonts w:ascii="Times New Roman" w:hAnsi="Times New Roman" w:cs="Times New Roman"/>
          <w:sz w:val="24"/>
          <w:szCs w:val="24"/>
        </w:rPr>
        <w:t xml:space="preserve"> утвержденным постановлением Совета Министров Республики Беларусь от 18.11.2011 №1553: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на дату начала работ – на основании утвержденной в установленном порядке проектно-сметной документации с учетом даты начала строительства, указанной в </w:t>
      </w:r>
      <w:r w:rsidR="00044774" w:rsidRPr="00044774">
        <w:rPr>
          <w:rFonts w:ascii="Times New Roman" w:hAnsi="Times New Roman" w:cs="Times New Roman"/>
          <w:sz w:val="24"/>
          <w:szCs w:val="24"/>
        </w:rPr>
        <w:t>запросе ценовых предложений</w:t>
      </w:r>
      <w:r w:rsidRPr="00044774">
        <w:rPr>
          <w:rFonts w:ascii="Times New Roman" w:hAnsi="Times New Roman" w:cs="Times New Roman"/>
          <w:sz w:val="24"/>
          <w:szCs w:val="24"/>
        </w:rPr>
        <w:t>,</w:t>
      </w:r>
      <w:r w:rsidRPr="00D32FEB">
        <w:rPr>
          <w:rFonts w:ascii="Times New Roman" w:hAnsi="Times New Roman" w:cs="Times New Roman"/>
          <w:sz w:val="24"/>
          <w:szCs w:val="24"/>
        </w:rPr>
        <w:t xml:space="preserve"> с применением прогнозных индексов цен в строительстве, налогов, отчислений согласно законодательству и цена конкурсного предложения не должна превышать цену Заказчика, выставленную в качестве стартовой;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на дату завершения работ – с учетом нормативной продолжительности строительства с применением прогнозных индексов цен в строительстве, налогов и отчислений согласно законодательству.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Должен быть указан метод формирования цены предложения, который участником избирается самостоятельно. Предложение участника должно быть экономически </w:t>
      </w:r>
      <w:proofErr w:type="gramStart"/>
      <w:r w:rsidRPr="00D32FEB">
        <w:rPr>
          <w:rFonts w:ascii="Times New Roman" w:hAnsi="Times New Roman" w:cs="Times New Roman"/>
          <w:sz w:val="24"/>
          <w:szCs w:val="24"/>
        </w:rPr>
        <w:t>обосновано и подтверждено</w:t>
      </w:r>
      <w:proofErr w:type="gramEnd"/>
      <w:r w:rsidRPr="00D32FEB">
        <w:rPr>
          <w:rFonts w:ascii="Times New Roman" w:hAnsi="Times New Roman" w:cs="Times New Roman"/>
          <w:sz w:val="24"/>
          <w:szCs w:val="24"/>
        </w:rPr>
        <w:t xml:space="preserve"> документально, указаны критерии снижения (увеличения) цены. 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Участники, цена предложения которых не соответствует требованиям к формированию цены предложения, изложенным в настоящем пункте документации, отстраняются от дальнейшего участия в </w:t>
      </w:r>
      <w:r w:rsidR="00D95626">
        <w:rPr>
          <w:rFonts w:ascii="Times New Roman" w:hAnsi="Times New Roman" w:cs="Times New Roman"/>
          <w:sz w:val="24"/>
          <w:szCs w:val="24"/>
        </w:rPr>
        <w:t>закупке</w:t>
      </w:r>
      <w:r w:rsidRPr="00D32FEB">
        <w:rPr>
          <w:rFonts w:ascii="Times New Roman" w:hAnsi="Times New Roman" w:cs="Times New Roman"/>
          <w:sz w:val="24"/>
          <w:szCs w:val="24"/>
        </w:rPr>
        <w:t>.</w:t>
      </w:r>
    </w:p>
    <w:p w:rsidR="002C3605" w:rsidRPr="00D32FEB" w:rsidRDefault="00E15002" w:rsidP="002C3605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00783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Наименование валюты, используемой для указания цены предложения - белорусский рубль.</w:t>
      </w:r>
    </w:p>
    <w:p w:rsidR="002C3605" w:rsidRPr="00D32FEB" w:rsidRDefault="00E15002" w:rsidP="002C3605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00783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Срок действия предложе</w:t>
      </w:r>
      <w:r w:rsidR="00300783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должен составлять не менее 6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="00D176D2">
        <w:rPr>
          <w:rFonts w:ascii="Times New Roman" w:eastAsia="Times New Roman" w:hAnsi="Times New Roman" w:cs="Times New Roman"/>
          <w:sz w:val="24"/>
          <w:szCs w:val="24"/>
          <w:lang w:eastAsia="ru-RU"/>
        </w:rPr>
        <w:t>(шестидесяти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календарных дней с момента окончания срока подачи предложений (срок действия предложения </w:t>
      </w:r>
      <w:proofErr w:type="gramStart"/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исчисляется со дня представления предложения </w:t>
      </w:r>
      <w:r w:rsidR="002F47E0" w:rsidRPr="0004477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закупающей организации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заканчивается</w:t>
      </w:r>
      <w:proofErr w:type="gramEnd"/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ранее срока заключения договора).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E3C3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Требования к организациям и физическим лицам, включая индивидуальных предпринимателей, которые могут быть участниками процедуры закупки.</w:t>
      </w:r>
    </w:p>
    <w:p w:rsidR="002C3605" w:rsidRPr="00D32FEB" w:rsidRDefault="002C3605" w:rsidP="002C3605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Участником данной процедуры закупки, может быть любое юридическое или физическое лицо, в том числе индивидуальный предприниматель, независимо от организационно-правовой формы, формы собственности, места нахождения и места происхождения капитала, которое соответствует требованиям, установленным заказчиком в документации о закупке в соответствии с порядком закупок за счет собственных средств, за  исключением юридических и физических лиц, а также индивидуальных предпринимателей, включенных в Реестр поставщиков</w:t>
      </w:r>
      <w:proofErr w:type="gramEnd"/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(подрядчиков, исполнителей), временно не допускаемых к закупкам.</w:t>
      </w:r>
    </w:p>
    <w:p w:rsidR="00A770B0" w:rsidRDefault="00A770B0" w:rsidP="00A770B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80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к участникам, документы и (или) сведения для проверки требований к участникам.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9.1. 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участникам процедуры закупки в соответствии с п.11 </w:t>
      </w:r>
      <w:r w:rsidRPr="00F80737">
        <w:rPr>
          <w:rStyle w:val="word-wrapper"/>
          <w:rFonts w:ascii="Times New Roman" w:hAnsi="Times New Roman" w:cs="Times New Roman"/>
          <w:sz w:val="24"/>
          <w:szCs w:val="24"/>
        </w:rPr>
        <w:t>Положения о порядке осуществления закупок товаров (работ, услуг) за счет собственных средств, утвержденного Постановлением №168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устанавливаются следующие требования: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юридическое или физическое лицо, в том числе индивидуальный предприниматель, на дату подачи предложения не должно быть включено в реестр поставщиков (подрядчиков, исполнителей), временно не допускаемых к закупкам (далее - реестр)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0737">
        <w:rPr>
          <w:rFonts w:ascii="Times New Roman" w:hAnsi="Times New Roman" w:cs="Times New Roman"/>
          <w:i/>
          <w:sz w:val="24"/>
          <w:szCs w:val="24"/>
        </w:rPr>
        <w:t>(</w:t>
      </w:r>
      <w:r w:rsidRPr="00F80737">
        <w:rPr>
          <w:rFonts w:ascii="Times New Roman" w:hAnsi="Times New Roman" w:cs="Times New Roman"/>
          <w:b/>
          <w:i/>
          <w:sz w:val="24"/>
          <w:szCs w:val="24"/>
        </w:rPr>
        <w:t>соответствие по данному пункту подтверждается путем проверки оператором электронной торговой площадки реестра</w:t>
      </w:r>
      <w:r w:rsidRPr="00F80737">
        <w:rPr>
          <w:rFonts w:ascii="Times New Roman" w:hAnsi="Times New Roman" w:cs="Times New Roman"/>
          <w:i/>
          <w:sz w:val="24"/>
          <w:szCs w:val="24"/>
        </w:rPr>
        <w:t>);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физическое лицо, в том числе индивидуальный предприниматель, - участник процедуры закупки, лицо, осуществляющее полномочия единоличного исполнительного органа юридического лица - участника процедуры закупки, и лицо, имеющее право давать такому юридическому лицу обязательные для исполнения указания на основании 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учредительных документов или заключенного договора, не должны считаться подвергавшимися административному взысканию за административные правонарушения, предусмотренные в частях 1, 7, 8 и 10 статьи 14.4</w:t>
      </w:r>
      <w:proofErr w:type="gramEnd"/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частях</w:t>
      </w:r>
      <w:proofErr w:type="gramEnd"/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 и 5 статьи 14.5 Кодекса Республики Беларусь об административных правонарушениях;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отсутствие у участника процедуры закупки - физического лица, в том числе индивидуального предпринимателя, не снятой или не погашенной в установленном порядке судимости за преступления, предусмотренные в статьях 209-212, 216, 235, 243-243-3, 424-426, 429-432 и 455 Уголовного кодекса Республики Беларусь;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отсутствие у лица, осуществляющего полномочия единоличного исполнительного органа юридического лица - участника процедуры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не снятой или не погашенной в установленном порядке судимости за преступления, предусмотренные в статьях 209-212, 216, 235, 243-243-3, 424-426, 429-432 и 455 Уголовного кодекса Республики Беларусь;</w:t>
      </w:r>
      <w:proofErr w:type="gramEnd"/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физическое лицо, в том числе индивидуальный предприниматель, не должно быть включено в перечень граждан Республики Беларусь, иностранных граждан или лиц без гражданства, причастных к экстремистской деятельности;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юридическое или физическое лицо, в том числе индивидуальный предприниматель, не должно быть включено в перечень организаций и физических лиц, в том числе индивидуальных предпринимателей, причастных к террористической деятельности;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юридическое или физическое лицо, в том числе индивидуальный предприниматель, не должно быть включено в перечень организаций, формирований, индивидуальных предпринимателей, причастных к экстремистской деятельности;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юридическое или физическое лицо, в том числе индивидуальный предприниматель, с учетом положений пунктов 12 и 13 Положения №168 не должно быть </w:t>
      </w:r>
      <w:proofErr w:type="spellStart"/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аффилировано</w:t>
      </w:r>
      <w:proofErr w:type="spellEnd"/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 закупающей организацией, организатором</w:t>
      </w:r>
    </w:p>
    <w:p w:rsidR="00F80737" w:rsidRPr="00F80737" w:rsidRDefault="00F80737" w:rsidP="00F80737">
      <w:pPr>
        <w:pStyle w:val="il-text-indent095cm"/>
        <w:spacing w:before="0" w:beforeAutospacing="0" w:after="0" w:afterAutospacing="0"/>
        <w:ind w:firstLine="709"/>
        <w:jc w:val="both"/>
      </w:pPr>
      <w:r w:rsidRPr="00F80737">
        <w:rPr>
          <w:b/>
          <w:i/>
        </w:rPr>
        <w:t>(соответствие требованиям по п.</w:t>
      </w:r>
      <w:r>
        <w:rPr>
          <w:b/>
          <w:i/>
        </w:rPr>
        <w:t>9.1.</w:t>
      </w:r>
      <w:r w:rsidRPr="00F80737">
        <w:rPr>
          <w:b/>
          <w:i/>
        </w:rPr>
        <w:t xml:space="preserve">2 </w:t>
      </w:r>
      <w:r>
        <w:rPr>
          <w:b/>
          <w:i/>
        </w:rPr>
        <w:t>–</w:t>
      </w:r>
      <w:r w:rsidRPr="00F80737">
        <w:rPr>
          <w:b/>
          <w:i/>
        </w:rPr>
        <w:t xml:space="preserve"> 9</w:t>
      </w:r>
      <w:r>
        <w:rPr>
          <w:b/>
          <w:i/>
        </w:rPr>
        <w:t>.1.9.</w:t>
      </w:r>
      <w:r w:rsidRPr="00F80737">
        <w:rPr>
          <w:b/>
          <w:i/>
        </w:rPr>
        <w:t xml:space="preserve"> подтверждается заявлением участника по форме, установленной оператором электронной торговой площадки).</w:t>
      </w:r>
    </w:p>
    <w:p w:rsidR="00176D21" w:rsidRPr="00176D21" w:rsidRDefault="00176D21" w:rsidP="00176D21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eastAsia="Times New Roman"/>
          <w:b/>
          <w:color w:val="000000" w:themeColor="text1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</w:rPr>
        <w:t>Участнику необходимо предоставить (подтвердить):</w:t>
      </w:r>
    </w:p>
    <w:p w:rsidR="002F47E0" w:rsidRDefault="00176D21" w:rsidP="002F47E0">
      <w:pPr>
        <w:pStyle w:val="il-text-indent095cm"/>
        <w:spacing w:before="0" w:beforeAutospacing="0" w:after="0" w:afterAutospacing="0"/>
        <w:ind w:firstLine="709"/>
        <w:jc w:val="both"/>
      </w:pPr>
      <w:r>
        <w:t>- к</w:t>
      </w:r>
      <w:r w:rsidR="002F47E0" w:rsidRPr="00D32FEB">
        <w:t>опи</w:t>
      </w:r>
      <w:r>
        <w:t>ю</w:t>
      </w:r>
      <w:r w:rsidR="002F47E0" w:rsidRPr="00D32FEB">
        <w:t xml:space="preserve"> свидетельства о государственной регистрации юридического лица;</w:t>
      </w:r>
    </w:p>
    <w:p w:rsidR="00A770B0" w:rsidRDefault="00176D21" w:rsidP="00524F4B">
      <w:pPr>
        <w:pStyle w:val="il-text-indent095cm"/>
        <w:spacing w:before="0" w:beforeAutospacing="0" w:after="0" w:afterAutospacing="0"/>
        <w:ind w:firstLine="709"/>
        <w:jc w:val="both"/>
      </w:pPr>
      <w:r>
        <w:t>- и</w:t>
      </w:r>
      <w:r w:rsidR="00A770B0" w:rsidRPr="00D32FEB">
        <w:t>нформацию о способности участника выполнить весь комплекс работ собственными силами или сведения о видах работ и привлекаемых для их выполнения субподрядных организаций</w:t>
      </w:r>
      <w:r w:rsidR="006E47C0">
        <w:t>;</w:t>
      </w:r>
      <w:r w:rsidR="00A770B0" w:rsidRPr="00D32FEB">
        <w:t xml:space="preserve"> </w:t>
      </w:r>
    </w:p>
    <w:p w:rsidR="00A770B0" w:rsidRPr="00D32FEB" w:rsidRDefault="00176D21" w:rsidP="00CE6BA6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и</w:t>
      </w:r>
      <w:r w:rsidR="00A770B0" w:rsidRPr="00D32FEB">
        <w:rPr>
          <w:rFonts w:ascii="Times New Roman" w:hAnsi="Times New Roman" w:cs="Times New Roman"/>
          <w:sz w:val="24"/>
          <w:szCs w:val="24"/>
        </w:rPr>
        <w:t>нформаци</w:t>
      </w:r>
      <w:r w:rsidR="006E47C0">
        <w:rPr>
          <w:rFonts w:ascii="Times New Roman" w:hAnsi="Times New Roman" w:cs="Times New Roman"/>
          <w:sz w:val="24"/>
          <w:szCs w:val="24"/>
        </w:rPr>
        <w:t>ю</w:t>
      </w:r>
      <w:r w:rsidR="00A770B0" w:rsidRPr="00D32FEB">
        <w:rPr>
          <w:rFonts w:ascii="Times New Roman" w:hAnsi="Times New Roman" w:cs="Times New Roman"/>
          <w:sz w:val="24"/>
          <w:szCs w:val="24"/>
        </w:rPr>
        <w:t xml:space="preserve"> о сотрудниках участника, привлекаемых для выполнения предмета заказа (с указанием наличия квалификационного аттестата, выданного в установленном порядке, если такой аттестат требуется в соответствии с законодательством);</w:t>
      </w:r>
    </w:p>
    <w:p w:rsidR="00A770B0" w:rsidRPr="00D32FEB" w:rsidRDefault="00A770B0" w:rsidP="00A770B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76D21">
        <w:rPr>
          <w:rFonts w:ascii="Times New Roman" w:hAnsi="Times New Roman" w:cs="Times New Roman"/>
          <w:sz w:val="24"/>
          <w:szCs w:val="24"/>
        </w:rPr>
        <w:t xml:space="preserve">- </w:t>
      </w:r>
      <w:r w:rsidR="004E2487">
        <w:rPr>
          <w:rFonts w:ascii="Times New Roman" w:hAnsi="Times New Roman" w:cs="Times New Roman"/>
          <w:sz w:val="24"/>
          <w:szCs w:val="24"/>
        </w:rPr>
        <w:t>наличие сертификата</w:t>
      </w:r>
      <w:r w:rsidRPr="00D32FEB">
        <w:rPr>
          <w:rFonts w:ascii="Times New Roman" w:hAnsi="Times New Roman" w:cs="Times New Roman"/>
          <w:sz w:val="24"/>
          <w:szCs w:val="24"/>
        </w:rPr>
        <w:t xml:space="preserve"> системы менеджмента качества;</w:t>
      </w:r>
    </w:p>
    <w:p w:rsidR="00A770B0" w:rsidRPr="00D32FEB" w:rsidRDefault="00524F4B" w:rsidP="00A770B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76D21">
        <w:rPr>
          <w:rFonts w:ascii="Times New Roman" w:hAnsi="Times New Roman" w:cs="Times New Roman"/>
          <w:sz w:val="24"/>
          <w:szCs w:val="24"/>
        </w:rPr>
        <w:t>- н</w:t>
      </w:r>
      <w:r w:rsidR="00A770B0" w:rsidRPr="00D32FEB">
        <w:rPr>
          <w:rFonts w:ascii="Times New Roman" w:hAnsi="Times New Roman" w:cs="Times New Roman"/>
          <w:sz w:val="24"/>
          <w:szCs w:val="24"/>
        </w:rPr>
        <w:t>е менее 3</w:t>
      </w:r>
      <w:r w:rsidR="00176D21">
        <w:rPr>
          <w:rFonts w:ascii="Times New Roman" w:hAnsi="Times New Roman" w:cs="Times New Roman"/>
          <w:sz w:val="24"/>
          <w:szCs w:val="24"/>
        </w:rPr>
        <w:t xml:space="preserve"> (трех)</w:t>
      </w:r>
      <w:r w:rsidR="00A770B0" w:rsidRPr="00D32FEB">
        <w:rPr>
          <w:rFonts w:ascii="Times New Roman" w:hAnsi="Times New Roman" w:cs="Times New Roman"/>
          <w:sz w:val="24"/>
          <w:szCs w:val="24"/>
        </w:rPr>
        <w:t xml:space="preserve"> положительных отзывов организаций-заказчиков о качестве и соблюдении сроков выполнения работ в строительстве за период 2024-2026гг</w:t>
      </w:r>
      <w:r w:rsidR="00A70D3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A70D3E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A70D3E" w:rsidRPr="00176D21">
        <w:rPr>
          <w:rFonts w:ascii="Times New Roman" w:hAnsi="Times New Roman" w:cs="Times New Roman"/>
          <w:sz w:val="24"/>
          <w:szCs w:val="24"/>
        </w:rPr>
        <w:t>предмет</w:t>
      </w:r>
      <w:r w:rsidR="00EB2203" w:rsidRPr="00176D21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A70D3E" w:rsidRPr="00176D21">
        <w:rPr>
          <w:rFonts w:ascii="Times New Roman" w:hAnsi="Times New Roman" w:cs="Times New Roman"/>
          <w:sz w:val="24"/>
          <w:szCs w:val="24"/>
        </w:rPr>
        <w:t xml:space="preserve"> </w:t>
      </w:r>
      <w:r w:rsidR="00176D21" w:rsidRPr="00176D21">
        <w:rPr>
          <w:rFonts w:ascii="Times New Roman" w:hAnsi="Times New Roman" w:cs="Times New Roman"/>
          <w:sz w:val="24"/>
          <w:szCs w:val="24"/>
        </w:rPr>
        <w:t>заказа</w:t>
      </w:r>
      <w:r w:rsidR="00A770B0" w:rsidRPr="00D32FEB">
        <w:rPr>
          <w:rFonts w:ascii="Times New Roman" w:hAnsi="Times New Roman" w:cs="Times New Roman"/>
          <w:sz w:val="24"/>
          <w:szCs w:val="24"/>
        </w:rPr>
        <w:t>;</w:t>
      </w:r>
    </w:p>
    <w:p w:rsidR="00A770B0" w:rsidRPr="004E2487" w:rsidRDefault="004E2487" w:rsidP="00A770B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Pr="004E2487">
        <w:rPr>
          <w:rFonts w:ascii="Times New Roman" w:hAnsi="Times New Roman" w:cs="Times New Roman"/>
          <w:sz w:val="24"/>
          <w:szCs w:val="24"/>
        </w:rPr>
        <w:t xml:space="preserve">правка об отсутствии неисполненных денежных обязательств в автоматизированной информационной системе исполнения денежных обязательств (АИС ИДО) из обслуживающего банка  на </w:t>
      </w:r>
      <w:r w:rsidR="00CE6BA6">
        <w:rPr>
          <w:rFonts w:ascii="Times New Roman" w:hAnsi="Times New Roman" w:cs="Times New Roman"/>
          <w:sz w:val="24"/>
          <w:szCs w:val="24"/>
        </w:rPr>
        <w:t>октябрь</w:t>
      </w:r>
      <w:r w:rsidRPr="004E2487">
        <w:rPr>
          <w:rFonts w:ascii="Times New Roman" w:hAnsi="Times New Roman" w:cs="Times New Roman"/>
          <w:sz w:val="24"/>
          <w:szCs w:val="24"/>
        </w:rPr>
        <w:t xml:space="preserve"> 2026 года</w:t>
      </w:r>
      <w:r w:rsidR="00EB2203" w:rsidRPr="004E2487">
        <w:rPr>
          <w:rFonts w:ascii="Times New Roman" w:hAnsi="Times New Roman" w:cs="Times New Roman"/>
          <w:sz w:val="24"/>
          <w:szCs w:val="24"/>
        </w:rPr>
        <w:t>.</w:t>
      </w:r>
    </w:p>
    <w:p w:rsidR="002C3605" w:rsidRPr="00D32FEB" w:rsidRDefault="002C3605" w:rsidP="002C3605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случае</w:t>
      </w:r>
      <w:proofErr w:type="gramStart"/>
      <w:r w:rsidRPr="00D32F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proofErr w:type="gramEnd"/>
      <w:r w:rsidRPr="00D32F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если Участником является юридическое лицо, следует представить надлежащим образом заверенные копии документов о назначении на должность руководителя Участника (копия протокола уполномоченного органа Участника, копия </w:t>
      </w:r>
      <w:r w:rsidRPr="00D32F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приказа о назначении руководителя Участника), доверенность (в случаях, когда полномочия на представление интересов Участника предоставлены доверенностью).</w:t>
      </w:r>
    </w:p>
    <w:p w:rsidR="002C3605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Требования к оформлению предложения и порядок представления ценового предложения</w:t>
      </w:r>
      <w:r w:rsidR="00D02407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7800" w:rsidRPr="00D32FEB" w:rsidRDefault="00377800" w:rsidP="00377800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аждый участник вправе пред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ставить только одно предложение.</w:t>
      </w:r>
    </w:p>
    <w:p w:rsidR="002C3605" w:rsidRPr="00D32FEB" w:rsidRDefault="00FF5B57" w:rsidP="002C360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 содержать:</w:t>
      </w:r>
    </w:p>
    <w:p w:rsidR="004E26EB" w:rsidRPr="00D32FEB" w:rsidRDefault="004E26EB" w:rsidP="004E26EB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заявление о 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условиями проекта договора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входящего в состав запроса ценовых предложений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4B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Pr="000E4B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заявление составляется в произвольной форме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)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02407" w:rsidRDefault="004E26EB" w:rsidP="000E4EA0">
      <w:pPr>
        <w:jc w:val="both"/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02407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таблицу показателей предложения участника в соответствии с образцом </w:t>
      </w:r>
      <w:r w:rsidR="00D02407" w:rsidRPr="00EB2203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2);</w:t>
      </w:r>
    </w:p>
    <w:p w:rsidR="00D02407" w:rsidRDefault="00D02407" w:rsidP="002C360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заявление об отсутствии действий коррупционной направленности в соответствии с образцом </w:t>
      </w:r>
      <w:r w:rsidRPr="00EB2203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3);</w:t>
      </w:r>
    </w:p>
    <w:p w:rsidR="004E26EB" w:rsidRPr="000E4B57" w:rsidRDefault="004E26EB" w:rsidP="004E26EB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документы, указанные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пунктах 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запроса ценовых предложений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096A" w:rsidRPr="00D32FEB" w:rsidRDefault="00862280" w:rsidP="0086228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096A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участников, оформленные не в соответствии с этими требованиями, к рассмотрению не принимаются.</w:t>
      </w:r>
    </w:p>
    <w:p w:rsidR="002C3605" w:rsidRPr="00D32FEB" w:rsidRDefault="005D7413" w:rsidP="002C3605">
      <w:pPr>
        <w:tabs>
          <w:tab w:val="left" w:pos="54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  <w:t xml:space="preserve">   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 Срок и порядок представления предложений.</w:t>
      </w:r>
    </w:p>
    <w:p w:rsidR="002C3605" w:rsidRPr="00D32FEB" w:rsidRDefault="002C3605" w:rsidP="002C3605">
      <w:pPr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Конечный срок подачи предложений:</w:t>
      </w:r>
      <w:r w:rsidR="00A70D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</w:t>
      </w:r>
      <w:r w:rsidRPr="00D32FE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</w:p>
    <w:p w:rsidR="002C3605" w:rsidRPr="00D32FEB" w:rsidRDefault="005D7413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Разъяснение, дополнение и изменение документов запроса ценовых предложений.</w:t>
      </w:r>
    </w:p>
    <w:p w:rsidR="004E26EB" w:rsidRDefault="004E26EB" w:rsidP="002C360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26EB">
        <w:rPr>
          <w:rFonts w:ascii="Times New Roman" w:hAnsi="Times New Roman" w:cs="Times New Roman"/>
          <w:sz w:val="24"/>
          <w:szCs w:val="24"/>
        </w:rPr>
        <w:t>Участник либо иное юридическое или физическое лицо, в том числе индивидуальный предприниматель, вправе с использованием инструментария электронной торговой площадки обратиться к заказчику с запросом о разъяснении документов для подготовки и подачи предложений (без указания лица, направившего такой запрос) в сроки установленные регламентом оператора электронной торговой площадки.</w:t>
      </w:r>
    </w:p>
    <w:p w:rsidR="002C3605" w:rsidRDefault="004E26EB" w:rsidP="002C360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Закупающая организация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вносить изменения и дополнения в документы запроса ценовых предложений в установленные законодательством сроки.</w:t>
      </w:r>
      <w:r w:rsidR="0082276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продлении окончательного срока представления предложений уведомляются все участники посредством </w:t>
      </w:r>
      <w:r w:rsidRPr="004E26EB">
        <w:rPr>
          <w:rFonts w:ascii="Times New Roman" w:hAnsi="Times New Roman" w:cs="Times New Roman"/>
          <w:sz w:val="24"/>
          <w:szCs w:val="24"/>
        </w:rPr>
        <w:t>электронной торговой площадки</w:t>
      </w:r>
      <w:r w:rsidR="0082276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7A86" w:rsidRDefault="00567A86" w:rsidP="002C3605">
      <w:pPr>
        <w:spacing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67A86">
        <w:rPr>
          <w:rFonts w:ascii="Times New Roman" w:hAnsi="Times New Roman" w:cs="Times New Roman"/>
          <w:sz w:val="24"/>
          <w:szCs w:val="24"/>
        </w:rPr>
        <w:t>Комиссия по закупкам вправе признать победителем единственного участника конкурентной процедуры закупки</w:t>
      </w:r>
      <w:r>
        <w:rPr>
          <w:rFonts w:ascii="Times New Roman" w:hAnsi="Times New Roman" w:cs="Times New Roman"/>
          <w:sz w:val="24"/>
          <w:szCs w:val="24"/>
        </w:rPr>
        <w:t xml:space="preserve"> (запроса ценовых предложений)</w:t>
      </w:r>
      <w:r w:rsidRPr="00567A86">
        <w:rPr>
          <w:rFonts w:ascii="Times New Roman" w:hAnsi="Times New Roman" w:cs="Times New Roman"/>
          <w:sz w:val="24"/>
          <w:szCs w:val="24"/>
        </w:rPr>
        <w:t xml:space="preserve">, </w:t>
      </w:r>
      <w:r w:rsidRPr="00567A86">
        <w:rPr>
          <w:rStyle w:val="word-wrapper"/>
          <w:rFonts w:ascii="Times New Roman" w:hAnsi="Times New Roman" w:cs="Times New Roman"/>
          <w:sz w:val="24"/>
          <w:szCs w:val="24"/>
        </w:rPr>
        <w:t xml:space="preserve">в том числе в части объема (количества) предмета закупки либо его части (лота), </w:t>
      </w:r>
      <w:r w:rsidRPr="00567A86">
        <w:rPr>
          <w:rFonts w:ascii="Times New Roman" w:hAnsi="Times New Roman" w:cs="Times New Roman"/>
          <w:sz w:val="24"/>
          <w:szCs w:val="24"/>
        </w:rPr>
        <w:t xml:space="preserve">если его предложение соответствует требованиям </w:t>
      </w:r>
      <w:r>
        <w:rPr>
          <w:rStyle w:val="word-wrapper"/>
          <w:rFonts w:ascii="Times New Roman" w:hAnsi="Times New Roman" w:cs="Times New Roman"/>
          <w:sz w:val="24"/>
          <w:szCs w:val="24"/>
        </w:rPr>
        <w:t>запроса ценовых предложений</w:t>
      </w:r>
      <w:r w:rsidRPr="00567A86">
        <w:rPr>
          <w:rFonts w:ascii="Times New Roman" w:hAnsi="Times New Roman" w:cs="Times New Roman"/>
          <w:sz w:val="24"/>
          <w:szCs w:val="24"/>
        </w:rPr>
        <w:t>.</w:t>
      </w:r>
      <w:r w:rsidR="00822768" w:rsidRPr="00567A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C3605" w:rsidRPr="00D32FEB" w:rsidRDefault="00567A86" w:rsidP="002C3605">
      <w:pPr>
        <w:spacing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2096A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Расходы по участию в процедуре закупки.</w:t>
      </w:r>
    </w:p>
    <w:p w:rsidR="002C3605" w:rsidRPr="00D32FEB" w:rsidRDefault="002C3605" w:rsidP="002C3605">
      <w:pPr>
        <w:spacing w:line="240" w:lineRule="atLeast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несут все расходы, связанные с подготовкой и подачей своих предложений.  Заказчик не обязан покрывать данные расходы, независимо от хода или результатов проведенной процедуры закупки.</w:t>
      </w:r>
    </w:p>
    <w:p w:rsidR="002C3605" w:rsidRPr="00D32FEB" w:rsidRDefault="00D2096A" w:rsidP="002C3605">
      <w:pPr>
        <w:spacing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Отклонение предложения.</w:t>
      </w:r>
    </w:p>
    <w:p w:rsidR="002C3605" w:rsidRPr="00D32FEB" w:rsidRDefault="002C3605" w:rsidP="002C3605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отклоняет предложение, если:</w:t>
      </w:r>
    </w:p>
    <w:p w:rsidR="002C3605" w:rsidRPr="00897124" w:rsidRDefault="00D2096A" w:rsidP="002C3605">
      <w:pPr>
        <w:numPr>
          <w:ilvl w:val="0"/>
          <w:numId w:val="2"/>
        </w:numPr>
        <w:tabs>
          <w:tab w:val="num" w:pos="1080"/>
        </w:tabs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или его предложение не соответствует требованиям </w:t>
      </w:r>
      <w:r w:rsidR="003E50CE"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запроса ценовых предложений</w:t>
      </w:r>
      <w:r w:rsidR="002C3605"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C3605" w:rsidRPr="00D32FEB" w:rsidRDefault="00D2096A" w:rsidP="002C3605">
      <w:pPr>
        <w:numPr>
          <w:ilvl w:val="0"/>
          <w:numId w:val="2"/>
        </w:numPr>
        <w:tabs>
          <w:tab w:val="num" w:pos="1080"/>
        </w:tabs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 участника содержит экономически невыгодные для закупающей организации условия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C3605" w:rsidRPr="00D32FEB" w:rsidRDefault="00D2096A" w:rsidP="002C3605">
      <w:pPr>
        <w:numPr>
          <w:ilvl w:val="0"/>
          <w:numId w:val="2"/>
        </w:numPr>
        <w:tabs>
          <w:tab w:val="num" w:pos="1080"/>
        </w:tabs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в предложенный срок не исправил ошибки или не устранил </w:t>
      </w:r>
      <w:proofErr w:type="gramStart"/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неточности</w:t>
      </w:r>
      <w:proofErr w:type="gramEnd"/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выявленные в предложении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C3605" w:rsidRPr="00897124" w:rsidRDefault="00D2096A" w:rsidP="002C3605">
      <w:pPr>
        <w:numPr>
          <w:ilvl w:val="0"/>
          <w:numId w:val="2"/>
        </w:numPr>
        <w:tabs>
          <w:tab w:val="num" w:pos="1080"/>
        </w:tabs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участник, представивший предложение, не соответствует требованиям к участникам, установленным в п</w:t>
      </w:r>
      <w:r w:rsidR="0056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унктах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5,</w:t>
      </w:r>
      <w:r w:rsidR="003E5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9,</w:t>
      </w:r>
      <w:r w:rsidR="003E5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</w:t>
      </w:r>
      <w:r w:rsidR="003E50CE"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запроса ценовых предложений</w:t>
      </w:r>
      <w:r w:rsidR="002C3605"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C3605" w:rsidRPr="00D32FEB" w:rsidRDefault="00D2096A" w:rsidP="002C3605">
      <w:pPr>
        <w:numPr>
          <w:ilvl w:val="0"/>
          <w:numId w:val="2"/>
        </w:numPr>
        <w:tabs>
          <w:tab w:val="num" w:pos="1080"/>
        </w:tabs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участник, представивший предложение, направил недостоверные документы и (или) сведения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93F74" w:rsidRPr="00093F74" w:rsidRDefault="00093F74" w:rsidP="00093F7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word-wrapper"/>
          <w:rFonts w:ascii="Times New Roman" w:hAnsi="Times New Roman" w:cs="Times New Roman"/>
          <w:color w:val="242424"/>
          <w:sz w:val="28"/>
          <w:szCs w:val="28"/>
        </w:rPr>
        <w:tab/>
      </w:r>
      <w:r w:rsidRPr="00093F74">
        <w:rPr>
          <w:rFonts w:ascii="Times New Roman" w:hAnsi="Times New Roman" w:cs="Times New Roman"/>
          <w:sz w:val="24"/>
          <w:szCs w:val="24"/>
        </w:rPr>
        <w:t>Комиссия по закупкам имеет право отклонить все предложения, в том числе как содержащие экономически невыгодные для закупающей организации условия, до выбора наилучшего из них.</w:t>
      </w:r>
    </w:p>
    <w:p w:rsidR="002C3605" w:rsidRPr="00D32FEB" w:rsidRDefault="00093F74" w:rsidP="002C3605">
      <w:pPr>
        <w:keepLines/>
        <w:widowControl w:val="0"/>
        <w:tabs>
          <w:tab w:val="left" w:pos="540"/>
        </w:tabs>
        <w:autoSpaceDE w:val="0"/>
        <w:autoSpaceDN w:val="0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D3511F" w:rsidRPr="00D32F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2C3605" w:rsidRPr="00D32F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Рассмотрение, оценка и сопоставление предложений. Решение о выборе исполнителя.</w:t>
      </w:r>
    </w:p>
    <w:p w:rsidR="00093F74" w:rsidRPr="00093F74" w:rsidRDefault="00093F74" w:rsidP="00093F74">
      <w:pPr>
        <w:keepLines/>
        <w:widowControl w:val="0"/>
        <w:autoSpaceDE w:val="0"/>
        <w:autoSpaceDN w:val="0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Style w:val="word-wrapper"/>
          <w:rFonts w:ascii="Times New Roman" w:hAnsi="Times New Roman" w:cs="Times New Roman"/>
          <w:color w:val="242424"/>
          <w:sz w:val="28"/>
          <w:szCs w:val="28"/>
        </w:rPr>
        <w:lastRenderedPageBreak/>
        <w:tab/>
      </w:r>
      <w:r w:rsidRPr="00093F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 xml:space="preserve">Комиссия по закупкам </w:t>
      </w:r>
      <w:proofErr w:type="gramStart"/>
      <w:r w:rsidRPr="00093F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>осуществляет рассмотрение предложений и выбирает</w:t>
      </w:r>
      <w:proofErr w:type="gramEnd"/>
      <w:r w:rsidRPr="00093F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 xml:space="preserve"> участника-победителя или признает конкурентную процедуру закупки</w:t>
      </w:r>
      <w:r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 xml:space="preserve"> (запрос ценовых предложений)</w:t>
      </w:r>
      <w:r w:rsidRPr="00093F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 xml:space="preserve"> несостоявшейся в срок не более 20 рабочих дней со дня истечения срока для подготовки и подачи предложений.</w:t>
      </w:r>
      <w:r w:rsidRPr="00093F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093F74" w:rsidRPr="00897124" w:rsidRDefault="00093F74" w:rsidP="00093F74">
      <w:pPr>
        <w:pStyle w:val="ConsPlusNormal"/>
        <w:ind w:firstLine="709"/>
        <w:jc w:val="both"/>
        <w:rPr>
          <w:rStyle w:val="word-wrapper"/>
          <w:rFonts w:ascii="Times New Roman" w:hAnsi="Times New Roman" w:cs="Times New Roman"/>
          <w:sz w:val="24"/>
          <w:szCs w:val="24"/>
        </w:rPr>
      </w:pPr>
      <w:r w:rsidRPr="00897124">
        <w:rPr>
          <w:rStyle w:val="word-wrapper"/>
          <w:rFonts w:ascii="Times New Roman" w:hAnsi="Times New Roman" w:cs="Times New Roman"/>
          <w:sz w:val="24"/>
          <w:szCs w:val="24"/>
        </w:rPr>
        <w:t>При рассмотрении, оценке и сравнении предложений участников комиссия по закупкам 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:rsidR="00093F74" w:rsidRPr="00897124" w:rsidRDefault="00093F74" w:rsidP="00093F7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рассмотрения предложений участников и решение о выборе участника-победителя (участников-победителей) процедуры закупки или признания ее несостоявшейся оформляются протоколами комиссии по закупкам, которые подписываются всеми присутствующими на заседании членами комиссии по закупкам.</w:t>
      </w:r>
    </w:p>
    <w:p w:rsidR="007B7609" w:rsidRPr="00D32FEB" w:rsidRDefault="007B7609" w:rsidP="00030BC6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C3605"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Критерий</w:t>
      </w:r>
      <w:r w:rsidR="002C3605"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 предложений</w:t>
      </w:r>
      <w:r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</w:t>
      </w:r>
      <w:r w:rsidR="002C3605"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30BC6" w:rsidRPr="00093F7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наименьшая цена предложения.</w:t>
      </w:r>
    </w:p>
    <w:p w:rsidR="008144B5" w:rsidRPr="00BA161E" w:rsidRDefault="007B7609" w:rsidP="008144B5">
      <w:pPr>
        <w:keepLines/>
        <w:widowControl w:val="0"/>
        <w:tabs>
          <w:tab w:val="left" w:pos="540"/>
        </w:tabs>
        <w:autoSpaceDE w:val="0"/>
        <w:autoSpaceDN w:val="0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14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15.2. </w:t>
      </w:r>
      <w:r w:rsidR="008144B5" w:rsidRPr="00BA161E">
        <w:rPr>
          <w:rFonts w:ascii="Times New Roman" w:hAnsi="Times New Roman" w:cs="Times New Roman"/>
          <w:bCs/>
          <w:sz w:val="24"/>
          <w:szCs w:val="24"/>
        </w:rPr>
        <w:t>Проведение процедуры снижения цены предложения.</w:t>
      </w:r>
    </w:p>
    <w:p w:rsidR="003E50CE" w:rsidRPr="00897124" w:rsidRDefault="008144B5" w:rsidP="003E50C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E50CE" w:rsidRPr="00897124">
        <w:rPr>
          <w:rFonts w:ascii="Times New Roman" w:hAnsi="Times New Roman" w:cs="Times New Roman"/>
          <w:sz w:val="24"/>
          <w:szCs w:val="24"/>
        </w:rPr>
        <w:t>Комиссия по закупкам после рассмотрения поступивших ей предложений и проведения квалификационного отбора участников:</w:t>
      </w:r>
    </w:p>
    <w:p w:rsidR="003E50CE" w:rsidRPr="00897124" w:rsidRDefault="008144B5" w:rsidP="003E50C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24">
        <w:rPr>
          <w:rFonts w:ascii="Times New Roman" w:hAnsi="Times New Roman" w:cs="Times New Roman"/>
          <w:sz w:val="24"/>
          <w:szCs w:val="24"/>
        </w:rPr>
        <w:t>-</w:t>
      </w:r>
      <w:r w:rsidR="003E50CE" w:rsidRPr="00897124">
        <w:rPr>
          <w:rFonts w:ascii="Times New Roman" w:hAnsi="Times New Roman" w:cs="Times New Roman"/>
          <w:sz w:val="24"/>
          <w:szCs w:val="24"/>
        </w:rPr>
        <w:t xml:space="preserve"> в обязательном порядке проводит процедуру по снижению цены предложений в течение срока действия предложений на </w:t>
      </w:r>
      <w:r w:rsidR="00093F74" w:rsidRPr="00897124">
        <w:rPr>
          <w:rFonts w:ascii="Times New Roman" w:hAnsi="Times New Roman" w:cs="Times New Roman"/>
          <w:sz w:val="24"/>
          <w:szCs w:val="24"/>
        </w:rPr>
        <w:t>электронной торговой площадке</w:t>
      </w:r>
      <w:r w:rsidR="003E50CE" w:rsidRPr="00897124">
        <w:rPr>
          <w:rFonts w:ascii="Times New Roman" w:hAnsi="Times New Roman" w:cs="Times New Roman"/>
          <w:sz w:val="24"/>
          <w:szCs w:val="24"/>
        </w:rPr>
        <w:t xml:space="preserve"> в соответствии с регламентом оператора </w:t>
      </w:r>
      <w:r w:rsidR="00093F74" w:rsidRPr="00897124">
        <w:rPr>
          <w:rFonts w:ascii="Times New Roman" w:hAnsi="Times New Roman" w:cs="Times New Roman"/>
          <w:sz w:val="24"/>
          <w:szCs w:val="24"/>
        </w:rPr>
        <w:t>электронной торговой площадки</w:t>
      </w:r>
      <w:r w:rsidR="003E50CE" w:rsidRPr="00897124">
        <w:rPr>
          <w:rFonts w:ascii="Times New Roman" w:hAnsi="Times New Roman" w:cs="Times New Roman"/>
          <w:sz w:val="24"/>
          <w:szCs w:val="24"/>
        </w:rPr>
        <w:t>;</w:t>
      </w:r>
    </w:p>
    <w:p w:rsidR="003E50CE" w:rsidRPr="00897124" w:rsidRDefault="008144B5" w:rsidP="008144B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97124">
        <w:rPr>
          <w:rFonts w:ascii="Times New Roman" w:hAnsi="Times New Roman" w:cs="Times New Roman"/>
          <w:sz w:val="24"/>
          <w:szCs w:val="24"/>
        </w:rPr>
        <w:tab/>
        <w:t>-</w:t>
      </w:r>
      <w:r w:rsidR="003E50CE" w:rsidRPr="00897124">
        <w:rPr>
          <w:rFonts w:ascii="Times New Roman" w:hAnsi="Times New Roman" w:cs="Times New Roman"/>
          <w:sz w:val="24"/>
          <w:szCs w:val="24"/>
        </w:rPr>
        <w:t xml:space="preserve"> в случае </w:t>
      </w:r>
      <w:proofErr w:type="spellStart"/>
      <w:r w:rsidR="003E50CE" w:rsidRPr="00897124">
        <w:rPr>
          <w:rFonts w:ascii="Times New Roman" w:hAnsi="Times New Roman" w:cs="Times New Roman"/>
          <w:sz w:val="24"/>
          <w:szCs w:val="24"/>
        </w:rPr>
        <w:t>непредоставления</w:t>
      </w:r>
      <w:proofErr w:type="spellEnd"/>
      <w:r w:rsidR="003E50CE" w:rsidRPr="00897124">
        <w:rPr>
          <w:rFonts w:ascii="Times New Roman" w:hAnsi="Times New Roman" w:cs="Times New Roman"/>
          <w:sz w:val="24"/>
          <w:szCs w:val="24"/>
        </w:rPr>
        <w:t xml:space="preserve"> участником нового ценового предложения действительным признается его первоначальное предложение;</w:t>
      </w:r>
    </w:p>
    <w:p w:rsidR="003E50CE" w:rsidRPr="00897124" w:rsidRDefault="008144B5" w:rsidP="003E50C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24">
        <w:rPr>
          <w:rFonts w:ascii="Times New Roman" w:hAnsi="Times New Roman" w:cs="Times New Roman"/>
          <w:sz w:val="24"/>
          <w:szCs w:val="24"/>
        </w:rPr>
        <w:t>-</w:t>
      </w:r>
      <w:r w:rsidR="003E50CE" w:rsidRPr="00897124">
        <w:rPr>
          <w:rFonts w:ascii="Times New Roman" w:hAnsi="Times New Roman" w:cs="Times New Roman"/>
          <w:sz w:val="24"/>
          <w:szCs w:val="24"/>
        </w:rPr>
        <w:t xml:space="preserve"> предложение участника об увеличении первоначальной цены не рассматривается, указанный участник признается не принимавшим участие в процедуре снижения цены предложений, а его предложение остается действующим с первоначально предложенной ценой.</w:t>
      </w:r>
    </w:p>
    <w:p w:rsidR="002C3605" w:rsidRPr="00D32FEB" w:rsidRDefault="00D24ED8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заключения договора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4ED8" w:rsidRPr="00D32FEB" w:rsidRDefault="00D24ED8" w:rsidP="00D24ED8">
      <w:pPr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ab/>
        <w:t>Договор строительного подряда заключается в соответствии с:</w:t>
      </w:r>
    </w:p>
    <w:p w:rsidR="00D24ED8" w:rsidRPr="00D32FEB" w:rsidRDefault="00D24ED8" w:rsidP="00D24ED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- Гражданским  кодексом Республики Беларусь;</w:t>
      </w:r>
    </w:p>
    <w:p w:rsidR="00D24ED8" w:rsidRPr="00D32FEB" w:rsidRDefault="00D24ED8" w:rsidP="00D24ED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- Правилами заключения и исполнения договоров строительного подряда, утвержденными постановлением Совета Министров Республики Беларусь от 15.09.1998 №</w:t>
      </w:r>
      <w:r w:rsidR="00202BC0">
        <w:rPr>
          <w:rFonts w:ascii="Times New Roman" w:hAnsi="Times New Roman" w:cs="Times New Roman"/>
          <w:sz w:val="24"/>
          <w:szCs w:val="24"/>
        </w:rPr>
        <w:t xml:space="preserve"> 1450 (</w:t>
      </w:r>
      <w:r w:rsidR="008144B5" w:rsidRPr="008144B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в ред. </w:t>
      </w:r>
      <w:r w:rsidR="008144B5" w:rsidRPr="008144B5">
        <w:rPr>
          <w:rFonts w:ascii="Times New Roman" w:hAnsi="Times New Roman" w:cs="Times New Roman"/>
          <w:sz w:val="24"/>
          <w:szCs w:val="24"/>
        </w:rPr>
        <w:t>постановления</w:t>
      </w:r>
      <w:r w:rsidR="008144B5" w:rsidRPr="008144B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 Совмина от 15.05.2025 N 266</w:t>
      </w:r>
      <w:r w:rsidR="00202BC0">
        <w:rPr>
          <w:rFonts w:ascii="Times New Roman" w:hAnsi="Times New Roman" w:cs="Times New Roman"/>
          <w:sz w:val="24"/>
          <w:szCs w:val="24"/>
        </w:rPr>
        <w:t>).</w:t>
      </w:r>
    </w:p>
    <w:p w:rsidR="00D24ED8" w:rsidRPr="00D32FEB" w:rsidRDefault="00D24ED8" w:rsidP="00D24ED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   Договор строительного подряда в редакции </w:t>
      </w:r>
      <w:r w:rsidR="008144B5" w:rsidRPr="00897124">
        <w:rPr>
          <w:rFonts w:ascii="Times New Roman" w:hAnsi="Times New Roman" w:cs="Times New Roman"/>
          <w:sz w:val="24"/>
          <w:szCs w:val="24"/>
        </w:rPr>
        <w:t>закупающей организации</w:t>
      </w:r>
      <w:r w:rsidRPr="00D32FEB">
        <w:rPr>
          <w:rFonts w:ascii="Times New Roman" w:hAnsi="Times New Roman" w:cs="Times New Roman"/>
          <w:sz w:val="24"/>
          <w:szCs w:val="24"/>
        </w:rPr>
        <w:t xml:space="preserve"> заключается в простой письменной форме</w:t>
      </w:r>
      <w:r w:rsidR="008144B5">
        <w:rPr>
          <w:rFonts w:ascii="Times New Roman" w:hAnsi="Times New Roman" w:cs="Times New Roman"/>
          <w:sz w:val="24"/>
          <w:szCs w:val="24"/>
        </w:rPr>
        <w:t>.</w:t>
      </w:r>
      <w:r w:rsidRPr="00D32FEB">
        <w:rPr>
          <w:rFonts w:ascii="Times New Roman" w:hAnsi="Times New Roman" w:cs="Times New Roman"/>
          <w:sz w:val="24"/>
          <w:szCs w:val="24"/>
        </w:rPr>
        <w:t xml:space="preserve"> Закупающая организация направляет подписанный договор участнику-победителю, который заключается в течени</w:t>
      </w:r>
      <w:r w:rsidR="008144B5">
        <w:rPr>
          <w:rFonts w:ascii="Times New Roman" w:hAnsi="Times New Roman" w:cs="Times New Roman"/>
          <w:sz w:val="24"/>
          <w:szCs w:val="24"/>
        </w:rPr>
        <w:t>е</w:t>
      </w:r>
      <w:r w:rsidRPr="00D32FEB">
        <w:rPr>
          <w:rFonts w:ascii="Times New Roman" w:hAnsi="Times New Roman" w:cs="Times New Roman"/>
          <w:sz w:val="24"/>
          <w:szCs w:val="24"/>
        </w:rPr>
        <w:t xml:space="preserve"> срока действия его предложения, но не ранее чем через 3 (три) рабочих дня со дня размещения на ЭТП протокола выбора участника-победителя и не позднее чем в 15 (пятнадцати) </w:t>
      </w:r>
      <w:proofErr w:type="spellStart"/>
      <w:r w:rsidRPr="00D32FEB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D32FEB">
        <w:rPr>
          <w:rFonts w:ascii="Times New Roman" w:hAnsi="Times New Roman" w:cs="Times New Roman"/>
          <w:sz w:val="24"/>
          <w:szCs w:val="24"/>
        </w:rPr>
        <w:t xml:space="preserve"> срок со дня направления договора выбранному поставщику (подрядчику, исполнителю)</w:t>
      </w:r>
      <w:r w:rsidR="00202BC0">
        <w:rPr>
          <w:rFonts w:ascii="Times New Roman" w:hAnsi="Times New Roman" w:cs="Times New Roman"/>
          <w:sz w:val="24"/>
          <w:szCs w:val="24"/>
        </w:rPr>
        <w:t>.</w:t>
      </w:r>
    </w:p>
    <w:p w:rsidR="00D24ED8" w:rsidRPr="00D32FEB" w:rsidRDefault="00D24ED8" w:rsidP="00D24ED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 В случае непредставления в указанные сроки закупающей организации подписанного договора, участник-победитель признается отказавшимся от подписания договора.</w:t>
      </w:r>
    </w:p>
    <w:p w:rsidR="00D24ED8" w:rsidRPr="00D32FEB" w:rsidRDefault="00D24ED8" w:rsidP="00D24ED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D32FE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32FEB">
        <w:rPr>
          <w:rFonts w:ascii="Times New Roman" w:hAnsi="Times New Roman" w:cs="Times New Roman"/>
          <w:sz w:val="24"/>
          <w:szCs w:val="24"/>
        </w:rPr>
        <w:t xml:space="preserve"> если участник-победитель уклонился от заключения договора на закупку, комиссия по закупкам при проведении запроса ценовых предложений вправе признать участником-победителем участника, предложению которого присвоен следующий по степени выгодности порядковый номер 2 (второе место) или провести</w:t>
      </w:r>
      <w:r w:rsidRPr="00D24ED8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D32FEB">
        <w:rPr>
          <w:rFonts w:ascii="Times New Roman" w:hAnsi="Times New Roman" w:cs="Times New Roman"/>
          <w:sz w:val="24"/>
          <w:szCs w:val="24"/>
        </w:rPr>
        <w:t>повторн</w:t>
      </w:r>
      <w:r w:rsidR="003962E4">
        <w:rPr>
          <w:rFonts w:ascii="Times New Roman" w:hAnsi="Times New Roman" w:cs="Times New Roman"/>
          <w:sz w:val="24"/>
          <w:szCs w:val="24"/>
        </w:rPr>
        <w:t>о</w:t>
      </w:r>
      <w:r w:rsidRPr="00D32FEB">
        <w:rPr>
          <w:rFonts w:ascii="Times New Roman" w:hAnsi="Times New Roman" w:cs="Times New Roman"/>
          <w:sz w:val="24"/>
          <w:szCs w:val="24"/>
        </w:rPr>
        <w:t xml:space="preserve"> процедуру закупки.</w:t>
      </w:r>
    </w:p>
    <w:p w:rsidR="00D24ED8" w:rsidRPr="00D32FEB" w:rsidRDefault="00D24ED8" w:rsidP="00D24ED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4ED8">
        <w:rPr>
          <w:rFonts w:ascii="Times New Roman" w:hAnsi="Times New Roman" w:cs="Times New Roman"/>
          <w:sz w:val="24"/>
          <w:szCs w:val="24"/>
        </w:rPr>
        <w:t xml:space="preserve">   </w:t>
      </w:r>
      <w:r w:rsidRPr="00D32FEB">
        <w:rPr>
          <w:rFonts w:ascii="Times New Roman" w:hAnsi="Times New Roman" w:cs="Times New Roman"/>
          <w:sz w:val="24"/>
          <w:szCs w:val="24"/>
        </w:rPr>
        <w:t xml:space="preserve">Проект договора строительного подряда прилагается к </w:t>
      </w:r>
      <w:r w:rsidR="003962E4" w:rsidRPr="00484563">
        <w:rPr>
          <w:rFonts w:ascii="Times New Roman" w:hAnsi="Times New Roman" w:cs="Times New Roman"/>
          <w:sz w:val="24"/>
          <w:szCs w:val="24"/>
        </w:rPr>
        <w:t>запросу ценовых предложений</w:t>
      </w:r>
      <w:r w:rsidRPr="00D24ED8">
        <w:rPr>
          <w:rFonts w:ascii="Times New Roman" w:hAnsi="Times New Roman" w:cs="Times New Roman"/>
          <w:sz w:val="24"/>
          <w:szCs w:val="24"/>
        </w:rPr>
        <w:t xml:space="preserve"> (</w:t>
      </w:r>
      <w:r w:rsidRPr="003962E4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77800" w:rsidRPr="003962E4">
        <w:rPr>
          <w:rFonts w:ascii="Times New Roman" w:hAnsi="Times New Roman" w:cs="Times New Roman"/>
          <w:sz w:val="24"/>
          <w:szCs w:val="24"/>
        </w:rPr>
        <w:t>4</w:t>
      </w:r>
      <w:r w:rsidRPr="003962E4">
        <w:rPr>
          <w:rFonts w:ascii="Times New Roman" w:hAnsi="Times New Roman" w:cs="Times New Roman"/>
          <w:sz w:val="24"/>
          <w:szCs w:val="24"/>
        </w:rPr>
        <w:t>)</w:t>
      </w:r>
      <w:r w:rsidRPr="00D24ED8">
        <w:rPr>
          <w:rFonts w:ascii="Times New Roman" w:hAnsi="Times New Roman" w:cs="Times New Roman"/>
          <w:sz w:val="24"/>
          <w:szCs w:val="24"/>
        </w:rPr>
        <w:t xml:space="preserve">. </w:t>
      </w:r>
      <w:r w:rsidRPr="00D32FEB">
        <w:rPr>
          <w:rFonts w:ascii="Times New Roman" w:hAnsi="Times New Roman" w:cs="Times New Roman"/>
          <w:sz w:val="24"/>
          <w:szCs w:val="24"/>
        </w:rPr>
        <w:t xml:space="preserve">Победитель запроса ценовых предложений не вправе вносить изменения (дополнения) в проект договор строительного подряда. </w:t>
      </w:r>
    </w:p>
    <w:p w:rsidR="002C3605" w:rsidRPr="00D32FEB" w:rsidRDefault="002C3605" w:rsidP="00D24ED8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32F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Заказчик вправе признать победителем единственного участника процедуры закупки, если его предложение соответствует требованиям процедуры запроса ценовых предложений. </w:t>
      </w:r>
    </w:p>
    <w:p w:rsidR="008C41D3" w:rsidRPr="008C41D3" w:rsidRDefault="00EF1395" w:rsidP="008C41D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2C3605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остальные условия, не оговоренные в данном документе, должны соответствовать </w:t>
      </w:r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постановлению Совета Министров Республики Беларусь от 07.04.2016 №168 </w:t>
      </w:r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«О порядке осуществления закупок товаров (работ, услуг) за счет собственных средств»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осуществления закупок товаров (работ, услуг) за счет собственных средств, проводимых Республиканским унитарным предприятием почтовой связи «Белпочта», утвержденным приказом РУП «Белпочта» от 10.07.202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№657 «О закупках товаров (работ, услуг) за счет</w:t>
      </w:r>
      <w:proofErr w:type="gramEnd"/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собственных средств».</w:t>
      </w:r>
    </w:p>
    <w:p w:rsidR="008C41D3" w:rsidRDefault="008C41D3" w:rsidP="008C41D3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0C01" w:rsidRPr="00F40C01" w:rsidRDefault="002C3605" w:rsidP="00F40C01">
      <w:pPr>
        <w:ind w:left="1560" w:hanging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Приложение: </w:t>
      </w:r>
      <w:r w:rsid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F40C01" w:rsidRP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</w:t>
      </w:r>
      <w:r w:rsidR="00CE6B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Сметный расчет</w:t>
      </w:r>
      <w:r w:rsidR="00F40C01" w:rsidRP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40C01" w:rsidRPr="00EF1395" w:rsidRDefault="00F40C01" w:rsidP="00F40C01">
      <w:pPr>
        <w:ind w:left="1560" w:hanging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E4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</w:t>
      </w:r>
      <w:r w:rsidR="00EF1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аблица показателей</w:t>
      </w:r>
      <w:r w:rsidR="00EF1395" w:rsidRPr="00EF1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40C01" w:rsidRPr="00F40C01" w:rsidRDefault="00F40C01" w:rsidP="00F40C01">
      <w:pPr>
        <w:ind w:left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0E4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EF1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</w:t>
      </w:r>
      <w:r w:rsidR="00104FE5" w:rsidRPr="00104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04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отсутствии действий коррупционной направленности</w:t>
      </w:r>
      <w:r w:rsidRP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32FEB" w:rsidRDefault="00377800" w:rsidP="004E2487">
      <w:pPr>
        <w:ind w:left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2C36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CE6B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 договора</w:t>
      </w:r>
      <w:r w:rsidR="00CE6B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;</w:t>
      </w:r>
    </w:p>
    <w:p w:rsidR="00CE6BA6" w:rsidRPr="00CE6BA6" w:rsidRDefault="00CE6BA6" w:rsidP="004E2487">
      <w:pPr>
        <w:ind w:left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6B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Расчет стоимости мероприятий по обращению с отходами.</w:t>
      </w:r>
    </w:p>
    <w:tbl>
      <w:tblPr>
        <w:tblpPr w:leftFromText="180" w:rightFromText="180" w:vertAnchor="text" w:horzAnchor="margin" w:tblpY="137"/>
        <w:tblW w:w="10188" w:type="dxa"/>
        <w:tblLook w:val="04A0"/>
      </w:tblPr>
      <w:tblGrid>
        <w:gridCol w:w="6204"/>
        <w:gridCol w:w="3984"/>
      </w:tblGrid>
      <w:tr w:rsidR="001672C0" w:rsidRPr="00BA5844" w:rsidTr="008C41D3">
        <w:trPr>
          <w:trHeight w:val="1793"/>
        </w:trPr>
        <w:tc>
          <w:tcPr>
            <w:tcW w:w="6204" w:type="dxa"/>
            <w:shd w:val="clear" w:color="auto" w:fill="auto"/>
          </w:tcPr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t xml:space="preserve">Ведущий инженер ОКС </w:t>
            </w:r>
            <w:proofErr w:type="spellStart"/>
            <w:r w:rsidRPr="001672C0">
              <w:rPr>
                <w:sz w:val="24"/>
              </w:rPr>
              <w:t>УКСиХО</w:t>
            </w:r>
            <w:proofErr w:type="spellEnd"/>
          </w:p>
          <w:p w:rsidR="008C41D3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t xml:space="preserve">Начальник </w:t>
            </w:r>
            <w:proofErr w:type="spellStart"/>
            <w:r w:rsidRPr="001672C0">
              <w:rPr>
                <w:sz w:val="24"/>
              </w:rPr>
              <w:t>УКСиХО</w:t>
            </w:r>
            <w:proofErr w:type="spellEnd"/>
          </w:p>
          <w:p w:rsid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CE6BA6" w:rsidRPr="001672C0" w:rsidRDefault="00CE6BA6" w:rsidP="00CE6BA6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Начальник ОКС </w:t>
            </w:r>
            <w:proofErr w:type="spellStart"/>
            <w:r>
              <w:rPr>
                <w:sz w:val="24"/>
              </w:rPr>
              <w:t>УКСиХО</w:t>
            </w:r>
            <w:proofErr w:type="spellEnd"/>
            <w:r>
              <w:rPr>
                <w:sz w:val="24"/>
              </w:rPr>
              <w:t xml:space="preserve"> </w:t>
            </w:r>
            <w:r w:rsidRPr="001672C0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                         </w:t>
            </w:r>
          </w:p>
          <w:p w:rsidR="00CE6BA6" w:rsidRPr="001672C0" w:rsidRDefault="00CE6BA6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  <w:r w:rsidR="001672C0" w:rsidRPr="00E0221F">
              <w:rPr>
                <w:sz w:val="24"/>
              </w:rPr>
              <w:t>:</w:t>
            </w:r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t xml:space="preserve">Заместитель генерального директора </w:t>
            </w:r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t xml:space="preserve">по вопросам имущества, </w:t>
            </w:r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t xml:space="preserve">инвестиционной политики </w:t>
            </w:r>
          </w:p>
          <w:p w:rsidR="001672C0" w:rsidRDefault="001672C0" w:rsidP="001672C0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Pr="001672C0" w:rsidRDefault="008C41D3" w:rsidP="001672C0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</w:tc>
        <w:tc>
          <w:tcPr>
            <w:tcW w:w="3984" w:type="dxa"/>
            <w:shd w:val="clear" w:color="auto" w:fill="auto"/>
          </w:tcPr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proofErr w:type="spellStart"/>
            <w:r w:rsidRPr="001672C0">
              <w:rPr>
                <w:sz w:val="24"/>
              </w:rPr>
              <w:t>В.И.Юрасёв</w:t>
            </w:r>
            <w:proofErr w:type="spellEnd"/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proofErr w:type="spellStart"/>
            <w:r w:rsidRPr="001672C0">
              <w:rPr>
                <w:sz w:val="24"/>
              </w:rPr>
              <w:t>А.С.Алисёнок</w:t>
            </w:r>
            <w:proofErr w:type="spellEnd"/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Pr="001672C0" w:rsidRDefault="00CE6BA6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С.С.Мархель</w:t>
            </w:r>
            <w:proofErr w:type="spellEnd"/>
          </w:p>
          <w:p w:rsid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proofErr w:type="spellStart"/>
            <w:r w:rsidRPr="001672C0">
              <w:rPr>
                <w:sz w:val="24"/>
              </w:rPr>
              <w:t>А.С.Сасковец</w:t>
            </w:r>
            <w:proofErr w:type="spellEnd"/>
          </w:p>
          <w:p w:rsidR="008C41D3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</w:tc>
      </w:tr>
      <w:tr w:rsidR="00CE6BA6" w:rsidRPr="00BA5844" w:rsidTr="008C41D3">
        <w:trPr>
          <w:trHeight w:val="1793"/>
        </w:trPr>
        <w:tc>
          <w:tcPr>
            <w:tcW w:w="6204" w:type="dxa"/>
            <w:shd w:val="clear" w:color="auto" w:fill="auto"/>
          </w:tcPr>
          <w:p w:rsidR="00CE6BA6" w:rsidRPr="001672C0" w:rsidRDefault="00CE6BA6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</w:tc>
        <w:tc>
          <w:tcPr>
            <w:tcW w:w="3984" w:type="dxa"/>
            <w:shd w:val="clear" w:color="auto" w:fill="auto"/>
          </w:tcPr>
          <w:p w:rsidR="00CE6BA6" w:rsidRPr="001672C0" w:rsidRDefault="00CE6BA6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</w:tc>
      </w:tr>
    </w:tbl>
    <w:p w:rsidR="002C3605" w:rsidRDefault="002C3605" w:rsidP="002C360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E6BA6" w:rsidRDefault="00CE6BA6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F1395" w:rsidRPr="00D32FEB" w:rsidRDefault="00EF1395" w:rsidP="00EF1395">
      <w:pPr>
        <w:jc w:val="right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EF1395" w:rsidRPr="00D32FEB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D32FEB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D32FEB" w:rsidRDefault="00EF1395" w:rsidP="00EF1395">
      <w:pPr>
        <w:jc w:val="center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Фирменный бланк заявителя</w:t>
      </w:r>
    </w:p>
    <w:p w:rsidR="00EF1395" w:rsidRPr="00D32FEB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D32FEB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379">
        <w:rPr>
          <w:rFonts w:ascii="Times New Roman" w:hAnsi="Times New Roman" w:cs="Times New Roman"/>
          <w:b/>
          <w:sz w:val="24"/>
          <w:szCs w:val="24"/>
        </w:rPr>
        <w:t xml:space="preserve">Таблица показателей предложения участника </w:t>
      </w:r>
    </w:p>
    <w:p w:rsidR="00EF1395" w:rsidRPr="00D32FEB" w:rsidRDefault="00EF1395" w:rsidP="00EF13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379">
        <w:rPr>
          <w:rFonts w:ascii="Times New Roman" w:hAnsi="Times New Roman" w:cs="Times New Roman"/>
          <w:b/>
          <w:sz w:val="24"/>
          <w:szCs w:val="24"/>
        </w:rPr>
        <w:t>процедуры запроса ценовых предложений по выбору подрядной организации для выполнения строительно-монтажных работ на объекте</w:t>
      </w:r>
      <w:r w:rsidRPr="00D32FEB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CE6BA6" w:rsidRPr="007B3B7E">
        <w:rPr>
          <w:rFonts w:ascii="Times New Roman" w:hAnsi="Times New Roman" w:cs="Times New Roman"/>
          <w:sz w:val="24"/>
          <w:szCs w:val="24"/>
        </w:rPr>
        <w:t xml:space="preserve">Снос неиспользуемого объекта – нежилое здание с инв. №340/С-306046, расположенного по адресу: Гомельская область, </w:t>
      </w:r>
      <w:proofErr w:type="spellStart"/>
      <w:r w:rsidR="00CE6BA6" w:rsidRPr="007B3B7E">
        <w:rPr>
          <w:rFonts w:ascii="Times New Roman" w:hAnsi="Times New Roman" w:cs="Times New Roman"/>
          <w:sz w:val="24"/>
          <w:szCs w:val="24"/>
        </w:rPr>
        <w:t>Речицкий</w:t>
      </w:r>
      <w:proofErr w:type="spellEnd"/>
      <w:r w:rsidR="00CE6BA6" w:rsidRPr="007B3B7E">
        <w:rPr>
          <w:rFonts w:ascii="Times New Roman" w:hAnsi="Times New Roman" w:cs="Times New Roman"/>
          <w:sz w:val="24"/>
          <w:szCs w:val="24"/>
        </w:rPr>
        <w:t xml:space="preserve"> район, г. Речица, улица Урицкого, 17</w:t>
      </w:r>
      <w:r w:rsidRPr="00D32FEB">
        <w:rPr>
          <w:rFonts w:ascii="Times New Roman" w:hAnsi="Times New Roman" w:cs="Times New Roman"/>
          <w:b/>
          <w:sz w:val="24"/>
          <w:szCs w:val="24"/>
        </w:rPr>
        <w:t>»</w:t>
      </w:r>
    </w:p>
    <w:p w:rsidR="00EF1395" w:rsidRPr="00D32FEB" w:rsidRDefault="00EF1395" w:rsidP="00EF1395">
      <w:pPr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b/>
          <w:sz w:val="24"/>
          <w:szCs w:val="24"/>
        </w:rPr>
        <w:t>г. Минск</w:t>
      </w:r>
      <w:r w:rsidRPr="00D32F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«__» _______ 2026 года</w:t>
      </w:r>
    </w:p>
    <w:p w:rsidR="00EF1395" w:rsidRPr="00D32FEB" w:rsidRDefault="00EF1395" w:rsidP="00EF13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5760"/>
        <w:gridCol w:w="3159"/>
      </w:tblGrid>
      <w:tr w:rsidR="00EF1395" w:rsidRPr="00D32FEB" w:rsidTr="008C41D3">
        <w:tc>
          <w:tcPr>
            <w:tcW w:w="828" w:type="dxa"/>
            <w:shd w:val="clear" w:color="auto" w:fill="auto"/>
            <w:vAlign w:val="center"/>
          </w:tcPr>
          <w:p w:rsidR="00EF1395" w:rsidRPr="008C41D3" w:rsidRDefault="00EF1395" w:rsidP="00D32F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760" w:type="dxa"/>
            <w:shd w:val="clear" w:color="auto" w:fill="auto"/>
            <w:vAlign w:val="center"/>
          </w:tcPr>
          <w:p w:rsidR="00EF1395" w:rsidRPr="008C41D3" w:rsidRDefault="00EF1395" w:rsidP="00D32F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159" w:type="dxa"/>
            <w:shd w:val="clear" w:color="auto" w:fill="auto"/>
            <w:vAlign w:val="center"/>
          </w:tcPr>
          <w:p w:rsidR="00EF1395" w:rsidRPr="008C41D3" w:rsidRDefault="00EF1395" w:rsidP="00D32F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1395" w:rsidRPr="008C41D3" w:rsidRDefault="00EF1395" w:rsidP="00D32F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Предложение </w:t>
            </w:r>
          </w:p>
          <w:p w:rsidR="00EF1395" w:rsidRPr="008C41D3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395" w:rsidRPr="00D32FEB" w:rsidTr="008C41D3">
        <w:trPr>
          <w:trHeight w:val="915"/>
        </w:trPr>
        <w:tc>
          <w:tcPr>
            <w:tcW w:w="828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0" w:type="dxa"/>
            <w:vAlign w:val="center"/>
          </w:tcPr>
          <w:p w:rsidR="00EF1395" w:rsidRPr="00D32FEB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395" w:rsidRPr="00D32FEB" w:rsidRDefault="00EF1395" w:rsidP="00D32FE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Цена предложения</w:t>
            </w:r>
            <w:r w:rsidRPr="00D32F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(в бел</w:t>
            </w:r>
            <w:proofErr w:type="gramStart"/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32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32FEB">
              <w:rPr>
                <w:rFonts w:ascii="Times New Roman" w:hAnsi="Times New Roman" w:cs="Times New Roman"/>
                <w:sz w:val="24"/>
                <w:szCs w:val="24"/>
              </w:rPr>
              <w:t xml:space="preserve">ублях)* </w:t>
            </w:r>
          </w:p>
          <w:p w:rsidR="00EF1395" w:rsidRPr="00D32FEB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9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395" w:rsidRPr="00D32FEB" w:rsidTr="008C41D3">
        <w:trPr>
          <w:trHeight w:val="915"/>
        </w:trPr>
        <w:tc>
          <w:tcPr>
            <w:tcW w:w="828" w:type="dxa"/>
            <w:vAlign w:val="center"/>
          </w:tcPr>
          <w:p w:rsidR="00EF1395" w:rsidRPr="00CE6BA6" w:rsidRDefault="00CE6BA6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60" w:type="dxa"/>
            <w:vAlign w:val="center"/>
          </w:tcPr>
          <w:p w:rsidR="00EF1395" w:rsidRPr="00D32FEB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Наличие системы менеджмента качества,  подтвержденной сертификатом соответствия, выданным в Национальной системе подтверждения соответствия Республики Беларусь</w:t>
            </w:r>
          </w:p>
        </w:tc>
        <w:tc>
          <w:tcPr>
            <w:tcW w:w="3159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1395" w:rsidRPr="00D32FEB" w:rsidRDefault="00EF1395" w:rsidP="00EF1395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1395" w:rsidRPr="00EF1395" w:rsidRDefault="00EF1395" w:rsidP="00EF139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2923"/>
        <w:gridCol w:w="3076"/>
        <w:gridCol w:w="3748"/>
      </w:tblGrid>
      <w:tr w:rsidR="00EF1395" w:rsidRPr="00EF1395" w:rsidTr="008C41D3">
        <w:tc>
          <w:tcPr>
            <w:tcW w:w="2923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076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 xml:space="preserve">)              </w:t>
            </w: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3748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Ф.И.О.)</w:t>
            </w:r>
          </w:p>
        </w:tc>
      </w:tr>
    </w:tbl>
    <w:p w:rsidR="00AD3379" w:rsidRDefault="00AD3379" w:rsidP="00EF1395">
      <w:pPr>
        <w:rPr>
          <w:rFonts w:ascii="Times New Roman" w:hAnsi="Times New Roman" w:cs="Times New Roman"/>
          <w:sz w:val="28"/>
          <w:szCs w:val="28"/>
        </w:rPr>
      </w:pPr>
    </w:p>
    <w:p w:rsidR="00AD3379" w:rsidRDefault="00AD3379" w:rsidP="00EF1395">
      <w:pPr>
        <w:rPr>
          <w:rFonts w:ascii="Times New Roman" w:hAnsi="Times New Roman" w:cs="Times New Roman"/>
          <w:sz w:val="28"/>
          <w:szCs w:val="28"/>
        </w:rPr>
      </w:pPr>
    </w:p>
    <w:p w:rsidR="00AD3379" w:rsidRPr="00AD3379" w:rsidRDefault="00AD3379" w:rsidP="00EF1395">
      <w:pPr>
        <w:rPr>
          <w:rFonts w:ascii="Times New Roman" w:hAnsi="Times New Roman" w:cs="Times New Roman"/>
          <w:sz w:val="28"/>
          <w:szCs w:val="28"/>
        </w:rPr>
      </w:pPr>
    </w:p>
    <w:p w:rsidR="00EF1395" w:rsidRDefault="00EF1395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E6BA6" w:rsidRDefault="00CE6BA6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E6BA6" w:rsidRDefault="00CE6BA6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E6BA6" w:rsidRDefault="00CE6BA6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E6BA6" w:rsidRDefault="00CE6BA6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E6BA6" w:rsidRDefault="00CE6BA6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E6BA6" w:rsidRDefault="00CE6BA6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Pr="00EF1395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044774" w:rsidP="00EF1395">
      <w:pPr>
        <w:tabs>
          <w:tab w:val="left" w:pos="180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*Цена предложения </w:t>
      </w:r>
      <w:r w:rsidR="00EF1395" w:rsidRPr="00EF1395">
        <w:rPr>
          <w:rFonts w:ascii="Times New Roman" w:hAnsi="Times New Roman" w:cs="Times New Roman"/>
          <w:sz w:val="20"/>
          <w:szCs w:val="20"/>
        </w:rPr>
        <w:t xml:space="preserve"> должна быть выражена в белорусских рублях и включать все возможные расходы, а также все налоги и сборы, применяемые в Республике Беларусь.</w:t>
      </w:r>
    </w:p>
    <w:p w:rsidR="008C41D3" w:rsidRDefault="008C41D3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right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EF1395" w:rsidRPr="00AD3379" w:rsidRDefault="00EF1395" w:rsidP="00EF1395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center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>Фирменный бланк заявителя</w:t>
      </w: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>исх. № _______</w:t>
      </w: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>от «__» _______ 2026 года</w:t>
      </w:r>
    </w:p>
    <w:p w:rsidR="00EF1395" w:rsidRDefault="00EF1395" w:rsidP="008C41D3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 w:rsidR="008C41D3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8C41D3" w:rsidRPr="00AD3379" w:rsidRDefault="008C41D3" w:rsidP="008C41D3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379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EF1395" w:rsidRPr="00AD3379" w:rsidRDefault="00EF1395" w:rsidP="00EF13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379">
        <w:rPr>
          <w:rFonts w:ascii="Times New Roman" w:hAnsi="Times New Roman" w:cs="Times New Roman"/>
          <w:b/>
          <w:sz w:val="24"/>
          <w:szCs w:val="24"/>
        </w:rPr>
        <w:t>об отсутствии действий коррупционной направленности</w:t>
      </w: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EF1395" w:rsidRPr="00AD3379" w:rsidRDefault="00EF1395" w:rsidP="00EF13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           Настоящим заявляю о том, что _____________________________</w:t>
      </w:r>
    </w:p>
    <w:p w:rsidR="00EF1395" w:rsidRPr="00AD3379" w:rsidRDefault="00EF1395" w:rsidP="00EF1395">
      <w:pPr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8C41D3">
        <w:rPr>
          <w:rFonts w:ascii="Times New Roman" w:hAnsi="Times New Roman" w:cs="Times New Roman"/>
          <w:sz w:val="24"/>
          <w:szCs w:val="24"/>
        </w:rPr>
        <w:t xml:space="preserve"> </w:t>
      </w:r>
      <w:r w:rsidRPr="00AD3379">
        <w:rPr>
          <w:rFonts w:ascii="Times New Roman" w:hAnsi="Times New Roman" w:cs="Times New Roman"/>
          <w:sz w:val="24"/>
          <w:szCs w:val="24"/>
        </w:rPr>
        <w:t xml:space="preserve">(наименование юридического лица) </w:t>
      </w:r>
    </w:p>
    <w:p w:rsidR="00EF1395" w:rsidRPr="00AD3379" w:rsidRDefault="00EF1395" w:rsidP="00EF1395">
      <w:pPr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Pr="00AD3379">
        <w:rPr>
          <w:rFonts w:ascii="Times New Roman" w:hAnsi="Times New Roman" w:cs="Times New Roman"/>
          <w:sz w:val="24"/>
          <w:szCs w:val="24"/>
        </w:rPr>
        <w:t>предпринимало ранее и обязуется</w:t>
      </w:r>
      <w:proofErr w:type="gramEnd"/>
      <w:r w:rsidRPr="00AD3379">
        <w:rPr>
          <w:rFonts w:ascii="Times New Roman" w:hAnsi="Times New Roman" w:cs="Times New Roman"/>
          <w:sz w:val="24"/>
          <w:szCs w:val="24"/>
        </w:rPr>
        <w:t xml:space="preserve"> не предпринимать действия, которые могут привести к нарушению </w:t>
      </w:r>
      <w:proofErr w:type="spellStart"/>
      <w:r w:rsidRPr="00AD3379">
        <w:rPr>
          <w:rFonts w:ascii="Times New Roman" w:hAnsi="Times New Roman" w:cs="Times New Roman"/>
          <w:sz w:val="24"/>
          <w:szCs w:val="24"/>
        </w:rPr>
        <w:t>антикоррупционного</w:t>
      </w:r>
      <w:proofErr w:type="spellEnd"/>
      <w:r w:rsidRPr="00AD3379">
        <w:rPr>
          <w:rFonts w:ascii="Times New Roman" w:hAnsi="Times New Roman" w:cs="Times New Roman"/>
          <w:sz w:val="24"/>
          <w:szCs w:val="24"/>
        </w:rPr>
        <w:t xml:space="preserve"> законодательства, при участии в процедуре закупки и исполнении договора строительного подряда.</w:t>
      </w:r>
    </w:p>
    <w:p w:rsidR="00EF1395" w:rsidRPr="00EF1395" w:rsidRDefault="00EF1395" w:rsidP="00EF1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3285"/>
        <w:gridCol w:w="3285"/>
        <w:gridCol w:w="3285"/>
      </w:tblGrid>
      <w:tr w:rsidR="00EF1395" w:rsidRPr="00EF1395" w:rsidTr="00D32FEB">
        <w:tc>
          <w:tcPr>
            <w:tcW w:w="3432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3432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(подпись)              М.П.</w:t>
            </w:r>
          </w:p>
        </w:tc>
        <w:tc>
          <w:tcPr>
            <w:tcW w:w="3432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</w:tbl>
    <w:p w:rsidR="00EF1395" w:rsidRPr="00EF1395" w:rsidRDefault="00EF1395" w:rsidP="00EF1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1395" w:rsidRDefault="00EF1395" w:rsidP="00EF1395">
      <w:pPr>
        <w:jc w:val="right"/>
        <w:rPr>
          <w:sz w:val="28"/>
          <w:szCs w:val="28"/>
        </w:rPr>
      </w:pPr>
    </w:p>
    <w:p w:rsidR="00EF1395" w:rsidRDefault="00EF1395" w:rsidP="00EF1395">
      <w:pPr>
        <w:jc w:val="right"/>
        <w:rPr>
          <w:sz w:val="28"/>
          <w:szCs w:val="28"/>
        </w:rPr>
      </w:pPr>
    </w:p>
    <w:p w:rsidR="00EF1395" w:rsidRDefault="00EF1395" w:rsidP="00EF1395">
      <w:pPr>
        <w:jc w:val="right"/>
        <w:rPr>
          <w:sz w:val="28"/>
          <w:szCs w:val="28"/>
        </w:rPr>
      </w:pPr>
    </w:p>
    <w:p w:rsidR="00EF1395" w:rsidRDefault="00EF1395" w:rsidP="00EF1395">
      <w:pPr>
        <w:jc w:val="right"/>
        <w:rPr>
          <w:sz w:val="28"/>
          <w:szCs w:val="28"/>
        </w:rPr>
      </w:pPr>
    </w:p>
    <w:p w:rsidR="00EF1395" w:rsidRDefault="00EF1395" w:rsidP="00EF1395">
      <w:pPr>
        <w:jc w:val="right"/>
        <w:rPr>
          <w:sz w:val="28"/>
          <w:szCs w:val="28"/>
        </w:rPr>
      </w:pPr>
    </w:p>
    <w:p w:rsidR="002C3605" w:rsidRPr="00254919" w:rsidRDefault="002C3605" w:rsidP="002C360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3605" w:rsidRPr="00254919" w:rsidRDefault="002C3605" w:rsidP="002C360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2C3605" w:rsidRPr="00254919" w:rsidSect="000E4EA0">
      <w:headerReference w:type="default" r:id="rId9"/>
      <w:pgSz w:w="11907" w:h="16840" w:code="9"/>
      <w:pgMar w:top="1134" w:right="567" w:bottom="1134" w:left="1701" w:header="295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0CF" w:rsidRDefault="00D250CF" w:rsidP="002C3605">
      <w:r>
        <w:separator/>
      </w:r>
    </w:p>
  </w:endnote>
  <w:endnote w:type="continuationSeparator" w:id="0">
    <w:p w:rsidR="00D250CF" w:rsidRDefault="00D250CF" w:rsidP="002C36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0CF" w:rsidRDefault="00D250CF" w:rsidP="002C3605">
      <w:r>
        <w:separator/>
      </w:r>
    </w:p>
  </w:footnote>
  <w:footnote w:type="continuationSeparator" w:id="0">
    <w:p w:rsidR="00D250CF" w:rsidRDefault="00D250CF" w:rsidP="002C36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152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8C41D3" w:rsidRPr="00096969" w:rsidRDefault="005D7F32">
        <w:pPr>
          <w:pStyle w:val="a6"/>
          <w:jc w:val="center"/>
          <w:rPr>
            <w:sz w:val="20"/>
            <w:szCs w:val="20"/>
          </w:rPr>
        </w:pPr>
        <w:r w:rsidRPr="00096969">
          <w:rPr>
            <w:sz w:val="20"/>
            <w:szCs w:val="20"/>
          </w:rPr>
          <w:fldChar w:fldCharType="begin"/>
        </w:r>
        <w:r w:rsidR="008C41D3" w:rsidRPr="00096969">
          <w:rPr>
            <w:sz w:val="20"/>
            <w:szCs w:val="20"/>
          </w:rPr>
          <w:instrText>PAGE   \* MERGEFORMAT</w:instrText>
        </w:r>
        <w:r w:rsidRPr="00096969">
          <w:rPr>
            <w:sz w:val="20"/>
            <w:szCs w:val="20"/>
          </w:rPr>
          <w:fldChar w:fldCharType="separate"/>
        </w:r>
        <w:r w:rsidR="00CE6BA6">
          <w:rPr>
            <w:noProof/>
            <w:sz w:val="20"/>
            <w:szCs w:val="20"/>
          </w:rPr>
          <w:t>2</w:t>
        </w:r>
        <w:r w:rsidRPr="00096969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41D1F"/>
    <w:multiLevelType w:val="hybridMultilevel"/>
    <w:tmpl w:val="ACFE2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341FD0"/>
    <w:multiLevelType w:val="hybridMultilevel"/>
    <w:tmpl w:val="5D669264"/>
    <w:lvl w:ilvl="0" w:tplc="3C8897D6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3A785CD4"/>
    <w:multiLevelType w:val="hybridMultilevel"/>
    <w:tmpl w:val="EB84E66A"/>
    <w:lvl w:ilvl="0" w:tplc="3C8897D6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5B644F60"/>
    <w:multiLevelType w:val="hybridMultilevel"/>
    <w:tmpl w:val="CD18C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875ED0"/>
    <w:multiLevelType w:val="hybridMultilevel"/>
    <w:tmpl w:val="D24401AA"/>
    <w:lvl w:ilvl="0" w:tplc="543E611A">
      <w:start w:val="1"/>
      <w:numFmt w:val="decimal"/>
      <w:lvlText w:val="%1."/>
      <w:lvlJc w:val="left"/>
      <w:pPr>
        <w:ind w:left="1287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E04452C"/>
    <w:multiLevelType w:val="hybridMultilevel"/>
    <w:tmpl w:val="DD604538"/>
    <w:lvl w:ilvl="0" w:tplc="543E611A">
      <w:start w:val="1"/>
      <w:numFmt w:val="decimal"/>
      <w:lvlText w:val="%1."/>
      <w:lvlJc w:val="left"/>
      <w:pPr>
        <w:ind w:left="1996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7E4A35FD"/>
    <w:multiLevelType w:val="hybridMultilevel"/>
    <w:tmpl w:val="A8BA55C8"/>
    <w:lvl w:ilvl="0" w:tplc="527E260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3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3605"/>
    <w:rsid w:val="00030BC6"/>
    <w:rsid w:val="00044774"/>
    <w:rsid w:val="00093F74"/>
    <w:rsid w:val="000C0EB5"/>
    <w:rsid w:val="000D5846"/>
    <w:rsid w:val="000E4B57"/>
    <w:rsid w:val="000E4EA0"/>
    <w:rsid w:val="00104FE5"/>
    <w:rsid w:val="001672C0"/>
    <w:rsid w:val="00172FC0"/>
    <w:rsid w:val="00176D21"/>
    <w:rsid w:val="001A3FB0"/>
    <w:rsid w:val="001E1AAE"/>
    <w:rsid w:val="00202BC0"/>
    <w:rsid w:val="002229B8"/>
    <w:rsid w:val="0025007B"/>
    <w:rsid w:val="002C3605"/>
    <w:rsid w:val="002E12E1"/>
    <w:rsid w:val="002F47E0"/>
    <w:rsid w:val="00300783"/>
    <w:rsid w:val="003252A8"/>
    <w:rsid w:val="00360174"/>
    <w:rsid w:val="00377800"/>
    <w:rsid w:val="003837C2"/>
    <w:rsid w:val="003962E4"/>
    <w:rsid w:val="00396D5D"/>
    <w:rsid w:val="003E50CE"/>
    <w:rsid w:val="00467B5C"/>
    <w:rsid w:val="00475B62"/>
    <w:rsid w:val="00484563"/>
    <w:rsid w:val="00484B87"/>
    <w:rsid w:val="004E2487"/>
    <w:rsid w:val="004E26EB"/>
    <w:rsid w:val="00510920"/>
    <w:rsid w:val="005238ED"/>
    <w:rsid w:val="00524F4B"/>
    <w:rsid w:val="00567721"/>
    <w:rsid w:val="00567A86"/>
    <w:rsid w:val="00574F1C"/>
    <w:rsid w:val="005D218C"/>
    <w:rsid w:val="005D7413"/>
    <w:rsid w:val="005D7F32"/>
    <w:rsid w:val="005E5981"/>
    <w:rsid w:val="0060199A"/>
    <w:rsid w:val="006667FA"/>
    <w:rsid w:val="006E4269"/>
    <w:rsid w:val="006E47C0"/>
    <w:rsid w:val="006F3D85"/>
    <w:rsid w:val="0071773D"/>
    <w:rsid w:val="0077767A"/>
    <w:rsid w:val="00783A7E"/>
    <w:rsid w:val="007B3B7E"/>
    <w:rsid w:val="007B62DB"/>
    <w:rsid w:val="007B7609"/>
    <w:rsid w:val="008144B5"/>
    <w:rsid w:val="008178D5"/>
    <w:rsid w:val="00822768"/>
    <w:rsid w:val="008322B7"/>
    <w:rsid w:val="00846218"/>
    <w:rsid w:val="00862280"/>
    <w:rsid w:val="00897124"/>
    <w:rsid w:val="008C41D3"/>
    <w:rsid w:val="008D28EB"/>
    <w:rsid w:val="00937D5F"/>
    <w:rsid w:val="00972286"/>
    <w:rsid w:val="00982DFA"/>
    <w:rsid w:val="009D3536"/>
    <w:rsid w:val="00A220D9"/>
    <w:rsid w:val="00A223A6"/>
    <w:rsid w:val="00A622F4"/>
    <w:rsid w:val="00A70D3E"/>
    <w:rsid w:val="00A770B0"/>
    <w:rsid w:val="00AA6146"/>
    <w:rsid w:val="00AD3379"/>
    <w:rsid w:val="00B34889"/>
    <w:rsid w:val="00B77420"/>
    <w:rsid w:val="00B905D2"/>
    <w:rsid w:val="00B919ED"/>
    <w:rsid w:val="00BB04DE"/>
    <w:rsid w:val="00BC3298"/>
    <w:rsid w:val="00BE7A97"/>
    <w:rsid w:val="00C073BB"/>
    <w:rsid w:val="00C26530"/>
    <w:rsid w:val="00CA2529"/>
    <w:rsid w:val="00CB0764"/>
    <w:rsid w:val="00CB0BF7"/>
    <w:rsid w:val="00CD344A"/>
    <w:rsid w:val="00CE6BA6"/>
    <w:rsid w:val="00D02407"/>
    <w:rsid w:val="00D176D2"/>
    <w:rsid w:val="00D2096A"/>
    <w:rsid w:val="00D24ED8"/>
    <w:rsid w:val="00D250CF"/>
    <w:rsid w:val="00D32FEB"/>
    <w:rsid w:val="00D3511F"/>
    <w:rsid w:val="00D475B5"/>
    <w:rsid w:val="00D67BBE"/>
    <w:rsid w:val="00D95626"/>
    <w:rsid w:val="00DE3C36"/>
    <w:rsid w:val="00E0221F"/>
    <w:rsid w:val="00E14FCA"/>
    <w:rsid w:val="00E15002"/>
    <w:rsid w:val="00E525A4"/>
    <w:rsid w:val="00E8792D"/>
    <w:rsid w:val="00E922F5"/>
    <w:rsid w:val="00EB2203"/>
    <w:rsid w:val="00EF1395"/>
    <w:rsid w:val="00F40C01"/>
    <w:rsid w:val="00F80737"/>
    <w:rsid w:val="00F848FB"/>
    <w:rsid w:val="00FD3F0D"/>
    <w:rsid w:val="00FF5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6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605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C3605"/>
    <w:pPr>
      <w:keepNext/>
      <w:tabs>
        <w:tab w:val="left" w:pos="11160"/>
      </w:tabs>
      <w:spacing w:before="120"/>
      <w:jc w:val="center"/>
      <w:outlineLvl w:val="0"/>
    </w:pPr>
    <w:rPr>
      <w:rFonts w:ascii="Arial" w:eastAsia="Times New Roman" w:hAnsi="Arial" w:cs="Times New Roman"/>
      <w:sz w:val="4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A3FB0"/>
    <w:pPr>
      <w:jc w:val="right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2C360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2C360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1A3FB0"/>
    <w:pPr>
      <w:keepNext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A3FB0"/>
    <w:pPr>
      <w:keepNext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3605"/>
    <w:rPr>
      <w:rFonts w:ascii="Arial" w:eastAsia="Times New Roman" w:hAnsi="Arial"/>
      <w:sz w:val="4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C360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3605"/>
    <w:rPr>
      <w:rFonts w:eastAsia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2C360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rsid w:val="002C3605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2C3605"/>
    <w:rPr>
      <w:rFonts w:eastAsia="Times New Roman"/>
      <w:sz w:val="20"/>
      <w:szCs w:val="20"/>
      <w:lang w:eastAsia="ru-RU"/>
    </w:rPr>
  </w:style>
  <w:style w:type="character" w:styleId="a5">
    <w:name w:val="footnote reference"/>
    <w:rsid w:val="002C3605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C3605"/>
    <w:pPr>
      <w:tabs>
        <w:tab w:val="center" w:pos="4677"/>
        <w:tab w:val="right" w:pos="9355"/>
      </w:tabs>
    </w:pPr>
    <w:rPr>
      <w:rFonts w:ascii="Times New Roman CYR" w:eastAsia="Times New Roman" w:hAnsi="Times New Roman CYR" w:cs="Times New Roman CYR"/>
      <w:color w:val="000000"/>
      <w:sz w:val="28"/>
      <w:szCs w:val="28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2C3605"/>
    <w:rPr>
      <w:rFonts w:ascii="Times New Roman CYR" w:eastAsia="Times New Roman" w:hAnsi="Times New Roman CYR" w:cs="Times New Roman CYR"/>
      <w:color w:val="000000"/>
      <w:sz w:val="28"/>
      <w:szCs w:val="28"/>
      <w:lang w:eastAsia="ru-RU"/>
    </w:rPr>
  </w:style>
  <w:style w:type="paragraph" w:styleId="a8">
    <w:name w:val="List Paragraph"/>
    <w:aliases w:val="1. Абзац списка,ДВУХУРОВНЕВЫЙ МАРКИР,Абзац списка3,Bullet List,FooterText,numbered,Paragraphe de liste1,lp1,Num Bullet 1,Table Number Paragraph,Bullet Number,Bulletr List Paragraph,列出段落,列出段落1,List Paragraph2,List Paragraph21,Listeafsnit1"/>
    <w:basedOn w:val="a"/>
    <w:link w:val="a9"/>
    <w:qFormat/>
    <w:rsid w:val="002C3605"/>
    <w:pPr>
      <w:ind w:left="720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9">
    <w:name w:val="Абзац списка Знак"/>
    <w:aliases w:val="1. Абзац списка Знак,ДВУХУРОВНЕВЫЙ МАРКИР Знак,Абзац списка3 Знак,Bullet List Знак,FooterText Знак,numbered Знак,Paragraphe de liste1 Знак,lp1 Знак,Num Bullet 1 Знак,Table Number Paragraph Знак,Bullet Number Знак,列出段落 Знак,列出段落1 Знак"/>
    <w:link w:val="a8"/>
    <w:uiPriority w:val="99"/>
    <w:qFormat/>
    <w:locked/>
    <w:rsid w:val="002C3605"/>
    <w:rPr>
      <w:rFonts w:eastAsia="Calibri"/>
      <w:sz w:val="28"/>
      <w:szCs w:val="28"/>
    </w:rPr>
  </w:style>
  <w:style w:type="paragraph" w:styleId="aa">
    <w:name w:val="Title"/>
    <w:basedOn w:val="a"/>
    <w:next w:val="a"/>
    <w:link w:val="ab"/>
    <w:uiPriority w:val="10"/>
    <w:qFormat/>
    <w:rsid w:val="002C360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2C36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c">
    <w:name w:val="Hyperlink"/>
    <w:basedOn w:val="a0"/>
    <w:unhideWhenUsed/>
    <w:rsid w:val="002C3605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360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3605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2C3605"/>
  </w:style>
  <w:style w:type="paragraph" w:styleId="31">
    <w:name w:val="Body Text 3"/>
    <w:basedOn w:val="a"/>
    <w:link w:val="32"/>
    <w:rsid w:val="002C3605"/>
    <w:pPr>
      <w:tabs>
        <w:tab w:val="left" w:pos="11160"/>
      </w:tabs>
      <w:spacing w:before="120"/>
      <w:jc w:val="center"/>
    </w:pPr>
    <w:rPr>
      <w:rFonts w:ascii="Arial" w:eastAsia="Times New Roman" w:hAnsi="Arial" w:cs="Times New Roman"/>
      <w:b/>
      <w:sz w:val="1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2C3605"/>
    <w:rPr>
      <w:rFonts w:ascii="Arial" w:eastAsia="Times New Roman" w:hAnsi="Arial"/>
      <w:b/>
      <w:sz w:val="18"/>
      <w:szCs w:val="20"/>
      <w:lang w:eastAsia="ru-RU"/>
    </w:rPr>
  </w:style>
  <w:style w:type="paragraph" w:customStyle="1" w:styleId="CharChar">
    <w:name w:val="Char Char Знак"/>
    <w:basedOn w:val="a"/>
    <w:autoRedefine/>
    <w:rsid w:val="002C3605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f">
    <w:name w:val="Body Text"/>
    <w:basedOn w:val="a"/>
    <w:link w:val="af0"/>
    <w:rsid w:val="002C3605"/>
    <w:pPr>
      <w:spacing w:after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2C3605"/>
    <w:rPr>
      <w:rFonts w:eastAsia="Times New Roman"/>
      <w:lang w:eastAsia="ru-RU"/>
    </w:rPr>
  </w:style>
  <w:style w:type="paragraph" w:styleId="af1">
    <w:name w:val="Document Map"/>
    <w:basedOn w:val="a"/>
    <w:link w:val="af2"/>
    <w:semiHidden/>
    <w:rsid w:val="002C3605"/>
    <w:pPr>
      <w:shd w:val="clear" w:color="auto" w:fill="000080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2">
    <w:name w:val="Схема документа Знак"/>
    <w:basedOn w:val="a0"/>
    <w:link w:val="af1"/>
    <w:semiHidden/>
    <w:rsid w:val="002C360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styleId="af3">
    <w:name w:val="Table Grid"/>
    <w:basedOn w:val="a1"/>
    <w:rsid w:val="002C360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rsid w:val="002C360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1">
    <w:name w:val="Нет списка2"/>
    <w:next w:val="a2"/>
    <w:semiHidden/>
    <w:rsid w:val="002C3605"/>
  </w:style>
  <w:style w:type="paragraph" w:styleId="af5">
    <w:name w:val="Plain Text"/>
    <w:basedOn w:val="a"/>
    <w:link w:val="af6"/>
    <w:uiPriority w:val="99"/>
    <w:rsid w:val="002C360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Текст Знак"/>
    <w:basedOn w:val="a0"/>
    <w:link w:val="af5"/>
    <w:uiPriority w:val="99"/>
    <w:rsid w:val="002C360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Body Text Indent"/>
    <w:basedOn w:val="a"/>
    <w:link w:val="af8"/>
    <w:rsid w:val="002C3605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rsid w:val="002C3605"/>
    <w:rPr>
      <w:rFonts w:eastAsia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rsid w:val="002C3605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2C3605"/>
    <w:rPr>
      <w:rFonts w:eastAsia="Times New Roman"/>
      <w:sz w:val="20"/>
      <w:szCs w:val="20"/>
      <w:lang w:eastAsia="ru-RU"/>
    </w:rPr>
  </w:style>
  <w:style w:type="character" w:styleId="af9">
    <w:name w:val="page number"/>
    <w:basedOn w:val="a0"/>
    <w:rsid w:val="002C3605"/>
  </w:style>
  <w:style w:type="paragraph" w:styleId="afa">
    <w:name w:val="footer"/>
    <w:basedOn w:val="a"/>
    <w:link w:val="afb"/>
    <w:rsid w:val="002C3605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Нижний колонтитул Знак"/>
    <w:basedOn w:val="a0"/>
    <w:link w:val="afa"/>
    <w:rsid w:val="002C3605"/>
    <w:rPr>
      <w:rFonts w:eastAsia="Times New Roman"/>
      <w:sz w:val="20"/>
      <w:szCs w:val="20"/>
      <w:lang w:eastAsia="ru-RU"/>
    </w:rPr>
  </w:style>
  <w:style w:type="paragraph" w:styleId="24">
    <w:name w:val="List 2"/>
    <w:basedOn w:val="a"/>
    <w:rsid w:val="002C3605"/>
    <w:pPr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fod-txtt">
    <w:name w:val="qfod-txtt"/>
    <w:basedOn w:val="a0"/>
    <w:rsid w:val="002C3605"/>
  </w:style>
  <w:style w:type="character" w:customStyle="1" w:styleId="afc">
    <w:name w:val="Заголовок Знак"/>
    <w:rsid w:val="002C3605"/>
    <w:rPr>
      <w:rFonts w:ascii="Calibri Light" w:eastAsia="Times New Roman" w:hAnsi="Calibri Light"/>
      <w:b/>
      <w:bCs/>
      <w:kern w:val="28"/>
      <w:sz w:val="32"/>
      <w:szCs w:val="32"/>
      <w:lang w:eastAsia="ru-RU"/>
    </w:rPr>
  </w:style>
  <w:style w:type="character" w:styleId="afd">
    <w:name w:val="Emphasis"/>
    <w:qFormat/>
    <w:rsid w:val="002C3605"/>
    <w:rPr>
      <w:i/>
      <w:iCs/>
    </w:rPr>
  </w:style>
  <w:style w:type="paragraph" w:styleId="afe">
    <w:name w:val="No Spacing"/>
    <w:uiPriority w:val="1"/>
    <w:qFormat/>
    <w:rsid w:val="002C3605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styleId="aff">
    <w:name w:val="annotation reference"/>
    <w:rsid w:val="002C3605"/>
    <w:rPr>
      <w:sz w:val="16"/>
      <w:szCs w:val="16"/>
    </w:rPr>
  </w:style>
  <w:style w:type="paragraph" w:styleId="aff0">
    <w:name w:val="annotation text"/>
    <w:basedOn w:val="a"/>
    <w:link w:val="aff1"/>
    <w:rsid w:val="002C360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Текст примечания Знак"/>
    <w:basedOn w:val="a0"/>
    <w:link w:val="aff0"/>
    <w:rsid w:val="002C3605"/>
    <w:rPr>
      <w:rFonts w:eastAsia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rsid w:val="002C3605"/>
    <w:rPr>
      <w:b/>
      <w:bCs/>
    </w:rPr>
  </w:style>
  <w:style w:type="character" w:customStyle="1" w:styleId="aff3">
    <w:name w:val="Тема примечания Знак"/>
    <w:basedOn w:val="aff1"/>
    <w:link w:val="aff2"/>
    <w:rsid w:val="002C3605"/>
    <w:rPr>
      <w:b/>
      <w:bCs/>
    </w:rPr>
  </w:style>
  <w:style w:type="numbering" w:customStyle="1" w:styleId="33">
    <w:name w:val="Нет списка3"/>
    <w:next w:val="a2"/>
    <w:semiHidden/>
    <w:rsid w:val="002C3605"/>
  </w:style>
  <w:style w:type="paragraph" w:styleId="aff4">
    <w:name w:val="Revision"/>
    <w:hidden/>
    <w:uiPriority w:val="99"/>
    <w:semiHidden/>
    <w:rsid w:val="002C3605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f3"/>
    <w:rsid w:val="002C3605"/>
    <w:pPr>
      <w:spacing w:after="0" w:line="240" w:lineRule="auto"/>
    </w:pPr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3"/>
    <w:uiPriority w:val="59"/>
    <w:rsid w:val="002C3605"/>
    <w:pPr>
      <w:spacing w:after="0" w:line="240" w:lineRule="auto"/>
    </w:pPr>
    <w:rPr>
      <w:rFonts w:eastAsia="Times New Roman" w:hAnsi="Calibri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next w:val="af3"/>
    <w:uiPriority w:val="59"/>
    <w:rsid w:val="002C3605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5">
    <w:name w:val="Strong"/>
    <w:qFormat/>
    <w:rsid w:val="002C3605"/>
    <w:rPr>
      <w:b/>
      <w:bCs/>
    </w:rPr>
  </w:style>
  <w:style w:type="numbering" w:customStyle="1" w:styleId="41">
    <w:name w:val="Нет списка4"/>
    <w:next w:val="a2"/>
    <w:uiPriority w:val="99"/>
    <w:semiHidden/>
    <w:unhideWhenUsed/>
    <w:rsid w:val="002C3605"/>
  </w:style>
  <w:style w:type="character" w:customStyle="1" w:styleId="20">
    <w:name w:val="Заголовок 2 Знак"/>
    <w:basedOn w:val="a0"/>
    <w:link w:val="2"/>
    <w:rsid w:val="001A3FB0"/>
    <w:rPr>
      <w:rFonts w:eastAsia="Times New Roman"/>
      <w:sz w:val="28"/>
    </w:rPr>
  </w:style>
  <w:style w:type="character" w:customStyle="1" w:styleId="50">
    <w:name w:val="Заголовок 5 Знак"/>
    <w:basedOn w:val="a0"/>
    <w:link w:val="5"/>
    <w:rsid w:val="001A3FB0"/>
    <w:rPr>
      <w:rFonts w:eastAsia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1A3FB0"/>
    <w:rPr>
      <w:rFonts w:eastAsia="Times New Roman"/>
      <w:sz w:val="26"/>
      <w:szCs w:val="20"/>
      <w:lang w:eastAsia="ru-RU"/>
    </w:rPr>
  </w:style>
  <w:style w:type="paragraph" w:customStyle="1" w:styleId="CharChar0">
    <w:name w:val="Char Char Знак"/>
    <w:basedOn w:val="a"/>
    <w:autoRedefine/>
    <w:rsid w:val="001A3FB0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13">
    <w:name w:val="Знак1"/>
    <w:basedOn w:val="a"/>
    <w:autoRedefine/>
    <w:rsid w:val="001A3FB0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ff6">
    <w:name w:val="Block Text"/>
    <w:basedOn w:val="a"/>
    <w:rsid w:val="001A3FB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7">
    <w:name w:val="Знак"/>
    <w:basedOn w:val="a"/>
    <w:autoRedefine/>
    <w:rsid w:val="001A3FB0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8">
    <w:name w:val="Знак"/>
    <w:basedOn w:val="a"/>
    <w:autoRedefine/>
    <w:rsid w:val="001A3FB0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61">
    <w:name w:val="index 6"/>
    <w:basedOn w:val="a"/>
    <w:next w:val="a"/>
    <w:rsid w:val="001A3FB0"/>
    <w:pPr>
      <w:spacing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rsid w:val="001A3FB0"/>
  </w:style>
  <w:style w:type="paragraph" w:customStyle="1" w:styleId="14">
    <w:name w:val="Абзац списка1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caption"/>
    <w:basedOn w:val="a"/>
    <w:next w:val="a"/>
    <w:qFormat/>
    <w:rsid w:val="001A3FB0"/>
    <w:pPr>
      <w:spacing w:before="100" w:beforeAutospacing="1" w:after="100" w:afterAutospacing="1"/>
      <w:ind w:right="-2"/>
    </w:pPr>
    <w:rPr>
      <w:rFonts w:ascii="Arial" w:eastAsia="Times New Roman" w:hAnsi="Arial" w:cs="Arial"/>
      <w:b/>
      <w:bCs/>
      <w:sz w:val="20"/>
      <w:szCs w:val="20"/>
      <w:lang w:val="fr-FR" w:eastAsia="ru-RU"/>
    </w:rPr>
  </w:style>
  <w:style w:type="character" w:styleId="affa">
    <w:name w:val="Intense Emphasis"/>
    <w:basedOn w:val="a0"/>
    <w:uiPriority w:val="21"/>
    <w:qFormat/>
    <w:rsid w:val="001A3FB0"/>
    <w:rPr>
      <w:b/>
      <w:bCs/>
      <w:i/>
      <w:iCs/>
      <w:color w:val="4F81BD"/>
    </w:rPr>
  </w:style>
  <w:style w:type="paragraph" w:customStyle="1" w:styleId="15">
    <w:name w:val="Основной текст1"/>
    <w:basedOn w:val="a"/>
    <w:rsid w:val="001A3FB0"/>
    <w:pPr>
      <w:spacing w:after="1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6">
    <w:name w:val="Абзац списка1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1A3F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A3FB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BodyText1">
    <w:name w:val="Body Text1"/>
    <w:basedOn w:val="a"/>
    <w:rsid w:val="001A3FB0"/>
    <w:pPr>
      <w:spacing w:after="120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ffb">
    <w:name w:val="Основной текст_"/>
    <w:link w:val="7"/>
    <w:locked/>
    <w:rsid w:val="001A3FB0"/>
    <w:rPr>
      <w:sz w:val="22"/>
      <w:szCs w:val="22"/>
      <w:shd w:val="clear" w:color="auto" w:fill="FFFFFF"/>
    </w:rPr>
  </w:style>
  <w:style w:type="paragraph" w:customStyle="1" w:styleId="7">
    <w:name w:val="Основной текст7"/>
    <w:basedOn w:val="a"/>
    <w:link w:val="affb"/>
    <w:rsid w:val="001A3FB0"/>
    <w:pPr>
      <w:widowControl w:val="0"/>
      <w:shd w:val="clear" w:color="auto" w:fill="FFFFFF"/>
      <w:spacing w:before="60" w:after="60" w:line="240" w:lineRule="atLeast"/>
      <w:jc w:val="both"/>
    </w:pPr>
    <w:rPr>
      <w:rFonts w:ascii="Times New Roman" w:hAnsi="Times New Roman" w:cs="Times New Roman"/>
    </w:rPr>
  </w:style>
  <w:style w:type="character" w:customStyle="1" w:styleId="34">
    <w:name w:val="Основной текст3"/>
    <w:rsid w:val="001A3FB0"/>
    <w:rPr>
      <w:color w:val="000000"/>
      <w:spacing w:val="0"/>
      <w:w w:val="100"/>
      <w:position w:val="0"/>
      <w:sz w:val="22"/>
      <w:szCs w:val="22"/>
      <w:shd w:val="clear" w:color="auto" w:fill="FFFFFF"/>
      <w:lang w:val="ru-RU" w:bidi="ar-SA"/>
    </w:rPr>
  </w:style>
  <w:style w:type="paragraph" w:customStyle="1" w:styleId="newncpi">
    <w:name w:val="newncpi"/>
    <w:basedOn w:val="a"/>
    <w:rsid w:val="001A3FB0"/>
    <w:pPr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rsid w:val="001A3FB0"/>
    <w:pPr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Абзац списка2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Знак1"/>
    <w:basedOn w:val="a"/>
    <w:autoRedefine/>
    <w:rsid w:val="001A3FB0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42">
    <w:name w:val="Абзац списка4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Абзац списка5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62">
    <w:name w:val="Абзац списка6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ord-wrapper">
    <w:name w:val="word-wrapper"/>
    <w:basedOn w:val="a0"/>
    <w:rsid w:val="00A770B0"/>
  </w:style>
  <w:style w:type="paragraph" w:customStyle="1" w:styleId="il-text-indent095cm">
    <w:name w:val="il-text-indent_0_95cm"/>
    <w:basedOn w:val="a"/>
    <w:rsid w:val="00A770B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4">
    <w:name w:val="Пункт-4"/>
    <w:basedOn w:val="a"/>
    <w:rsid w:val="001672C0"/>
    <w:pPr>
      <w:tabs>
        <w:tab w:val="num" w:pos="1985"/>
      </w:tabs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l-text-aligncenter">
    <w:name w:val="il-text-align_center"/>
    <w:basedOn w:val="a"/>
    <w:rsid w:val="008D28E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8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rasev@belpost.b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769</TotalTime>
  <Pages>1</Pages>
  <Words>2826</Words>
  <Characters>16110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Shibko</dc:creator>
  <cp:lastModifiedBy>Yurasev</cp:lastModifiedBy>
  <cp:revision>25</cp:revision>
  <cp:lastPrinted>2026-10-15T13:18:00Z</cp:lastPrinted>
  <dcterms:created xsi:type="dcterms:W3CDTF">2026-01-20T12:41:00Z</dcterms:created>
  <dcterms:modified xsi:type="dcterms:W3CDTF">2026-10-15T13:18:00Z</dcterms:modified>
</cp:coreProperties>
</file>