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1"/>
        <w:tblW w:w="1027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921"/>
        <w:gridCol w:w="4855"/>
      </w:tblGrid>
      <w:tr w:rsidR="0030513F" w14:paraId="0979E3B8" w14:textId="77777777">
        <w:trPr>
          <w:trHeight w:val="709"/>
          <w:jc w:val="center"/>
        </w:trPr>
        <w:tc>
          <w:tcPr>
            <w:tcW w:w="4503" w:type="dxa"/>
            <w:vAlign w:val="center"/>
          </w:tcPr>
          <w:p w14:paraId="14A24E63" w14:textId="77777777" w:rsidR="0030513F" w:rsidRPr="00063A75" w:rsidRDefault="0030513F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921" w:type="dxa"/>
            <w:vAlign w:val="center"/>
          </w:tcPr>
          <w:p w14:paraId="31A5F28C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ind w:left="-180" w:righ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0" locked="0" layoutInCell="1" allowOverlap="1" wp14:anchorId="58D81F77" wp14:editId="763C0D91">
                  <wp:simplePos x="0" y="0"/>
                  <wp:positionH relativeFrom="column">
                    <wp:posOffset>-163830</wp:posOffset>
                  </wp:positionH>
                  <wp:positionV relativeFrom="paragraph">
                    <wp:posOffset>-2540</wp:posOffset>
                  </wp:positionV>
                  <wp:extent cx="669290" cy="614680"/>
                  <wp:effectExtent l="19050" t="0" r="0" b="0"/>
                  <wp:wrapNone/>
                  <wp:docPr id="7" name="Рисунок 7" descr="D:\__РНПЦ__\РАЗНОЕ\О переводе на VPN_приемная\герб 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__РНПЦ__\РАЗНОЕ\О переводе на VPN_приемная\герб РБ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81" r="10093"/>
                          <a:stretch/>
                        </pic:blipFill>
                        <pic:spPr bwMode="auto">
                          <a:xfrm>
                            <a:off x="0" y="0"/>
                            <a:ext cx="669290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55" w:type="dxa"/>
          </w:tcPr>
          <w:p w14:paraId="4656C2BF" w14:textId="77777777" w:rsidR="0030513F" w:rsidRDefault="0030513F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13F" w14:paraId="392233FC" w14:textId="77777777">
        <w:trPr>
          <w:jc w:val="center"/>
        </w:trPr>
        <w:tc>
          <w:tcPr>
            <w:tcW w:w="4503" w:type="dxa"/>
            <w:vAlign w:val="center"/>
          </w:tcPr>
          <w:p w14:paraId="2421C484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Міністэрства аховы здароўя Рэспублікі Беларусь</w:t>
            </w:r>
          </w:p>
          <w:p w14:paraId="3E7CB80C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8"/>
                <w:szCs w:val="22"/>
                <w:lang w:val="be-BY"/>
              </w:rPr>
            </w:pPr>
            <w:r>
              <w:rPr>
                <w:rFonts w:ascii="Times New Roman" w:hAnsi="Times New Roman"/>
                <w:b/>
                <w:sz w:val="28"/>
                <w:szCs w:val="22"/>
                <w:lang w:val="be-BY"/>
              </w:rPr>
              <w:t>Дзяржаўная установа</w:t>
            </w:r>
          </w:p>
          <w:p w14:paraId="51AD71C2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“РЭСПУБЛІКАНСКІ НАВУКОВА-</w:t>
            </w:r>
          </w:p>
          <w:p w14:paraId="05F211AC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ПРАКТЫЧНЫ ЦЭНТР</w:t>
            </w:r>
          </w:p>
          <w:p w14:paraId="329CA011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НЕЎРАЛОГІІ І НЕЙРАХІРУРГІІ”</w:t>
            </w:r>
          </w:p>
          <w:p w14:paraId="3DB588F0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(РНПЦ неўралогіі і нейрахірургіі)</w:t>
            </w:r>
          </w:p>
          <w:p w14:paraId="78533414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вул. Ф. Скарыны, 24, 220114, г. Мінск,</w:t>
            </w:r>
          </w:p>
          <w:p w14:paraId="2B01DBC0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be-BY"/>
              </w:rPr>
              <w:t>тэл/факс (017) 374 46 95</w:t>
            </w:r>
          </w:p>
          <w:p w14:paraId="01583197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www.neuro.by</w:t>
            </w:r>
          </w:p>
          <w:p w14:paraId="2F73235B" w14:textId="77777777" w:rsidR="0030513F" w:rsidRDefault="00484699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BY66AKBB36049000000335200000</w:t>
            </w:r>
          </w:p>
          <w:p w14:paraId="6F20280F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УНП 100103849</w:t>
            </w:r>
          </w:p>
          <w:p w14:paraId="3FADB029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ААТ «ААБ Беларусбанк», БIК АКВВВY2Х</w:t>
            </w:r>
          </w:p>
          <w:p w14:paraId="054BFBED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be-BY"/>
              </w:rPr>
            </w:pPr>
            <w:r>
              <w:rPr>
                <w:rFonts w:ascii="Times New Roman" w:eastAsia="Times New Roman" w:hAnsi="Times New Roman"/>
                <w:lang w:val="be-BY" w:eastAsia="ru-RU"/>
              </w:rPr>
              <w:t>вул. Даўгабродская, 1, 220037, г. Мінск</w:t>
            </w:r>
          </w:p>
        </w:tc>
        <w:tc>
          <w:tcPr>
            <w:tcW w:w="921" w:type="dxa"/>
          </w:tcPr>
          <w:p w14:paraId="4F0C5D35" w14:textId="77777777" w:rsidR="0030513F" w:rsidRDefault="0030513F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be-BY"/>
              </w:rPr>
            </w:pPr>
          </w:p>
        </w:tc>
        <w:tc>
          <w:tcPr>
            <w:tcW w:w="4855" w:type="dxa"/>
          </w:tcPr>
          <w:p w14:paraId="2860973E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здравоохранения Республики Беларусь</w:t>
            </w:r>
          </w:p>
          <w:p w14:paraId="1C96E8F6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8"/>
                <w:szCs w:val="22"/>
              </w:rPr>
            </w:pPr>
            <w:r>
              <w:rPr>
                <w:rFonts w:ascii="Times New Roman" w:hAnsi="Times New Roman"/>
                <w:b/>
                <w:sz w:val="28"/>
                <w:szCs w:val="22"/>
              </w:rPr>
              <w:t>Государственное учреждение</w:t>
            </w:r>
          </w:p>
          <w:p w14:paraId="6473EB20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«РЕСПУБЛИКАНСКИЙ НАУЧНО-</w:t>
            </w:r>
          </w:p>
          <w:p w14:paraId="4E100896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ПРАКТИЧЕСКИЙ ЦЕНТР</w:t>
            </w:r>
          </w:p>
          <w:p w14:paraId="582633CA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НЕВРОЛОГИИ И НЕЙРОХИРУРГИИ»</w:t>
            </w:r>
          </w:p>
          <w:p w14:paraId="4C9DA94B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(РНПЦ неврологии и нейрохирургии)</w:t>
            </w:r>
          </w:p>
          <w:p w14:paraId="57748513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Ф. Скорины, 24, 220114, г. Минск, </w:t>
            </w:r>
          </w:p>
          <w:p w14:paraId="2C221A25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be-BY"/>
              </w:rPr>
              <w:t>тел/факс (017) 374 46 95</w:t>
            </w:r>
          </w:p>
          <w:p w14:paraId="3351DB07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www.neuro.by</w:t>
            </w:r>
          </w:p>
          <w:p w14:paraId="664C705C" w14:textId="77777777" w:rsidR="0030513F" w:rsidRDefault="00484699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BY66AKBB36049000000335200000</w:t>
            </w:r>
          </w:p>
          <w:p w14:paraId="1D7F6AF1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УНН 100103849</w:t>
            </w:r>
          </w:p>
          <w:p w14:paraId="3C365A25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ОАО  «АСБ Беларусбанк», БИК АКВВВY2Х</w:t>
            </w:r>
          </w:p>
          <w:p w14:paraId="0C2D18EF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lang w:val="be-BY" w:eastAsia="ru-RU"/>
              </w:rPr>
              <w:t>ул. Долгобродская, 1, 220037, г. Минск</w:t>
            </w:r>
          </w:p>
        </w:tc>
      </w:tr>
      <w:tr w:rsidR="0030513F" w14:paraId="2625D478" w14:textId="77777777">
        <w:trPr>
          <w:trHeight w:val="72"/>
          <w:jc w:val="center"/>
        </w:trPr>
        <w:tc>
          <w:tcPr>
            <w:tcW w:w="10279" w:type="dxa"/>
            <w:gridSpan w:val="3"/>
            <w:vAlign w:val="center"/>
          </w:tcPr>
          <w:p w14:paraId="703115FF" w14:textId="77777777" w:rsidR="0030513F" w:rsidRDefault="0030513F">
            <w:pPr>
              <w:widowControl/>
              <w:autoSpaceDE/>
              <w:autoSpaceDN/>
              <w:adjustRightInd/>
              <w:spacing w:line="228" w:lineRule="auto"/>
              <w:jc w:val="both"/>
              <w:rPr>
                <w:rFonts w:ascii="Times New Roman" w:hAnsi="Times New Roman"/>
                <w:sz w:val="2"/>
                <w:szCs w:val="2"/>
                <w:lang w:val="be-BY"/>
              </w:rPr>
            </w:pPr>
          </w:p>
        </w:tc>
      </w:tr>
    </w:tbl>
    <w:p w14:paraId="1454CAC0" w14:textId="77777777" w:rsidR="0030513F" w:rsidRDefault="0030513F">
      <w:pPr>
        <w:spacing w:line="230" w:lineRule="auto"/>
        <w:jc w:val="both"/>
        <w:rPr>
          <w:sz w:val="26"/>
          <w:szCs w:val="26"/>
        </w:rPr>
      </w:pPr>
    </w:p>
    <w:p w14:paraId="13F2E259" w14:textId="77777777" w:rsidR="0030513F" w:rsidRDefault="00484699">
      <w:pPr>
        <w:spacing w:line="230" w:lineRule="auto"/>
        <w:jc w:val="both"/>
        <w:rPr>
          <w:sz w:val="26"/>
          <w:szCs w:val="26"/>
        </w:rPr>
      </w:pPr>
      <w:r>
        <w:rPr>
          <w:sz w:val="26"/>
          <w:szCs w:val="26"/>
        </w:rPr>
        <w:t>Заявка на покупку</w:t>
      </w:r>
    </w:p>
    <w:p w14:paraId="67E22574" w14:textId="77777777" w:rsidR="0030513F" w:rsidRDefault="0030513F">
      <w:pPr>
        <w:spacing w:line="230" w:lineRule="auto"/>
        <w:jc w:val="both"/>
        <w:rPr>
          <w:sz w:val="25"/>
          <w:szCs w:val="25"/>
        </w:rPr>
      </w:pPr>
    </w:p>
    <w:p w14:paraId="69C3CB06" w14:textId="5FB44BF8" w:rsidR="0030513F" w:rsidRPr="00420392" w:rsidRDefault="00484699">
      <w:pPr>
        <w:widowControl/>
        <w:autoSpaceDE/>
        <w:autoSpaceDN/>
        <w:adjustRightInd/>
        <w:spacing w:before="150"/>
        <w:ind w:firstLine="708"/>
        <w:jc w:val="both"/>
        <w:rPr>
          <w:rFonts w:ascii="Verdana" w:hAnsi="Verdana"/>
          <w:color w:val="000000"/>
          <w:sz w:val="26"/>
          <w:szCs w:val="26"/>
        </w:rPr>
      </w:pPr>
      <w:r>
        <w:rPr>
          <w:sz w:val="26"/>
          <w:szCs w:val="26"/>
        </w:rPr>
        <w:t>РНПЦ неврологии и нейрохирургии просит предоставить сведения (предложение) в рамках изучения конъюнктуры рынка при проведении процедуры государственной закупки из одного источника</w:t>
      </w:r>
      <w:hyperlink r:id="rId9" w:tooltip="просмотреть лот" w:history="1">
        <w:r w:rsidRPr="00420392">
          <w:rPr>
            <w:sz w:val="26"/>
            <w:szCs w:val="26"/>
          </w:rPr>
          <w:t xml:space="preserve"> </w:t>
        </w:r>
        <w:r w:rsidRPr="00420392">
          <w:rPr>
            <w:rStyle w:val="word-wrapper"/>
            <w:color w:val="242424"/>
            <w:sz w:val="26"/>
            <w:szCs w:val="26"/>
            <w:shd w:val="clear" w:color="auto" w:fill="FFFFFF"/>
          </w:rPr>
          <w:t xml:space="preserve">на </w:t>
        </w:r>
        <w:r w:rsidRPr="00420392">
          <w:rPr>
            <w:sz w:val="26"/>
            <w:szCs w:val="26"/>
          </w:rPr>
          <w:t xml:space="preserve">электронной торговой площадке </w:t>
        </w:r>
        <w:r w:rsidR="00063A75" w:rsidRPr="00420392">
          <w:rPr>
            <w:sz w:val="26"/>
            <w:szCs w:val="26"/>
          </w:rPr>
          <w:t xml:space="preserve">    </w:t>
        </w:r>
        <w:r w:rsidRPr="00420392">
          <w:rPr>
            <w:sz w:val="26"/>
            <w:szCs w:val="26"/>
          </w:rPr>
          <w:t xml:space="preserve">(п. </w:t>
        </w:r>
        <w:r w:rsidR="0078073E">
          <w:rPr>
            <w:sz w:val="26"/>
            <w:szCs w:val="26"/>
            <w:lang w:val="en-US"/>
          </w:rPr>
          <w:t>7</w:t>
        </w:r>
        <w:r w:rsidRPr="00420392">
          <w:rPr>
            <w:sz w:val="26"/>
            <w:szCs w:val="26"/>
          </w:rPr>
          <w:t xml:space="preserve"> Приложения к Закону Республики Беларусь от 13 июля 2012 г. № 419-З "О государственных закупках товаров (работ, услуг)", ч. 1 подп. 1.1 п. 1 Постановления Совета </w:t>
        </w:r>
        <w:r w:rsidRPr="00D73A37">
          <w:rPr>
            <w:sz w:val="26"/>
            <w:szCs w:val="26"/>
          </w:rPr>
          <w:t xml:space="preserve">Министров Республики Беларусь от 08 мая 2025 г. № 252 "О случаях и порядке проведения процедуры закупки из одного источника на электронной торговой площадке") по предмету закупки </w:t>
        </w:r>
        <w:r w:rsidR="00D73A37" w:rsidRPr="00D73A37">
          <w:rPr>
            <w:b/>
            <w:bCs/>
            <w:sz w:val="26"/>
            <w:szCs w:val="26"/>
          </w:rPr>
          <w:t>«</w:t>
        </w:r>
        <w:r w:rsidR="00D73A37" w:rsidRPr="00D73A37">
          <w:rPr>
            <w:b/>
            <w:bCs/>
            <w:sz w:val="26"/>
            <w:szCs w:val="26"/>
          </w:rPr>
          <w:t>Тесты на беременность» (для научных работ)</w:t>
        </w:r>
        <w:r w:rsidR="00944851" w:rsidRPr="00D73A37">
          <w:rPr>
            <w:b/>
            <w:bCs/>
            <w:sz w:val="26"/>
            <w:szCs w:val="26"/>
          </w:rPr>
          <w:t>» (наука)</w:t>
        </w:r>
        <w:r w:rsidRPr="00D73A37">
          <w:rPr>
            <w:b/>
            <w:bCs/>
            <w:sz w:val="26"/>
            <w:szCs w:val="26"/>
          </w:rPr>
          <w:t xml:space="preserve">. </w:t>
        </w:r>
      </w:hyperlink>
    </w:p>
    <w:p w14:paraId="17509700" w14:textId="77777777" w:rsidR="0030513F" w:rsidRDefault="00484699">
      <w:pPr>
        <w:spacing w:line="238" w:lineRule="auto"/>
        <w:ind w:firstLine="709"/>
        <w:jc w:val="both"/>
        <w:rPr>
          <w:sz w:val="26"/>
          <w:szCs w:val="26"/>
        </w:rPr>
      </w:pPr>
      <w:r w:rsidRPr="00420392">
        <w:rPr>
          <w:sz w:val="26"/>
          <w:szCs w:val="26"/>
        </w:rPr>
        <w:t>Объем и описание предмет</w:t>
      </w:r>
      <w:r>
        <w:rPr>
          <w:sz w:val="26"/>
          <w:szCs w:val="26"/>
        </w:rPr>
        <w:t xml:space="preserve">а государственной закупки – согласно        </w:t>
      </w:r>
      <w:r>
        <w:rPr>
          <w:b/>
          <w:sz w:val="26"/>
          <w:szCs w:val="26"/>
        </w:rPr>
        <w:t>Приложению 1.</w:t>
      </w:r>
    </w:p>
    <w:p w14:paraId="3651A65C" w14:textId="77777777" w:rsidR="00944851" w:rsidRDefault="00484699">
      <w:pPr>
        <w:spacing w:line="23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Предельная стоимость предмета государственной закупки</w:t>
      </w:r>
      <w:r w:rsidR="00944851">
        <w:rPr>
          <w:sz w:val="26"/>
          <w:szCs w:val="26"/>
        </w:rPr>
        <w:t>:</w:t>
      </w:r>
    </w:p>
    <w:p w14:paraId="09BD8B1C" w14:textId="5998756B" w:rsidR="0030513F" w:rsidRDefault="00944851">
      <w:pPr>
        <w:spacing w:line="23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Лот № 1</w:t>
      </w:r>
      <w:r w:rsidR="00484699">
        <w:rPr>
          <w:sz w:val="26"/>
          <w:szCs w:val="26"/>
        </w:rPr>
        <w:t xml:space="preserve"> – </w:t>
      </w:r>
      <w:r w:rsidR="00D73A37">
        <w:rPr>
          <w:sz w:val="26"/>
          <w:szCs w:val="26"/>
        </w:rPr>
        <w:t>88</w:t>
      </w:r>
      <w:r>
        <w:rPr>
          <w:sz w:val="26"/>
          <w:szCs w:val="26"/>
        </w:rPr>
        <w:t>,</w:t>
      </w:r>
      <w:r w:rsidR="00D73A37">
        <w:rPr>
          <w:sz w:val="26"/>
          <w:szCs w:val="26"/>
        </w:rPr>
        <w:t>0</w:t>
      </w:r>
      <w:r>
        <w:rPr>
          <w:sz w:val="26"/>
          <w:szCs w:val="26"/>
        </w:rPr>
        <w:t>0</w:t>
      </w:r>
      <w:r w:rsidR="00445452" w:rsidRPr="00445452">
        <w:rPr>
          <w:sz w:val="26"/>
          <w:szCs w:val="26"/>
        </w:rPr>
        <w:t xml:space="preserve"> </w:t>
      </w:r>
      <w:r w:rsidR="00484699">
        <w:rPr>
          <w:sz w:val="26"/>
          <w:szCs w:val="26"/>
        </w:rPr>
        <w:t>бел. руб</w:t>
      </w:r>
      <w:r w:rsidR="00484699">
        <w:rPr>
          <w:sz w:val="23"/>
          <w:szCs w:val="23"/>
        </w:rPr>
        <w:t>. (BYN)</w:t>
      </w:r>
      <w:r w:rsidR="00484699">
        <w:rPr>
          <w:sz w:val="26"/>
          <w:szCs w:val="26"/>
        </w:rPr>
        <w:t xml:space="preserve">. </w:t>
      </w:r>
    </w:p>
    <w:p w14:paraId="478E55D0" w14:textId="270D9EA1" w:rsidR="0030513F" w:rsidRDefault="00484699">
      <w:pPr>
        <w:spacing w:line="23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Срок поставки товара </w:t>
      </w:r>
      <w:r w:rsidR="003A13F0">
        <w:rPr>
          <w:sz w:val="26"/>
          <w:szCs w:val="26"/>
        </w:rPr>
        <w:t>–</w:t>
      </w:r>
      <w:r w:rsidR="003A13F0">
        <w:rPr>
          <w:b/>
          <w:sz w:val="26"/>
          <w:szCs w:val="26"/>
        </w:rPr>
        <w:t>2026 год.</w:t>
      </w:r>
    </w:p>
    <w:p w14:paraId="3A7EDF95" w14:textId="2A8DC163" w:rsidR="0030513F" w:rsidRDefault="00484699">
      <w:pPr>
        <w:spacing w:line="238" w:lineRule="auto"/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>Место поставки товара, порядок оплаты – указаны в проекте договора (</w:t>
      </w:r>
      <w:r>
        <w:rPr>
          <w:b/>
          <w:sz w:val="26"/>
          <w:szCs w:val="26"/>
        </w:rPr>
        <w:t xml:space="preserve">Приложение </w:t>
      </w:r>
      <w:r w:rsidR="00CB7441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>)</w:t>
      </w:r>
      <w:r>
        <w:rPr>
          <w:sz w:val="26"/>
          <w:szCs w:val="26"/>
        </w:rPr>
        <w:t>.</w:t>
      </w:r>
    </w:p>
    <w:p w14:paraId="30543ADC" w14:textId="5F1BD873" w:rsidR="0030513F" w:rsidRDefault="00484699">
      <w:pPr>
        <w:pStyle w:val="aa"/>
        <w:spacing w:line="238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Источник финансирования – </w:t>
      </w:r>
      <w:r w:rsidR="00420392">
        <w:rPr>
          <w:sz w:val="26"/>
          <w:szCs w:val="26"/>
        </w:rPr>
        <w:t>республиканский бюджет</w:t>
      </w:r>
      <w:r w:rsidR="00935FC0">
        <w:rPr>
          <w:sz w:val="26"/>
          <w:szCs w:val="26"/>
        </w:rPr>
        <w:t xml:space="preserve"> (наука)</w:t>
      </w:r>
      <w:r>
        <w:rPr>
          <w:sz w:val="26"/>
          <w:szCs w:val="26"/>
        </w:rPr>
        <w:t>.</w:t>
      </w:r>
    </w:p>
    <w:p w14:paraId="2A62DAB2" w14:textId="77777777" w:rsidR="0030513F" w:rsidRDefault="00484699">
      <w:pPr>
        <w:shd w:val="clear" w:color="auto" w:fill="FFFFFF"/>
        <w:spacing w:line="238" w:lineRule="auto"/>
        <w:ind w:right="10" w:firstLine="695"/>
        <w:jc w:val="both"/>
        <w:rPr>
          <w:sz w:val="26"/>
          <w:szCs w:val="26"/>
        </w:rPr>
      </w:pPr>
      <w:r>
        <w:rPr>
          <w:sz w:val="26"/>
          <w:szCs w:val="26"/>
        </w:rPr>
        <w:t>К ответу на заявку необходимо приложить:</w:t>
      </w:r>
    </w:p>
    <w:p w14:paraId="2D6CB129" w14:textId="77777777" w:rsidR="0030513F" w:rsidRDefault="00484699">
      <w:pPr>
        <w:shd w:val="clear" w:color="auto" w:fill="FFFFFF"/>
        <w:spacing w:line="228" w:lineRule="auto"/>
        <w:ind w:right="10" w:firstLine="695"/>
        <w:jc w:val="both"/>
        <w:rPr>
          <w:sz w:val="25"/>
          <w:szCs w:val="25"/>
        </w:rPr>
      </w:pPr>
      <w:r>
        <w:rPr>
          <w:sz w:val="25"/>
          <w:szCs w:val="25"/>
        </w:rPr>
        <w:t>1. спецификацию (</w:t>
      </w:r>
      <w:r>
        <w:rPr>
          <w:b/>
          <w:sz w:val="25"/>
          <w:szCs w:val="25"/>
        </w:rPr>
        <w:t>Приложение 2)</w:t>
      </w:r>
      <w:r>
        <w:rPr>
          <w:sz w:val="25"/>
          <w:szCs w:val="25"/>
        </w:rPr>
        <w:t xml:space="preserve"> с указанием стоимости предложенных товаров согласно требованиям, указанным в </w:t>
      </w:r>
      <w:r>
        <w:rPr>
          <w:b/>
          <w:sz w:val="25"/>
          <w:szCs w:val="25"/>
        </w:rPr>
        <w:t xml:space="preserve">Приложении 1 </w:t>
      </w:r>
      <w:r>
        <w:rPr>
          <w:sz w:val="25"/>
          <w:szCs w:val="25"/>
        </w:rPr>
        <w:t>и проекте договора;</w:t>
      </w:r>
    </w:p>
    <w:p w14:paraId="4E4AEC86" w14:textId="77D5A3B6" w:rsidR="0030513F" w:rsidRDefault="00935FC0">
      <w:pPr>
        <w:pStyle w:val="y3"/>
        <w:spacing w:before="0" w:after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2</w:t>
      </w:r>
      <w:r w:rsidR="00484699">
        <w:rPr>
          <w:sz w:val="25"/>
          <w:szCs w:val="25"/>
        </w:rPr>
        <w:t>. описание, инструкции, технические условия и другие документы изготовителя (производителя) товара, подтверждающие состав, технические характеристики и функциональные параметры товара, указанного в спецификации потенциального участника;</w:t>
      </w:r>
    </w:p>
    <w:p w14:paraId="2B60AD84" w14:textId="67A10011" w:rsidR="0030513F" w:rsidRDefault="00935FC0">
      <w:pPr>
        <w:shd w:val="clear" w:color="auto" w:fill="FFFFFF"/>
        <w:spacing w:line="228" w:lineRule="auto"/>
        <w:ind w:right="10" w:firstLine="709"/>
        <w:jc w:val="both"/>
        <w:rPr>
          <w:sz w:val="25"/>
          <w:szCs w:val="25"/>
        </w:rPr>
      </w:pPr>
      <w:r>
        <w:rPr>
          <w:sz w:val="25"/>
          <w:szCs w:val="25"/>
        </w:rPr>
        <w:t>3</w:t>
      </w:r>
      <w:r w:rsidR="00484699">
        <w:rPr>
          <w:sz w:val="25"/>
          <w:szCs w:val="25"/>
        </w:rPr>
        <w:t xml:space="preserve">. иные копии документов и (или) сведения, подтверждающие соответствие предмету государственной закупки и требованиям к предмету государственной закупки согласно </w:t>
      </w:r>
      <w:r w:rsidR="00484699">
        <w:rPr>
          <w:b/>
          <w:sz w:val="25"/>
          <w:szCs w:val="25"/>
        </w:rPr>
        <w:t>Приложению 1.</w:t>
      </w:r>
    </w:p>
    <w:p w14:paraId="36ED7CD1" w14:textId="776FD232" w:rsidR="0030513F" w:rsidRDefault="00484699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color w:val="242424"/>
          <w:sz w:val="26"/>
          <w:szCs w:val="26"/>
        </w:rPr>
      </w:pPr>
      <w:r>
        <w:rPr>
          <w:rStyle w:val="word-wrapper"/>
          <w:color w:val="242424"/>
          <w:sz w:val="26"/>
          <w:szCs w:val="26"/>
        </w:rPr>
        <w:t>Срок размещения поставщиком (подрядчиком, исполнителем) на электронной торговой площадке запроса о разъяснении заявки</w:t>
      </w:r>
      <w:r>
        <w:rPr>
          <w:color w:val="242424"/>
          <w:sz w:val="26"/>
          <w:szCs w:val="26"/>
        </w:rPr>
        <w:t> </w:t>
      </w:r>
      <w:r>
        <w:rPr>
          <w:rStyle w:val="word-wrapper"/>
          <w:color w:val="242424"/>
          <w:sz w:val="26"/>
          <w:szCs w:val="26"/>
        </w:rPr>
        <w:t>на</w:t>
      </w:r>
      <w:r>
        <w:rPr>
          <w:color w:val="242424"/>
          <w:sz w:val="26"/>
          <w:szCs w:val="26"/>
        </w:rPr>
        <w:t> </w:t>
      </w:r>
      <w:r>
        <w:rPr>
          <w:rStyle w:val="word-wrapper"/>
          <w:color w:val="242424"/>
          <w:sz w:val="26"/>
          <w:szCs w:val="26"/>
        </w:rPr>
        <w:t xml:space="preserve">покупку по </w:t>
      </w:r>
      <w:bookmarkStart w:id="0" w:name="_Hlk220495827"/>
      <w:r w:rsidR="00D73A37">
        <w:rPr>
          <w:rStyle w:val="word-wrapper"/>
          <w:b/>
          <w:bCs/>
          <w:color w:val="242424"/>
          <w:sz w:val="26"/>
          <w:szCs w:val="26"/>
        </w:rPr>
        <w:t>20</w:t>
      </w:r>
      <w:r w:rsidRPr="000D6010">
        <w:rPr>
          <w:rStyle w:val="word-wrapper"/>
          <w:b/>
          <w:bCs/>
          <w:color w:val="242424"/>
          <w:sz w:val="26"/>
          <w:szCs w:val="26"/>
        </w:rPr>
        <w:t>.</w:t>
      </w:r>
      <w:r w:rsidR="00D73A37">
        <w:rPr>
          <w:rStyle w:val="word-wrapper"/>
          <w:b/>
          <w:bCs/>
          <w:color w:val="242424"/>
          <w:sz w:val="26"/>
          <w:szCs w:val="26"/>
        </w:rPr>
        <w:t>10</w:t>
      </w:r>
      <w:r w:rsidRPr="00BF7B3A">
        <w:rPr>
          <w:rStyle w:val="word-wrapper"/>
          <w:b/>
          <w:bCs/>
          <w:color w:val="242424"/>
          <w:sz w:val="26"/>
          <w:szCs w:val="26"/>
        </w:rPr>
        <w:t>.202</w:t>
      </w:r>
      <w:r w:rsidR="00F70140" w:rsidRPr="00BF7B3A">
        <w:rPr>
          <w:rStyle w:val="word-wrapper"/>
          <w:b/>
          <w:bCs/>
          <w:color w:val="242424"/>
          <w:sz w:val="26"/>
          <w:szCs w:val="26"/>
        </w:rPr>
        <w:t>6</w:t>
      </w:r>
      <w:bookmarkEnd w:id="0"/>
      <w:r w:rsidR="00D73A37">
        <w:rPr>
          <w:rStyle w:val="word-wrapper"/>
          <w:b/>
          <w:bCs/>
          <w:color w:val="242424"/>
          <w:sz w:val="26"/>
          <w:szCs w:val="26"/>
        </w:rPr>
        <w:t xml:space="preserve"> до 12-00</w:t>
      </w:r>
      <w:r>
        <w:rPr>
          <w:rStyle w:val="word-wrapper"/>
          <w:color w:val="242424"/>
          <w:sz w:val="26"/>
          <w:szCs w:val="26"/>
        </w:rPr>
        <w:t xml:space="preserve">. </w:t>
      </w:r>
    </w:p>
    <w:p w14:paraId="4FDA2BED" w14:textId="488A4D28" w:rsidR="0030513F" w:rsidRPr="00BF7B3A" w:rsidRDefault="00484699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242424"/>
          <w:sz w:val="26"/>
          <w:szCs w:val="26"/>
        </w:rPr>
      </w:pPr>
      <w:r>
        <w:rPr>
          <w:rStyle w:val="word-wrapper"/>
          <w:color w:val="242424"/>
          <w:sz w:val="26"/>
          <w:szCs w:val="26"/>
        </w:rPr>
        <w:t>Срок размещения заказчиком на электронной торговой площадке ответа на запрос поставщика (подрядчика, исполнителя) о разъяснении заявки</w:t>
      </w:r>
      <w:r>
        <w:rPr>
          <w:color w:val="242424"/>
          <w:sz w:val="26"/>
          <w:szCs w:val="26"/>
        </w:rPr>
        <w:t> </w:t>
      </w:r>
      <w:r>
        <w:rPr>
          <w:rStyle w:val="word-wrapper"/>
          <w:color w:val="242424"/>
          <w:sz w:val="26"/>
          <w:szCs w:val="26"/>
        </w:rPr>
        <w:t>на</w:t>
      </w:r>
      <w:r>
        <w:rPr>
          <w:color w:val="242424"/>
          <w:sz w:val="26"/>
          <w:szCs w:val="26"/>
        </w:rPr>
        <w:t> </w:t>
      </w:r>
      <w:r>
        <w:rPr>
          <w:rStyle w:val="word-wrapper"/>
          <w:color w:val="242424"/>
          <w:sz w:val="26"/>
          <w:szCs w:val="26"/>
        </w:rPr>
        <w:t xml:space="preserve">покупку по </w:t>
      </w:r>
      <w:r w:rsidR="00D73A37">
        <w:rPr>
          <w:rStyle w:val="word-wrapper"/>
          <w:b/>
          <w:bCs/>
          <w:color w:val="242424"/>
          <w:sz w:val="26"/>
          <w:szCs w:val="26"/>
        </w:rPr>
        <w:t>2</w:t>
      </w:r>
      <w:r w:rsidR="00944851">
        <w:rPr>
          <w:rStyle w:val="word-wrapper"/>
          <w:b/>
          <w:bCs/>
          <w:color w:val="242424"/>
          <w:sz w:val="26"/>
          <w:szCs w:val="26"/>
        </w:rPr>
        <w:t>0</w:t>
      </w:r>
      <w:r w:rsidR="00F70140" w:rsidRPr="00A84EAC">
        <w:rPr>
          <w:rStyle w:val="word-wrapper"/>
          <w:b/>
          <w:bCs/>
          <w:color w:val="242424"/>
          <w:sz w:val="26"/>
          <w:szCs w:val="26"/>
        </w:rPr>
        <w:t>.</w:t>
      </w:r>
      <w:r w:rsidR="00D73A37">
        <w:rPr>
          <w:rStyle w:val="word-wrapper"/>
          <w:b/>
          <w:bCs/>
          <w:color w:val="242424"/>
          <w:sz w:val="26"/>
          <w:szCs w:val="26"/>
        </w:rPr>
        <w:t>1</w:t>
      </w:r>
      <w:r w:rsidR="00F70140" w:rsidRPr="00A84EAC">
        <w:rPr>
          <w:rStyle w:val="word-wrapper"/>
          <w:b/>
          <w:bCs/>
          <w:color w:val="242424"/>
          <w:sz w:val="26"/>
          <w:szCs w:val="26"/>
        </w:rPr>
        <w:t>0.2026</w:t>
      </w:r>
      <w:r w:rsidR="00D73A37">
        <w:rPr>
          <w:rStyle w:val="word-wrapper"/>
          <w:b/>
          <w:bCs/>
          <w:color w:val="242424"/>
          <w:sz w:val="26"/>
          <w:szCs w:val="26"/>
        </w:rPr>
        <w:t xml:space="preserve"> до 17-00</w:t>
      </w:r>
      <w:r w:rsidRPr="00BF7B3A">
        <w:rPr>
          <w:rStyle w:val="word-wrapper"/>
          <w:b/>
          <w:bCs/>
          <w:color w:val="242424"/>
          <w:sz w:val="26"/>
          <w:szCs w:val="26"/>
        </w:rPr>
        <w:t>.</w:t>
      </w:r>
    </w:p>
    <w:p w14:paraId="7FD4004E" w14:textId="77777777" w:rsidR="0030513F" w:rsidRDefault="00484699">
      <w:pPr>
        <w:widowControl/>
        <w:autoSpaceDE/>
        <w:autoSpaceDN/>
        <w:adjustRightInd/>
        <w:spacing w:line="238" w:lineRule="auto"/>
        <w:ind w:firstLine="709"/>
        <w:jc w:val="both"/>
        <w:rPr>
          <w:sz w:val="26"/>
          <w:szCs w:val="26"/>
        </w:rPr>
      </w:pPr>
      <w:r>
        <w:rPr>
          <w:rStyle w:val="word-wrapper"/>
          <w:color w:val="242424"/>
          <w:sz w:val="26"/>
          <w:szCs w:val="26"/>
        </w:rPr>
        <w:t xml:space="preserve">Поставщик, получивший от заказчика предложение о заключении договора, как участник процедуры государственной закупки из одного источника, должен соответствовать требованиям, установленным пунктами 2,3 статьи 16 Закона Республики Беларусь № 419-З от 13.07.2012 года «О государственных закупках </w:t>
      </w:r>
      <w:r>
        <w:rPr>
          <w:rStyle w:val="word-wrapper"/>
          <w:color w:val="242424"/>
          <w:sz w:val="26"/>
          <w:szCs w:val="26"/>
        </w:rPr>
        <w:lastRenderedPageBreak/>
        <w:t>товаров (работ, услуг)», и дополнительным требованиям, установленным</w:t>
      </w:r>
      <w:r>
        <w:rPr>
          <w:sz w:val="26"/>
          <w:szCs w:val="26"/>
        </w:rPr>
        <w:t xml:space="preserve"> частью 3 подпункта 1.7 пункта 1 Постановления Совета Министров Республики Беларусь          № 395 от 15.06.2019 года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 Соответствие требованиям подтверждается заявлением участника в письменной форме, подписанным не ранее чем за пять рабочих дней до даты заключения договора.</w:t>
      </w:r>
    </w:p>
    <w:p w14:paraId="031CAF0B" w14:textId="0B250B7C" w:rsidR="0030513F" w:rsidRDefault="00484699">
      <w:pPr>
        <w:widowControl/>
        <w:autoSpaceDE/>
        <w:autoSpaceDN/>
        <w:adjustRightInd/>
        <w:spacing w:line="23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Сведения (документы) просим предоставить на белорусском и (или) русском языках в срок </w:t>
      </w:r>
      <w:r>
        <w:rPr>
          <w:b/>
          <w:sz w:val="26"/>
          <w:szCs w:val="26"/>
        </w:rPr>
        <w:t xml:space="preserve">по </w:t>
      </w:r>
      <w:r w:rsidR="00D73A37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.</w:t>
      </w:r>
      <w:r w:rsidR="00D73A37">
        <w:rPr>
          <w:b/>
          <w:sz w:val="26"/>
          <w:szCs w:val="26"/>
        </w:rPr>
        <w:t>1</w:t>
      </w:r>
      <w:r w:rsidR="00F70140" w:rsidRPr="00F70140">
        <w:rPr>
          <w:b/>
          <w:sz w:val="26"/>
          <w:szCs w:val="26"/>
        </w:rPr>
        <w:t>0</w:t>
      </w:r>
      <w:r>
        <w:rPr>
          <w:b/>
          <w:sz w:val="26"/>
          <w:szCs w:val="26"/>
        </w:rPr>
        <w:t>.202</w:t>
      </w:r>
      <w:r w:rsidR="00F70140" w:rsidRPr="00F70140">
        <w:rPr>
          <w:b/>
          <w:sz w:val="26"/>
          <w:szCs w:val="26"/>
        </w:rPr>
        <w:t>6</w:t>
      </w:r>
      <w:r>
        <w:rPr>
          <w:sz w:val="26"/>
          <w:szCs w:val="26"/>
        </w:rPr>
        <w:t xml:space="preserve"> посредством размещения на электронной торговой площадке https://zakupki.butb.by. </w:t>
      </w:r>
    </w:p>
    <w:p w14:paraId="7E73F276" w14:textId="0C396DB4" w:rsidR="0030513F" w:rsidRDefault="00484699">
      <w:pPr>
        <w:shd w:val="clear" w:color="auto" w:fill="FFFFFF"/>
        <w:spacing w:line="238" w:lineRule="auto"/>
        <w:ind w:right="1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Приложение на </w:t>
      </w:r>
      <w:r w:rsidR="00FB5B5E">
        <w:rPr>
          <w:sz w:val="26"/>
          <w:szCs w:val="26"/>
        </w:rPr>
        <w:t>2</w:t>
      </w:r>
      <w:r w:rsidR="006E0452" w:rsidRPr="00063A75">
        <w:rPr>
          <w:sz w:val="26"/>
          <w:szCs w:val="26"/>
        </w:rPr>
        <w:t xml:space="preserve"> </w:t>
      </w:r>
      <w:r>
        <w:rPr>
          <w:sz w:val="26"/>
          <w:szCs w:val="26"/>
        </w:rPr>
        <w:t>листах.</w:t>
      </w:r>
    </w:p>
    <w:p w14:paraId="4129A549" w14:textId="77777777" w:rsidR="0030513F" w:rsidRDefault="0030513F">
      <w:pPr>
        <w:shd w:val="clear" w:color="auto" w:fill="FFFFFF"/>
        <w:spacing w:line="230" w:lineRule="auto"/>
        <w:ind w:right="10"/>
        <w:jc w:val="both"/>
        <w:rPr>
          <w:sz w:val="18"/>
          <w:szCs w:val="18"/>
        </w:rPr>
      </w:pPr>
    </w:p>
    <w:p w14:paraId="75B6BB35" w14:textId="5716AD88" w:rsidR="0030513F" w:rsidRDefault="00484699">
      <w:pPr>
        <w:shd w:val="clear" w:color="auto" w:fill="FFFFFF"/>
        <w:spacing w:line="230" w:lineRule="auto"/>
        <w:ind w:right="1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Директор                                                                                             </w:t>
      </w:r>
      <w:r w:rsidR="000D6010">
        <w:rPr>
          <w:sz w:val="26"/>
          <w:szCs w:val="26"/>
        </w:rPr>
        <w:t>В.В. Ващилин</w:t>
      </w:r>
    </w:p>
    <w:p w14:paraId="7E38CA59" w14:textId="77777777" w:rsidR="0030513F" w:rsidRDefault="0030513F">
      <w:pPr>
        <w:spacing w:line="180" w:lineRule="exact"/>
        <w:rPr>
          <w:rFonts w:eastAsia="Calibri"/>
          <w:sz w:val="18"/>
          <w:szCs w:val="18"/>
        </w:rPr>
      </w:pPr>
    </w:p>
    <w:p w14:paraId="1274D617" w14:textId="77777777" w:rsidR="00D77EC8" w:rsidRDefault="00D77EC8">
      <w:pPr>
        <w:spacing w:line="180" w:lineRule="exact"/>
        <w:rPr>
          <w:rFonts w:eastAsia="Calibri"/>
          <w:sz w:val="18"/>
          <w:szCs w:val="18"/>
        </w:rPr>
      </w:pPr>
    </w:p>
    <w:p w14:paraId="610419B5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442B8DC9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37F93838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518BA02D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5862BA00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68B8482F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686141E5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3ECB96EF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3C44C0CF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4E0FF41E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239214EB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4C033E47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458A2425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1B226F9C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605249BF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7B5FE8ED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716194B0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48179DBA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2E55C466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0EEED2D8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632D49E3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36CB1EE3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489D6515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6271F751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60D3D745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3B2679CC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081BC1B7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49B17D23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4B6CD94A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7BB8E0CA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2808B896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58183897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10DBB8D2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44830169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72181890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5F903298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0F6EC8F0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5739D855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178F268C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7E7D2255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56CB6733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26082C6F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0C2C2B0C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57C5D1BF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07A05AE4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74777CFF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43D75BE3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19D99E2C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25F6AB58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4C11365A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15426FAA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2F769E37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47A0E5A8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7EDCB0F5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3314EC81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5C2DE5E4" w14:textId="77777777" w:rsidR="00935FC0" w:rsidRDefault="00935FC0">
      <w:pPr>
        <w:spacing w:line="180" w:lineRule="exact"/>
        <w:rPr>
          <w:rFonts w:eastAsia="Calibri"/>
          <w:sz w:val="18"/>
          <w:szCs w:val="18"/>
        </w:rPr>
      </w:pPr>
    </w:p>
    <w:p w14:paraId="63B7C053" w14:textId="2465750D" w:rsidR="0030513F" w:rsidRDefault="00B27073">
      <w:pPr>
        <w:spacing w:line="180" w:lineRule="exact"/>
        <w:rPr>
          <w:rFonts w:eastAsia="Calibri"/>
          <w:sz w:val="18"/>
          <w:szCs w:val="18"/>
        </w:rPr>
      </w:pPr>
      <w:proofErr w:type="spellStart"/>
      <w:proofErr w:type="gramStart"/>
      <w:r>
        <w:rPr>
          <w:rFonts w:eastAsia="Calibri"/>
          <w:sz w:val="18"/>
          <w:szCs w:val="18"/>
        </w:rPr>
        <w:t>Левоцкий</w:t>
      </w:r>
      <w:proofErr w:type="spellEnd"/>
      <w:r w:rsidR="00484699">
        <w:rPr>
          <w:rFonts w:eastAsia="Calibri"/>
          <w:sz w:val="18"/>
          <w:szCs w:val="18"/>
        </w:rPr>
        <w:t xml:space="preserve">  396</w:t>
      </w:r>
      <w:proofErr w:type="gramEnd"/>
      <w:r w:rsidR="00484699">
        <w:rPr>
          <w:rFonts w:eastAsia="Calibri"/>
          <w:sz w:val="18"/>
          <w:szCs w:val="18"/>
        </w:rPr>
        <w:t>-52-31</w:t>
      </w:r>
    </w:p>
    <w:p w14:paraId="1B5A2412" w14:textId="2266A742" w:rsidR="00935FC0" w:rsidRDefault="00B27073">
      <w:pPr>
        <w:spacing w:line="180" w:lineRule="exact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Борина</w:t>
      </w:r>
      <w:r w:rsidR="00484699">
        <w:rPr>
          <w:rFonts w:eastAsia="Calibri"/>
          <w:sz w:val="18"/>
          <w:szCs w:val="18"/>
        </w:rPr>
        <w:t xml:space="preserve">   272-78-32</w:t>
      </w:r>
    </w:p>
    <w:p w14:paraId="3F1A890D" w14:textId="77777777" w:rsidR="00935FC0" w:rsidRDefault="00935FC0">
      <w:pPr>
        <w:widowControl/>
        <w:autoSpaceDE/>
        <w:autoSpaceDN/>
        <w:adjustRightInd/>
        <w:spacing w:after="200" w:line="276" w:lineRule="auto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br w:type="page"/>
      </w:r>
    </w:p>
    <w:p w14:paraId="3F83486B" w14:textId="77777777" w:rsidR="0030513F" w:rsidRDefault="0030513F">
      <w:pPr>
        <w:spacing w:line="180" w:lineRule="exact"/>
        <w:rPr>
          <w:rFonts w:eastAsia="Calibri"/>
          <w:sz w:val="18"/>
          <w:szCs w:val="18"/>
        </w:rPr>
      </w:pPr>
    </w:p>
    <w:p w14:paraId="7A43778B" w14:textId="77777777" w:rsidR="00D77EC8" w:rsidRDefault="00D77EC8">
      <w:pPr>
        <w:ind w:left="6663"/>
        <w:rPr>
          <w:b/>
          <w:bCs/>
          <w:spacing w:val="4"/>
          <w:sz w:val="23"/>
          <w:szCs w:val="23"/>
          <w:highlight w:val="yellow"/>
        </w:rPr>
      </w:pPr>
    </w:p>
    <w:p w14:paraId="4BF58EAF" w14:textId="77777777" w:rsidR="00B27073" w:rsidRDefault="00B27073" w:rsidP="00B27073">
      <w:pPr>
        <w:jc w:val="right"/>
        <w:rPr>
          <w:b/>
          <w:bCs/>
          <w:sz w:val="28"/>
          <w:szCs w:val="28"/>
        </w:rPr>
      </w:pPr>
      <w:r w:rsidRPr="00780133">
        <w:rPr>
          <w:b/>
          <w:bCs/>
          <w:sz w:val="28"/>
          <w:szCs w:val="28"/>
        </w:rPr>
        <w:t xml:space="preserve">Приложение </w:t>
      </w:r>
      <w:r>
        <w:rPr>
          <w:b/>
          <w:bCs/>
          <w:sz w:val="28"/>
          <w:szCs w:val="28"/>
        </w:rPr>
        <w:t>1</w:t>
      </w:r>
    </w:p>
    <w:p w14:paraId="31190002" w14:textId="651DC773" w:rsidR="00FB5B5E" w:rsidRPr="00780133" w:rsidRDefault="00FB5B5E" w:rsidP="00B27073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Лот 1</w:t>
      </w:r>
    </w:p>
    <w:p w14:paraId="266FA9CA" w14:textId="77777777" w:rsidR="00B27073" w:rsidRPr="00780133" w:rsidRDefault="00B27073" w:rsidP="00B27073">
      <w:pPr>
        <w:jc w:val="right"/>
        <w:rPr>
          <w:b/>
          <w:bCs/>
          <w:sz w:val="28"/>
          <w:szCs w:val="28"/>
        </w:rPr>
      </w:pPr>
    </w:p>
    <w:p w14:paraId="7053C939" w14:textId="77777777" w:rsidR="00D73A37" w:rsidRPr="00772CB5" w:rsidRDefault="00D73A37" w:rsidP="00D73A37">
      <w:pPr>
        <w:jc w:val="center"/>
        <w:rPr>
          <w:b/>
          <w:sz w:val="28"/>
          <w:szCs w:val="28"/>
        </w:rPr>
      </w:pPr>
      <w:r w:rsidRPr="00772CB5">
        <w:rPr>
          <w:b/>
          <w:sz w:val="28"/>
          <w:szCs w:val="28"/>
        </w:rPr>
        <w:t xml:space="preserve">Технические характеристики (описание) предмета закупки </w:t>
      </w:r>
    </w:p>
    <w:p w14:paraId="595B930E" w14:textId="77777777" w:rsidR="00D73A37" w:rsidRPr="00C276A3" w:rsidRDefault="00D73A37" w:rsidP="00D73A37">
      <w:pPr>
        <w:pStyle w:val="aa"/>
        <w:widowControl/>
        <w:numPr>
          <w:ilvl w:val="0"/>
          <w:numId w:val="44"/>
        </w:numPr>
        <w:autoSpaceDE/>
        <w:autoSpaceDN/>
        <w:adjustRightInd/>
        <w:rPr>
          <w:b/>
          <w:sz w:val="28"/>
          <w:szCs w:val="28"/>
        </w:rPr>
      </w:pPr>
      <w:r w:rsidRPr="00C276A3">
        <w:rPr>
          <w:b/>
          <w:sz w:val="28"/>
          <w:szCs w:val="28"/>
        </w:rPr>
        <w:t>Состав (комплектация, количество, объем) предмета закупки:</w:t>
      </w:r>
    </w:p>
    <w:p w14:paraId="292569F6" w14:textId="77777777" w:rsidR="00D73A37" w:rsidRPr="00772CB5" w:rsidRDefault="00D73A37" w:rsidP="00D73A37">
      <w:pPr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7"/>
        <w:gridCol w:w="6137"/>
        <w:gridCol w:w="2552"/>
      </w:tblGrid>
      <w:tr w:rsidR="00D73A37" w:rsidRPr="00772CB5" w14:paraId="348C2F65" w14:textId="77777777" w:rsidTr="007D2463">
        <w:tc>
          <w:tcPr>
            <w:tcW w:w="917" w:type="dxa"/>
            <w:vAlign w:val="center"/>
          </w:tcPr>
          <w:p w14:paraId="1B5ECF19" w14:textId="77777777" w:rsidR="00D73A37" w:rsidRPr="00772CB5" w:rsidRDefault="00D73A37" w:rsidP="007D2463">
            <w:pPr>
              <w:jc w:val="center"/>
              <w:rPr>
                <w:sz w:val="28"/>
                <w:szCs w:val="28"/>
              </w:rPr>
            </w:pPr>
            <w:r w:rsidRPr="00772CB5">
              <w:rPr>
                <w:sz w:val="28"/>
                <w:szCs w:val="28"/>
              </w:rPr>
              <w:t>№</w:t>
            </w:r>
          </w:p>
        </w:tc>
        <w:tc>
          <w:tcPr>
            <w:tcW w:w="6137" w:type="dxa"/>
            <w:vAlign w:val="center"/>
          </w:tcPr>
          <w:p w14:paraId="1F3BA58F" w14:textId="77777777" w:rsidR="00D73A37" w:rsidRPr="00772CB5" w:rsidRDefault="00D73A37" w:rsidP="007D2463">
            <w:pPr>
              <w:pStyle w:val="21"/>
              <w:jc w:val="center"/>
            </w:pPr>
            <w:r w:rsidRPr="00772CB5">
              <w:t>Наименование</w:t>
            </w:r>
          </w:p>
        </w:tc>
        <w:tc>
          <w:tcPr>
            <w:tcW w:w="2552" w:type="dxa"/>
            <w:vAlign w:val="center"/>
          </w:tcPr>
          <w:p w14:paraId="4E4B309F" w14:textId="77777777" w:rsidR="00D73A37" w:rsidRPr="00772CB5" w:rsidRDefault="00D73A37" w:rsidP="007D2463">
            <w:pPr>
              <w:pStyle w:val="30"/>
              <w:jc w:val="center"/>
              <w:rPr>
                <w:b w:val="0"/>
              </w:rPr>
            </w:pPr>
            <w:r w:rsidRPr="00772CB5">
              <w:rPr>
                <w:b w:val="0"/>
              </w:rPr>
              <w:t>Кол-во</w:t>
            </w:r>
          </w:p>
          <w:p w14:paraId="35951D27" w14:textId="77777777" w:rsidR="00D73A37" w:rsidRPr="00772CB5" w:rsidRDefault="00D73A37" w:rsidP="007D2463">
            <w:pPr>
              <w:pStyle w:val="30"/>
              <w:jc w:val="center"/>
              <w:rPr>
                <w:b w:val="0"/>
              </w:rPr>
            </w:pPr>
          </w:p>
        </w:tc>
      </w:tr>
      <w:tr w:rsidR="00D73A37" w:rsidRPr="00772CB5" w14:paraId="006BEEC1" w14:textId="77777777" w:rsidTr="007D2463">
        <w:tc>
          <w:tcPr>
            <w:tcW w:w="917" w:type="dxa"/>
            <w:vAlign w:val="center"/>
          </w:tcPr>
          <w:p w14:paraId="01030173" w14:textId="77777777" w:rsidR="00D73A37" w:rsidRPr="00772CB5" w:rsidRDefault="00D73A37" w:rsidP="007D2463">
            <w:pPr>
              <w:jc w:val="center"/>
              <w:rPr>
                <w:sz w:val="28"/>
                <w:szCs w:val="28"/>
              </w:rPr>
            </w:pPr>
            <w:r w:rsidRPr="00772CB5">
              <w:rPr>
                <w:sz w:val="28"/>
                <w:szCs w:val="28"/>
              </w:rPr>
              <w:t>1.</w:t>
            </w:r>
          </w:p>
        </w:tc>
        <w:tc>
          <w:tcPr>
            <w:tcW w:w="6137" w:type="dxa"/>
            <w:vAlign w:val="center"/>
          </w:tcPr>
          <w:p w14:paraId="6B5B3E64" w14:textId="77777777" w:rsidR="00D73A37" w:rsidRPr="00772CB5" w:rsidRDefault="00D73A37" w:rsidP="007D24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Тесты на беременность</w:t>
            </w:r>
          </w:p>
        </w:tc>
        <w:tc>
          <w:tcPr>
            <w:tcW w:w="2552" w:type="dxa"/>
            <w:vAlign w:val="center"/>
          </w:tcPr>
          <w:p w14:paraId="26756337" w14:textId="77777777" w:rsidR="00D73A37" w:rsidRPr="00C276A3" w:rsidRDefault="00D73A37" w:rsidP="00D73A37">
            <w:pPr>
              <w:pStyle w:val="aa"/>
              <w:widowControl/>
              <w:numPr>
                <w:ilvl w:val="0"/>
                <w:numId w:val="43"/>
              </w:num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C276A3">
              <w:rPr>
                <w:sz w:val="28"/>
                <w:szCs w:val="28"/>
              </w:rPr>
              <w:t>шт.</w:t>
            </w:r>
          </w:p>
        </w:tc>
      </w:tr>
    </w:tbl>
    <w:p w14:paraId="47B31750" w14:textId="77777777" w:rsidR="00D73A37" w:rsidRPr="00772CB5" w:rsidRDefault="00D73A37" w:rsidP="00D73A37">
      <w:pPr>
        <w:ind w:left="360"/>
        <w:rPr>
          <w:sz w:val="28"/>
          <w:szCs w:val="28"/>
        </w:rPr>
      </w:pPr>
    </w:p>
    <w:p w14:paraId="40352A66" w14:textId="164BADB5" w:rsidR="00B27073" w:rsidRPr="00780133" w:rsidRDefault="00B27073" w:rsidP="00B27073">
      <w:pPr>
        <w:jc w:val="both"/>
        <w:rPr>
          <w:sz w:val="28"/>
          <w:szCs w:val="28"/>
        </w:rPr>
      </w:pPr>
    </w:p>
    <w:p w14:paraId="52A86E8F" w14:textId="77777777" w:rsidR="00B27073" w:rsidRDefault="00B27073" w:rsidP="00B27073">
      <w:pPr>
        <w:jc w:val="both"/>
      </w:pPr>
    </w:p>
    <w:p w14:paraId="22A6462F" w14:textId="77777777" w:rsidR="00B27073" w:rsidRDefault="00B27073" w:rsidP="00B27073">
      <w:pPr>
        <w:jc w:val="right"/>
        <w:rPr>
          <w:b/>
          <w:bCs/>
          <w:sz w:val="28"/>
          <w:szCs w:val="28"/>
        </w:rPr>
      </w:pPr>
    </w:p>
    <w:p w14:paraId="5F964616" w14:textId="77777777" w:rsidR="00B27073" w:rsidRDefault="00B27073" w:rsidP="00B27073">
      <w:pPr>
        <w:jc w:val="both"/>
        <w:rPr>
          <w:sz w:val="28"/>
          <w:szCs w:val="28"/>
        </w:rPr>
      </w:pPr>
    </w:p>
    <w:p w14:paraId="030FB086" w14:textId="77777777" w:rsidR="0030513F" w:rsidRDefault="0030513F">
      <w:pPr>
        <w:widowControl/>
        <w:autoSpaceDE/>
        <w:autoSpaceDN/>
        <w:adjustRightInd/>
        <w:ind w:left="12048" w:firstLine="696"/>
        <w:rPr>
          <w:rFonts w:eastAsia="Calibri"/>
          <w:b/>
          <w:sz w:val="24"/>
          <w:szCs w:val="24"/>
          <w:highlight w:val="yellow"/>
          <w:lang w:eastAsia="en-US"/>
        </w:rPr>
        <w:sectPr w:rsidR="0030513F" w:rsidSect="00D77EC8">
          <w:pgSz w:w="11906" w:h="16838"/>
          <w:pgMar w:top="567" w:right="707" w:bottom="709" w:left="1701" w:header="709" w:footer="119" w:gutter="0"/>
          <w:cols w:space="708"/>
          <w:docGrid w:linePitch="360"/>
        </w:sectPr>
      </w:pPr>
    </w:p>
    <w:p w14:paraId="0BF3B696" w14:textId="77777777" w:rsidR="0030513F" w:rsidRDefault="00484699">
      <w:pPr>
        <w:widowControl/>
        <w:autoSpaceDE/>
        <w:autoSpaceDN/>
        <w:adjustRightInd/>
        <w:ind w:left="12048" w:firstLine="696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highlight w:val="yellow"/>
          <w:lang w:eastAsia="en-US"/>
        </w:rPr>
        <w:lastRenderedPageBreak/>
        <w:t>Приложение 2</w:t>
      </w:r>
    </w:p>
    <w:p w14:paraId="1FB04AEC" w14:textId="77777777" w:rsidR="0030513F" w:rsidRDefault="00484699">
      <w:pPr>
        <w:widowControl/>
        <w:suppressAutoHyphens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СПЕЦИФИКАЦИЯ</w:t>
      </w:r>
    </w:p>
    <w:p w14:paraId="49371392" w14:textId="77777777" w:rsidR="0030513F" w:rsidRDefault="00484699">
      <w:pPr>
        <w:widowControl/>
        <w:tabs>
          <w:tab w:val="left" w:pos="7371"/>
        </w:tabs>
        <w:suppressAutoHyphens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Номер процедуры: _________    лот №___________                                    </w:t>
      </w:r>
      <w:r>
        <w:rPr>
          <w:rFonts w:eastAsia="Calibri"/>
          <w:sz w:val="24"/>
          <w:szCs w:val="24"/>
          <w:lang w:eastAsia="en-US"/>
        </w:rPr>
        <w:tab/>
        <w:t>Стр._____ из ______</w:t>
      </w:r>
    </w:p>
    <w:p w14:paraId="60F69C72" w14:textId="77777777" w:rsidR="0030513F" w:rsidRDefault="0030513F">
      <w:pPr>
        <w:widowControl/>
        <w:tabs>
          <w:tab w:val="left" w:pos="7371"/>
        </w:tabs>
        <w:suppressAutoHyphens/>
        <w:rPr>
          <w:rFonts w:eastAsia="Calibri"/>
          <w:sz w:val="24"/>
          <w:szCs w:val="24"/>
          <w:lang w:eastAsia="en-US"/>
        </w:rPr>
      </w:pPr>
    </w:p>
    <w:tbl>
      <w:tblPr>
        <w:tblW w:w="142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3260"/>
        <w:gridCol w:w="1418"/>
        <w:gridCol w:w="1984"/>
        <w:gridCol w:w="1701"/>
        <w:gridCol w:w="1275"/>
        <w:gridCol w:w="1843"/>
        <w:gridCol w:w="1276"/>
      </w:tblGrid>
      <w:tr w:rsidR="0030513F" w14:paraId="1327B5A3" w14:textId="77777777">
        <w:trPr>
          <w:cantSplit/>
          <w:trHeight w:val="1884"/>
        </w:trPr>
        <w:tc>
          <w:tcPr>
            <w:tcW w:w="1526" w:type="dxa"/>
            <w:shd w:val="clear" w:color="auto" w:fill="auto"/>
            <w:vAlign w:val="center"/>
          </w:tcPr>
          <w:p w14:paraId="6FDC9FD2" w14:textId="77777777" w:rsidR="0030513F" w:rsidRDefault="0048469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№ позиции согласно</w:t>
            </w:r>
          </w:p>
          <w:p w14:paraId="7DEC3665" w14:textId="77777777" w:rsidR="0030513F" w:rsidRDefault="0048469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Приложению 1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A8C0830" w14:textId="27C40980" w:rsidR="0030513F" w:rsidRDefault="00484699" w:rsidP="00935FC0">
            <w:pPr>
              <w:keepNext/>
              <w:keepLines/>
              <w:ind w:left="-106" w:right="-28"/>
              <w:jc w:val="center"/>
              <w:outlineLvl w:val="3"/>
              <w:rPr>
                <w:rFonts w:eastAsiaTheme="majorEastAsia"/>
                <w:bCs/>
                <w:iCs/>
                <w:color w:val="4F81BD" w:themeColor="accent1"/>
                <w:sz w:val="16"/>
                <w:szCs w:val="16"/>
              </w:rPr>
            </w:pPr>
            <w:r>
              <w:rPr>
                <w:rFonts w:eastAsiaTheme="majorEastAsia"/>
                <w:b/>
                <w:bCs/>
                <w:iCs/>
                <w:sz w:val="16"/>
                <w:szCs w:val="16"/>
              </w:rPr>
              <w:t xml:space="preserve">Наименование товара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922D108" w14:textId="77777777" w:rsidR="0030513F" w:rsidRDefault="00484699">
            <w:pPr>
              <w:suppressAutoHyphens/>
              <w:ind w:left="-95" w:right="-14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Каталожный </w:t>
            </w:r>
          </w:p>
          <w:p w14:paraId="27BA1792" w14:textId="77777777" w:rsidR="0030513F" w:rsidRDefault="00484699">
            <w:pPr>
              <w:suppressAutoHyphens/>
              <w:ind w:left="-95" w:right="-14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номер</w:t>
            </w:r>
          </w:p>
          <w:p w14:paraId="2926F297" w14:textId="77777777" w:rsidR="0030513F" w:rsidRDefault="0030513F">
            <w:pPr>
              <w:suppressAutoHyphens/>
              <w:ind w:left="34" w:right="-147"/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6354752" w14:textId="77777777" w:rsidR="0030513F" w:rsidRDefault="00484699">
            <w:pPr>
              <w:suppressAutoHyphens/>
              <w:ind w:left="-107" w:right="-99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Наименование и географическое указание, производителя (изготовителя)</w:t>
            </w:r>
          </w:p>
          <w:p w14:paraId="54FE0508" w14:textId="77777777" w:rsidR="0030513F" w:rsidRDefault="0030513F">
            <w:pPr>
              <w:suppressAutoHyphens/>
              <w:ind w:left="-107" w:right="-99"/>
              <w:jc w:val="center"/>
              <w:rPr>
                <w:b/>
                <w:sz w:val="16"/>
                <w:szCs w:val="16"/>
              </w:rPr>
            </w:pPr>
          </w:p>
          <w:p w14:paraId="3013E17E" w14:textId="3BB1E059" w:rsidR="0030513F" w:rsidRDefault="0030513F">
            <w:pPr>
              <w:suppressAutoHyphens/>
              <w:ind w:left="-107" w:right="-99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5BE7399" w14:textId="77777777" w:rsidR="0030513F" w:rsidRDefault="00484699">
            <w:pPr>
              <w:suppressAutoHyphens/>
              <w:ind w:left="-108" w:right="-108"/>
              <w:jc w:val="center"/>
              <w:rPr>
                <w:b/>
                <w:spacing w:val="-2"/>
                <w:sz w:val="16"/>
                <w:szCs w:val="16"/>
              </w:rPr>
            </w:pPr>
            <w:r>
              <w:rPr>
                <w:b/>
                <w:spacing w:val="-2"/>
                <w:sz w:val="16"/>
                <w:szCs w:val="16"/>
              </w:rPr>
              <w:t>Общий срок годности, установленный изготовителем (производителем)</w:t>
            </w:r>
          </w:p>
          <w:p w14:paraId="7665595E" w14:textId="77777777" w:rsidR="0030513F" w:rsidRDefault="00484699">
            <w:pPr>
              <w:suppressAutoHyphens/>
              <w:ind w:left="-108" w:right="-108"/>
              <w:jc w:val="center"/>
              <w:rPr>
                <w:b/>
                <w:spacing w:val="-2"/>
                <w:sz w:val="16"/>
                <w:szCs w:val="16"/>
              </w:rPr>
            </w:pPr>
            <w:r>
              <w:rPr>
                <w:b/>
                <w:spacing w:val="-2"/>
                <w:sz w:val="16"/>
                <w:szCs w:val="16"/>
              </w:rPr>
              <w:t>(указывается в днях, неделях, месяцах, годах)</w:t>
            </w:r>
          </w:p>
          <w:p w14:paraId="29227278" w14:textId="77777777" w:rsidR="0030513F" w:rsidRDefault="0030513F">
            <w:pPr>
              <w:suppressAutoHyphens/>
              <w:ind w:left="-8"/>
              <w:jc w:val="center"/>
              <w:rPr>
                <w:b/>
                <w:strike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98E413C" w14:textId="77777777" w:rsidR="0030513F" w:rsidRDefault="00484699">
            <w:pPr>
              <w:suppressAutoHyphens/>
              <w:ind w:left="-108" w:right="3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Количество предлагаемого товара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6953E4" w14:textId="77777777" w:rsidR="0030513F" w:rsidRDefault="00484699">
            <w:pPr>
              <w:suppressAutoHyphens/>
              <w:ind w:right="-3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Количество товара (штук, флаконов, миллилитров и </w:t>
            </w:r>
            <w:proofErr w:type="spellStart"/>
            <w:proofErr w:type="gramStart"/>
            <w:r>
              <w:rPr>
                <w:b/>
                <w:sz w:val="16"/>
                <w:szCs w:val="16"/>
              </w:rPr>
              <w:t>др.единиц</w:t>
            </w:r>
            <w:proofErr w:type="spellEnd"/>
            <w:proofErr w:type="gramEnd"/>
            <w:r>
              <w:rPr>
                <w:b/>
                <w:sz w:val="16"/>
                <w:szCs w:val="16"/>
              </w:rPr>
              <w:t>), содержащихся в одной коробке, упаковке, флаконе и т.д.*</w:t>
            </w:r>
          </w:p>
        </w:tc>
        <w:tc>
          <w:tcPr>
            <w:tcW w:w="1276" w:type="dxa"/>
            <w:vAlign w:val="center"/>
          </w:tcPr>
          <w:p w14:paraId="50C43B67" w14:textId="77777777" w:rsidR="0030513F" w:rsidRDefault="00484699">
            <w:pPr>
              <w:suppressAutoHyphens/>
              <w:ind w:right="-3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Стоимость, </w:t>
            </w:r>
            <w:proofErr w:type="spellStart"/>
            <w:r>
              <w:rPr>
                <w:b/>
                <w:sz w:val="16"/>
                <w:szCs w:val="16"/>
              </w:rPr>
              <w:t>бел.руб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</w:tr>
      <w:tr w:rsidR="0030513F" w14:paraId="7B5D0892" w14:textId="77777777">
        <w:trPr>
          <w:cantSplit/>
          <w:trHeight w:val="244"/>
        </w:trPr>
        <w:tc>
          <w:tcPr>
            <w:tcW w:w="1526" w:type="dxa"/>
            <w:vAlign w:val="center"/>
          </w:tcPr>
          <w:p w14:paraId="756FF22C" w14:textId="77777777" w:rsidR="0030513F" w:rsidRDefault="00484699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14:paraId="62AA7885" w14:textId="77777777" w:rsidR="0030513F" w:rsidRDefault="00484699">
            <w:pPr>
              <w:suppressAutoHyphens/>
              <w:ind w:left="-106" w:right="-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40DE6DF1" w14:textId="77777777" w:rsidR="0030513F" w:rsidRDefault="00484699">
            <w:pPr>
              <w:suppressAutoHyphens/>
              <w:ind w:left="-188" w:right="-14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14:paraId="302C9869" w14:textId="77777777" w:rsidR="0030513F" w:rsidRDefault="00484699">
            <w:pPr>
              <w:suppressAutoHyphens/>
              <w:ind w:left="-107" w:right="-9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9DFB02A" w14:textId="77777777" w:rsidR="0030513F" w:rsidRDefault="00484699">
            <w:pPr>
              <w:suppressAutoHyphens/>
              <w:ind w:left="-108" w:righ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14:paraId="557601B0" w14:textId="77777777" w:rsidR="0030513F" w:rsidRDefault="00484699">
            <w:pPr>
              <w:suppressAutoHyphens/>
              <w:ind w:left="-108" w:righ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2B2BB340" w14:textId="77777777" w:rsidR="0030513F" w:rsidRDefault="00484699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468870D2" w14:textId="77777777" w:rsidR="0030513F" w:rsidRDefault="00484699">
            <w:pPr>
              <w:suppressAutoHyphens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8</w:t>
            </w:r>
          </w:p>
        </w:tc>
      </w:tr>
      <w:tr w:rsidR="0030513F" w14:paraId="38CDA7AD" w14:textId="77777777">
        <w:trPr>
          <w:cantSplit/>
          <w:trHeight w:val="310"/>
        </w:trPr>
        <w:tc>
          <w:tcPr>
            <w:tcW w:w="1526" w:type="dxa"/>
          </w:tcPr>
          <w:p w14:paraId="3B1EB28A" w14:textId="77777777" w:rsidR="0030513F" w:rsidRDefault="00484699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260" w:type="dxa"/>
          </w:tcPr>
          <w:p w14:paraId="23B42862" w14:textId="77777777" w:rsidR="0030513F" w:rsidRDefault="0030513F">
            <w:pPr>
              <w:suppressAutoHyphens/>
              <w:ind w:right="-28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17DFFAF" w14:textId="77777777" w:rsidR="0030513F" w:rsidRDefault="0030513F">
            <w:pPr>
              <w:suppressAutoHyphens/>
              <w:ind w:left="-188" w:right="-147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69C6AC5F" w14:textId="77777777" w:rsidR="0030513F" w:rsidRDefault="0030513F">
            <w:pPr>
              <w:suppressAutoHyphens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5CFA383" w14:textId="77777777" w:rsidR="0030513F" w:rsidRDefault="0030513F">
            <w:pPr>
              <w:suppressAutoHyphens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09C09AC1" w14:textId="77777777" w:rsidR="0030513F" w:rsidRDefault="00484699">
            <w:pPr>
              <w:suppressAutoHyphens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</w:t>
            </w:r>
            <w:proofErr w:type="spellStart"/>
            <w:r>
              <w:rPr>
                <w:sz w:val="24"/>
                <w:szCs w:val="24"/>
              </w:rPr>
              <w:t>упак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3CFDA080" w14:textId="77777777" w:rsidR="0030513F" w:rsidRDefault="00484699">
            <w:pPr>
              <w:suppressAutoHyphens/>
              <w:ind w:right="-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шт. в 1 </w:t>
            </w:r>
            <w:proofErr w:type="spellStart"/>
            <w:r>
              <w:rPr>
                <w:sz w:val="24"/>
                <w:szCs w:val="24"/>
              </w:rPr>
              <w:t>упак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690325CA" w14:textId="77777777" w:rsidR="0030513F" w:rsidRDefault="0030513F">
            <w:pPr>
              <w:suppressAutoHyphens/>
              <w:ind w:right="-54"/>
              <w:jc w:val="center"/>
              <w:rPr>
                <w:sz w:val="24"/>
                <w:szCs w:val="24"/>
              </w:rPr>
            </w:pPr>
          </w:p>
        </w:tc>
      </w:tr>
    </w:tbl>
    <w:p w14:paraId="44A663E6" w14:textId="77777777" w:rsidR="0030513F" w:rsidRDefault="0030513F">
      <w:pPr>
        <w:widowControl/>
        <w:autoSpaceDE/>
        <w:autoSpaceDN/>
        <w:adjustRightInd/>
        <w:jc w:val="both"/>
        <w:rPr>
          <w:rFonts w:eastAsia="Calibri"/>
          <w:sz w:val="26"/>
          <w:szCs w:val="26"/>
          <w:u w:val="single"/>
          <w:lang w:eastAsia="en-US"/>
        </w:rPr>
      </w:pPr>
    </w:p>
    <w:p w14:paraId="3E535668" w14:textId="138D91D2" w:rsidR="0030513F" w:rsidRPr="00184F94" w:rsidRDefault="00484699">
      <w:pPr>
        <w:ind w:right="253"/>
        <w:jc w:val="both"/>
        <w:rPr>
          <w:sz w:val="26"/>
          <w:szCs w:val="26"/>
        </w:rPr>
      </w:pPr>
      <w:r w:rsidRPr="00184F94">
        <w:rPr>
          <w:sz w:val="26"/>
          <w:szCs w:val="26"/>
          <w:u w:val="single"/>
        </w:rPr>
        <w:t>Условия оплаты</w:t>
      </w:r>
      <w:r w:rsidRPr="00184F94">
        <w:rPr>
          <w:sz w:val="26"/>
          <w:szCs w:val="26"/>
        </w:rPr>
        <w:t>: с отсрочкой платежа на условиях, предусмотренных проектом договора к настоящим документам (</w:t>
      </w:r>
      <w:r w:rsidRPr="00184F94">
        <w:rPr>
          <w:b/>
          <w:sz w:val="26"/>
          <w:szCs w:val="26"/>
        </w:rPr>
        <w:t>условие не может быть изменено участником</w:t>
      </w:r>
      <w:r w:rsidRPr="00184F94">
        <w:rPr>
          <w:sz w:val="26"/>
          <w:szCs w:val="26"/>
        </w:rPr>
        <w:t>)</w:t>
      </w:r>
    </w:p>
    <w:p w14:paraId="1E26A42F" w14:textId="77777777" w:rsidR="0030513F" w:rsidRPr="00184F94" w:rsidRDefault="0030513F">
      <w:pPr>
        <w:pStyle w:val="9"/>
        <w:spacing w:before="0"/>
        <w:rPr>
          <w:rFonts w:ascii="Times New Roman" w:hAnsi="Times New Roman" w:cs="Times New Roman"/>
          <w:i w:val="0"/>
          <w:color w:val="auto"/>
          <w:sz w:val="26"/>
          <w:szCs w:val="26"/>
          <w:u w:val="single"/>
        </w:rPr>
      </w:pPr>
    </w:p>
    <w:p w14:paraId="4B754EBA" w14:textId="024FD514" w:rsidR="0030513F" w:rsidRPr="00184F94" w:rsidRDefault="00484699">
      <w:pPr>
        <w:pStyle w:val="9"/>
        <w:spacing w:before="0"/>
        <w:rPr>
          <w:rFonts w:ascii="Times New Roman" w:eastAsia="Times New Roman" w:hAnsi="Times New Roman" w:cs="Times New Roman"/>
          <w:i w:val="0"/>
          <w:color w:val="272727"/>
          <w:sz w:val="26"/>
          <w:szCs w:val="26"/>
        </w:rPr>
      </w:pPr>
      <w:r w:rsidRPr="00184F94">
        <w:rPr>
          <w:rFonts w:ascii="Times New Roman" w:hAnsi="Times New Roman" w:cs="Times New Roman"/>
          <w:i w:val="0"/>
          <w:color w:val="auto"/>
          <w:sz w:val="26"/>
          <w:szCs w:val="26"/>
          <w:u w:val="single"/>
        </w:rPr>
        <w:t>Сроки поставки:</w:t>
      </w:r>
      <w:r w:rsidRPr="00184F94">
        <w:rPr>
          <w:rFonts w:ascii="Times New Roman" w:hAnsi="Times New Roman" w:cs="Times New Roman"/>
          <w:i w:val="0"/>
          <w:color w:val="auto"/>
          <w:sz w:val="26"/>
          <w:szCs w:val="26"/>
        </w:rPr>
        <w:t xml:space="preserve"> </w:t>
      </w:r>
      <w:r w:rsidRPr="00184F94">
        <w:rPr>
          <w:rFonts w:ascii="Times New Roman" w:eastAsia="Times New Roman" w:hAnsi="Times New Roman" w:cs="Times New Roman"/>
          <w:i w:val="0"/>
          <w:color w:val="auto"/>
          <w:sz w:val="26"/>
          <w:szCs w:val="26"/>
        </w:rPr>
        <w:t>в течение _____</w:t>
      </w:r>
      <w:proofErr w:type="gramStart"/>
      <w:r w:rsidRPr="00184F94">
        <w:rPr>
          <w:rFonts w:ascii="Times New Roman" w:eastAsia="Times New Roman" w:hAnsi="Times New Roman" w:cs="Times New Roman"/>
          <w:i w:val="0"/>
          <w:color w:val="auto"/>
          <w:sz w:val="26"/>
          <w:szCs w:val="26"/>
        </w:rPr>
        <w:t>_  рабочих</w:t>
      </w:r>
      <w:proofErr w:type="gramEnd"/>
      <w:r w:rsidRPr="00184F94">
        <w:rPr>
          <w:rFonts w:ascii="Times New Roman" w:eastAsia="Times New Roman" w:hAnsi="Times New Roman" w:cs="Times New Roman"/>
          <w:i w:val="0"/>
          <w:color w:val="auto"/>
          <w:sz w:val="26"/>
          <w:szCs w:val="26"/>
        </w:rPr>
        <w:t xml:space="preserve"> дней</w:t>
      </w:r>
      <w:r w:rsidRPr="00184F94">
        <w:rPr>
          <w:rFonts w:ascii="Times New Roman" w:eastAsia="Times New Roman" w:hAnsi="Times New Roman" w:cs="Times New Roman"/>
          <w:i w:val="0"/>
          <w:color w:val="272727"/>
          <w:sz w:val="26"/>
          <w:szCs w:val="26"/>
        </w:rPr>
        <w:t xml:space="preserve"> (</w:t>
      </w:r>
      <w:r w:rsidR="00D73A37" w:rsidRPr="00D73A37">
        <w:rPr>
          <w:rFonts w:ascii="Times New Roman" w:eastAsia="Times New Roman" w:hAnsi="Times New Roman" w:cs="Times New Roman"/>
          <w:b/>
          <w:bCs/>
          <w:i w:val="0"/>
          <w:color w:val="272727"/>
          <w:sz w:val="26"/>
          <w:szCs w:val="26"/>
        </w:rPr>
        <w:t>по 31.12.2026</w:t>
      </w:r>
      <w:r w:rsidRPr="00184F94">
        <w:rPr>
          <w:rFonts w:ascii="Times New Roman" w:eastAsia="Times New Roman" w:hAnsi="Times New Roman" w:cs="Times New Roman"/>
          <w:i w:val="0"/>
          <w:color w:val="272727"/>
          <w:sz w:val="26"/>
          <w:szCs w:val="26"/>
        </w:rPr>
        <w:t>) с даты направления письменного уведомления о готовности принять товар в количестве, указанном в этом уведомлении (</w:t>
      </w:r>
      <w:r w:rsidRPr="00184F94">
        <w:rPr>
          <w:rFonts w:ascii="Times New Roman" w:eastAsia="Times New Roman" w:hAnsi="Times New Roman" w:cs="Times New Roman"/>
          <w:b/>
          <w:i w:val="0"/>
          <w:color w:val="272727"/>
          <w:sz w:val="26"/>
          <w:szCs w:val="26"/>
        </w:rPr>
        <w:t>условие не может быть изменено участником</w:t>
      </w:r>
      <w:r w:rsidRPr="00184F94">
        <w:rPr>
          <w:rFonts w:ascii="Times New Roman" w:eastAsia="Times New Roman" w:hAnsi="Times New Roman" w:cs="Times New Roman"/>
          <w:i w:val="0"/>
          <w:color w:val="272727"/>
          <w:sz w:val="26"/>
          <w:szCs w:val="26"/>
        </w:rPr>
        <w:t>)</w:t>
      </w:r>
    </w:p>
    <w:p w14:paraId="6E5A237D" w14:textId="77777777" w:rsidR="0030513F" w:rsidRPr="00184F94" w:rsidRDefault="0030513F">
      <w:pPr>
        <w:keepNext/>
        <w:keepLines/>
        <w:widowControl/>
        <w:autoSpaceDE/>
        <w:autoSpaceDN/>
        <w:adjustRightInd/>
        <w:jc w:val="both"/>
        <w:outlineLvl w:val="8"/>
        <w:rPr>
          <w:rFonts w:eastAsia="Calibri"/>
          <w:sz w:val="26"/>
          <w:szCs w:val="26"/>
          <w:u w:val="single"/>
          <w:lang w:eastAsia="en-US"/>
        </w:rPr>
      </w:pPr>
    </w:p>
    <w:p w14:paraId="13105E29" w14:textId="77777777" w:rsidR="0030513F" w:rsidRPr="00184F94" w:rsidRDefault="00484699">
      <w:pPr>
        <w:widowControl/>
        <w:autoSpaceDE/>
        <w:autoSpaceDN/>
        <w:adjustRightInd/>
        <w:rPr>
          <w:rFonts w:eastAsia="Calibri"/>
          <w:sz w:val="26"/>
          <w:szCs w:val="26"/>
          <w:lang w:eastAsia="en-US"/>
        </w:rPr>
      </w:pPr>
      <w:r w:rsidRPr="00184F94">
        <w:rPr>
          <w:rFonts w:eastAsia="Calibri"/>
          <w:sz w:val="26"/>
          <w:szCs w:val="26"/>
          <w:u w:val="single"/>
          <w:lang w:eastAsia="en-US"/>
        </w:rPr>
        <w:t>Срок годности на дату поставки:</w:t>
      </w:r>
      <w:r w:rsidRPr="00184F94">
        <w:rPr>
          <w:rFonts w:eastAsia="Calibri"/>
          <w:sz w:val="26"/>
          <w:szCs w:val="26"/>
          <w:lang w:eastAsia="en-US"/>
        </w:rPr>
        <w:t xml:space="preserve"> ___________________________________________________</w:t>
      </w:r>
    </w:p>
    <w:p w14:paraId="75F90629" w14:textId="77777777" w:rsidR="0030513F" w:rsidRPr="00184F94" w:rsidRDefault="00484699">
      <w:pPr>
        <w:rPr>
          <w:sz w:val="26"/>
          <w:szCs w:val="26"/>
        </w:rPr>
      </w:pPr>
      <w:r w:rsidRPr="00184F94">
        <w:rPr>
          <w:sz w:val="26"/>
          <w:szCs w:val="26"/>
        </w:rPr>
        <w:t xml:space="preserve">                                                               (указать срок, соответствующий проекту договора)</w:t>
      </w:r>
    </w:p>
    <w:p w14:paraId="6D6E46BB" w14:textId="77777777" w:rsidR="0030513F" w:rsidRPr="00184F94" w:rsidRDefault="0030513F">
      <w:pPr>
        <w:widowControl/>
        <w:suppressAutoHyphens/>
        <w:ind w:right="395"/>
        <w:jc w:val="both"/>
        <w:rPr>
          <w:rFonts w:eastAsia="Calibri"/>
          <w:sz w:val="26"/>
          <w:szCs w:val="26"/>
          <w:highlight w:val="yellow"/>
          <w:lang w:eastAsia="en-US"/>
        </w:rPr>
      </w:pPr>
    </w:p>
    <w:p w14:paraId="3A9C6D3E" w14:textId="77777777" w:rsidR="0030513F" w:rsidRPr="00184F94" w:rsidRDefault="00484699">
      <w:pPr>
        <w:widowControl/>
        <w:suppressAutoHyphens/>
        <w:ind w:right="395"/>
        <w:jc w:val="both"/>
        <w:rPr>
          <w:rFonts w:ascii="Calibri" w:eastAsia="Calibri" w:hAnsi="Calibri"/>
          <w:sz w:val="26"/>
          <w:szCs w:val="26"/>
          <w:lang w:eastAsia="en-US"/>
        </w:rPr>
      </w:pPr>
      <w:r w:rsidRPr="00184F94">
        <w:rPr>
          <w:rFonts w:eastAsia="Calibri"/>
          <w:sz w:val="26"/>
          <w:szCs w:val="26"/>
          <w:lang w:eastAsia="en-US"/>
        </w:rPr>
        <w:t>* Заполняется для товара, поставляемых в коробках, упаковках, флаконах и т.д. Объем (количество) товаров, предложенных участником исходя из кратности упаковки, не может быть меньше объема (количества), предусмотренных заявкой на закупку.</w:t>
      </w:r>
      <w:r w:rsidRPr="00184F94">
        <w:rPr>
          <w:rFonts w:ascii="Calibri" w:eastAsia="Calibri" w:hAnsi="Calibri"/>
          <w:sz w:val="26"/>
          <w:szCs w:val="26"/>
          <w:lang w:eastAsia="en-US"/>
        </w:rPr>
        <w:tab/>
      </w:r>
    </w:p>
    <w:p w14:paraId="1E17C05D" w14:textId="77777777" w:rsidR="0030513F" w:rsidRPr="00184F94" w:rsidRDefault="0030513F">
      <w:pPr>
        <w:widowControl/>
        <w:autoSpaceDE/>
        <w:autoSpaceDN/>
        <w:adjustRightInd/>
        <w:jc w:val="both"/>
        <w:rPr>
          <w:sz w:val="26"/>
          <w:szCs w:val="26"/>
        </w:rPr>
      </w:pPr>
    </w:p>
    <w:p w14:paraId="6C281E86" w14:textId="77777777" w:rsidR="0030513F" w:rsidRDefault="0030513F">
      <w:pPr>
        <w:suppressAutoHyphens/>
        <w:ind w:right="395"/>
        <w:jc w:val="both"/>
        <w:rPr>
          <w:sz w:val="26"/>
          <w:szCs w:val="26"/>
        </w:rPr>
      </w:pPr>
    </w:p>
    <w:p w14:paraId="5A27F962" w14:textId="77777777" w:rsidR="0030513F" w:rsidRDefault="0030513F">
      <w:pPr>
        <w:suppressAutoHyphens/>
        <w:ind w:right="395"/>
        <w:jc w:val="both"/>
        <w:rPr>
          <w:sz w:val="26"/>
          <w:szCs w:val="26"/>
        </w:rPr>
      </w:pPr>
    </w:p>
    <w:sectPr w:rsidR="0030513F" w:rsidSect="00935FC0">
      <w:pgSz w:w="16838" w:h="11906" w:orient="landscape"/>
      <w:pgMar w:top="1701" w:right="567" w:bottom="707" w:left="426" w:header="709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95626" w14:textId="77777777" w:rsidR="0030513F" w:rsidRDefault="00484699">
      <w:r>
        <w:separator/>
      </w:r>
    </w:p>
  </w:endnote>
  <w:endnote w:type="continuationSeparator" w:id="0">
    <w:p w14:paraId="6B887C20" w14:textId="77777777" w:rsidR="0030513F" w:rsidRDefault="00484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CB4F4" w14:textId="77777777" w:rsidR="0030513F" w:rsidRDefault="00484699">
      <w:r>
        <w:separator/>
      </w:r>
    </w:p>
  </w:footnote>
  <w:footnote w:type="continuationSeparator" w:id="0">
    <w:p w14:paraId="2FC837A7" w14:textId="77777777" w:rsidR="0030513F" w:rsidRDefault="004846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5A25DA4"/>
    <w:lvl w:ilvl="0">
      <w:numFmt w:val="bullet"/>
      <w:lvlText w:val="*"/>
      <w:lvlJc w:val="left"/>
    </w:lvl>
  </w:abstractNum>
  <w:abstractNum w:abstractNumId="1" w15:restartNumberingAfterBreak="0">
    <w:nsid w:val="09A8184C"/>
    <w:multiLevelType w:val="hybridMultilevel"/>
    <w:tmpl w:val="22B02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6CA7"/>
    <w:multiLevelType w:val="hybridMultilevel"/>
    <w:tmpl w:val="A724B20E"/>
    <w:lvl w:ilvl="0" w:tplc="8AB60D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436E5"/>
    <w:multiLevelType w:val="multilevel"/>
    <w:tmpl w:val="6AEA1F4E"/>
    <w:lvl w:ilvl="0">
      <w:start w:val="1"/>
      <w:numFmt w:val="decimal"/>
      <w:lvlText w:val="%1."/>
      <w:lvlJc w:val="left"/>
      <w:pPr>
        <w:ind w:left="1065" w:hanging="705"/>
      </w:pPr>
    </w:lvl>
    <w:lvl w:ilvl="1">
      <w:start w:val="1"/>
      <w:numFmt w:val="decimal"/>
      <w:isLgl/>
      <w:lvlText w:val="%1.%2"/>
      <w:lvlJc w:val="left"/>
      <w:pPr>
        <w:ind w:left="1605" w:hanging="540"/>
      </w:pPr>
    </w:lvl>
    <w:lvl w:ilvl="2">
      <w:start w:val="1"/>
      <w:numFmt w:val="decimal"/>
      <w:isLgl/>
      <w:lvlText w:val="%1.%2.%3"/>
      <w:lvlJc w:val="left"/>
      <w:pPr>
        <w:ind w:left="2490" w:hanging="720"/>
      </w:pPr>
    </w:lvl>
    <w:lvl w:ilvl="3">
      <w:start w:val="1"/>
      <w:numFmt w:val="decimal"/>
      <w:isLgl/>
      <w:lvlText w:val="%1.%2.%3.%4"/>
      <w:lvlJc w:val="left"/>
      <w:pPr>
        <w:ind w:left="3555" w:hanging="1080"/>
      </w:pPr>
    </w:lvl>
    <w:lvl w:ilvl="4">
      <w:start w:val="1"/>
      <w:numFmt w:val="decimal"/>
      <w:isLgl/>
      <w:lvlText w:val="%1.%2.%3.%4.%5"/>
      <w:lvlJc w:val="left"/>
      <w:pPr>
        <w:ind w:left="4260" w:hanging="1080"/>
      </w:pPr>
    </w:lvl>
    <w:lvl w:ilvl="5">
      <w:start w:val="1"/>
      <w:numFmt w:val="decimal"/>
      <w:isLgl/>
      <w:lvlText w:val="%1.%2.%3.%4.%5.%6"/>
      <w:lvlJc w:val="left"/>
      <w:pPr>
        <w:ind w:left="5325" w:hanging="1440"/>
      </w:pPr>
    </w:lvl>
    <w:lvl w:ilvl="6">
      <w:start w:val="1"/>
      <w:numFmt w:val="decimal"/>
      <w:isLgl/>
      <w:lvlText w:val="%1.%2.%3.%4.%5.%6.%7"/>
      <w:lvlJc w:val="left"/>
      <w:pPr>
        <w:ind w:left="6030" w:hanging="1440"/>
      </w:pPr>
    </w:lvl>
    <w:lvl w:ilvl="7">
      <w:start w:val="1"/>
      <w:numFmt w:val="decimal"/>
      <w:isLgl/>
      <w:lvlText w:val="%1.%2.%3.%4.%5.%6.%7.%8"/>
      <w:lvlJc w:val="left"/>
      <w:pPr>
        <w:ind w:left="7095" w:hanging="1800"/>
      </w:pPr>
    </w:lvl>
    <w:lvl w:ilvl="8">
      <w:start w:val="1"/>
      <w:numFmt w:val="decimal"/>
      <w:isLgl/>
      <w:lvlText w:val="%1.%2.%3.%4.%5.%6.%7.%8.%9"/>
      <w:lvlJc w:val="left"/>
      <w:pPr>
        <w:ind w:left="8160" w:hanging="2160"/>
      </w:pPr>
    </w:lvl>
  </w:abstractNum>
  <w:abstractNum w:abstractNumId="4" w15:restartNumberingAfterBreak="0">
    <w:nsid w:val="19D07FE9"/>
    <w:multiLevelType w:val="hybridMultilevel"/>
    <w:tmpl w:val="38846F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C134D6E"/>
    <w:multiLevelType w:val="hybridMultilevel"/>
    <w:tmpl w:val="7F4E7586"/>
    <w:lvl w:ilvl="0" w:tplc="C300510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C843AE8"/>
    <w:multiLevelType w:val="multilevel"/>
    <w:tmpl w:val="740C5F9A"/>
    <w:lvl w:ilvl="0">
      <w:start w:val="2"/>
      <w:numFmt w:val="decimal"/>
      <w:lvlText w:val="%1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94" w:hanging="2160"/>
      </w:pPr>
      <w:rPr>
        <w:rFonts w:hint="default"/>
      </w:rPr>
    </w:lvl>
  </w:abstractNum>
  <w:abstractNum w:abstractNumId="7" w15:restartNumberingAfterBreak="0">
    <w:nsid w:val="269C78F6"/>
    <w:multiLevelType w:val="hybridMultilevel"/>
    <w:tmpl w:val="89841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043280"/>
    <w:multiLevelType w:val="multilevel"/>
    <w:tmpl w:val="9048C2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sz w:val="36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sz w:val="23"/>
        <w:szCs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36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3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36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36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36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36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36"/>
      </w:rPr>
    </w:lvl>
  </w:abstractNum>
  <w:abstractNum w:abstractNumId="9" w15:restartNumberingAfterBreak="0">
    <w:nsid w:val="291702CB"/>
    <w:multiLevelType w:val="hybridMultilevel"/>
    <w:tmpl w:val="7AA46DD0"/>
    <w:lvl w:ilvl="0" w:tplc="0D40C1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34682"/>
    <w:multiLevelType w:val="multilevel"/>
    <w:tmpl w:val="359CF04C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C3E1350"/>
    <w:multiLevelType w:val="hybridMultilevel"/>
    <w:tmpl w:val="D646BB10"/>
    <w:lvl w:ilvl="0" w:tplc="47C2520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2FB440CA"/>
    <w:multiLevelType w:val="hybridMultilevel"/>
    <w:tmpl w:val="7F6CE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E15219"/>
    <w:multiLevelType w:val="multilevel"/>
    <w:tmpl w:val="8DF68BD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35A40B01"/>
    <w:multiLevelType w:val="hybridMultilevel"/>
    <w:tmpl w:val="78E8E23A"/>
    <w:lvl w:ilvl="0" w:tplc="2B20E0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BE42FF"/>
    <w:multiLevelType w:val="multilevel"/>
    <w:tmpl w:val="CE3429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3ECA11CE"/>
    <w:multiLevelType w:val="multilevel"/>
    <w:tmpl w:val="B204DA9E"/>
    <w:lvl w:ilvl="0">
      <w:start w:val="1"/>
      <w:numFmt w:val="decimal"/>
      <w:lvlText w:val="%1."/>
      <w:lvlJc w:val="left"/>
      <w:pPr>
        <w:ind w:left="1572" w:hanging="360"/>
      </w:pPr>
    </w:lvl>
    <w:lvl w:ilvl="1">
      <w:start w:val="1"/>
      <w:numFmt w:val="decimal"/>
      <w:isLgl/>
      <w:lvlText w:val="%1.%2."/>
      <w:lvlJc w:val="left"/>
      <w:pPr>
        <w:ind w:left="1932" w:hanging="720"/>
      </w:pPr>
    </w:lvl>
    <w:lvl w:ilvl="2">
      <w:start w:val="1"/>
      <w:numFmt w:val="decimal"/>
      <w:isLgl/>
      <w:lvlText w:val="%1.%2.%3."/>
      <w:lvlJc w:val="left"/>
      <w:pPr>
        <w:ind w:left="1932" w:hanging="720"/>
      </w:pPr>
    </w:lvl>
    <w:lvl w:ilvl="3">
      <w:start w:val="1"/>
      <w:numFmt w:val="decimal"/>
      <w:isLgl/>
      <w:lvlText w:val="%1.%2.%3.%4."/>
      <w:lvlJc w:val="left"/>
      <w:pPr>
        <w:ind w:left="2292" w:hanging="1080"/>
      </w:pPr>
    </w:lvl>
    <w:lvl w:ilvl="4">
      <w:start w:val="1"/>
      <w:numFmt w:val="decimal"/>
      <w:isLgl/>
      <w:lvlText w:val="%1.%2.%3.%4.%5."/>
      <w:lvlJc w:val="left"/>
      <w:pPr>
        <w:ind w:left="2292" w:hanging="1080"/>
      </w:pPr>
    </w:lvl>
    <w:lvl w:ilvl="5">
      <w:start w:val="1"/>
      <w:numFmt w:val="decimal"/>
      <w:isLgl/>
      <w:lvlText w:val="%1.%2.%3.%4.%5.%6."/>
      <w:lvlJc w:val="left"/>
      <w:pPr>
        <w:ind w:left="2652" w:hanging="1440"/>
      </w:pPr>
    </w:lvl>
    <w:lvl w:ilvl="6">
      <w:start w:val="1"/>
      <w:numFmt w:val="decimal"/>
      <w:isLgl/>
      <w:lvlText w:val="%1.%2.%3.%4.%5.%6.%7."/>
      <w:lvlJc w:val="left"/>
      <w:pPr>
        <w:ind w:left="3012" w:hanging="1800"/>
      </w:p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</w:lvl>
  </w:abstractNum>
  <w:abstractNum w:abstractNumId="17" w15:restartNumberingAfterBreak="0">
    <w:nsid w:val="413D045F"/>
    <w:multiLevelType w:val="hybridMultilevel"/>
    <w:tmpl w:val="49A00B52"/>
    <w:lvl w:ilvl="0" w:tplc="74F43994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85D08"/>
    <w:multiLevelType w:val="multilevel"/>
    <w:tmpl w:val="A6D495F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4B6A701C"/>
    <w:multiLevelType w:val="hybridMultilevel"/>
    <w:tmpl w:val="84149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CD0EF0"/>
    <w:multiLevelType w:val="multilevel"/>
    <w:tmpl w:val="616E431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1" w15:restartNumberingAfterBreak="0">
    <w:nsid w:val="54661415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1F3C7B"/>
    <w:multiLevelType w:val="hybridMultilevel"/>
    <w:tmpl w:val="145C5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8212AC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DD02F4"/>
    <w:multiLevelType w:val="multilevel"/>
    <w:tmpl w:val="71183E7E"/>
    <w:lvl w:ilvl="0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25" w15:restartNumberingAfterBreak="0">
    <w:nsid w:val="670A38BA"/>
    <w:multiLevelType w:val="hybridMultilevel"/>
    <w:tmpl w:val="20526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4E731F"/>
    <w:multiLevelType w:val="hybridMultilevel"/>
    <w:tmpl w:val="F322F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E24AC5"/>
    <w:multiLevelType w:val="hybridMultilevel"/>
    <w:tmpl w:val="0E5A0B94"/>
    <w:lvl w:ilvl="0" w:tplc="BD18E0C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72405642"/>
    <w:multiLevelType w:val="hybridMultilevel"/>
    <w:tmpl w:val="7B02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5E410A"/>
    <w:multiLevelType w:val="hybridMultilevel"/>
    <w:tmpl w:val="B96E2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240588"/>
    <w:multiLevelType w:val="hybridMultilevel"/>
    <w:tmpl w:val="821E2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9E4733"/>
    <w:multiLevelType w:val="multilevel"/>
    <w:tmpl w:val="5A0611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743B4F57"/>
    <w:multiLevelType w:val="multilevel"/>
    <w:tmpl w:val="25CA0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4D0166F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E8388A"/>
    <w:multiLevelType w:val="multilevel"/>
    <w:tmpl w:val="6FEE9E9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757012B8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75609F"/>
    <w:multiLevelType w:val="hybridMultilevel"/>
    <w:tmpl w:val="A9AEE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4527CB"/>
    <w:multiLevelType w:val="multilevel"/>
    <w:tmpl w:val="0D1C28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38" w15:restartNumberingAfterBreak="0">
    <w:nsid w:val="7C801B48"/>
    <w:multiLevelType w:val="multilevel"/>
    <w:tmpl w:val="A3101064"/>
    <w:lvl w:ilvl="0">
      <w:start w:val="2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084" w:hanging="375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3207" w:hanging="108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abstractNum w:abstractNumId="39" w15:restartNumberingAfterBreak="0">
    <w:nsid w:val="7D1613F2"/>
    <w:multiLevelType w:val="multilevel"/>
    <w:tmpl w:val="327E68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0" w15:restartNumberingAfterBreak="0">
    <w:nsid w:val="7FAD6D42"/>
    <w:multiLevelType w:val="multilevel"/>
    <w:tmpl w:val="78304436"/>
    <w:lvl w:ilvl="0">
      <w:start w:val="8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 w16cid:durableId="613172507">
    <w:abstractNumId w:val="4"/>
  </w:num>
  <w:num w:numId="2" w16cid:durableId="1318918476">
    <w:abstractNumId w:val="1"/>
  </w:num>
  <w:num w:numId="3" w16cid:durableId="1972783430">
    <w:abstractNumId w:val="2"/>
  </w:num>
  <w:num w:numId="4" w16cid:durableId="2142264212">
    <w:abstractNumId w:val="34"/>
  </w:num>
  <w:num w:numId="5" w16cid:durableId="1132937707">
    <w:abstractNumId w:val="14"/>
  </w:num>
  <w:num w:numId="6" w16cid:durableId="1689139874">
    <w:abstractNumId w:val="32"/>
  </w:num>
  <w:num w:numId="7" w16cid:durableId="1905606812">
    <w:abstractNumId w:val="28"/>
  </w:num>
  <w:num w:numId="8" w16cid:durableId="980305234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 w16cid:durableId="587233130">
    <w:abstractNumId w:val="13"/>
  </w:num>
  <w:num w:numId="10" w16cid:durableId="1022635397">
    <w:abstractNumId w:val="15"/>
  </w:num>
  <w:num w:numId="11" w16cid:durableId="1178690239">
    <w:abstractNumId w:val="12"/>
  </w:num>
  <w:num w:numId="12" w16cid:durableId="705835843">
    <w:abstractNumId w:val="30"/>
  </w:num>
  <w:num w:numId="13" w16cid:durableId="1577011699">
    <w:abstractNumId w:val="9"/>
  </w:num>
  <w:num w:numId="14" w16cid:durableId="352340717">
    <w:abstractNumId w:val="5"/>
  </w:num>
  <w:num w:numId="15" w16cid:durableId="1324967721">
    <w:abstractNumId w:val="7"/>
  </w:num>
  <w:num w:numId="16" w16cid:durableId="1586724165">
    <w:abstractNumId w:val="10"/>
  </w:num>
  <w:num w:numId="17" w16cid:durableId="2049599924">
    <w:abstractNumId w:val="6"/>
  </w:num>
  <w:num w:numId="18" w16cid:durableId="1085036221">
    <w:abstractNumId w:val="22"/>
  </w:num>
  <w:num w:numId="19" w16cid:durableId="2130389325">
    <w:abstractNumId w:val="37"/>
  </w:num>
  <w:num w:numId="20" w16cid:durableId="1765150214">
    <w:abstractNumId w:val="40"/>
  </w:num>
  <w:num w:numId="21" w16cid:durableId="1183786576">
    <w:abstractNumId w:val="39"/>
  </w:num>
  <w:num w:numId="22" w16cid:durableId="201819564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11838164">
    <w:abstractNumId w:val="3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7480734">
    <w:abstractNumId w:val="36"/>
  </w:num>
  <w:num w:numId="25" w16cid:durableId="854419774">
    <w:abstractNumId w:val="19"/>
  </w:num>
  <w:num w:numId="26" w16cid:durableId="422074314">
    <w:abstractNumId w:val="26"/>
  </w:num>
  <w:num w:numId="27" w16cid:durableId="1481464528">
    <w:abstractNumId w:val="25"/>
  </w:num>
  <w:num w:numId="28" w16cid:durableId="1042053715">
    <w:abstractNumId w:val="11"/>
  </w:num>
  <w:num w:numId="29" w16cid:durableId="398401169">
    <w:abstractNumId w:val="35"/>
  </w:num>
  <w:num w:numId="30" w16cid:durableId="1605381290">
    <w:abstractNumId w:val="23"/>
  </w:num>
  <w:num w:numId="31" w16cid:durableId="1613896696">
    <w:abstractNumId w:val="33"/>
  </w:num>
  <w:num w:numId="32" w16cid:durableId="731461935">
    <w:abstractNumId w:val="21"/>
  </w:num>
  <w:num w:numId="33" w16cid:durableId="2035111247">
    <w:abstractNumId w:val="29"/>
  </w:num>
  <w:num w:numId="34" w16cid:durableId="18819786">
    <w:abstractNumId w:val="24"/>
  </w:num>
  <w:num w:numId="35" w16cid:durableId="1053965776">
    <w:abstractNumId w:val="8"/>
  </w:num>
  <w:num w:numId="36" w16cid:durableId="1546983128">
    <w:abstractNumId w:val="31"/>
  </w:num>
  <w:num w:numId="37" w16cid:durableId="12503157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61490140">
    <w:abstractNumId w:val="3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42169112">
    <w:abstractNumId w:val="20"/>
  </w:num>
  <w:num w:numId="40" w16cid:durableId="508061453">
    <w:abstractNumId w:val="18"/>
  </w:num>
  <w:num w:numId="41" w16cid:durableId="6399083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46258526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061512221">
    <w:abstractNumId w:val="17"/>
  </w:num>
  <w:num w:numId="44" w16cid:durableId="163113478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13F"/>
    <w:rsid w:val="00063A75"/>
    <w:rsid w:val="000D6010"/>
    <w:rsid w:val="00184F94"/>
    <w:rsid w:val="00211344"/>
    <w:rsid w:val="00224788"/>
    <w:rsid w:val="0030513F"/>
    <w:rsid w:val="003A13F0"/>
    <w:rsid w:val="00420392"/>
    <w:rsid w:val="00445452"/>
    <w:rsid w:val="00460D4A"/>
    <w:rsid w:val="00484699"/>
    <w:rsid w:val="00523E56"/>
    <w:rsid w:val="00575C89"/>
    <w:rsid w:val="006D3F24"/>
    <w:rsid w:val="006E0452"/>
    <w:rsid w:val="00721F9E"/>
    <w:rsid w:val="00746383"/>
    <w:rsid w:val="007709EC"/>
    <w:rsid w:val="0078073E"/>
    <w:rsid w:val="007C2BB8"/>
    <w:rsid w:val="007C4E4F"/>
    <w:rsid w:val="0081169E"/>
    <w:rsid w:val="0083168C"/>
    <w:rsid w:val="00927AD7"/>
    <w:rsid w:val="00935FC0"/>
    <w:rsid w:val="00944851"/>
    <w:rsid w:val="00970865"/>
    <w:rsid w:val="009D11CE"/>
    <w:rsid w:val="00A44D89"/>
    <w:rsid w:val="00A84EAC"/>
    <w:rsid w:val="00B27073"/>
    <w:rsid w:val="00BF7B3A"/>
    <w:rsid w:val="00CB62CD"/>
    <w:rsid w:val="00CB7441"/>
    <w:rsid w:val="00D62147"/>
    <w:rsid w:val="00D73A37"/>
    <w:rsid w:val="00D77EC8"/>
    <w:rsid w:val="00E97C31"/>
    <w:rsid w:val="00F70140"/>
    <w:rsid w:val="00FB5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099012"/>
  <w15:docId w15:val="{B3123A38-F973-4857-9C6D-99F35CF5A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link w:val="10"/>
    <w:uiPriority w:val="9"/>
    <w:qFormat/>
    <w:pPr>
      <w:widowControl/>
      <w:autoSpaceDE/>
      <w:autoSpaceDN/>
      <w:adjustRightInd/>
      <w:spacing w:after="400"/>
      <w:jc w:val="center"/>
      <w:outlineLvl w:val="0"/>
    </w:pPr>
    <w:rPr>
      <w:b/>
      <w:bCs/>
      <w:color w:val="000088"/>
      <w:kern w:val="36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</w:rPr>
  </w:style>
  <w:style w:type="paragraph" w:styleId="2">
    <w:name w:val="List Continue 2"/>
    <w:basedOn w:val="a"/>
    <w:uiPriority w:val="99"/>
    <w:pPr>
      <w:widowControl/>
      <w:autoSpaceDE/>
      <w:autoSpaceDN/>
      <w:adjustRightInd/>
      <w:spacing w:after="120"/>
      <w:ind w:left="566"/>
      <w:contextualSpacing/>
    </w:pPr>
  </w:style>
  <w:style w:type="paragraph" w:styleId="aa">
    <w:name w:val="List Paragraph"/>
    <w:basedOn w:val="a"/>
    <w:link w:val="ab"/>
    <w:uiPriority w:val="34"/>
    <w:qFormat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b/>
      <w:bCs/>
      <w:color w:val="000088"/>
      <w:kern w:val="36"/>
      <w:sz w:val="24"/>
      <w:szCs w:val="24"/>
    </w:rPr>
  </w:style>
  <w:style w:type="paragraph" w:customStyle="1" w:styleId="justify">
    <w:name w:val="justify"/>
    <w:basedOn w:val="a"/>
    <w:pPr>
      <w:widowControl/>
      <w:autoSpaceDE/>
      <w:autoSpaceDN/>
      <w:adjustRightInd/>
      <w:spacing w:after="160"/>
      <w:ind w:firstLine="567"/>
      <w:jc w:val="both"/>
    </w:pPr>
    <w:rPr>
      <w:sz w:val="24"/>
      <w:szCs w:val="24"/>
    </w:rPr>
  </w:style>
  <w:style w:type="character" w:styleId="ac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margt">
    <w:name w:val="marg_t"/>
    <w:basedOn w:val="a"/>
    <w:pPr>
      <w:widowControl/>
      <w:autoSpaceDE/>
      <w:autoSpaceDN/>
      <w:adjustRightInd/>
      <w:spacing w:before="160" w:after="160"/>
      <w:ind w:firstLine="567"/>
    </w:pPr>
    <w:rPr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  <w:lang w:eastAsia="en-US"/>
    </w:rPr>
  </w:style>
  <w:style w:type="table" w:customStyle="1" w:styleId="20">
    <w:name w:val="Сетка таблицы2"/>
    <w:basedOn w:val="a1"/>
    <w:next w:val="a3"/>
    <w:uiPriority w:val="39"/>
    <w:locked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pPr>
      <w:spacing w:after="0" w:line="240" w:lineRule="auto"/>
      <w:jc w:val="both"/>
    </w:pPr>
    <w:rPr>
      <w:rFonts w:eastAsia="Calibri"/>
      <w:sz w:val="28"/>
      <w:lang w:eastAsia="en-US"/>
    </w:rPr>
  </w:style>
  <w:style w:type="table" w:customStyle="1" w:styleId="41">
    <w:name w:val="Сетка таблицы4"/>
    <w:basedOn w:val="a1"/>
    <w:next w:val="a3"/>
    <w:uiPriority w:val="59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"/>
    <w:basedOn w:val="a"/>
    <w:next w:val="a"/>
    <w:pPr>
      <w:keepNext/>
      <w:widowControl/>
      <w:autoSpaceDE/>
      <w:autoSpaceDN/>
      <w:adjustRightInd/>
      <w:jc w:val="both"/>
      <w:outlineLvl w:val="1"/>
    </w:pPr>
    <w:rPr>
      <w:sz w:val="28"/>
      <w:szCs w:val="28"/>
    </w:rPr>
  </w:style>
  <w:style w:type="paragraph" w:customStyle="1" w:styleId="30">
    <w:name w:val="заголовок 3"/>
    <w:basedOn w:val="a"/>
    <w:next w:val="a"/>
    <w:pPr>
      <w:keepNext/>
      <w:widowControl/>
      <w:autoSpaceDE/>
      <w:autoSpaceDN/>
      <w:adjustRightInd/>
      <w:jc w:val="both"/>
      <w:outlineLvl w:val="2"/>
    </w:pPr>
    <w:rPr>
      <w:b/>
      <w:bCs/>
      <w:sz w:val="28"/>
      <w:szCs w:val="28"/>
    </w:rPr>
  </w:style>
  <w:style w:type="paragraph" w:customStyle="1" w:styleId="y3">
    <w:name w:val="y3"/>
    <w:basedOn w:val="a"/>
    <w:pPr>
      <w:widowControl/>
      <w:autoSpaceDE/>
      <w:autoSpaceDN/>
      <w:adjustRightInd/>
      <w:spacing w:before="400" w:after="400"/>
      <w:jc w:val="center"/>
    </w:pPr>
    <w:rPr>
      <w:sz w:val="24"/>
      <w:szCs w:val="24"/>
    </w:rPr>
  </w:style>
  <w:style w:type="table" w:customStyle="1" w:styleId="6">
    <w:name w:val="Сетка таблицы6"/>
    <w:basedOn w:val="a1"/>
    <w:next w:val="a3"/>
    <w:uiPriority w:val="59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3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3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Абзац списка Знак"/>
    <w:link w:val="aa"/>
    <w:uiPriority w:val="34"/>
    <w:rPr>
      <w:sz w:val="20"/>
      <w:szCs w:val="20"/>
    </w:rPr>
  </w:style>
  <w:style w:type="table" w:customStyle="1" w:styleId="5">
    <w:name w:val="Сетка таблицы5"/>
    <w:basedOn w:val="a1"/>
    <w:next w:val="a3"/>
    <w:uiPriority w:val="59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7">
    <w:name w:val="Сетка таблицы7"/>
    <w:basedOn w:val="a1"/>
    <w:next w:val="a3"/>
    <w:uiPriority w:val="59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Без интервала Знак"/>
    <w:link w:val="ad"/>
    <w:uiPriority w:val="1"/>
    <w:rPr>
      <w:rFonts w:eastAsia="Calibri"/>
      <w:sz w:val="28"/>
      <w:lang w:eastAsia="en-US"/>
    </w:rPr>
  </w:style>
  <w:style w:type="paragraph" w:customStyle="1" w:styleId="il-text-alignjustify">
    <w:name w:val="il-text-align_justify"/>
    <w:basedOn w:val="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word-wrapper">
    <w:name w:val="word-wrapper"/>
    <w:basedOn w:val="a0"/>
  </w:style>
  <w:style w:type="table" w:customStyle="1" w:styleId="18">
    <w:name w:val="Сетка таблицы18"/>
    <w:basedOn w:val="a1"/>
    <w:next w:val="a3"/>
    <w:uiPriority w:val="59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3"/>
    <w:uiPriority w:val="59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3"/>
    <w:uiPriority w:val="59"/>
    <w:rsid w:val="00BF7B3A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3"/>
    <w:uiPriority w:val="59"/>
    <w:rsid w:val="00445452"/>
    <w:pPr>
      <w:spacing w:after="0" w:line="240" w:lineRule="auto"/>
    </w:pPr>
    <w:rPr>
      <w:rFonts w:ascii="Calibri" w:eastAsia="Calibri" w:hAnsi="Calibr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7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F2004-706E-46BA-9BA6-94FA94558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652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Microsoft</Company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ConsultantPlus</dc:creator>
  <cp:lastModifiedBy>OMTS1</cp:lastModifiedBy>
  <cp:revision>7</cp:revision>
  <cp:lastPrinted>2026-10-19T08:04:00Z</cp:lastPrinted>
  <dcterms:created xsi:type="dcterms:W3CDTF">2026-07-08T11:45:00Z</dcterms:created>
  <dcterms:modified xsi:type="dcterms:W3CDTF">2026-10-19T08:29:00Z</dcterms:modified>
</cp:coreProperties>
</file>