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AD09" w14:textId="77777777" w:rsidR="00C67C9F" w:rsidRPr="0057576A" w:rsidRDefault="00C67C9F" w:rsidP="00B55F7F">
      <w:pPr>
        <w:ind w:firstLine="709"/>
        <w:rPr>
          <w:rFonts w:cs="Times New Roman"/>
          <w:sz w:val="26"/>
          <w:szCs w:val="26"/>
        </w:rPr>
      </w:pPr>
    </w:p>
    <w:tbl>
      <w:tblPr>
        <w:tblStyle w:val="af0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</w:tblGrid>
      <w:tr w:rsidR="0057576A" w:rsidRPr="0057576A" w14:paraId="7C907951" w14:textId="77777777" w:rsidTr="001D4CDB">
        <w:tc>
          <w:tcPr>
            <w:tcW w:w="4955" w:type="dxa"/>
          </w:tcPr>
          <w:p w14:paraId="0A6F2EE0" w14:textId="77777777" w:rsidR="00BB74AA" w:rsidRPr="0057576A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57576A">
              <w:rPr>
                <w:rFonts w:eastAsia="Times New Roman" w:cs="Times New Roman"/>
                <w:sz w:val="24"/>
                <w:szCs w:val="24"/>
              </w:rPr>
              <w:t>УТВЕРЖДАЮ</w:t>
            </w:r>
          </w:p>
          <w:p w14:paraId="3C2EF7B9" w14:textId="77777777" w:rsidR="00BB74AA" w:rsidRPr="0057576A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57576A">
              <w:rPr>
                <w:rFonts w:eastAsia="Times New Roman" w:cs="Times New Roman"/>
                <w:sz w:val="24"/>
                <w:szCs w:val="24"/>
              </w:rPr>
              <w:t xml:space="preserve">Первый заместитель генерального </w:t>
            </w:r>
          </w:p>
          <w:p w14:paraId="6666105A" w14:textId="2AC3FF89" w:rsidR="00BB74AA" w:rsidRPr="0057576A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57576A">
              <w:rPr>
                <w:rFonts w:eastAsia="Times New Roman" w:cs="Times New Roman"/>
                <w:sz w:val="24"/>
                <w:szCs w:val="24"/>
              </w:rPr>
              <w:t xml:space="preserve">директора - главный инженер  </w:t>
            </w:r>
          </w:p>
          <w:p w14:paraId="748E49BF" w14:textId="77777777" w:rsidR="00BB74AA" w:rsidRPr="0057576A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57576A">
              <w:rPr>
                <w:rFonts w:eastAsia="Times New Roman" w:cs="Times New Roman"/>
                <w:sz w:val="24"/>
                <w:szCs w:val="24"/>
              </w:rPr>
              <w:t>ОАО «</w:t>
            </w:r>
            <w:proofErr w:type="spellStart"/>
            <w:r w:rsidRPr="0057576A">
              <w:rPr>
                <w:rFonts w:eastAsia="Times New Roman" w:cs="Times New Roman"/>
                <w:sz w:val="24"/>
                <w:szCs w:val="24"/>
              </w:rPr>
              <w:t>Белэлектромонтажналадка</w:t>
            </w:r>
            <w:proofErr w:type="spellEnd"/>
            <w:r w:rsidRPr="0057576A"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11B02AA9" w14:textId="54F9196F" w:rsidR="00BB74AA" w:rsidRPr="0057576A" w:rsidRDefault="00BB74AA" w:rsidP="001D4CDB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57576A">
              <w:rPr>
                <w:rFonts w:eastAsia="Times New Roman" w:cs="Times New Roman"/>
                <w:sz w:val="24"/>
                <w:szCs w:val="24"/>
              </w:rPr>
              <w:t>_______________А.М.</w:t>
            </w:r>
            <w:r w:rsidR="001D4CDB" w:rsidRPr="0057576A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57576A">
              <w:rPr>
                <w:rFonts w:eastAsia="Times New Roman" w:cs="Times New Roman"/>
                <w:sz w:val="24"/>
                <w:szCs w:val="24"/>
              </w:rPr>
              <w:t xml:space="preserve">Трембицкий  </w:t>
            </w:r>
            <w:r w:rsidR="001D4CDB" w:rsidRPr="0057576A">
              <w:rPr>
                <w:rFonts w:eastAsia="Times New Roman" w:cs="Times New Roman"/>
                <w:sz w:val="24"/>
                <w:szCs w:val="24"/>
              </w:rPr>
              <w:t xml:space="preserve">                     </w:t>
            </w:r>
            <w:r w:rsidR="00F2038A" w:rsidRPr="0057576A">
              <w:rPr>
                <w:rFonts w:eastAsia="Times New Roman" w:cs="Times New Roman"/>
                <w:sz w:val="24"/>
                <w:szCs w:val="24"/>
              </w:rPr>
              <w:t>«</w:t>
            </w:r>
            <w:r w:rsidRPr="0057576A">
              <w:rPr>
                <w:rFonts w:eastAsia="Times New Roman" w:cs="Times New Roman"/>
                <w:sz w:val="24"/>
                <w:szCs w:val="24"/>
              </w:rPr>
              <w:t>_____</w:t>
            </w:r>
            <w:r w:rsidR="00F2038A" w:rsidRPr="0057576A">
              <w:rPr>
                <w:rFonts w:eastAsia="Times New Roman" w:cs="Times New Roman"/>
                <w:sz w:val="24"/>
                <w:szCs w:val="24"/>
              </w:rPr>
              <w:t>»</w:t>
            </w:r>
            <w:r w:rsidRPr="0057576A">
              <w:rPr>
                <w:rFonts w:eastAsia="Times New Roman" w:cs="Times New Roman"/>
                <w:sz w:val="24"/>
                <w:szCs w:val="24"/>
              </w:rPr>
              <w:t xml:space="preserve">__________2026г. </w:t>
            </w:r>
          </w:p>
          <w:p w14:paraId="4078FD0C" w14:textId="4939EBCA" w:rsidR="00C67C9F" w:rsidRPr="0057576A" w:rsidRDefault="00C67C9F" w:rsidP="00B55F7F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</w:tbl>
    <w:p w14:paraId="0D6B2302" w14:textId="77777777" w:rsidR="00066EE8" w:rsidRPr="0057576A" w:rsidRDefault="00066EE8" w:rsidP="00B55F7F">
      <w:pPr>
        <w:pStyle w:val="ab"/>
        <w:spacing w:line="240" w:lineRule="auto"/>
        <w:ind w:firstLine="709"/>
        <w:contextualSpacing/>
        <w:jc w:val="center"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>Документация о закупке</w:t>
      </w:r>
    </w:p>
    <w:p w14:paraId="45AA76BB" w14:textId="2927519C" w:rsidR="00587E87" w:rsidRPr="0057576A" w:rsidRDefault="00066EE8" w:rsidP="00B55F7F">
      <w:pPr>
        <w:pStyle w:val="ab"/>
        <w:spacing w:line="240" w:lineRule="auto"/>
        <w:ind w:firstLine="709"/>
        <w:rPr>
          <w:rStyle w:val="130"/>
          <w:rFonts w:cs="Times New Roman"/>
          <w:bCs/>
          <w:sz w:val="24"/>
          <w:szCs w:val="24"/>
        </w:rPr>
      </w:pPr>
      <w:r w:rsidRPr="0057576A">
        <w:rPr>
          <w:rStyle w:val="130"/>
          <w:rFonts w:cs="Times New Roman"/>
          <w:sz w:val="24"/>
          <w:szCs w:val="24"/>
        </w:rPr>
        <w:t>по выбору субподрядной организации для выполнения части обязательств ОАО «</w:t>
      </w:r>
      <w:proofErr w:type="spellStart"/>
      <w:r w:rsidRPr="0057576A">
        <w:rPr>
          <w:rStyle w:val="130"/>
          <w:rFonts w:cs="Times New Roman"/>
          <w:sz w:val="24"/>
          <w:szCs w:val="24"/>
        </w:rPr>
        <w:t>Белэлектромонтажналадка</w:t>
      </w:r>
      <w:proofErr w:type="spellEnd"/>
      <w:r w:rsidRPr="0057576A">
        <w:rPr>
          <w:rStyle w:val="130"/>
          <w:rFonts w:cs="Times New Roman"/>
          <w:sz w:val="24"/>
          <w:szCs w:val="24"/>
        </w:rPr>
        <w:t xml:space="preserve">», </w:t>
      </w:r>
      <w:r w:rsidR="00D57FB0" w:rsidRPr="0057576A">
        <w:rPr>
          <w:rFonts w:cs="Times New Roman"/>
          <w:sz w:val="24"/>
          <w:szCs w:val="24"/>
        </w:rPr>
        <w:t xml:space="preserve">выступающего в качестве Генподрядчика, выполняющего строительство объекта </w:t>
      </w:r>
      <w:r w:rsidR="00D57FB0" w:rsidRPr="0057576A">
        <w:rPr>
          <w:rFonts w:cs="Times New Roman"/>
          <w:b/>
          <w:sz w:val="24"/>
          <w:szCs w:val="24"/>
        </w:rPr>
        <w:t>«</w:t>
      </w:r>
      <w:r w:rsidR="00D57FB0" w:rsidRPr="0057576A">
        <w:rPr>
          <w:rFonts w:cs="Times New Roman"/>
          <w:b/>
          <w:bCs/>
          <w:sz w:val="24"/>
          <w:szCs w:val="24"/>
        </w:rPr>
        <w:t>Реконструкция Барановичской ТЭЦ с установкой водогрейных котлов, работающих на древесных гранулах (пеллетах), по адресу: просп.</w:t>
      </w:r>
      <w:r w:rsidR="006E4792" w:rsidRPr="0057576A">
        <w:rPr>
          <w:rFonts w:cs="Times New Roman"/>
          <w:b/>
          <w:bCs/>
          <w:sz w:val="24"/>
          <w:szCs w:val="24"/>
        </w:rPr>
        <w:t xml:space="preserve"> </w:t>
      </w:r>
      <w:r w:rsidR="00D57FB0" w:rsidRPr="0057576A">
        <w:rPr>
          <w:rFonts w:cs="Times New Roman"/>
          <w:b/>
          <w:bCs/>
          <w:sz w:val="24"/>
          <w:szCs w:val="24"/>
        </w:rPr>
        <w:t>Советский, 41 в г.</w:t>
      </w:r>
      <w:r w:rsidR="006E4792" w:rsidRPr="0057576A">
        <w:rPr>
          <w:rFonts w:cs="Times New Roman"/>
          <w:b/>
          <w:bCs/>
          <w:sz w:val="24"/>
          <w:szCs w:val="24"/>
        </w:rPr>
        <w:t xml:space="preserve"> </w:t>
      </w:r>
      <w:r w:rsidR="00D57FB0" w:rsidRPr="0057576A">
        <w:rPr>
          <w:rFonts w:cs="Times New Roman"/>
          <w:b/>
          <w:bCs/>
          <w:sz w:val="24"/>
          <w:szCs w:val="24"/>
        </w:rPr>
        <w:t>Барановичи</w:t>
      </w:r>
      <w:r w:rsidR="00D57FB0" w:rsidRPr="0057576A">
        <w:rPr>
          <w:rFonts w:cs="Times New Roman"/>
          <w:b/>
          <w:sz w:val="24"/>
          <w:szCs w:val="24"/>
        </w:rPr>
        <w:t>»,</w:t>
      </w:r>
      <w:r w:rsidR="00D57FB0" w:rsidRPr="0057576A">
        <w:rPr>
          <w:rFonts w:cs="Times New Roman"/>
          <w:sz w:val="24"/>
          <w:szCs w:val="24"/>
        </w:rPr>
        <w:t xml:space="preserve"> по Договору генерального строительного подряда №06326 от 24.02.2026г., заключенному с Заказчиком Брестское республиканское унитарное предприятие электроэнергетики «</w:t>
      </w:r>
      <w:proofErr w:type="spellStart"/>
      <w:r w:rsidR="00D57FB0" w:rsidRPr="0057576A">
        <w:rPr>
          <w:rFonts w:cs="Times New Roman"/>
          <w:sz w:val="24"/>
          <w:szCs w:val="24"/>
        </w:rPr>
        <w:t>Брестэнерго</w:t>
      </w:r>
      <w:proofErr w:type="spellEnd"/>
      <w:r w:rsidR="00D57FB0" w:rsidRPr="0057576A">
        <w:rPr>
          <w:rFonts w:cs="Times New Roman"/>
          <w:sz w:val="24"/>
          <w:szCs w:val="24"/>
        </w:rPr>
        <w:t>»</w:t>
      </w:r>
    </w:p>
    <w:p w14:paraId="5D454B9C" w14:textId="77777777" w:rsidR="00587E87" w:rsidRPr="0057576A" w:rsidRDefault="00587E87" w:rsidP="00B55F7F">
      <w:pPr>
        <w:pStyle w:val="ab"/>
        <w:spacing w:line="240" w:lineRule="auto"/>
        <w:ind w:firstLine="709"/>
        <w:rPr>
          <w:rFonts w:cs="Times New Roman"/>
          <w:b/>
          <w:sz w:val="24"/>
          <w:szCs w:val="24"/>
        </w:rPr>
      </w:pPr>
    </w:p>
    <w:p w14:paraId="5E252070" w14:textId="7CA79FCD" w:rsidR="00B63DB9" w:rsidRPr="0057576A" w:rsidRDefault="00F46F8D" w:rsidP="00B55F7F">
      <w:pPr>
        <w:pStyle w:val="ab"/>
        <w:spacing w:line="240" w:lineRule="auto"/>
        <w:ind w:firstLine="709"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 xml:space="preserve">1. </w:t>
      </w:r>
      <w:r w:rsidR="002F17A1" w:rsidRPr="0057576A">
        <w:rPr>
          <w:rFonts w:cs="Times New Roman"/>
          <w:b/>
          <w:sz w:val="24"/>
          <w:szCs w:val="24"/>
        </w:rPr>
        <w:t>Вид процедуры закупки</w:t>
      </w:r>
      <w:r w:rsidRPr="0057576A">
        <w:rPr>
          <w:rFonts w:cs="Times New Roman"/>
          <w:b/>
          <w:sz w:val="24"/>
          <w:szCs w:val="24"/>
        </w:rPr>
        <w:t>:</w:t>
      </w:r>
      <w:bookmarkStart w:id="0" w:name="_Hlk235711646"/>
      <w:r w:rsidR="00FB240D" w:rsidRPr="0057576A">
        <w:rPr>
          <w:rFonts w:cs="Times New Roman"/>
          <w:b/>
          <w:sz w:val="24"/>
          <w:szCs w:val="24"/>
        </w:rPr>
        <w:t xml:space="preserve"> </w:t>
      </w:r>
      <w:r w:rsidR="00B63DB9" w:rsidRPr="0057576A">
        <w:rPr>
          <w:rFonts w:cs="Times New Roman"/>
          <w:sz w:val="24"/>
          <w:szCs w:val="24"/>
          <w:u w:val="single"/>
        </w:rPr>
        <w:t>запрос ценовых предложений.</w:t>
      </w:r>
    </w:p>
    <w:p w14:paraId="1A9ED8F2" w14:textId="30A8FE00" w:rsidR="002F17A1" w:rsidRPr="0057576A" w:rsidRDefault="002F17A1" w:rsidP="00B55F7F">
      <w:pPr>
        <w:tabs>
          <w:tab w:val="left" w:pos="567"/>
        </w:tabs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Снижение цен не проводится. Комиссия вправе признать победителем единственного участника процедуры закупки, и заключить с ним договор на закупку, если его предложение соответствует требованиям документации о закупке.</w:t>
      </w:r>
    </w:p>
    <w:p w14:paraId="5AF57BAD" w14:textId="77777777" w:rsidR="002F17A1" w:rsidRPr="0057576A" w:rsidRDefault="002F17A1" w:rsidP="00B55F7F">
      <w:pPr>
        <w:ind w:firstLine="709"/>
        <w:rPr>
          <w:rFonts w:cs="Times New Roman"/>
          <w:sz w:val="24"/>
          <w:szCs w:val="24"/>
        </w:rPr>
      </w:pPr>
      <w:bookmarkStart w:id="1" w:name="_Hlk236332342"/>
      <w:r w:rsidRPr="0057576A">
        <w:rPr>
          <w:rFonts w:cs="Times New Roman"/>
          <w:sz w:val="24"/>
          <w:szCs w:val="24"/>
        </w:rPr>
        <w:t>Процедура размещается на электронной торговой площадке ОАО «Белорусская универсальная товарная биржа» (далее также - ЭТП).</w:t>
      </w:r>
    </w:p>
    <w:bookmarkEnd w:id="1"/>
    <w:p w14:paraId="6EB1E53E" w14:textId="0465EF25" w:rsidR="002F17A1" w:rsidRPr="0057576A" w:rsidRDefault="002F17A1" w:rsidP="00B55F7F">
      <w:pPr>
        <w:pStyle w:val="af1"/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 xml:space="preserve">Процедура закупки проводится в соответствии с </w:t>
      </w:r>
      <w:r w:rsidRPr="0057576A">
        <w:rPr>
          <w:sz w:val="24"/>
          <w:szCs w:val="24"/>
          <w:shd w:val="clear" w:color="auto" w:fill="FFFFFF"/>
        </w:rPr>
        <w:t xml:space="preserve">Постановлением Совета Министров Республики Беларусь от 07.04.2026 №168 «О порядке осуществления закупок товаров (работ, услуг) за счет собственных средств» и утвержденным им Положением, а также </w:t>
      </w:r>
      <w:r w:rsidRPr="0057576A">
        <w:rPr>
          <w:sz w:val="24"/>
          <w:szCs w:val="24"/>
        </w:rPr>
        <w:t>Порядком организации и проведения ОАО «</w:t>
      </w:r>
      <w:proofErr w:type="spellStart"/>
      <w:r w:rsidRPr="0057576A">
        <w:rPr>
          <w:sz w:val="24"/>
          <w:szCs w:val="24"/>
        </w:rPr>
        <w:t>Белэлектромонтажналадка</w:t>
      </w:r>
      <w:proofErr w:type="spellEnd"/>
      <w:r w:rsidRPr="0057576A">
        <w:rPr>
          <w:sz w:val="24"/>
          <w:szCs w:val="24"/>
        </w:rPr>
        <w:t>» процедур закупок товаров (работ, услуг) за счет собственных средств, утвержденным приказом ОАО «</w:t>
      </w:r>
      <w:proofErr w:type="spellStart"/>
      <w:r w:rsidRPr="0057576A">
        <w:rPr>
          <w:sz w:val="24"/>
          <w:szCs w:val="24"/>
        </w:rPr>
        <w:t>Белэлектромонтажналадка</w:t>
      </w:r>
      <w:proofErr w:type="spellEnd"/>
      <w:r w:rsidRPr="0057576A">
        <w:rPr>
          <w:sz w:val="24"/>
          <w:szCs w:val="24"/>
        </w:rPr>
        <w:t>» от 06.07.2026 № 408 «О закупках товаров (работ, услуг) за счет собственных средств ОАО «</w:t>
      </w:r>
      <w:proofErr w:type="spellStart"/>
      <w:r w:rsidRPr="0057576A">
        <w:rPr>
          <w:sz w:val="24"/>
          <w:szCs w:val="24"/>
        </w:rPr>
        <w:t>Белэлектромонтажналадка</w:t>
      </w:r>
      <w:proofErr w:type="spellEnd"/>
      <w:r w:rsidRPr="0057576A">
        <w:rPr>
          <w:sz w:val="24"/>
          <w:szCs w:val="24"/>
        </w:rPr>
        <w:t>».</w:t>
      </w:r>
      <w:bookmarkEnd w:id="0"/>
    </w:p>
    <w:p w14:paraId="562BC519" w14:textId="77777777" w:rsidR="00587E87" w:rsidRPr="0057576A" w:rsidRDefault="00587E87" w:rsidP="00B55F7F">
      <w:pPr>
        <w:pStyle w:val="af1"/>
        <w:ind w:left="0" w:firstLine="709"/>
        <w:rPr>
          <w:sz w:val="24"/>
          <w:szCs w:val="24"/>
        </w:rPr>
      </w:pPr>
    </w:p>
    <w:p w14:paraId="3ACB22A7" w14:textId="1F513942" w:rsidR="002F17A1" w:rsidRPr="0057576A" w:rsidRDefault="00F46F8D" w:rsidP="00B55F7F">
      <w:pPr>
        <w:tabs>
          <w:tab w:val="left" w:pos="993"/>
        </w:tabs>
        <w:ind w:firstLine="709"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 xml:space="preserve">2. </w:t>
      </w:r>
      <w:r w:rsidR="002F17A1" w:rsidRPr="0057576A">
        <w:rPr>
          <w:rFonts w:cs="Times New Roman"/>
          <w:b/>
          <w:sz w:val="24"/>
          <w:szCs w:val="24"/>
        </w:rPr>
        <w:t>Данные о закупающей организации (организаторе)</w:t>
      </w:r>
      <w:r w:rsidR="006B2115" w:rsidRPr="0057576A">
        <w:rPr>
          <w:rFonts w:cs="Times New Roman"/>
          <w:b/>
          <w:sz w:val="24"/>
          <w:szCs w:val="24"/>
        </w:rPr>
        <w:t>:</w:t>
      </w:r>
    </w:p>
    <w:p w14:paraId="641435D8" w14:textId="77777777" w:rsidR="005F69D2" w:rsidRPr="0057576A" w:rsidRDefault="005F69D2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b/>
          <w:bCs/>
          <w:sz w:val="24"/>
          <w:szCs w:val="24"/>
        </w:rPr>
        <w:t>Закупающая организация</w:t>
      </w:r>
      <w:r w:rsidRPr="0057576A">
        <w:rPr>
          <w:rFonts w:cs="Times New Roman"/>
          <w:sz w:val="24"/>
          <w:szCs w:val="24"/>
        </w:rPr>
        <w:t>: Открытое акционерное общество «</w:t>
      </w:r>
      <w:proofErr w:type="spellStart"/>
      <w:r w:rsidRPr="0057576A">
        <w:rPr>
          <w:rFonts w:cs="Times New Roman"/>
          <w:sz w:val="24"/>
          <w:szCs w:val="24"/>
        </w:rPr>
        <w:t>Белэлектромонтажналадка</w:t>
      </w:r>
      <w:proofErr w:type="spellEnd"/>
      <w:r w:rsidRPr="0057576A">
        <w:rPr>
          <w:rFonts w:cs="Times New Roman"/>
          <w:sz w:val="24"/>
          <w:szCs w:val="24"/>
        </w:rPr>
        <w:t>» (ОАО «</w:t>
      </w:r>
      <w:proofErr w:type="spellStart"/>
      <w:r w:rsidRPr="0057576A">
        <w:rPr>
          <w:rFonts w:cs="Times New Roman"/>
          <w:sz w:val="24"/>
          <w:szCs w:val="24"/>
        </w:rPr>
        <w:t>Белэлектромонтажналадка</w:t>
      </w:r>
      <w:proofErr w:type="spellEnd"/>
      <w:r w:rsidRPr="0057576A">
        <w:rPr>
          <w:rFonts w:cs="Times New Roman"/>
          <w:sz w:val="24"/>
          <w:szCs w:val="24"/>
        </w:rPr>
        <w:t>»).</w:t>
      </w:r>
    </w:p>
    <w:p w14:paraId="766287C4" w14:textId="77777777" w:rsidR="005F69D2" w:rsidRPr="0057576A" w:rsidRDefault="005F69D2" w:rsidP="00B55F7F">
      <w:pPr>
        <w:shd w:val="clear" w:color="auto" w:fill="FFFFFF"/>
        <w:ind w:firstLine="709"/>
        <w:contextualSpacing/>
        <w:rPr>
          <w:rFonts w:eastAsia="Arial Unicode MS" w:cs="Times New Roman"/>
          <w:spacing w:val="1"/>
          <w:sz w:val="24"/>
          <w:szCs w:val="24"/>
        </w:rPr>
      </w:pPr>
      <w:r w:rsidRPr="0057576A">
        <w:rPr>
          <w:rFonts w:cs="Times New Roman"/>
          <w:b/>
          <w:spacing w:val="1"/>
          <w:sz w:val="24"/>
          <w:szCs w:val="24"/>
        </w:rPr>
        <w:t xml:space="preserve">Место нахождения </w:t>
      </w:r>
      <w:r w:rsidRPr="0057576A">
        <w:rPr>
          <w:rFonts w:cs="Times New Roman"/>
          <w:b/>
          <w:sz w:val="24"/>
          <w:szCs w:val="24"/>
        </w:rPr>
        <w:t>закупающей организации</w:t>
      </w:r>
      <w:r w:rsidRPr="0057576A">
        <w:rPr>
          <w:rFonts w:cs="Times New Roman"/>
          <w:spacing w:val="1"/>
          <w:sz w:val="24"/>
          <w:szCs w:val="24"/>
        </w:rPr>
        <w:t xml:space="preserve">: Республика Беларусь, </w:t>
      </w:r>
      <w:r w:rsidRPr="0057576A">
        <w:rPr>
          <w:rFonts w:eastAsia="Arial Unicode MS" w:cs="Times New Roman"/>
          <w:spacing w:val="1"/>
          <w:sz w:val="24"/>
          <w:szCs w:val="24"/>
        </w:rPr>
        <w:t xml:space="preserve">220101, </w:t>
      </w:r>
      <w:r w:rsidRPr="0057576A">
        <w:rPr>
          <w:rFonts w:eastAsia="Arial Unicode MS" w:cs="Times New Roman"/>
          <w:spacing w:val="1"/>
          <w:sz w:val="24"/>
          <w:szCs w:val="24"/>
        </w:rPr>
        <w:br/>
        <w:t xml:space="preserve">г. Минск, ул. Плеханова, 105А; </w:t>
      </w:r>
    </w:p>
    <w:p w14:paraId="3CFF6469" w14:textId="25655A28" w:rsidR="005F69D2" w:rsidRPr="0057576A" w:rsidRDefault="005F69D2" w:rsidP="00B55F7F">
      <w:pPr>
        <w:autoSpaceDE w:val="0"/>
        <w:autoSpaceDN w:val="0"/>
        <w:adjustRightInd w:val="0"/>
        <w:ind w:firstLine="709"/>
        <w:contextualSpacing/>
        <w:rPr>
          <w:rFonts w:eastAsia="Arial Unicode MS" w:cs="Times New Roman"/>
          <w:spacing w:val="1"/>
          <w:sz w:val="24"/>
          <w:szCs w:val="24"/>
        </w:rPr>
      </w:pPr>
      <w:r w:rsidRPr="0057576A">
        <w:rPr>
          <w:rFonts w:eastAsia="Calibri" w:cs="Times New Roman"/>
          <w:b/>
          <w:sz w:val="24"/>
          <w:szCs w:val="24"/>
        </w:rPr>
        <w:t>Контактные телефоны, адреса электронной почты, сведения о контактных лицах</w:t>
      </w:r>
      <w:r w:rsidRPr="0057576A">
        <w:rPr>
          <w:rFonts w:eastAsia="Calibri" w:cs="Times New Roman"/>
          <w:sz w:val="24"/>
          <w:szCs w:val="24"/>
        </w:rPr>
        <w:t xml:space="preserve">: Прораб Управления монтажных работ </w:t>
      </w:r>
      <w:r w:rsidR="00F2038A" w:rsidRPr="0057576A">
        <w:rPr>
          <w:rFonts w:cs="Times New Roman"/>
          <w:sz w:val="24"/>
          <w:szCs w:val="24"/>
        </w:rPr>
        <w:t>Якута Василий Васильевич</w:t>
      </w:r>
      <w:r w:rsidRPr="0057576A">
        <w:rPr>
          <w:rFonts w:eastAsia="Calibri" w:cs="Times New Roman"/>
          <w:sz w:val="24"/>
          <w:szCs w:val="24"/>
        </w:rPr>
        <w:t xml:space="preserve">, </w:t>
      </w:r>
      <w:r w:rsidRPr="0057576A">
        <w:rPr>
          <w:rFonts w:eastAsia="Arial Unicode MS" w:cs="Times New Roman"/>
          <w:spacing w:val="1"/>
          <w:sz w:val="24"/>
          <w:szCs w:val="24"/>
          <w:lang w:val="en-US"/>
        </w:rPr>
        <w:t>e</w:t>
      </w:r>
      <w:r w:rsidRPr="0057576A">
        <w:rPr>
          <w:rFonts w:eastAsia="Arial Unicode MS" w:cs="Times New Roman"/>
          <w:spacing w:val="1"/>
          <w:sz w:val="24"/>
          <w:szCs w:val="24"/>
        </w:rPr>
        <w:t>-</w:t>
      </w:r>
      <w:r w:rsidRPr="0057576A">
        <w:rPr>
          <w:rFonts w:eastAsia="Arial Unicode MS" w:cs="Times New Roman"/>
          <w:spacing w:val="1"/>
          <w:sz w:val="24"/>
          <w:szCs w:val="24"/>
          <w:lang w:val="de-DE"/>
        </w:rPr>
        <w:t>mail</w:t>
      </w:r>
      <w:r w:rsidRPr="0057576A">
        <w:rPr>
          <w:rFonts w:eastAsia="Arial Unicode MS" w:cs="Times New Roman"/>
          <w:spacing w:val="1"/>
          <w:sz w:val="24"/>
          <w:szCs w:val="24"/>
        </w:rPr>
        <w:t xml:space="preserve">: </w:t>
      </w:r>
      <w:hyperlink r:id="rId8" w:history="1"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u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en-US"/>
          </w:rPr>
          <w:t>mr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</w:rPr>
          <w:t>@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bemn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</w:rPr>
          <w:t>.</w:t>
        </w:r>
        <w:proofErr w:type="spellStart"/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by</w:t>
        </w:r>
        <w:proofErr w:type="spellEnd"/>
      </w:hyperlink>
      <w:r w:rsidRPr="0057576A">
        <w:rPr>
          <w:rStyle w:val="af"/>
          <w:rFonts w:cs="Times New Roman"/>
          <w:color w:val="auto"/>
          <w:spacing w:val="1"/>
          <w:sz w:val="24"/>
          <w:szCs w:val="24"/>
        </w:rPr>
        <w:t xml:space="preserve">, </w:t>
      </w:r>
      <w:r w:rsidRPr="0057576A">
        <w:rPr>
          <w:rFonts w:eastAsia="Arial Unicode MS" w:cs="Times New Roman"/>
          <w:spacing w:val="1"/>
          <w:sz w:val="24"/>
          <w:szCs w:val="24"/>
        </w:rPr>
        <w:t>Тел./Факс 8(017)374-51-01.</w:t>
      </w:r>
    </w:p>
    <w:p w14:paraId="2CBBF3E0" w14:textId="36C59A51" w:rsidR="005F69D2" w:rsidRPr="0057576A" w:rsidRDefault="005F69D2" w:rsidP="00B55F7F">
      <w:pPr>
        <w:autoSpaceDE w:val="0"/>
        <w:autoSpaceDN w:val="0"/>
        <w:adjustRightInd w:val="0"/>
        <w:ind w:firstLine="709"/>
        <w:contextualSpacing/>
        <w:rPr>
          <w:rFonts w:eastAsia="Arial Unicode MS" w:cs="Times New Roman"/>
          <w:spacing w:val="1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Инженер по проектно-сметной работе </w:t>
      </w:r>
      <w:r w:rsidRPr="0057576A">
        <w:rPr>
          <w:rFonts w:eastAsia="Calibri" w:cs="Times New Roman"/>
          <w:sz w:val="24"/>
          <w:szCs w:val="24"/>
        </w:rPr>
        <w:t>Управления монтажных работ</w:t>
      </w:r>
      <w:r w:rsidRPr="0057576A">
        <w:rPr>
          <w:rFonts w:cs="Times New Roman"/>
          <w:sz w:val="24"/>
          <w:szCs w:val="24"/>
        </w:rPr>
        <w:t xml:space="preserve"> </w:t>
      </w:r>
      <w:r w:rsidR="00F2038A" w:rsidRPr="0057576A">
        <w:rPr>
          <w:rFonts w:cs="Times New Roman"/>
          <w:sz w:val="24"/>
          <w:szCs w:val="24"/>
        </w:rPr>
        <w:t xml:space="preserve">Рунец Марина Александровна </w:t>
      </w:r>
      <w:r w:rsidR="00B9293E" w:rsidRPr="0057576A">
        <w:rPr>
          <w:rFonts w:cs="Times New Roman"/>
          <w:sz w:val="24"/>
          <w:szCs w:val="24"/>
        </w:rPr>
        <w:t xml:space="preserve"> </w:t>
      </w:r>
      <w:r w:rsidRPr="0057576A">
        <w:rPr>
          <w:rFonts w:eastAsia="Arial Unicode MS" w:cs="Times New Roman"/>
          <w:spacing w:val="1"/>
          <w:sz w:val="24"/>
          <w:szCs w:val="24"/>
          <w:lang w:val="en-US"/>
        </w:rPr>
        <w:t>e</w:t>
      </w:r>
      <w:r w:rsidRPr="0057576A">
        <w:rPr>
          <w:rFonts w:eastAsia="Arial Unicode MS" w:cs="Times New Roman"/>
          <w:spacing w:val="1"/>
          <w:sz w:val="24"/>
          <w:szCs w:val="24"/>
        </w:rPr>
        <w:t>-</w:t>
      </w:r>
      <w:r w:rsidRPr="0057576A">
        <w:rPr>
          <w:rFonts w:eastAsia="Arial Unicode MS" w:cs="Times New Roman"/>
          <w:spacing w:val="1"/>
          <w:sz w:val="24"/>
          <w:szCs w:val="24"/>
          <w:lang w:val="de-DE"/>
        </w:rPr>
        <w:t>mail</w:t>
      </w:r>
      <w:r w:rsidRPr="0057576A">
        <w:rPr>
          <w:rFonts w:eastAsia="Arial Unicode MS" w:cs="Times New Roman"/>
          <w:spacing w:val="1"/>
          <w:sz w:val="24"/>
          <w:szCs w:val="24"/>
        </w:rPr>
        <w:t xml:space="preserve">: </w:t>
      </w:r>
      <w:hyperlink r:id="rId9" w:history="1"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u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en-US"/>
          </w:rPr>
          <w:t>mr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</w:rPr>
          <w:t>@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bemn</w:t>
        </w:r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</w:rPr>
          <w:t>.</w:t>
        </w:r>
        <w:proofErr w:type="spellStart"/>
        <w:r w:rsidRPr="0057576A">
          <w:rPr>
            <w:rStyle w:val="af"/>
            <w:rFonts w:cs="Times New Roman"/>
            <w:color w:val="auto"/>
            <w:spacing w:val="1"/>
            <w:sz w:val="24"/>
            <w:szCs w:val="24"/>
            <w:lang w:val="de-DE"/>
          </w:rPr>
          <w:t>by</w:t>
        </w:r>
        <w:proofErr w:type="spellEnd"/>
      </w:hyperlink>
      <w:r w:rsidRPr="0057576A">
        <w:rPr>
          <w:rStyle w:val="af"/>
          <w:rFonts w:cs="Times New Roman"/>
          <w:color w:val="auto"/>
          <w:spacing w:val="1"/>
          <w:sz w:val="24"/>
          <w:szCs w:val="24"/>
        </w:rPr>
        <w:t xml:space="preserve">, </w:t>
      </w:r>
      <w:r w:rsidRPr="0057576A">
        <w:rPr>
          <w:rFonts w:eastAsia="Arial Unicode MS" w:cs="Times New Roman"/>
          <w:spacing w:val="1"/>
          <w:sz w:val="24"/>
          <w:szCs w:val="24"/>
        </w:rPr>
        <w:t>Тел./Факс 8(017)374-51-01.</w:t>
      </w:r>
    </w:p>
    <w:p w14:paraId="27D292CE" w14:textId="77777777" w:rsidR="0041535E" w:rsidRPr="0057576A" w:rsidRDefault="0041535E" w:rsidP="00B55F7F">
      <w:pPr>
        <w:autoSpaceDE w:val="0"/>
        <w:autoSpaceDN w:val="0"/>
        <w:adjustRightInd w:val="0"/>
        <w:ind w:firstLine="709"/>
        <w:rPr>
          <w:rFonts w:eastAsia="Arial Unicode MS" w:cs="Times New Roman"/>
          <w:spacing w:val="1"/>
          <w:sz w:val="24"/>
          <w:szCs w:val="24"/>
        </w:rPr>
      </w:pPr>
    </w:p>
    <w:p w14:paraId="3A043E19" w14:textId="0BAF8B68" w:rsidR="002C2F20" w:rsidRPr="0057576A" w:rsidRDefault="00F46F8D" w:rsidP="00B55F7F">
      <w:pPr>
        <w:pStyle w:val="13"/>
        <w:spacing w:line="240" w:lineRule="auto"/>
        <w:ind w:firstLine="709"/>
        <w:rPr>
          <w:rFonts w:cs="Times New Roman"/>
          <w:sz w:val="24"/>
          <w:szCs w:val="24"/>
        </w:rPr>
      </w:pPr>
      <w:r w:rsidRPr="0057576A">
        <w:rPr>
          <w:rFonts w:eastAsia="Arial" w:cs="Times New Roman"/>
          <w:b/>
          <w:kern w:val="1"/>
          <w:sz w:val="24"/>
          <w:szCs w:val="24"/>
          <w:lang w:eastAsia="zh-CN"/>
        </w:rPr>
        <w:t xml:space="preserve">3. </w:t>
      </w:r>
      <w:r w:rsidR="002C2F20" w:rsidRPr="0057576A">
        <w:rPr>
          <w:rFonts w:eastAsia="Arial" w:cs="Times New Roman"/>
          <w:b/>
          <w:kern w:val="1"/>
          <w:sz w:val="24"/>
          <w:szCs w:val="24"/>
          <w:lang w:eastAsia="zh-CN"/>
        </w:rPr>
        <w:t>Наименование предмета закупки</w:t>
      </w:r>
      <w:r w:rsidR="00E52113" w:rsidRPr="0057576A">
        <w:rPr>
          <w:rFonts w:eastAsia="Arial" w:cs="Times New Roman"/>
          <w:b/>
          <w:kern w:val="1"/>
          <w:sz w:val="24"/>
          <w:szCs w:val="24"/>
          <w:lang w:eastAsia="zh-CN"/>
        </w:rPr>
        <w:t>,</w:t>
      </w:r>
      <w:r w:rsidR="002C2F20" w:rsidRPr="0057576A">
        <w:rPr>
          <w:rFonts w:eastAsia="Arial" w:cs="Times New Roman"/>
          <w:b/>
          <w:kern w:val="1"/>
          <w:sz w:val="24"/>
          <w:szCs w:val="24"/>
          <w:lang w:eastAsia="zh-CN"/>
        </w:rPr>
        <w:t xml:space="preserve"> его объем</w:t>
      </w:r>
      <w:r w:rsidR="00E52113" w:rsidRPr="0057576A">
        <w:rPr>
          <w:rFonts w:eastAsia="Arial" w:cs="Times New Roman"/>
          <w:b/>
          <w:kern w:val="1"/>
          <w:sz w:val="24"/>
          <w:szCs w:val="24"/>
          <w:lang w:eastAsia="zh-CN"/>
        </w:rPr>
        <w:t xml:space="preserve"> и </w:t>
      </w:r>
      <w:r w:rsidR="00E52113" w:rsidRPr="0057576A">
        <w:rPr>
          <w:rFonts w:eastAsia="Times New Roman" w:cs="Times New Roman"/>
          <w:b/>
          <w:sz w:val="24"/>
          <w:szCs w:val="24"/>
        </w:rPr>
        <w:t>код общегосударственного классификатора Республики Беларусь ОКРБ 007-2012</w:t>
      </w:r>
      <w:r w:rsidRPr="0057576A">
        <w:rPr>
          <w:rFonts w:eastAsia="Arial" w:cs="Times New Roman"/>
          <w:b/>
          <w:kern w:val="1"/>
          <w:sz w:val="24"/>
          <w:szCs w:val="24"/>
          <w:lang w:eastAsia="zh-CN"/>
        </w:rPr>
        <w:t>:</w:t>
      </w:r>
    </w:p>
    <w:p w14:paraId="0A516C6E" w14:textId="77777777" w:rsidR="00F2038A" w:rsidRPr="0057576A" w:rsidRDefault="006A3A70" w:rsidP="00B55F7F">
      <w:pPr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bookmarkStart w:id="2" w:name="_Hlk203989515"/>
      <w:r w:rsidRPr="0057576A">
        <w:rPr>
          <w:rFonts w:eastAsia="Times New Roman" w:cs="Times New Roman"/>
          <w:sz w:val="24"/>
          <w:szCs w:val="24"/>
        </w:rPr>
        <w:t xml:space="preserve">Выполнение </w:t>
      </w:r>
      <w:r w:rsidR="00501794" w:rsidRPr="0057576A">
        <w:rPr>
          <w:rFonts w:eastAsia="Times New Roman" w:cs="Times New Roman"/>
          <w:sz w:val="24"/>
          <w:szCs w:val="24"/>
        </w:rPr>
        <w:t>комплекса строительных и иных специальных монтажных работ</w:t>
      </w:r>
      <w:r w:rsidRPr="0057576A">
        <w:rPr>
          <w:rFonts w:eastAsia="Times New Roman" w:cs="Times New Roman"/>
          <w:sz w:val="24"/>
          <w:szCs w:val="24"/>
        </w:rPr>
        <w:t xml:space="preserve"> на объекте: «</w:t>
      </w:r>
      <w:r w:rsidR="00694119" w:rsidRPr="0057576A">
        <w:rPr>
          <w:rFonts w:cs="Times New Roman"/>
          <w:b/>
          <w:bCs/>
          <w:sz w:val="24"/>
          <w:szCs w:val="24"/>
        </w:rPr>
        <w:t>Реконструкция Барановичской ТЭЦ с установкой водогрейных котлов, работающих на древесных гранулах (пеллетах), по адресу: просп. Советский, 41 в г.</w:t>
      </w:r>
      <w:r w:rsidR="006E4792" w:rsidRPr="0057576A">
        <w:rPr>
          <w:rFonts w:cs="Times New Roman"/>
          <w:b/>
          <w:bCs/>
          <w:sz w:val="24"/>
          <w:szCs w:val="24"/>
        </w:rPr>
        <w:t xml:space="preserve"> </w:t>
      </w:r>
      <w:r w:rsidR="00694119" w:rsidRPr="0057576A">
        <w:rPr>
          <w:rFonts w:cs="Times New Roman"/>
          <w:b/>
          <w:bCs/>
          <w:sz w:val="24"/>
          <w:szCs w:val="24"/>
        </w:rPr>
        <w:t>Барановичи</w:t>
      </w:r>
      <w:r w:rsidRPr="0057576A">
        <w:rPr>
          <w:rFonts w:eastAsia="Times New Roman" w:cs="Times New Roman"/>
          <w:sz w:val="24"/>
          <w:szCs w:val="24"/>
        </w:rPr>
        <w:t xml:space="preserve">» </w:t>
      </w:r>
      <w:r w:rsidR="008D031E" w:rsidRPr="0057576A">
        <w:rPr>
          <w:rFonts w:cs="Times New Roman"/>
          <w:sz w:val="24"/>
          <w:szCs w:val="24"/>
        </w:rPr>
        <w:t>в объеме</w:t>
      </w:r>
      <w:bookmarkEnd w:id="2"/>
      <w:r w:rsidR="00F2038A" w:rsidRPr="0057576A">
        <w:rPr>
          <w:rFonts w:cs="Times New Roman"/>
          <w:sz w:val="24"/>
          <w:szCs w:val="24"/>
        </w:rPr>
        <w:t>:</w:t>
      </w:r>
    </w:p>
    <w:p w14:paraId="6FCF87A0" w14:textId="77777777" w:rsidR="00B55F7F" w:rsidRPr="0057576A" w:rsidRDefault="00B55F7F" w:rsidP="00B55F7F">
      <w:pPr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</w:p>
    <w:p w14:paraId="5D18BB03" w14:textId="383B7AB5" w:rsidR="00F2038A" w:rsidRPr="0057576A" w:rsidRDefault="00F2038A" w:rsidP="00B55F7F">
      <w:pPr>
        <w:tabs>
          <w:tab w:val="left" w:pos="851"/>
        </w:tabs>
        <w:ind w:firstLine="709"/>
        <w:rPr>
          <w:rFonts w:cs="Times New Roman"/>
          <w:sz w:val="24"/>
          <w:szCs w:val="24"/>
          <w:u w:val="single"/>
        </w:rPr>
      </w:pPr>
      <w:r w:rsidRPr="0057576A">
        <w:rPr>
          <w:rFonts w:cs="Times New Roman"/>
          <w:sz w:val="24"/>
          <w:szCs w:val="24"/>
          <w:u w:val="single"/>
        </w:rPr>
        <w:t>3 этап</w:t>
      </w:r>
    </w:p>
    <w:tbl>
      <w:tblPr>
        <w:tblW w:w="14025" w:type="dxa"/>
        <w:tblLook w:val="04A0" w:firstRow="1" w:lastRow="0" w:firstColumn="1" w:lastColumn="0" w:noHBand="0" w:noVBand="1"/>
      </w:tblPr>
      <w:tblGrid>
        <w:gridCol w:w="1227"/>
        <w:gridCol w:w="1684"/>
        <w:gridCol w:w="4981"/>
        <w:gridCol w:w="1371"/>
        <w:gridCol w:w="1240"/>
        <w:gridCol w:w="3603"/>
      </w:tblGrid>
      <w:tr w:rsidR="0057576A" w:rsidRPr="0057576A" w14:paraId="4A3D34A7" w14:textId="77777777" w:rsidTr="001729E9">
        <w:trPr>
          <w:gridAfter w:val="1"/>
          <w:wAfter w:w="3603" w:type="dxa"/>
          <w:trHeight w:val="507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A81C" w14:textId="77777777" w:rsidR="00F2038A" w:rsidRPr="0057576A" w:rsidRDefault="00F2038A" w:rsidP="00B55F7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bookmarkStart w:id="3" w:name="_Hlk242964228"/>
            <w:r w:rsidRPr="0057576A">
              <w:rPr>
                <w:rFonts w:cs="Times New Roman"/>
                <w:sz w:val="14"/>
                <w:szCs w:val="14"/>
              </w:rPr>
              <w:t>№</w:t>
            </w:r>
            <w:proofErr w:type="spellStart"/>
            <w:r w:rsidRPr="0057576A">
              <w:rPr>
                <w:rFonts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21F3" w14:textId="77777777" w:rsidR="00F2038A" w:rsidRPr="0057576A" w:rsidRDefault="00F2038A" w:rsidP="00B55F7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обоснование</w:t>
            </w:r>
          </w:p>
        </w:tc>
        <w:tc>
          <w:tcPr>
            <w:tcW w:w="4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30B4" w14:textId="77777777" w:rsidR="00F2038A" w:rsidRPr="0057576A" w:rsidRDefault="00F2038A" w:rsidP="00B55F7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наименование работ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69E4" w14:textId="77777777" w:rsidR="00F2038A" w:rsidRPr="0057576A" w:rsidRDefault="00F2038A" w:rsidP="00B55F7F">
            <w:pPr>
              <w:ind w:firstLine="0"/>
              <w:jc w:val="center"/>
              <w:rPr>
                <w:rFonts w:cs="Times New Roman"/>
                <w:sz w:val="14"/>
                <w:szCs w:val="14"/>
              </w:rPr>
            </w:pPr>
            <w:proofErr w:type="spellStart"/>
            <w:r w:rsidRPr="0057576A">
              <w:rPr>
                <w:rFonts w:cs="Times New Roman"/>
                <w:sz w:val="14"/>
                <w:szCs w:val="14"/>
              </w:rPr>
              <w:t>Ед.изм</w:t>
            </w:r>
            <w:proofErr w:type="spellEnd"/>
            <w:r w:rsidRPr="0057576A">
              <w:rPr>
                <w:rFonts w:cs="Times New Roman"/>
                <w:sz w:val="14"/>
                <w:szCs w:val="14"/>
              </w:rPr>
              <w:t>.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3D74" w14:textId="77777777" w:rsidR="00F2038A" w:rsidRPr="0057576A" w:rsidRDefault="00F2038A" w:rsidP="00B55F7F">
            <w:pPr>
              <w:ind w:firstLine="0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Количество</w:t>
            </w:r>
          </w:p>
        </w:tc>
      </w:tr>
      <w:tr w:rsidR="0057576A" w:rsidRPr="0057576A" w14:paraId="51B10F60" w14:textId="77777777" w:rsidTr="001729E9">
        <w:trPr>
          <w:trHeight w:val="20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B646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5978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4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39B7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1B9D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32E0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70E0" w14:textId="77777777" w:rsidR="00F2038A" w:rsidRPr="0057576A" w:rsidRDefault="00F2038A" w:rsidP="00B55F7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4BB0A811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7B317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E2B56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13BA3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9BB4D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33FB4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3603" w:type="dxa"/>
            <w:vAlign w:val="center"/>
            <w:hideMark/>
          </w:tcPr>
          <w:p w14:paraId="0CFFC837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319EDCAF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532C75F5" w14:textId="77777777" w:rsidR="00F2038A" w:rsidRPr="0057576A" w:rsidRDefault="00F2038A" w:rsidP="00B55F7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объект:</w:t>
            </w:r>
          </w:p>
        </w:tc>
        <w:tc>
          <w:tcPr>
            <w:tcW w:w="6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6BB6136A" w14:textId="77777777" w:rsidR="00F2038A" w:rsidRPr="0057576A" w:rsidRDefault="00F2038A" w:rsidP="00B55F7F">
            <w:pPr>
              <w:ind w:firstLine="0"/>
              <w:rPr>
                <w:rFonts w:cs="Times New Roman"/>
                <w:b/>
                <w:bCs/>
                <w:i/>
                <w:iCs/>
                <w:sz w:val="14"/>
                <w:szCs w:val="14"/>
              </w:rPr>
            </w:pPr>
            <w:r w:rsidRPr="0057576A">
              <w:rPr>
                <w:rFonts w:cs="Times New Roman"/>
                <w:b/>
                <w:bCs/>
                <w:i/>
                <w:iCs/>
                <w:sz w:val="14"/>
                <w:szCs w:val="14"/>
              </w:rPr>
              <w:t>КОТЕЛЬНАЯ НА ТОПЛИВНЫХ ПЕЛЛЕТАХ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4313BA6D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66E3B73F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 </w:t>
            </w:r>
          </w:p>
        </w:tc>
        <w:tc>
          <w:tcPr>
            <w:tcW w:w="3603" w:type="dxa"/>
            <w:vAlign w:val="center"/>
            <w:hideMark/>
          </w:tcPr>
          <w:p w14:paraId="48F9C8F3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5AFCBE0D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3684E736" w14:textId="77777777" w:rsidR="00F2038A" w:rsidRPr="0057576A" w:rsidRDefault="00F2038A" w:rsidP="00B55F7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 xml:space="preserve">смета: </w:t>
            </w:r>
          </w:p>
        </w:tc>
        <w:tc>
          <w:tcPr>
            <w:tcW w:w="7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23A6E0F4" w14:textId="77777777" w:rsidR="00F2038A" w:rsidRPr="0057576A" w:rsidRDefault="00F2038A" w:rsidP="00B55F7F">
            <w:pPr>
              <w:ind w:firstLine="0"/>
              <w:rPr>
                <w:rFonts w:cs="Times New Roman"/>
                <w:b/>
                <w:bCs/>
                <w:i/>
                <w:iCs/>
                <w:sz w:val="14"/>
                <w:szCs w:val="14"/>
              </w:rPr>
            </w:pPr>
            <w:r w:rsidRPr="0057576A">
              <w:rPr>
                <w:rFonts w:cs="Times New Roman"/>
                <w:b/>
                <w:bCs/>
                <w:i/>
                <w:iCs/>
                <w:sz w:val="14"/>
                <w:szCs w:val="14"/>
              </w:rPr>
              <w:t>5.1. УСТРОЙСТВО КРОВЛИ (ВЗАМЕН Л.С.2192-5-1 НА СУММУ 137,977 ТЫС.РУБ.)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5410BE6A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 </w:t>
            </w:r>
          </w:p>
        </w:tc>
        <w:tc>
          <w:tcPr>
            <w:tcW w:w="3603" w:type="dxa"/>
            <w:vAlign w:val="center"/>
            <w:hideMark/>
          </w:tcPr>
          <w:p w14:paraId="2165D72E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1B23F266" w14:textId="77777777" w:rsidTr="001729E9">
        <w:trPr>
          <w:trHeight w:val="2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3D75C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9A7B4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3A8F0" w14:textId="0792FF90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КРОВЛЯ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4E577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3DDC0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898,1</w:t>
            </w:r>
          </w:p>
        </w:tc>
        <w:tc>
          <w:tcPr>
            <w:tcW w:w="3603" w:type="dxa"/>
            <w:vAlign w:val="center"/>
            <w:hideMark/>
          </w:tcPr>
          <w:p w14:paraId="5D0EC838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6DF27E82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6F5AA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B66F5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98391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УТЕПЛЕНИЕ ПОКРЫТИЙ ПЛИТАМИ МИНЕРАЛОВАТНЫМИ НАСУХО В ОДИН СЛОЙ ТОЛЩИНОЙ 10 СМ ПРИ ПОДАЧЕ ИЗДЕЛИЙ К МЕСТУ ПРОИЗВОДСТВА РАБОТ БАШЕННЫМ КРАНОМ (ТОЛЩИНОЙ 50 ММ)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94537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12C6A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882,1</w:t>
            </w:r>
          </w:p>
        </w:tc>
        <w:tc>
          <w:tcPr>
            <w:tcW w:w="3603" w:type="dxa"/>
            <w:vAlign w:val="center"/>
            <w:hideMark/>
          </w:tcPr>
          <w:p w14:paraId="6601CBC0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0C984A0A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C2170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B81DB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82ED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УТЕПЛЕНИЕ ПОКРЫТИЙ ПЛИТАМИ МИНЕРАЛОВАТНЫМИ НАСУХО ПРИ ПОДАЧЕ ИЗДЕЛИЙ К МЕСТУ ПРОИЗВОДСТВА РАБОТ БАШЕННЫМ КРАНОМ НА КАЖДЫЙ ПОСЛЕДУЮЩИЙ СЛОЙ ДОБАВЛЯТЬ К НОРМЕ 12-13-8 (ТОЛЩИНОЙ 20...200 ММ)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8AC2B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1C0F1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116,1</w:t>
            </w:r>
          </w:p>
        </w:tc>
        <w:tc>
          <w:tcPr>
            <w:tcW w:w="3603" w:type="dxa"/>
            <w:vAlign w:val="center"/>
            <w:hideMark/>
          </w:tcPr>
          <w:p w14:paraId="1E53B6CB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3E4A4BEF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D0F44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F6EEF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F8863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УТЕПЛЕНИЕ ПОКРЫТИЙ ПЛИТАМИ ПЕНОПОЛИСТИРОЛЬНЫМИ НАСУХО ПРИ ПОДАЧЕ ИЗДЕЛИЙ К МЕСТУ ПРОИЗВОДСТВА РАБОТ БАШЕННЫМ КРАНОМ НА КАЖДЫЙ ПОСЛЕДУЮЩИЙ СЛОЙ ДОБАВЛЯТЬ К НОРМЕ 12-13-6 (ТОЛЩИНОЙ 50 ММ)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01555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F2FC7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882,1</w:t>
            </w:r>
          </w:p>
        </w:tc>
        <w:tc>
          <w:tcPr>
            <w:tcW w:w="3603" w:type="dxa"/>
            <w:vAlign w:val="center"/>
            <w:hideMark/>
          </w:tcPr>
          <w:p w14:paraId="09E8AD3A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5CC71F20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FDCB3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2A6CD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5F644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ПОКРЫТИЯ КРОВЕЛЬ ИЗ ПВХ-МЕМБРАНЫ ПО ПРОФНАСТИЛУ (Т.Т.П.21 Л.1)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568D7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3EDA7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882,1</w:t>
            </w:r>
          </w:p>
        </w:tc>
        <w:tc>
          <w:tcPr>
            <w:tcW w:w="3603" w:type="dxa"/>
            <w:vAlign w:val="center"/>
            <w:hideMark/>
          </w:tcPr>
          <w:p w14:paraId="6C60E892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63BC80DF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1F2A7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6DD51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52E6F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ХОДОВЫЕ ДОРОЖКИ (Т.Т.П.1 Л.2, УЗЕЛ 9 Л.4). УСТРОЙСТВО ПОКРЫТИЯ КРОВЕЛЬ ИЗ ПВХ-МЕМБРАНЫ ПО ПРОФНАСТИЛУ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35981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D6309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91,8</w:t>
            </w:r>
          </w:p>
        </w:tc>
        <w:tc>
          <w:tcPr>
            <w:tcW w:w="3603" w:type="dxa"/>
            <w:vAlign w:val="center"/>
            <w:hideMark/>
          </w:tcPr>
          <w:p w14:paraId="7A0D1A72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6AD30471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8D5C9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E53A3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B8955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ЗАДЕЛКА ПО УЗЛАМ. УСТРОЙСТВО МЕЛКИХ ПОКРЫТИЙ (БРАНДМАУЭРЫ, ПАРАПЕТЫ, СВЕСЫ И Т.П.) ИЗ ЛИСТОВОЙ ОЦИНКОВАННОЙ СТАЛИ (Т.Т.П.4 Л.4)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031AF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EDC12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39,2</w:t>
            </w:r>
          </w:p>
        </w:tc>
        <w:tc>
          <w:tcPr>
            <w:tcW w:w="3603" w:type="dxa"/>
            <w:vAlign w:val="center"/>
            <w:hideMark/>
          </w:tcPr>
          <w:p w14:paraId="779D5BAD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5D23F1CF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E41FC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63FC9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9B052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ГЕРМЕТИЗАЦИЯ СТЫКОВ СИЛИКОНОМ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E43BB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94636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212,6</w:t>
            </w:r>
          </w:p>
        </w:tc>
        <w:tc>
          <w:tcPr>
            <w:tcW w:w="3603" w:type="dxa"/>
            <w:vAlign w:val="center"/>
            <w:hideMark/>
          </w:tcPr>
          <w:p w14:paraId="7E1740F5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7EEBA789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08750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3DE3A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152EC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УЗЛЫ 1...8,10 Л.4 УСТРОЙСТВО ПРИМЫКАНИЙ К ПАРАПЕТАМ ВЫСОТОЙ ДО 1000 ММ ОТ ВЕРХА НЕСУЩЕЙ КОНСТРУКЦИИ ПРИ УСТРОЙСТВЕ ПОКРЫТИЯ КРОВЕЛЬ ИЗ ПВХ-МЕМБРАНЫ (УЗЛЫ 2,10 Л.4)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731AD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9A320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122</w:t>
            </w:r>
          </w:p>
        </w:tc>
        <w:tc>
          <w:tcPr>
            <w:tcW w:w="3603" w:type="dxa"/>
            <w:vAlign w:val="center"/>
            <w:hideMark/>
          </w:tcPr>
          <w:p w14:paraId="4093BDF8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3087015D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727CF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EFF8D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E8569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ПРИМЫКАНИЙ К ПАРАПЕТАМ ВЫСОТОЙ ДО 1000 ММ ОТ ВЕРХА НЕСУЩЕЙ КОНСТРУКЦИИ ПРИ УСТРОЙСТВЕ ПОКРЫТИЯ КРОВЕЛЬ ИЗ ПВХ-МЕМБРАНЫ (УЗЛЫ 1,3,8 Л.4)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0E809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26168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40,8</w:t>
            </w:r>
          </w:p>
        </w:tc>
        <w:tc>
          <w:tcPr>
            <w:tcW w:w="3603" w:type="dxa"/>
            <w:vAlign w:val="center"/>
            <w:hideMark/>
          </w:tcPr>
          <w:p w14:paraId="48EFBF34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67FE6A7C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C0D99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284FD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D904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ПРИМЫКАНИЙ К ТРУБАМ ДИАМЕТРОМ ДО 300 ММ ПРИ УСТРОЙСТВЕ ПОКРЫТИЯ КРОВЕЛЬ ИЗ ПВХ-МЕМБРАНЫ (УЗЕЛ 4 Л.4)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65914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ШТ.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419F3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4</w:t>
            </w:r>
          </w:p>
        </w:tc>
        <w:tc>
          <w:tcPr>
            <w:tcW w:w="3603" w:type="dxa"/>
            <w:vAlign w:val="center"/>
            <w:hideMark/>
          </w:tcPr>
          <w:p w14:paraId="37D45645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356EE3D8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7F396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8817B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C2A2B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ПОКРЫТИЯ КРОВЕЛЬ ИЗ ПВХ-МЕМБРАНЫ ПО ПРОФНАСТИЛУ (УЗЕЛ 5 Л.4)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A8F55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9964F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2</w:t>
            </w:r>
          </w:p>
        </w:tc>
        <w:tc>
          <w:tcPr>
            <w:tcW w:w="3603" w:type="dxa"/>
            <w:vAlign w:val="center"/>
            <w:hideMark/>
          </w:tcPr>
          <w:p w14:paraId="2E8813DD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1BC1C90F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7B825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06C1C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05400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ПОКРЫТИЯ КРОВЕЛЬ ИЗ ПВХ-МЕМБРАНЫ ПО ПРОФНАСТИЛУ (УЗЕЛ 6, Т.Т.П.3 Л.4)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35811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67CBC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36</w:t>
            </w:r>
          </w:p>
        </w:tc>
        <w:tc>
          <w:tcPr>
            <w:tcW w:w="3603" w:type="dxa"/>
            <w:vAlign w:val="center"/>
            <w:hideMark/>
          </w:tcPr>
          <w:p w14:paraId="2EAC1C2D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53E8FC49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B0EB3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FE973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Ж2-70-10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BEDDF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ПРИМЫКАНИЙ К ТРУБАМ ДИАМЕТРОМ ДО 300 ММ ПРИ УСТРОЙСТВЕ ПОКРЫТИЯ КРОВЕЛЬ ИЗ ПВХ-МЕМБРАНЫ (УЗЕЛ 7 Л.4)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138B1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ШТ.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88604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3603" w:type="dxa"/>
            <w:vAlign w:val="center"/>
            <w:hideMark/>
          </w:tcPr>
          <w:p w14:paraId="333A0545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420C4434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35CA7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64E3A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Ж2-30-20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405EC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ТЕПЛОИЗОЛЯЦИЯ ВЕНТШАХТ. ВЕНТШАХТЫ ВШ1...ВШ3 (УЗЕЛ 1 Л.3)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41C6D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37ECE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17,8</w:t>
            </w:r>
          </w:p>
        </w:tc>
        <w:tc>
          <w:tcPr>
            <w:tcW w:w="3603" w:type="dxa"/>
            <w:vAlign w:val="center"/>
            <w:hideMark/>
          </w:tcPr>
          <w:p w14:paraId="7D946C50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5AA51ADB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16491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BFB2C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Ж2-30-20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FA16C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ОБЛИЦОВКА ВОРОТ СТАЛЬНЫМ ПРОФИЛИРОВАННЫМ ЛИСТОМ (Т.Т.П.6 Л.3)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08F4A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5E8AA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18,8</w:t>
            </w:r>
          </w:p>
        </w:tc>
        <w:tc>
          <w:tcPr>
            <w:tcW w:w="3603" w:type="dxa"/>
            <w:vAlign w:val="center"/>
            <w:hideMark/>
          </w:tcPr>
          <w:p w14:paraId="781BB96A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08736844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42D70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FC80D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Ж2-30-20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A7490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КАРКАСА ИЗОЛЯЦИИ ИЗ СЕТКИ НА ПЛОСКИХ И КРИВОЛИНЕЙНЫХ ПОВЕРХНОСТЯХ (Т.Т.П.7 Л.3)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689FD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861F0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0,9</w:t>
            </w:r>
          </w:p>
        </w:tc>
        <w:tc>
          <w:tcPr>
            <w:tcW w:w="3603" w:type="dxa"/>
            <w:vAlign w:val="center"/>
            <w:hideMark/>
          </w:tcPr>
          <w:p w14:paraId="7C920269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7602FC2F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39E64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04A2E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Ж2-30-20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A971B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УСТРОЙСТВО ПОКРЫТИЙ ПАРАПЕТОВ ИЗ ГОТОВЫХ ЭЛЕМЕНТОВ (УСТАНОВКА ФАСОННЫХ ЭЛЕМЕНТОВ Ф5...Ф7) (Т.Т.П.8 Л.3)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3E330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F965B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6,4</w:t>
            </w:r>
          </w:p>
        </w:tc>
        <w:tc>
          <w:tcPr>
            <w:tcW w:w="3603" w:type="dxa"/>
            <w:vAlign w:val="center"/>
            <w:hideMark/>
          </w:tcPr>
          <w:p w14:paraId="1CA80CE2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tr w:rsidR="00F2038A" w:rsidRPr="0057576A" w14:paraId="697908B2" w14:textId="77777777" w:rsidTr="001729E9">
        <w:trPr>
          <w:trHeight w:val="2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19F37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602D5" w14:textId="77777777" w:rsidR="00F2038A" w:rsidRPr="0057576A" w:rsidRDefault="00F2038A" w:rsidP="00B05B8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Ж2-30-20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776FA" w14:textId="77777777" w:rsidR="00F2038A" w:rsidRPr="0057576A" w:rsidRDefault="00F2038A" w:rsidP="00B55F7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ГЕРМЕТИЗАЦИЯ СТЫКОВ СИЛИКОНОМ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C273D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A47DE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13,8</w:t>
            </w:r>
          </w:p>
        </w:tc>
        <w:tc>
          <w:tcPr>
            <w:tcW w:w="3603" w:type="dxa"/>
            <w:vAlign w:val="center"/>
            <w:hideMark/>
          </w:tcPr>
          <w:p w14:paraId="3BC40177" w14:textId="77777777" w:rsidR="00F2038A" w:rsidRPr="0057576A" w:rsidRDefault="00F2038A" w:rsidP="00B55F7F">
            <w:pPr>
              <w:ind w:firstLine="709"/>
              <w:jc w:val="left"/>
              <w:rPr>
                <w:rFonts w:cs="Times New Roman"/>
                <w:sz w:val="14"/>
                <w:szCs w:val="14"/>
              </w:rPr>
            </w:pPr>
          </w:p>
        </w:tc>
      </w:tr>
      <w:bookmarkEnd w:id="3"/>
    </w:tbl>
    <w:p w14:paraId="45436CBA" w14:textId="77777777" w:rsidR="00F2038A" w:rsidRPr="0057576A" w:rsidRDefault="00F2038A" w:rsidP="00B55F7F">
      <w:pPr>
        <w:tabs>
          <w:tab w:val="left" w:pos="851"/>
        </w:tabs>
        <w:ind w:firstLine="709"/>
        <w:rPr>
          <w:rFonts w:cs="Times New Roman"/>
          <w:u w:val="single"/>
        </w:rPr>
      </w:pPr>
    </w:p>
    <w:p w14:paraId="1DC3A61F" w14:textId="007D7468" w:rsidR="00F2038A" w:rsidRPr="0057576A" w:rsidRDefault="00F2038A" w:rsidP="00B55F7F">
      <w:pPr>
        <w:pStyle w:val="af1"/>
        <w:tabs>
          <w:tab w:val="left" w:pos="851"/>
        </w:tabs>
        <w:ind w:left="0" w:firstLine="709"/>
        <w:rPr>
          <w:sz w:val="24"/>
          <w:szCs w:val="24"/>
          <w:u w:val="single"/>
        </w:rPr>
      </w:pPr>
      <w:r w:rsidRPr="0057576A">
        <w:rPr>
          <w:sz w:val="24"/>
          <w:szCs w:val="24"/>
          <w:u w:val="single"/>
        </w:rPr>
        <w:t xml:space="preserve">5 этап. </w:t>
      </w:r>
    </w:p>
    <w:tbl>
      <w:tblPr>
        <w:tblW w:w="10721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4962"/>
        <w:gridCol w:w="1275"/>
        <w:gridCol w:w="1418"/>
        <w:gridCol w:w="236"/>
      </w:tblGrid>
      <w:tr w:rsidR="0057576A" w:rsidRPr="0057576A" w14:paraId="6EE213C9" w14:textId="77777777" w:rsidTr="00F2038A">
        <w:trPr>
          <w:gridAfter w:val="1"/>
          <w:wAfter w:w="236" w:type="dxa"/>
          <w:trHeight w:val="507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ACA7" w14:textId="77777777" w:rsidR="00F2038A" w:rsidRPr="0057576A" w:rsidRDefault="00F2038A" w:rsidP="00B55F7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bookmarkStart w:id="4" w:name="_Hlk242964289"/>
            <w:r w:rsidRPr="0057576A">
              <w:rPr>
                <w:rFonts w:cs="Times New Roman"/>
                <w:sz w:val="14"/>
                <w:szCs w:val="14"/>
              </w:rPr>
              <w:t>№</w:t>
            </w:r>
            <w:proofErr w:type="spellStart"/>
            <w:r w:rsidRPr="0057576A">
              <w:rPr>
                <w:rFonts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881E" w14:textId="77777777" w:rsidR="00F2038A" w:rsidRPr="0057576A" w:rsidRDefault="00F2038A" w:rsidP="00B55F7F">
            <w:pPr>
              <w:ind w:firstLine="0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обоснование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ADB5" w14:textId="77777777" w:rsidR="00F2038A" w:rsidRPr="0057576A" w:rsidRDefault="00F2038A" w:rsidP="00B55F7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наименование работ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C52F" w14:textId="77777777" w:rsidR="00F2038A" w:rsidRPr="0057576A" w:rsidRDefault="00F2038A" w:rsidP="00B55F7F">
            <w:pPr>
              <w:ind w:firstLine="0"/>
              <w:jc w:val="center"/>
              <w:rPr>
                <w:rFonts w:cs="Times New Roman"/>
                <w:sz w:val="14"/>
                <w:szCs w:val="14"/>
              </w:rPr>
            </w:pPr>
            <w:proofErr w:type="spellStart"/>
            <w:r w:rsidRPr="0057576A">
              <w:rPr>
                <w:rFonts w:cs="Times New Roman"/>
                <w:sz w:val="14"/>
                <w:szCs w:val="14"/>
              </w:rPr>
              <w:t>Ед.изм</w:t>
            </w:r>
            <w:proofErr w:type="spellEnd"/>
            <w:r w:rsidRPr="0057576A">
              <w:rPr>
                <w:rFonts w:cs="Times New Roman"/>
                <w:sz w:val="14"/>
                <w:szCs w:val="14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5A0A" w14:textId="77777777" w:rsidR="00F2038A" w:rsidRPr="0057576A" w:rsidRDefault="00F2038A" w:rsidP="00B55F7F">
            <w:pPr>
              <w:ind w:firstLine="0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Количество</w:t>
            </w:r>
          </w:p>
        </w:tc>
      </w:tr>
      <w:tr w:rsidR="0057576A" w:rsidRPr="0057576A" w14:paraId="2284EA54" w14:textId="77777777" w:rsidTr="00F2038A">
        <w:trPr>
          <w:trHeight w:val="2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046C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8D90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7734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A79B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DB78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75AC" w14:textId="77777777" w:rsidR="00F2038A" w:rsidRPr="0057576A" w:rsidRDefault="00F2038A" w:rsidP="00B55F7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4489A7ED" w14:textId="77777777" w:rsidTr="00F2038A">
        <w:trPr>
          <w:trHeight w:val="20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601E5DBF" w14:textId="77777777" w:rsidR="00F2038A" w:rsidRPr="0057576A" w:rsidRDefault="00F2038A" w:rsidP="00B55F7F">
            <w:pPr>
              <w:ind w:firstLine="0"/>
              <w:rPr>
                <w:rFonts w:cs="Times New Roman"/>
                <w:sz w:val="14"/>
                <w:szCs w:val="14"/>
              </w:rPr>
            </w:pPr>
            <w:proofErr w:type="spellStart"/>
            <w:r w:rsidRPr="0057576A">
              <w:rPr>
                <w:rFonts w:cs="Times New Roman"/>
                <w:sz w:val="14"/>
                <w:szCs w:val="14"/>
              </w:rPr>
              <w:t>объек</w:t>
            </w:r>
            <w:proofErr w:type="spellEnd"/>
            <w:r w:rsidRPr="0057576A">
              <w:rPr>
                <w:rFonts w:cs="Times New Roman"/>
                <w:sz w:val="14"/>
                <w:szCs w:val="14"/>
              </w:rPr>
              <w:t>: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07FF624C" w14:textId="77777777" w:rsidR="00F2038A" w:rsidRPr="0057576A" w:rsidRDefault="00F2038A" w:rsidP="00B55F7F">
            <w:pPr>
              <w:ind w:firstLine="0"/>
              <w:rPr>
                <w:rFonts w:cs="Times New Roman"/>
                <w:b/>
                <w:bCs/>
                <w:i/>
                <w:iCs/>
                <w:sz w:val="14"/>
                <w:szCs w:val="14"/>
              </w:rPr>
            </w:pPr>
            <w:r w:rsidRPr="0057576A">
              <w:rPr>
                <w:rFonts w:cs="Times New Roman"/>
                <w:b/>
                <w:bCs/>
                <w:i/>
                <w:iCs/>
                <w:sz w:val="14"/>
                <w:szCs w:val="14"/>
              </w:rPr>
              <w:t>КОТЕЛЬНАЯ НА ТОПЛИВНЫХ ПЕЛЛЕТАХ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6B6AC563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6FFD2"/>
            <w:noWrap/>
            <w:hideMark/>
          </w:tcPr>
          <w:p w14:paraId="7A23679D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B4AED98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6BF88684" w14:textId="77777777" w:rsidTr="00F2038A">
        <w:trPr>
          <w:trHeight w:val="20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6FFC026A" w14:textId="77777777" w:rsidR="00F2038A" w:rsidRPr="0057576A" w:rsidRDefault="00F2038A" w:rsidP="00B55F7F">
            <w:pPr>
              <w:ind w:firstLine="0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 xml:space="preserve">смета: </w:t>
            </w:r>
          </w:p>
        </w:tc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EBD2"/>
            <w:noWrap/>
            <w:hideMark/>
          </w:tcPr>
          <w:p w14:paraId="31F59C1D" w14:textId="77777777" w:rsidR="00F2038A" w:rsidRPr="0057576A" w:rsidRDefault="00F2038A" w:rsidP="00B05B8F">
            <w:pPr>
              <w:ind w:firstLine="0"/>
              <w:jc w:val="left"/>
              <w:rPr>
                <w:rFonts w:cs="Times New Roman"/>
                <w:b/>
                <w:bCs/>
                <w:i/>
                <w:iCs/>
                <w:sz w:val="14"/>
                <w:szCs w:val="14"/>
              </w:rPr>
            </w:pPr>
            <w:r w:rsidRPr="0057576A">
              <w:rPr>
                <w:rFonts w:cs="Times New Roman"/>
                <w:b/>
                <w:bCs/>
                <w:i/>
                <w:iCs/>
                <w:sz w:val="14"/>
                <w:szCs w:val="14"/>
              </w:rPr>
              <w:t>5.1. ОПОРНЫЕ КОНСТРУКЦИИ НА КРОВЛЕ (ВЗАМЕН Л.С. 2240-5-1 НА СУММУ 95,633 ТЫС.РУБ.)</w:t>
            </w:r>
          </w:p>
        </w:tc>
        <w:tc>
          <w:tcPr>
            <w:tcW w:w="236" w:type="dxa"/>
            <w:vAlign w:val="center"/>
            <w:hideMark/>
          </w:tcPr>
          <w:p w14:paraId="3672C4E6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</w:tr>
      <w:tr w:rsidR="0057576A" w:rsidRPr="0057576A" w14:paraId="6297F834" w14:textId="77777777" w:rsidTr="00B05B8F">
        <w:trPr>
          <w:trHeight w:val="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D636D" w14:textId="77777777" w:rsidR="00F2038A" w:rsidRPr="0057576A" w:rsidRDefault="00F2038A" w:rsidP="00B55F7F">
            <w:pPr>
              <w:ind w:firstLine="709"/>
              <w:jc w:val="righ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C0E9D" w14:textId="77777777" w:rsidR="00F2038A" w:rsidRPr="0057576A" w:rsidRDefault="00F2038A" w:rsidP="00B05B8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-  Ж2-90-70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9517B" w14:textId="77777777" w:rsidR="00F2038A" w:rsidRPr="0057576A" w:rsidRDefault="00F2038A" w:rsidP="00B05B8F">
            <w:pPr>
              <w:ind w:firstLine="0"/>
              <w:jc w:val="left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МОНТАЖ ПРОФИЛИРОВАННОГО НАСТИЛА ОТДЕЛЬНЫМИ ЛИСТАМИ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7E194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5DB62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4"/>
                <w:szCs w:val="14"/>
              </w:rPr>
            </w:pPr>
            <w:r w:rsidRPr="0057576A">
              <w:rPr>
                <w:rFonts w:cs="Times New Roman"/>
                <w:sz w:val="14"/>
                <w:szCs w:val="14"/>
              </w:rPr>
              <w:t>893,75</w:t>
            </w:r>
          </w:p>
        </w:tc>
        <w:tc>
          <w:tcPr>
            <w:tcW w:w="236" w:type="dxa"/>
            <w:vAlign w:val="center"/>
            <w:hideMark/>
          </w:tcPr>
          <w:p w14:paraId="29CE18BE" w14:textId="77777777" w:rsidR="00F2038A" w:rsidRPr="0057576A" w:rsidRDefault="00F2038A" w:rsidP="00B55F7F">
            <w:pPr>
              <w:ind w:firstLine="709"/>
              <w:rPr>
                <w:rFonts w:cs="Times New Roman"/>
                <w:sz w:val="14"/>
                <w:szCs w:val="14"/>
              </w:rPr>
            </w:pPr>
          </w:p>
        </w:tc>
      </w:tr>
      <w:tr w:rsidR="00F2038A" w:rsidRPr="0057576A" w14:paraId="2D0412AF" w14:textId="77777777" w:rsidTr="00F2038A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9D228" w14:textId="77777777" w:rsidR="00F2038A" w:rsidRPr="0057576A" w:rsidRDefault="00F2038A" w:rsidP="00B55F7F">
            <w:pPr>
              <w:ind w:firstLine="709"/>
              <w:jc w:val="right"/>
              <w:rPr>
                <w:rFonts w:cs="Times New Roman"/>
                <w:sz w:val="12"/>
                <w:szCs w:val="12"/>
              </w:rPr>
            </w:pPr>
            <w:r w:rsidRPr="0057576A">
              <w:rPr>
                <w:rFonts w:cs="Times New Roman"/>
                <w:sz w:val="12"/>
                <w:szCs w:val="1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03E9F" w14:textId="77777777" w:rsidR="00F2038A" w:rsidRPr="0057576A" w:rsidRDefault="00F2038A" w:rsidP="00B05B8F">
            <w:pPr>
              <w:ind w:firstLine="0"/>
              <w:jc w:val="left"/>
              <w:rPr>
                <w:rFonts w:cs="Times New Roman"/>
                <w:sz w:val="12"/>
                <w:szCs w:val="12"/>
              </w:rPr>
            </w:pPr>
            <w:r w:rsidRPr="0057576A">
              <w:rPr>
                <w:rFonts w:cs="Times New Roman"/>
                <w:sz w:val="12"/>
                <w:szCs w:val="12"/>
              </w:rPr>
              <w:t>-  Ж2-90-70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176E" w14:textId="77777777" w:rsidR="00F2038A" w:rsidRPr="0057576A" w:rsidRDefault="00F2038A" w:rsidP="00B05B8F">
            <w:pPr>
              <w:ind w:firstLine="0"/>
              <w:jc w:val="left"/>
              <w:rPr>
                <w:rFonts w:cs="Times New Roman"/>
                <w:sz w:val="12"/>
                <w:szCs w:val="12"/>
              </w:rPr>
            </w:pPr>
            <w:r w:rsidRPr="0057576A">
              <w:rPr>
                <w:rFonts w:cs="Times New Roman"/>
                <w:sz w:val="12"/>
                <w:szCs w:val="12"/>
              </w:rPr>
              <w:t>УСТАНОВКА ФАСОННЫХ (ДОБОРНЫХ) ЭЛЕМЕНТОВ ПРИ ВЫСОТЕ ЗДАНИЯ ДО 20 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29D3E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2"/>
                <w:szCs w:val="12"/>
              </w:rPr>
            </w:pPr>
            <w:r w:rsidRPr="0057576A">
              <w:rPr>
                <w:rFonts w:cs="Times New Roman"/>
                <w:sz w:val="12"/>
                <w:szCs w:val="12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73BE6" w14:textId="77777777" w:rsidR="00F2038A" w:rsidRPr="0057576A" w:rsidRDefault="00F2038A" w:rsidP="00B05B8F">
            <w:pPr>
              <w:ind w:firstLine="709"/>
              <w:jc w:val="center"/>
              <w:rPr>
                <w:rFonts w:cs="Times New Roman"/>
                <w:sz w:val="12"/>
                <w:szCs w:val="12"/>
              </w:rPr>
            </w:pPr>
            <w:r w:rsidRPr="0057576A">
              <w:rPr>
                <w:rFonts w:cs="Times New Roman"/>
                <w:sz w:val="12"/>
                <w:szCs w:val="12"/>
              </w:rPr>
              <w:t>37,65</w:t>
            </w:r>
          </w:p>
        </w:tc>
        <w:tc>
          <w:tcPr>
            <w:tcW w:w="236" w:type="dxa"/>
            <w:vAlign w:val="center"/>
            <w:hideMark/>
          </w:tcPr>
          <w:p w14:paraId="5F21C15E" w14:textId="77777777" w:rsidR="00F2038A" w:rsidRPr="0057576A" w:rsidRDefault="00F2038A" w:rsidP="00B55F7F">
            <w:pPr>
              <w:ind w:firstLine="709"/>
              <w:rPr>
                <w:rFonts w:cs="Times New Roman"/>
                <w:sz w:val="12"/>
                <w:szCs w:val="12"/>
              </w:rPr>
            </w:pPr>
          </w:p>
        </w:tc>
      </w:tr>
      <w:bookmarkEnd w:id="4"/>
    </w:tbl>
    <w:p w14:paraId="32652E70" w14:textId="7A529D4D" w:rsidR="008D031E" w:rsidRPr="0057576A" w:rsidRDefault="008D031E" w:rsidP="00B55F7F">
      <w:pPr>
        <w:autoSpaceDE w:val="0"/>
        <w:autoSpaceDN w:val="0"/>
        <w:adjustRightInd w:val="0"/>
        <w:ind w:firstLine="709"/>
        <w:contextualSpacing/>
        <w:rPr>
          <w:rFonts w:cs="Times New Roman"/>
          <w:sz w:val="26"/>
          <w:szCs w:val="26"/>
        </w:rPr>
      </w:pPr>
    </w:p>
    <w:p w14:paraId="2E77F56C" w14:textId="28C4FBD1" w:rsidR="00B508A1" w:rsidRPr="0057576A" w:rsidRDefault="00B508A1" w:rsidP="00B55F7F">
      <w:pPr>
        <w:pStyle w:val="af1"/>
        <w:ind w:left="0" w:firstLine="709"/>
        <w:rPr>
          <w:b/>
          <w:sz w:val="24"/>
          <w:szCs w:val="24"/>
        </w:rPr>
      </w:pPr>
      <w:r w:rsidRPr="0057576A">
        <w:rPr>
          <w:b/>
          <w:sz w:val="24"/>
          <w:szCs w:val="24"/>
        </w:rPr>
        <w:t>Участники процедуры закупки НЕ могут подать предложение на часть объема (количества) предмета закупки либо его части (лота).</w:t>
      </w:r>
    </w:p>
    <w:p w14:paraId="4A0FA51C" w14:textId="2FD1A3C8" w:rsidR="002C2F20" w:rsidRPr="0057576A" w:rsidRDefault="002C2F20" w:rsidP="00B55F7F">
      <w:pPr>
        <w:pStyle w:val="af2"/>
        <w:spacing w:line="240" w:lineRule="auto"/>
        <w:ind w:firstLine="709"/>
        <w:rPr>
          <w:sz w:val="24"/>
        </w:rPr>
      </w:pPr>
    </w:p>
    <w:p w14:paraId="2355B5C3" w14:textId="3C02B6F9" w:rsidR="00E52113" w:rsidRPr="0057576A" w:rsidRDefault="00E52113" w:rsidP="00B55F7F">
      <w:pPr>
        <w:pStyle w:val="af2"/>
        <w:spacing w:line="240" w:lineRule="auto"/>
        <w:ind w:firstLine="709"/>
        <w:rPr>
          <w:b/>
          <w:bCs/>
          <w:sz w:val="24"/>
        </w:rPr>
      </w:pPr>
      <w:r w:rsidRPr="0057576A">
        <w:rPr>
          <w:b/>
          <w:bCs/>
          <w:sz w:val="24"/>
        </w:rPr>
        <w:t xml:space="preserve">Код общегосударственного классификатора Республики Беларусь ОКРБ 007-2012 «Классификатор продукции по видам экономической деятельности»: </w:t>
      </w:r>
    </w:p>
    <w:p w14:paraId="439B649B" w14:textId="0448016C" w:rsidR="00E52113" w:rsidRPr="0057576A" w:rsidRDefault="00E52113" w:rsidP="00B55F7F">
      <w:pPr>
        <w:pStyle w:val="af1"/>
        <w:widowControl/>
        <w:autoSpaceDE/>
        <w:autoSpaceDN/>
        <w:adjustRightInd/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 xml:space="preserve"> 43.29.11.120 «Работы по теплоизоляции покрытий и перекрытий»; </w:t>
      </w:r>
    </w:p>
    <w:p w14:paraId="564EA5D1" w14:textId="648ECC07" w:rsidR="00E52113" w:rsidRPr="0057576A" w:rsidRDefault="00E52113" w:rsidP="00B55F7F">
      <w:pPr>
        <w:spacing w:before="40" w:after="40"/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 43.91.19.100 «Работы по установке кровельных покрытий». </w:t>
      </w:r>
    </w:p>
    <w:p w14:paraId="1872C852" w14:textId="77777777" w:rsidR="00E52113" w:rsidRPr="0057576A" w:rsidRDefault="00E52113" w:rsidP="00B55F7F">
      <w:pPr>
        <w:spacing w:before="40" w:after="40"/>
        <w:ind w:firstLine="709"/>
        <w:rPr>
          <w:rFonts w:cs="Times New Roman"/>
          <w:sz w:val="24"/>
          <w:szCs w:val="24"/>
        </w:rPr>
      </w:pPr>
    </w:p>
    <w:p w14:paraId="1869F36B" w14:textId="247D50E3" w:rsidR="00A608CF" w:rsidRPr="0057576A" w:rsidRDefault="00F46F8D" w:rsidP="00B55F7F">
      <w:pPr>
        <w:ind w:firstLine="709"/>
        <w:jc w:val="left"/>
        <w:rPr>
          <w:rFonts w:eastAsia="Times New Roman" w:cs="Times New Roman"/>
          <w:sz w:val="24"/>
          <w:szCs w:val="24"/>
        </w:rPr>
      </w:pPr>
      <w:r w:rsidRPr="0057576A">
        <w:rPr>
          <w:rFonts w:cs="Times New Roman"/>
          <w:b/>
          <w:bCs/>
          <w:sz w:val="24"/>
          <w:szCs w:val="24"/>
        </w:rPr>
        <w:t xml:space="preserve">4. </w:t>
      </w:r>
      <w:bookmarkStart w:id="5" w:name="_Hlk228779112"/>
      <w:r w:rsidR="00FB240D" w:rsidRPr="0057576A">
        <w:rPr>
          <w:rFonts w:cs="Times New Roman"/>
          <w:b/>
          <w:bCs/>
          <w:sz w:val="24"/>
          <w:szCs w:val="24"/>
        </w:rPr>
        <w:t xml:space="preserve">Место </w:t>
      </w:r>
      <w:r w:rsidR="00670B0F" w:rsidRPr="0057576A">
        <w:rPr>
          <w:rFonts w:cs="Times New Roman"/>
          <w:b/>
          <w:bCs/>
          <w:sz w:val="24"/>
          <w:szCs w:val="24"/>
        </w:rPr>
        <w:t xml:space="preserve">и сроки </w:t>
      </w:r>
      <w:r w:rsidR="00FB240D" w:rsidRPr="0057576A">
        <w:rPr>
          <w:rFonts w:cs="Times New Roman"/>
          <w:b/>
          <w:bCs/>
          <w:sz w:val="24"/>
          <w:szCs w:val="24"/>
        </w:rPr>
        <w:t>выполнения работ</w:t>
      </w:r>
      <w:r w:rsidR="00FB240D" w:rsidRPr="0057576A">
        <w:rPr>
          <w:rFonts w:cs="Times New Roman"/>
          <w:sz w:val="24"/>
          <w:szCs w:val="24"/>
        </w:rPr>
        <w:t xml:space="preserve"> </w:t>
      </w:r>
      <w:r w:rsidR="00FB240D" w:rsidRPr="0057576A">
        <w:rPr>
          <w:rFonts w:cs="Times New Roman"/>
          <w:b/>
          <w:sz w:val="24"/>
          <w:szCs w:val="24"/>
        </w:rPr>
        <w:t>(</w:t>
      </w:r>
      <w:r w:rsidR="00670B0F" w:rsidRPr="0057576A">
        <w:rPr>
          <w:rFonts w:cs="Times New Roman"/>
          <w:b/>
          <w:sz w:val="24"/>
          <w:szCs w:val="24"/>
        </w:rPr>
        <w:t>местонахождение</w:t>
      </w:r>
      <w:r w:rsidR="00FB240D" w:rsidRPr="0057576A">
        <w:rPr>
          <w:rFonts w:cs="Times New Roman"/>
          <w:b/>
          <w:sz w:val="24"/>
          <w:szCs w:val="24"/>
        </w:rPr>
        <w:t xml:space="preserve"> объекта), являющихся предметом закупки</w:t>
      </w:r>
      <w:r w:rsidR="00C318A1" w:rsidRPr="0057576A">
        <w:rPr>
          <w:rFonts w:cs="Times New Roman"/>
          <w:b/>
          <w:bCs/>
          <w:sz w:val="24"/>
          <w:szCs w:val="24"/>
        </w:rPr>
        <w:t>:</w:t>
      </w:r>
      <w:bookmarkEnd w:id="5"/>
      <w:r w:rsidR="00CF1425" w:rsidRPr="0057576A">
        <w:rPr>
          <w:rFonts w:eastAsia="Times New Roman" w:cs="Times New Roman"/>
          <w:sz w:val="24"/>
          <w:szCs w:val="24"/>
        </w:rPr>
        <w:t xml:space="preserve"> </w:t>
      </w:r>
      <w:bookmarkStart w:id="6" w:name="_Hlk237879448"/>
      <w:r w:rsidR="00517C60" w:rsidRPr="0057576A">
        <w:rPr>
          <w:rFonts w:cs="Times New Roman"/>
          <w:sz w:val="24"/>
          <w:szCs w:val="24"/>
        </w:rPr>
        <w:t>Брестская область, г.</w:t>
      </w:r>
      <w:r w:rsidR="00C23774" w:rsidRPr="0057576A">
        <w:rPr>
          <w:rFonts w:cs="Times New Roman"/>
          <w:sz w:val="24"/>
          <w:szCs w:val="24"/>
        </w:rPr>
        <w:t xml:space="preserve"> </w:t>
      </w:r>
      <w:r w:rsidR="00517C60" w:rsidRPr="0057576A">
        <w:rPr>
          <w:rFonts w:cs="Times New Roman"/>
          <w:sz w:val="24"/>
          <w:szCs w:val="24"/>
        </w:rPr>
        <w:t>Барановичи, пр-т Советский, 41.</w:t>
      </w:r>
      <w:bookmarkEnd w:id="6"/>
    </w:p>
    <w:p w14:paraId="4F825665" w14:textId="77777777" w:rsidR="005E6815" w:rsidRPr="0057576A" w:rsidRDefault="005E6815" w:rsidP="00B55F7F">
      <w:pPr>
        <w:ind w:firstLine="709"/>
        <w:contextualSpacing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>Сроки выполнения работ:</w:t>
      </w:r>
    </w:p>
    <w:p w14:paraId="121FF64D" w14:textId="77777777" w:rsidR="00102097" w:rsidRPr="0057576A" w:rsidRDefault="00102097" w:rsidP="00B55F7F">
      <w:pPr>
        <w:pStyle w:val="af1"/>
        <w:widowControl/>
        <w:autoSpaceDE/>
        <w:autoSpaceDN/>
        <w:adjustRightInd/>
        <w:ind w:left="0" w:firstLine="709"/>
        <w:rPr>
          <w:b/>
          <w:sz w:val="24"/>
          <w:szCs w:val="24"/>
        </w:rPr>
      </w:pPr>
      <w:r w:rsidRPr="0057576A">
        <w:rPr>
          <w:b/>
          <w:sz w:val="24"/>
          <w:szCs w:val="24"/>
        </w:rPr>
        <w:t xml:space="preserve">3 этап сроки (число, месяц и год) начала и завершения выполнения работ: </w:t>
      </w:r>
      <w:bookmarkStart w:id="7" w:name="_Hlk222146651"/>
      <w:bookmarkStart w:id="8" w:name="_Hlk237879491"/>
    </w:p>
    <w:p w14:paraId="747DA263" w14:textId="77777777" w:rsidR="00102097" w:rsidRPr="0057576A" w:rsidRDefault="00102097" w:rsidP="00B55F7F">
      <w:pPr>
        <w:pStyle w:val="af1"/>
        <w:widowControl/>
        <w:autoSpaceDE/>
        <w:autoSpaceDN/>
        <w:adjustRightInd/>
        <w:ind w:left="0" w:firstLine="709"/>
        <w:rPr>
          <w:b/>
          <w:bCs/>
          <w:sz w:val="24"/>
          <w:szCs w:val="24"/>
        </w:rPr>
      </w:pPr>
      <w:r w:rsidRPr="0057576A">
        <w:rPr>
          <w:sz w:val="24"/>
          <w:szCs w:val="24"/>
        </w:rPr>
        <w:t xml:space="preserve">начало выполнения работ: </w:t>
      </w:r>
      <w:r w:rsidRPr="0057576A">
        <w:rPr>
          <w:b/>
          <w:bCs/>
          <w:sz w:val="24"/>
          <w:szCs w:val="24"/>
        </w:rPr>
        <w:t>02 ноября 2026г.</w:t>
      </w:r>
    </w:p>
    <w:p w14:paraId="50737624" w14:textId="49AC5D21" w:rsidR="00102097" w:rsidRPr="0057576A" w:rsidRDefault="00102097" w:rsidP="00B55F7F">
      <w:pPr>
        <w:pStyle w:val="af1"/>
        <w:widowControl/>
        <w:autoSpaceDE/>
        <w:autoSpaceDN/>
        <w:adjustRightInd/>
        <w:ind w:left="0" w:firstLine="709"/>
        <w:rPr>
          <w:b/>
          <w:sz w:val="24"/>
          <w:szCs w:val="24"/>
        </w:rPr>
      </w:pPr>
      <w:r w:rsidRPr="0057576A">
        <w:rPr>
          <w:sz w:val="24"/>
          <w:szCs w:val="24"/>
        </w:rPr>
        <w:t xml:space="preserve">окончание выполнения работ: </w:t>
      </w:r>
      <w:r w:rsidRPr="0057576A">
        <w:rPr>
          <w:b/>
          <w:sz w:val="24"/>
          <w:szCs w:val="24"/>
        </w:rPr>
        <w:t>25 ноября 2026г.</w:t>
      </w:r>
      <w:bookmarkEnd w:id="7"/>
      <w:bookmarkEnd w:id="8"/>
      <w:r w:rsidRPr="0057576A">
        <w:rPr>
          <w:sz w:val="24"/>
          <w:szCs w:val="24"/>
        </w:rPr>
        <w:t xml:space="preserve"> </w:t>
      </w:r>
    </w:p>
    <w:p w14:paraId="1D61BE95" w14:textId="77777777" w:rsidR="00102097" w:rsidRPr="0057576A" w:rsidRDefault="00102097" w:rsidP="00B55F7F">
      <w:pPr>
        <w:ind w:firstLine="709"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>5 этап сроки (число, месяц и год) начала и завершения выполнения работ:</w:t>
      </w:r>
    </w:p>
    <w:p w14:paraId="1B56B7B0" w14:textId="66A32F7D" w:rsidR="00102097" w:rsidRPr="0057576A" w:rsidRDefault="00102097" w:rsidP="00B55F7F">
      <w:pPr>
        <w:ind w:firstLine="709"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начало выполнения работ: </w:t>
      </w:r>
      <w:r w:rsidRPr="0057576A">
        <w:rPr>
          <w:rFonts w:cs="Times New Roman"/>
          <w:b/>
          <w:bCs/>
          <w:sz w:val="24"/>
          <w:szCs w:val="24"/>
        </w:rPr>
        <w:t>02 ноября 2026г.</w:t>
      </w:r>
    </w:p>
    <w:p w14:paraId="05C41BAF" w14:textId="77777777" w:rsidR="00102097" w:rsidRPr="0057576A" w:rsidRDefault="00102097" w:rsidP="00B55F7F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окончание выполнения работ: </w:t>
      </w:r>
      <w:r w:rsidRPr="0057576A">
        <w:rPr>
          <w:rFonts w:cs="Times New Roman"/>
          <w:b/>
          <w:sz w:val="24"/>
          <w:szCs w:val="24"/>
        </w:rPr>
        <w:t>25 ноября 2026г.</w:t>
      </w:r>
      <w:r w:rsidRPr="0057576A">
        <w:rPr>
          <w:rFonts w:cs="Times New Roman"/>
          <w:sz w:val="24"/>
          <w:szCs w:val="24"/>
        </w:rPr>
        <w:t xml:space="preserve"> </w:t>
      </w:r>
    </w:p>
    <w:p w14:paraId="0CFC8EEF" w14:textId="24630503" w:rsidR="005E6815" w:rsidRPr="0057576A" w:rsidRDefault="005E6815" w:rsidP="00B55F7F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Предложения участников, срок окончания выполнения работ которых превышает предложенный в документации о закупке,</w:t>
      </w:r>
      <w:r w:rsidR="00257970" w:rsidRPr="0057576A">
        <w:rPr>
          <w:rFonts w:cs="Times New Roman"/>
          <w:sz w:val="24"/>
          <w:szCs w:val="24"/>
        </w:rPr>
        <w:t xml:space="preserve"> подлежат отклонению. </w:t>
      </w:r>
    </w:p>
    <w:p w14:paraId="68BDAC28" w14:textId="77777777" w:rsidR="005E6815" w:rsidRPr="0057576A" w:rsidRDefault="005E6815" w:rsidP="00B55F7F">
      <w:pPr>
        <w:pStyle w:val="13"/>
        <w:spacing w:line="240" w:lineRule="auto"/>
        <w:ind w:firstLine="709"/>
        <w:rPr>
          <w:rFonts w:eastAsia="SimSun" w:cs="Times New Roman"/>
          <w:bCs/>
          <w:sz w:val="24"/>
          <w:szCs w:val="24"/>
        </w:rPr>
      </w:pPr>
    </w:p>
    <w:p w14:paraId="2F45E151" w14:textId="011A3DC8" w:rsidR="005E6815" w:rsidRPr="0057576A" w:rsidRDefault="005E6815" w:rsidP="00B55F7F">
      <w:pPr>
        <w:keepNext/>
        <w:keepLines/>
        <w:ind w:firstLine="709"/>
        <w:contextualSpacing/>
        <w:rPr>
          <w:rFonts w:eastAsia="Times New Roman" w:cs="Times New Roman"/>
          <w:b/>
          <w:bCs/>
          <w:sz w:val="24"/>
          <w:szCs w:val="24"/>
        </w:rPr>
      </w:pPr>
      <w:r w:rsidRPr="0057576A">
        <w:rPr>
          <w:rFonts w:cs="Times New Roman"/>
          <w:b/>
          <w:bCs/>
          <w:sz w:val="24"/>
          <w:szCs w:val="24"/>
        </w:rPr>
        <w:lastRenderedPageBreak/>
        <w:t xml:space="preserve">  5. </w:t>
      </w:r>
      <w:r w:rsidRPr="0057576A">
        <w:rPr>
          <w:rFonts w:eastAsia="Times New Roman" w:cs="Times New Roman"/>
          <w:b/>
          <w:bCs/>
          <w:sz w:val="24"/>
          <w:szCs w:val="24"/>
        </w:rPr>
        <w:t xml:space="preserve">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выполняемой работы потребностям закупающей организации: </w:t>
      </w:r>
    </w:p>
    <w:p w14:paraId="26E1A549" w14:textId="77777777" w:rsidR="005E6815" w:rsidRPr="0057576A" w:rsidRDefault="005E6815" w:rsidP="00B55F7F">
      <w:pPr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Выполняемые работы должны соответствовать ПСД, техническим нормативным правовым актам (далее – ТНПА), применяемым к работам.</w:t>
      </w:r>
    </w:p>
    <w:p w14:paraId="398EB896" w14:textId="1A42EA4B" w:rsidR="005E6815" w:rsidRPr="0057576A" w:rsidRDefault="005E6815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Проектно- сметная документация, разработанная </w:t>
      </w:r>
      <w:r w:rsidR="008B16D7" w:rsidRPr="0057576A">
        <w:rPr>
          <w:rFonts w:cs="Times New Roman"/>
          <w:sz w:val="24"/>
          <w:szCs w:val="24"/>
        </w:rPr>
        <w:t>РУП «БЕЛНИПИЭНЕРГОПРОМ</w:t>
      </w:r>
      <w:r w:rsidR="00493E4B" w:rsidRPr="0057576A">
        <w:rPr>
          <w:rFonts w:cs="Times New Roman"/>
          <w:sz w:val="24"/>
          <w:szCs w:val="24"/>
        </w:rPr>
        <w:t>»</w:t>
      </w:r>
      <w:r w:rsidR="008B16D7" w:rsidRPr="0057576A">
        <w:rPr>
          <w:rFonts w:cs="Times New Roman"/>
          <w:sz w:val="24"/>
          <w:szCs w:val="24"/>
        </w:rPr>
        <w:t xml:space="preserve"> </w:t>
      </w:r>
      <w:r w:rsidRPr="0057576A">
        <w:rPr>
          <w:rFonts w:cs="Times New Roman"/>
          <w:sz w:val="24"/>
          <w:szCs w:val="24"/>
        </w:rPr>
        <w:t>шифр №</w:t>
      </w:r>
      <w:r w:rsidR="007955A2" w:rsidRPr="0057576A">
        <w:rPr>
          <w:rFonts w:cs="Times New Roman"/>
          <w:sz w:val="24"/>
          <w:szCs w:val="24"/>
        </w:rPr>
        <w:t xml:space="preserve"> </w:t>
      </w:r>
      <w:r w:rsidR="008B16D7" w:rsidRPr="0057576A">
        <w:rPr>
          <w:rFonts w:cs="Times New Roman"/>
          <w:sz w:val="24"/>
          <w:szCs w:val="24"/>
        </w:rPr>
        <w:t>429</w:t>
      </w:r>
      <w:r w:rsidR="007955A2" w:rsidRPr="0057576A">
        <w:rPr>
          <w:rFonts w:cs="Times New Roman"/>
          <w:sz w:val="24"/>
          <w:szCs w:val="24"/>
        </w:rPr>
        <w:t xml:space="preserve">  </w:t>
      </w:r>
      <w:r w:rsidRPr="0057576A">
        <w:rPr>
          <w:rFonts w:cs="Times New Roman"/>
          <w:sz w:val="24"/>
          <w:szCs w:val="24"/>
        </w:rPr>
        <w:t xml:space="preserve"> </w:t>
      </w:r>
      <w:r w:rsidR="0034082E" w:rsidRPr="0057576A">
        <w:rPr>
          <w:rFonts w:cs="Times New Roman"/>
          <w:sz w:val="24"/>
          <w:szCs w:val="24"/>
        </w:rPr>
        <w:t>размещена на ЭТП совместно с настоящей документацией о закупке (далее – ПСД).</w:t>
      </w:r>
    </w:p>
    <w:p w14:paraId="201A26A9" w14:textId="49398702" w:rsidR="00102097" w:rsidRPr="0057576A" w:rsidRDefault="00102097" w:rsidP="00B55F7F">
      <w:pPr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>Обеспечение объекта материальными ресурсами:</w:t>
      </w:r>
      <w:bookmarkStart w:id="9" w:name="_Hlk237941149"/>
      <w:r w:rsidRPr="0057576A">
        <w:rPr>
          <w:rFonts w:cs="Times New Roman"/>
          <w:sz w:val="24"/>
          <w:szCs w:val="24"/>
        </w:rPr>
        <w:t xml:space="preserve"> субподрядной организацией</w:t>
      </w:r>
      <w:bookmarkEnd w:id="9"/>
      <w:r w:rsidRPr="0057576A">
        <w:rPr>
          <w:rFonts w:cs="Times New Roman"/>
          <w:sz w:val="24"/>
          <w:szCs w:val="24"/>
        </w:rPr>
        <w:t xml:space="preserve">. </w:t>
      </w:r>
    </w:p>
    <w:p w14:paraId="7136CC14" w14:textId="21DB4549" w:rsidR="00102097" w:rsidRPr="0057576A" w:rsidRDefault="00102097" w:rsidP="00B55F7F">
      <w:pPr>
        <w:autoSpaceDE w:val="0"/>
        <w:autoSpaceDN w:val="0"/>
        <w:adjustRightInd w:val="0"/>
        <w:ind w:firstLine="709"/>
        <w:contextualSpacing/>
        <w:rPr>
          <w:rFonts w:cs="Times New Roman"/>
          <w:b/>
          <w:bCs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Подрядчик обязуется осуществить поставку Субподрядчику материальных ресурсов согласно приложению №</w:t>
      </w:r>
      <w:r w:rsidR="00DE02E7" w:rsidRPr="0057576A">
        <w:rPr>
          <w:rFonts w:cs="Times New Roman"/>
          <w:sz w:val="24"/>
          <w:szCs w:val="24"/>
        </w:rPr>
        <w:t>3</w:t>
      </w:r>
      <w:r w:rsidRPr="0057576A">
        <w:rPr>
          <w:rFonts w:cs="Times New Roman"/>
          <w:sz w:val="24"/>
          <w:szCs w:val="24"/>
        </w:rPr>
        <w:t xml:space="preserve"> к </w:t>
      </w:r>
      <w:r w:rsidR="00DE02E7" w:rsidRPr="0057576A">
        <w:rPr>
          <w:rFonts w:cs="Times New Roman"/>
          <w:sz w:val="24"/>
          <w:szCs w:val="24"/>
        </w:rPr>
        <w:t>настоящей документации о закупке</w:t>
      </w:r>
      <w:r w:rsidRPr="0057576A">
        <w:rPr>
          <w:rFonts w:cs="Times New Roman"/>
          <w:sz w:val="24"/>
          <w:szCs w:val="24"/>
        </w:rPr>
        <w:t xml:space="preserve"> «</w:t>
      </w:r>
      <w:bookmarkStart w:id="10" w:name="_Hlk242963923"/>
      <w:r w:rsidRPr="0057576A">
        <w:rPr>
          <w:rFonts w:cs="Times New Roman"/>
          <w:sz w:val="24"/>
          <w:szCs w:val="24"/>
        </w:rPr>
        <w:t>График поставки материальных ресурсов Подрядчиком</w:t>
      </w:r>
      <w:bookmarkEnd w:id="10"/>
      <w:r w:rsidRPr="0057576A">
        <w:rPr>
          <w:rFonts w:cs="Times New Roman"/>
          <w:sz w:val="24"/>
          <w:szCs w:val="24"/>
        </w:rPr>
        <w:t xml:space="preserve">», </w:t>
      </w:r>
      <w:r w:rsidRPr="0057576A">
        <w:rPr>
          <w:rFonts w:cs="Times New Roman"/>
          <w:b/>
          <w:bCs/>
          <w:sz w:val="24"/>
          <w:szCs w:val="24"/>
        </w:rPr>
        <w:t>а Субподрядчик обязуется осуществить приемку материальных ресурсов и произвести их оплату.</w:t>
      </w:r>
    </w:p>
    <w:p w14:paraId="1ACA4070" w14:textId="235E3C2A" w:rsidR="005E6815" w:rsidRPr="0057576A" w:rsidRDefault="005E6815" w:rsidP="00B55F7F">
      <w:pPr>
        <w:autoSpaceDE w:val="0"/>
        <w:autoSpaceDN w:val="0"/>
        <w:adjustRightInd w:val="0"/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Поставляемые материальные ресурсы по техническим характеристика должны соответствовать ПСД и ТНПА.</w:t>
      </w:r>
    </w:p>
    <w:p w14:paraId="5C16BE2F" w14:textId="47E0000A" w:rsidR="005E6815" w:rsidRPr="0057576A" w:rsidRDefault="005E6815" w:rsidP="00B55F7F">
      <w:pPr>
        <w:ind w:firstLine="709"/>
        <w:rPr>
          <w:rFonts w:cs="Times New Roman"/>
          <w:b/>
          <w:sz w:val="24"/>
          <w:szCs w:val="24"/>
        </w:rPr>
      </w:pPr>
      <w:bookmarkStart w:id="11" w:name="_Hlk236331700"/>
      <w:r w:rsidRPr="0057576A">
        <w:rPr>
          <w:rFonts w:cs="Times New Roman"/>
          <w:b/>
          <w:sz w:val="24"/>
          <w:szCs w:val="24"/>
        </w:rPr>
        <w:t>На выполненные работы должен быть установлен гарантийный срок не менее 62 месяцев.</w:t>
      </w:r>
      <w:r w:rsidRPr="0057576A">
        <w:rPr>
          <w:rFonts w:cs="Times New Roman"/>
          <w:sz w:val="24"/>
          <w:szCs w:val="24"/>
        </w:rPr>
        <w:t xml:space="preserve"> Допускается предоставление предложения с установлением гарантийного срока на выполненные работы, превышающего 62 месяца. </w:t>
      </w:r>
      <w:r w:rsidR="005E5426" w:rsidRPr="0057576A">
        <w:rPr>
          <w:rFonts w:cs="Times New Roman"/>
          <w:sz w:val="24"/>
          <w:szCs w:val="24"/>
        </w:rPr>
        <w:t>Исчисление гарантийного срока начинается со дня утверждения в установленном порядке акта приемки объекта в эксплуатацию</w:t>
      </w:r>
      <w:r w:rsidRPr="0057576A">
        <w:rPr>
          <w:rFonts w:cs="Times New Roman"/>
          <w:sz w:val="24"/>
          <w:szCs w:val="24"/>
        </w:rPr>
        <w:t xml:space="preserve">. </w:t>
      </w:r>
      <w:r w:rsidRPr="0057576A">
        <w:rPr>
          <w:rFonts w:cs="Times New Roman"/>
          <w:b/>
          <w:sz w:val="24"/>
          <w:szCs w:val="24"/>
        </w:rPr>
        <w:t>Предложения участников, устанавливающих меньший гарантийный срок, подлежат</w:t>
      </w:r>
      <w:r w:rsidRPr="0057576A">
        <w:rPr>
          <w:rFonts w:cs="Times New Roman"/>
          <w:b/>
          <w:bCs/>
          <w:sz w:val="24"/>
          <w:szCs w:val="24"/>
        </w:rPr>
        <w:t xml:space="preserve"> отклонению</w:t>
      </w:r>
      <w:r w:rsidRPr="0057576A">
        <w:rPr>
          <w:rFonts w:cs="Times New Roman"/>
          <w:b/>
          <w:sz w:val="24"/>
          <w:szCs w:val="24"/>
        </w:rPr>
        <w:t>.</w:t>
      </w:r>
    </w:p>
    <w:p w14:paraId="4D64D40D" w14:textId="77777777" w:rsidR="00FF533A" w:rsidRPr="0057576A" w:rsidRDefault="00587E87" w:rsidP="00B55F7F">
      <w:pPr>
        <w:ind w:firstLine="709"/>
        <w:rPr>
          <w:rFonts w:cs="Times New Roman"/>
          <w:sz w:val="24"/>
          <w:szCs w:val="24"/>
        </w:rPr>
      </w:pPr>
      <w:bookmarkStart w:id="12" w:name="_Hlk236331603"/>
      <w:bookmarkEnd w:id="11"/>
      <w:r w:rsidRPr="0057576A">
        <w:rPr>
          <w:rFonts w:cs="Times New Roman"/>
          <w:b/>
          <w:bCs/>
          <w:sz w:val="24"/>
          <w:szCs w:val="24"/>
        </w:rPr>
        <w:t>Способ выполнения работ</w:t>
      </w:r>
      <w:r w:rsidRPr="0057576A">
        <w:rPr>
          <w:rFonts w:cs="Times New Roman"/>
          <w:sz w:val="24"/>
          <w:szCs w:val="24"/>
        </w:rPr>
        <w:t>:</w:t>
      </w:r>
      <w:r w:rsidR="00FF533A" w:rsidRPr="0057576A">
        <w:rPr>
          <w:rFonts w:cs="Times New Roman"/>
          <w:sz w:val="24"/>
          <w:szCs w:val="24"/>
        </w:rPr>
        <w:t xml:space="preserve"> </w:t>
      </w:r>
    </w:p>
    <w:p w14:paraId="0FC7170E" w14:textId="47C78C79" w:rsidR="00013D69" w:rsidRPr="0057576A" w:rsidRDefault="00013D69" w:rsidP="00B55F7F">
      <w:pPr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При предоставлении участником предложения, согласно которому выполнение работ осуществляется собственными силами (без привлечения субподрядчиков) в предложении указывается:</w:t>
      </w:r>
    </w:p>
    <w:p w14:paraId="63CC36FF" w14:textId="77777777" w:rsidR="00013D69" w:rsidRPr="0057576A" w:rsidRDefault="00013D69" w:rsidP="00B55F7F">
      <w:pPr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«Способ выполнения работ: собственными силами».</w:t>
      </w:r>
    </w:p>
    <w:p w14:paraId="2C66B658" w14:textId="77777777" w:rsidR="00013D69" w:rsidRPr="0057576A" w:rsidRDefault="00013D69" w:rsidP="00B55F7F">
      <w:pPr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При предоставлении участником предложения, согласно которому выполнение работ осуществляется с привлечением субподрядчиков в предложении указывается:</w:t>
      </w:r>
    </w:p>
    <w:p w14:paraId="4EA81FA8" w14:textId="77777777" w:rsidR="00FF533A" w:rsidRPr="0057576A" w:rsidRDefault="00013D69" w:rsidP="00B55F7F">
      <w:pPr>
        <w:tabs>
          <w:tab w:val="left" w:pos="8745"/>
        </w:tabs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«Способ выполнения работ: с привлечением субподрядчиков».</w:t>
      </w:r>
      <w:bookmarkEnd w:id="12"/>
    </w:p>
    <w:p w14:paraId="5415885A" w14:textId="66E08701" w:rsidR="00587E87" w:rsidRPr="0057576A" w:rsidRDefault="00D636BC" w:rsidP="00B55F7F">
      <w:pPr>
        <w:tabs>
          <w:tab w:val="left" w:pos="8745"/>
        </w:tabs>
        <w:ind w:firstLine="709"/>
        <w:rPr>
          <w:rStyle w:val="word-wrapper"/>
          <w:rFonts w:cs="Times New Roman"/>
          <w:sz w:val="24"/>
          <w:szCs w:val="24"/>
        </w:rPr>
      </w:pPr>
      <w:r w:rsidRPr="0057576A">
        <w:rPr>
          <w:rStyle w:val="word-wrapper"/>
          <w:rFonts w:cs="Times New Roman"/>
          <w:sz w:val="24"/>
          <w:szCs w:val="24"/>
        </w:rPr>
        <w:tab/>
      </w:r>
    </w:p>
    <w:p w14:paraId="4B94B680" w14:textId="77777777" w:rsidR="00587E87" w:rsidRPr="0057576A" w:rsidRDefault="00587E87" w:rsidP="00B55F7F">
      <w:pPr>
        <w:pStyle w:val="ConsPlusNonformat"/>
        <w:widowControl/>
        <w:tabs>
          <w:tab w:val="left" w:pos="0"/>
          <w:tab w:val="left" w:pos="7225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576A">
        <w:rPr>
          <w:rFonts w:ascii="Times New Roman" w:hAnsi="Times New Roman" w:cs="Times New Roman"/>
          <w:b/>
          <w:sz w:val="24"/>
          <w:szCs w:val="24"/>
        </w:rPr>
        <w:t>6. Ориентировочная стоимость предмета закупки:</w:t>
      </w:r>
      <w:r w:rsidRPr="005757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7F783" w14:textId="3EFD42F3" w:rsidR="00102097" w:rsidRPr="0057576A" w:rsidRDefault="00102097" w:rsidP="00B55F7F">
      <w:pPr>
        <w:tabs>
          <w:tab w:val="left" w:pos="0"/>
          <w:tab w:val="left" w:pos="709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b/>
          <w:bCs/>
          <w:sz w:val="24"/>
          <w:szCs w:val="24"/>
        </w:rPr>
        <w:t xml:space="preserve"> 250 260,30 </w:t>
      </w:r>
      <w:r w:rsidRPr="0057576A">
        <w:rPr>
          <w:rFonts w:cs="Times New Roman"/>
          <w:sz w:val="24"/>
          <w:szCs w:val="24"/>
        </w:rPr>
        <w:t xml:space="preserve">(Двести пятьдесят тысяч двести шестьдесят рублей, 30 копеек) с учетом НДС (20%); </w:t>
      </w:r>
      <w:r w:rsidRPr="0057576A">
        <w:rPr>
          <w:rFonts w:cs="Times New Roman"/>
          <w:b/>
          <w:bCs/>
          <w:sz w:val="24"/>
          <w:szCs w:val="24"/>
        </w:rPr>
        <w:t>208 550,25</w:t>
      </w:r>
      <w:r w:rsidRPr="0057576A">
        <w:rPr>
          <w:rFonts w:cs="Times New Roman"/>
          <w:sz w:val="24"/>
          <w:szCs w:val="24"/>
        </w:rPr>
        <w:t xml:space="preserve"> (Двести восемь тысяч пятьсот пятьдесят рублей, 25 копеек) без учета НДС (20%), в том числе:</w:t>
      </w:r>
    </w:p>
    <w:p w14:paraId="315F3442" w14:textId="30AB7416" w:rsidR="00102097" w:rsidRPr="0057576A" w:rsidRDefault="00102097" w:rsidP="00B55F7F">
      <w:pPr>
        <w:tabs>
          <w:tab w:val="left" w:pos="0"/>
          <w:tab w:val="left" w:pos="709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b/>
          <w:bCs/>
          <w:sz w:val="24"/>
          <w:szCs w:val="24"/>
        </w:rPr>
        <w:t xml:space="preserve">  3 этап: 147 695,46</w:t>
      </w:r>
      <w:r w:rsidRPr="0057576A">
        <w:rPr>
          <w:rFonts w:cs="Times New Roman"/>
          <w:sz w:val="24"/>
          <w:szCs w:val="24"/>
        </w:rPr>
        <w:t xml:space="preserve"> (Сто сорок семь тысяч шестьсот девяносто пять рублей, 46 копеек) с учетом НДС (20%); </w:t>
      </w:r>
      <w:r w:rsidRPr="0057576A">
        <w:rPr>
          <w:rFonts w:cs="Times New Roman"/>
          <w:b/>
          <w:bCs/>
          <w:sz w:val="24"/>
          <w:szCs w:val="24"/>
        </w:rPr>
        <w:t>123 079,55</w:t>
      </w:r>
      <w:r w:rsidRPr="0057576A">
        <w:rPr>
          <w:rFonts w:cs="Times New Roman"/>
          <w:sz w:val="24"/>
          <w:szCs w:val="24"/>
        </w:rPr>
        <w:t xml:space="preserve"> (Сто двадцать три тысячи семьдесят девять рублей, 55 копеек) без учета НДС (20%).</w:t>
      </w:r>
    </w:p>
    <w:p w14:paraId="2C648F62" w14:textId="2B5D327A" w:rsidR="00102097" w:rsidRPr="0057576A" w:rsidRDefault="00102097" w:rsidP="00B55F7F">
      <w:pPr>
        <w:tabs>
          <w:tab w:val="left" w:pos="0"/>
          <w:tab w:val="left" w:pos="709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b/>
          <w:bCs/>
          <w:sz w:val="24"/>
          <w:szCs w:val="24"/>
        </w:rPr>
        <w:t xml:space="preserve">  5 этап: 102 564,84</w:t>
      </w:r>
      <w:r w:rsidRPr="0057576A">
        <w:rPr>
          <w:rFonts w:cs="Times New Roman"/>
          <w:sz w:val="24"/>
          <w:szCs w:val="24"/>
        </w:rPr>
        <w:t xml:space="preserve"> (Сто две тысячи пятьсот шестьдесят четыре рубля, 84 копейки) с учетом НДС (20%); </w:t>
      </w:r>
      <w:r w:rsidRPr="0057576A">
        <w:rPr>
          <w:rFonts w:cs="Times New Roman"/>
          <w:b/>
          <w:bCs/>
          <w:sz w:val="24"/>
          <w:szCs w:val="24"/>
        </w:rPr>
        <w:t>85 470,70</w:t>
      </w:r>
      <w:r w:rsidRPr="0057576A">
        <w:rPr>
          <w:rFonts w:cs="Times New Roman"/>
          <w:sz w:val="24"/>
          <w:szCs w:val="24"/>
        </w:rPr>
        <w:t xml:space="preserve"> (Восемьдесят пять тысяч четыреста семьдесят рублей, 70 копеек) без учета НДС (20%).</w:t>
      </w:r>
    </w:p>
    <w:p w14:paraId="19682C4B" w14:textId="77777777" w:rsidR="00102097" w:rsidRPr="0057576A" w:rsidRDefault="00102097" w:rsidP="00B55F7F">
      <w:pPr>
        <w:pStyle w:val="ConsPlusNonformat"/>
        <w:widowControl/>
        <w:tabs>
          <w:tab w:val="left" w:pos="0"/>
          <w:tab w:val="left" w:pos="7225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7D6D37" w14:textId="77777777" w:rsidR="00587E87" w:rsidRPr="0057576A" w:rsidRDefault="00587E87" w:rsidP="00B55F7F">
      <w:pPr>
        <w:ind w:firstLine="709"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 xml:space="preserve">Предложения участников, предлагающих выполнить работу за цену, превышающую ориентировочную, </w:t>
      </w:r>
      <w:r w:rsidRPr="0057576A">
        <w:rPr>
          <w:rFonts w:cs="Times New Roman"/>
          <w:b/>
          <w:bCs/>
          <w:sz w:val="24"/>
          <w:szCs w:val="24"/>
        </w:rPr>
        <w:t>подлежат отклонению</w:t>
      </w:r>
      <w:r w:rsidRPr="0057576A">
        <w:rPr>
          <w:rFonts w:cs="Times New Roman"/>
          <w:b/>
          <w:sz w:val="24"/>
          <w:szCs w:val="24"/>
        </w:rPr>
        <w:t>.</w:t>
      </w:r>
    </w:p>
    <w:p w14:paraId="3E75E310" w14:textId="77777777" w:rsidR="00587E87" w:rsidRPr="0057576A" w:rsidRDefault="00587E87" w:rsidP="00B55F7F">
      <w:pPr>
        <w:ind w:firstLine="709"/>
        <w:rPr>
          <w:rFonts w:cs="Times New Roman"/>
          <w:sz w:val="24"/>
          <w:szCs w:val="24"/>
        </w:rPr>
      </w:pPr>
    </w:p>
    <w:p w14:paraId="75D296B2" w14:textId="517B34D4" w:rsidR="00BA100C" w:rsidRPr="0057576A" w:rsidRDefault="001554C8" w:rsidP="00B55F7F">
      <w:pPr>
        <w:keepNext/>
        <w:keepLines/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 xml:space="preserve">7. </w:t>
      </w:r>
      <w:bookmarkStart w:id="13" w:name="_Hlk236331853"/>
      <w:r w:rsidR="00BA100C" w:rsidRPr="0057576A">
        <w:rPr>
          <w:rFonts w:eastAsia="Times New Roman" w:cs="Times New Roman"/>
          <w:b/>
          <w:sz w:val="24"/>
          <w:szCs w:val="24"/>
        </w:rPr>
        <w:t>Источник финансирования закупки</w:t>
      </w:r>
      <w:r w:rsidRPr="0057576A">
        <w:rPr>
          <w:rFonts w:eastAsia="Times New Roman" w:cs="Times New Roman"/>
          <w:b/>
          <w:sz w:val="24"/>
          <w:szCs w:val="24"/>
        </w:rPr>
        <w:t>:</w:t>
      </w:r>
      <w:r w:rsidR="008720E4" w:rsidRPr="0057576A">
        <w:rPr>
          <w:rFonts w:eastAsia="Times New Roman" w:cs="Times New Roman"/>
          <w:b/>
          <w:sz w:val="24"/>
          <w:szCs w:val="24"/>
        </w:rPr>
        <w:t xml:space="preserve"> </w:t>
      </w:r>
      <w:r w:rsidR="00BA100C" w:rsidRPr="0057576A">
        <w:rPr>
          <w:rFonts w:eastAsia="Times New Roman" w:cs="Times New Roman"/>
          <w:sz w:val="24"/>
          <w:szCs w:val="24"/>
        </w:rPr>
        <w:t>собственные средства ОАО «</w:t>
      </w:r>
      <w:proofErr w:type="spellStart"/>
      <w:r w:rsidR="00BA100C" w:rsidRPr="0057576A">
        <w:rPr>
          <w:rFonts w:eastAsia="Times New Roman" w:cs="Times New Roman"/>
          <w:sz w:val="24"/>
          <w:szCs w:val="24"/>
        </w:rPr>
        <w:t>Белэлектромонтажналадка</w:t>
      </w:r>
      <w:proofErr w:type="spellEnd"/>
      <w:r w:rsidR="00BA100C" w:rsidRPr="0057576A">
        <w:rPr>
          <w:rFonts w:eastAsia="Times New Roman" w:cs="Times New Roman"/>
          <w:sz w:val="24"/>
          <w:szCs w:val="24"/>
        </w:rPr>
        <w:t xml:space="preserve">». </w:t>
      </w:r>
      <w:bookmarkEnd w:id="13"/>
    </w:p>
    <w:p w14:paraId="2AEC13DD" w14:textId="77777777" w:rsidR="00BA100C" w:rsidRPr="0057576A" w:rsidRDefault="00BA100C" w:rsidP="00B55F7F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</w:p>
    <w:p w14:paraId="3DC2E006" w14:textId="0D24D0F7" w:rsidR="00BA100C" w:rsidRPr="0057576A" w:rsidRDefault="001554C8" w:rsidP="00B55F7F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 xml:space="preserve">8. </w:t>
      </w:r>
      <w:r w:rsidR="00BA100C" w:rsidRPr="0057576A">
        <w:rPr>
          <w:rFonts w:eastAsia="Times New Roman" w:cs="Times New Roman"/>
          <w:b/>
          <w:sz w:val="24"/>
          <w:szCs w:val="24"/>
        </w:rPr>
        <w:t>Требования к участникам процедуры закупки,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 требованиям</w:t>
      </w:r>
      <w:r w:rsidRPr="0057576A">
        <w:rPr>
          <w:rFonts w:eastAsia="Times New Roman" w:cs="Times New Roman"/>
          <w:b/>
          <w:sz w:val="24"/>
          <w:szCs w:val="24"/>
        </w:rPr>
        <w:t>:</w:t>
      </w:r>
    </w:p>
    <w:p w14:paraId="78191EBE" w14:textId="09DF3FCB" w:rsidR="00BA100C" w:rsidRPr="0057576A" w:rsidRDefault="00BA100C" w:rsidP="00B55F7F">
      <w:pPr>
        <w:tabs>
          <w:tab w:val="left" w:pos="1276"/>
          <w:tab w:val="left" w:pos="1701"/>
        </w:tabs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Участником в состав предложения включаются документы, подтверждающие его право осуществлять вид деятельности, являющийся предметом закупки.</w:t>
      </w:r>
    </w:p>
    <w:p w14:paraId="76BD53AF" w14:textId="77777777" w:rsidR="00BA100C" w:rsidRPr="0057576A" w:rsidRDefault="00BA100C" w:rsidP="00B55F7F">
      <w:pPr>
        <w:tabs>
          <w:tab w:val="left" w:pos="993"/>
        </w:tabs>
        <w:ind w:firstLine="709"/>
        <w:rPr>
          <w:rFonts w:eastAsia="Times New Roman" w:cs="Times New Roman"/>
          <w:sz w:val="24"/>
          <w:szCs w:val="24"/>
          <w:shd w:val="clear" w:color="auto" w:fill="FFFFFF"/>
        </w:rPr>
      </w:pPr>
      <w:r w:rsidRPr="0057576A">
        <w:rPr>
          <w:rFonts w:eastAsia="Times New Roman" w:cs="Times New Roman"/>
          <w:sz w:val="24"/>
          <w:szCs w:val="24"/>
        </w:rPr>
        <w:t xml:space="preserve">Участник должен соответствовать требованиям к участникам процедур закупок, установленным п. 11 Положения о порядке осуществления закупок товаров (работ, услуг) за счет собственных средств, утвержденного </w:t>
      </w:r>
      <w:r w:rsidRPr="0057576A">
        <w:rPr>
          <w:rFonts w:eastAsia="Times New Roman" w:cs="Times New Roman"/>
          <w:sz w:val="24"/>
          <w:szCs w:val="24"/>
          <w:shd w:val="clear" w:color="auto" w:fill="FFFFFF"/>
        </w:rPr>
        <w:t xml:space="preserve">Постановлением Совета Министров Республики Беларусь от 07.04.2026 </w:t>
      </w:r>
      <w:r w:rsidRPr="0057576A">
        <w:rPr>
          <w:rFonts w:eastAsia="Segoe UI Symbol" w:cs="Times New Roman"/>
          <w:sz w:val="24"/>
          <w:szCs w:val="24"/>
          <w:shd w:val="clear" w:color="auto" w:fill="FFFFFF"/>
        </w:rPr>
        <w:t>№</w:t>
      </w:r>
      <w:r w:rsidRPr="0057576A">
        <w:rPr>
          <w:rFonts w:eastAsia="Times New Roman" w:cs="Times New Roman"/>
          <w:sz w:val="24"/>
          <w:szCs w:val="24"/>
          <w:shd w:val="clear" w:color="auto" w:fill="FFFFFF"/>
        </w:rPr>
        <w:t xml:space="preserve">168.  </w:t>
      </w:r>
    </w:p>
    <w:p w14:paraId="06015E14" w14:textId="0A65745C" w:rsidR="00A83E2C" w:rsidRPr="0057576A" w:rsidRDefault="00A83E2C" w:rsidP="00B55F7F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Не допускается одновременное участие в процедуре закупки в качестве участников юридического лица и его обособленного структурного подразделения. </w:t>
      </w:r>
    </w:p>
    <w:p w14:paraId="7142DB02" w14:textId="77777777" w:rsidR="00FD535B" w:rsidRPr="0057576A" w:rsidRDefault="00FD535B" w:rsidP="00B55F7F">
      <w:pPr>
        <w:ind w:firstLine="709"/>
        <w:rPr>
          <w:rFonts w:cs="Times New Roman"/>
          <w:b/>
          <w:sz w:val="24"/>
          <w:szCs w:val="24"/>
          <w:u w:val="single"/>
        </w:rPr>
      </w:pPr>
    </w:p>
    <w:p w14:paraId="01077D0F" w14:textId="6485606B" w:rsidR="00BA100C" w:rsidRPr="0057576A" w:rsidRDefault="001554C8" w:rsidP="00B55F7F">
      <w:pPr>
        <w:tabs>
          <w:tab w:val="left" w:pos="993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 xml:space="preserve">9. </w:t>
      </w:r>
      <w:bookmarkStart w:id="14" w:name="_Hlk236332142"/>
      <w:r w:rsidR="00BA100C" w:rsidRPr="0057576A">
        <w:rPr>
          <w:rFonts w:eastAsia="Times New Roman" w:cs="Times New Roman"/>
          <w:b/>
          <w:sz w:val="24"/>
          <w:szCs w:val="24"/>
        </w:rPr>
        <w:t>Срок для подготовки и подачи предложений:</w:t>
      </w:r>
    </w:p>
    <w:p w14:paraId="17556A64" w14:textId="039C31DC" w:rsidR="00BA100C" w:rsidRPr="0057576A" w:rsidRDefault="00BA100C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 xml:space="preserve">Предложения участников должны быть размещены на ЭТП не позднее даты окончания подготовки и подачи предложений для процедуры, а именно: </w:t>
      </w:r>
      <w:r w:rsidRPr="0057576A">
        <w:rPr>
          <w:rFonts w:eastAsia="Times New Roman" w:cs="Times New Roman"/>
          <w:b/>
          <w:sz w:val="24"/>
          <w:szCs w:val="24"/>
        </w:rPr>
        <w:t>не позднее</w:t>
      </w:r>
      <w:r w:rsidRPr="0057576A">
        <w:rPr>
          <w:rFonts w:eastAsia="Times New Roman" w:cs="Times New Roman"/>
          <w:sz w:val="24"/>
          <w:szCs w:val="24"/>
        </w:rPr>
        <w:t xml:space="preserve"> </w:t>
      </w:r>
      <w:r w:rsidR="00102097" w:rsidRPr="0057576A">
        <w:rPr>
          <w:rFonts w:eastAsia="Times New Roman" w:cs="Times New Roman"/>
          <w:b/>
          <w:sz w:val="24"/>
          <w:szCs w:val="24"/>
        </w:rPr>
        <w:t>21</w:t>
      </w:r>
      <w:r w:rsidR="000C68A4" w:rsidRPr="0057576A">
        <w:rPr>
          <w:rFonts w:eastAsia="Times New Roman" w:cs="Times New Roman"/>
          <w:b/>
          <w:sz w:val="24"/>
          <w:szCs w:val="24"/>
        </w:rPr>
        <w:t xml:space="preserve"> </w:t>
      </w:r>
      <w:r w:rsidR="00102097" w:rsidRPr="0057576A">
        <w:rPr>
          <w:rFonts w:eastAsia="Times New Roman" w:cs="Times New Roman"/>
          <w:b/>
          <w:sz w:val="24"/>
          <w:szCs w:val="24"/>
        </w:rPr>
        <w:t>октября</w:t>
      </w:r>
      <w:r w:rsidRPr="0057576A">
        <w:rPr>
          <w:rFonts w:eastAsia="Times New Roman" w:cs="Times New Roman"/>
          <w:b/>
          <w:sz w:val="24"/>
          <w:szCs w:val="24"/>
        </w:rPr>
        <w:t xml:space="preserve"> 2026 года. </w:t>
      </w:r>
    </w:p>
    <w:p w14:paraId="42DF2BD0" w14:textId="77777777" w:rsidR="00BA100C" w:rsidRPr="0057576A" w:rsidRDefault="00BA100C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 xml:space="preserve">Предложения, поступившие по почте, электронной почте или посредством факсимильной связи, </w:t>
      </w:r>
      <w:r w:rsidRPr="0057576A">
        <w:rPr>
          <w:rFonts w:eastAsia="Times New Roman" w:cs="Times New Roman"/>
          <w:b/>
          <w:sz w:val="24"/>
          <w:szCs w:val="24"/>
        </w:rPr>
        <w:t>не рассматриваются.</w:t>
      </w:r>
    </w:p>
    <w:p w14:paraId="06A0935C" w14:textId="777ED2D1" w:rsidR="00BA100C" w:rsidRPr="0057576A" w:rsidRDefault="00BA100C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Закупающая организация (организатор) в случаях и порядке, установленных законодательством Республики Беларусь, имеет право до истечения срока подготовки и подачи предложений для процедуры продлить этот срок с размещением соответствующей информации на ЭТП.</w:t>
      </w:r>
      <w:r w:rsidR="00F227B9" w:rsidRPr="0057576A">
        <w:rPr>
          <w:rFonts w:eastAsia="Times New Roman" w:cs="Times New Roman"/>
          <w:sz w:val="24"/>
          <w:szCs w:val="24"/>
        </w:rPr>
        <w:t xml:space="preserve"> </w:t>
      </w:r>
    </w:p>
    <w:bookmarkEnd w:id="14"/>
    <w:p w14:paraId="3D959C7D" w14:textId="77777777" w:rsidR="00F227B9" w:rsidRPr="0057576A" w:rsidRDefault="00F227B9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</w:p>
    <w:p w14:paraId="20AF184B" w14:textId="77777777" w:rsidR="00F227B9" w:rsidRPr="0057576A" w:rsidRDefault="00F227B9" w:rsidP="00B55F7F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b/>
          <w:bCs/>
          <w:sz w:val="24"/>
          <w:szCs w:val="24"/>
        </w:rPr>
      </w:pPr>
      <w:bookmarkStart w:id="15" w:name="_Hlk236305893"/>
      <w:r w:rsidRPr="0057576A">
        <w:rPr>
          <w:b/>
          <w:sz w:val="24"/>
          <w:szCs w:val="24"/>
        </w:rPr>
        <w:t xml:space="preserve">10. </w:t>
      </w:r>
      <w:r w:rsidRPr="0057576A">
        <w:rPr>
          <w:b/>
          <w:bCs/>
          <w:sz w:val="24"/>
          <w:szCs w:val="24"/>
        </w:rPr>
        <w:t>Форма, сроки и порядок оплаты работ:</w:t>
      </w:r>
    </w:p>
    <w:p w14:paraId="7843A7AB" w14:textId="5B0A8088" w:rsidR="00F227B9" w:rsidRPr="0057576A" w:rsidRDefault="00F227B9" w:rsidP="00B55F7F">
      <w:pPr>
        <w:pStyle w:val="ad"/>
        <w:spacing w:before="0" w:after="0"/>
        <w:ind w:firstLine="709"/>
        <w:contextualSpacing/>
        <w:jc w:val="both"/>
        <w:outlineLvl w:val="9"/>
        <w:rPr>
          <w:rFonts w:cs="Times New Roman"/>
          <w:bCs/>
          <w:color w:val="auto"/>
          <w:sz w:val="24"/>
          <w:szCs w:val="24"/>
        </w:rPr>
      </w:pPr>
      <w:r w:rsidRPr="0057576A">
        <w:rPr>
          <w:rFonts w:cs="Times New Roman"/>
          <w:bCs/>
          <w:color w:val="auto"/>
          <w:sz w:val="24"/>
          <w:szCs w:val="24"/>
        </w:rPr>
        <w:t xml:space="preserve">Оплата производится </w:t>
      </w:r>
      <w:r w:rsidR="00133878" w:rsidRPr="0057576A">
        <w:rPr>
          <w:rFonts w:cs="Times New Roman"/>
          <w:b w:val="0"/>
          <w:bCs/>
          <w:color w:val="auto"/>
          <w:sz w:val="24"/>
          <w:szCs w:val="24"/>
        </w:rPr>
        <w:t>в течение 65 (шестидесяти пяти) календарных дней со дня подписания уполномоченным представителем Подрядчика справки о стоимости выполненных работ формы С-3а</w:t>
      </w:r>
      <w:r w:rsidRPr="0057576A">
        <w:rPr>
          <w:rFonts w:cs="Times New Roman"/>
          <w:b w:val="0"/>
          <w:bCs/>
          <w:color w:val="auto"/>
          <w:sz w:val="24"/>
          <w:szCs w:val="24"/>
        </w:rPr>
        <w:t>.</w:t>
      </w:r>
    </w:p>
    <w:p w14:paraId="199EAC61" w14:textId="757B10CB" w:rsidR="00F227B9" w:rsidRPr="0057576A" w:rsidRDefault="00FE3202" w:rsidP="00B55F7F">
      <w:pPr>
        <w:ind w:firstLine="709"/>
        <w:contextualSpacing/>
        <w:rPr>
          <w:rFonts w:cs="Times New Roman"/>
          <w:sz w:val="24"/>
          <w:szCs w:val="24"/>
        </w:rPr>
      </w:pPr>
      <w:bookmarkStart w:id="16" w:name="_Hlk236331889"/>
      <w:r w:rsidRPr="0057576A">
        <w:rPr>
          <w:rFonts w:cs="Times New Roman"/>
          <w:sz w:val="24"/>
          <w:szCs w:val="24"/>
        </w:rPr>
        <w:t>П</w:t>
      </w:r>
      <w:r w:rsidR="00A20C06" w:rsidRPr="0057576A">
        <w:rPr>
          <w:rFonts w:cs="Times New Roman"/>
          <w:sz w:val="24"/>
          <w:szCs w:val="24"/>
        </w:rPr>
        <w:t>редоставление текущих и целевых авансов возможно с согласия Подрядчика по письменной заявке Субподрядчика, оформляется заключением дополнительного соглашения к договору с внесением изменений в график платежей. В случае выделения текущего или целевого аванса Подрядчик до соответствующей выплаты вправе потребовать от Субподрядчика предоставление обеспечения исполнения обязательства по отработке выделяемого аванса. Способ и условия обеспечения отработки выделяемого аванса согласовываются сторонами в дополнительном соглашении</w:t>
      </w:r>
      <w:r w:rsidR="00F227B9" w:rsidRPr="0057576A">
        <w:rPr>
          <w:rFonts w:cs="Times New Roman"/>
          <w:sz w:val="24"/>
          <w:szCs w:val="24"/>
        </w:rPr>
        <w:t>.</w:t>
      </w:r>
    </w:p>
    <w:p w14:paraId="7747B590" w14:textId="77777777" w:rsidR="00F227B9" w:rsidRPr="0057576A" w:rsidRDefault="00F227B9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Предложения участников, предусматривающие срок оплаты выполненных работ меньший, чем установлен настоящим пунктом, подлежат отклонению. </w:t>
      </w:r>
    </w:p>
    <w:p w14:paraId="150D5B96" w14:textId="77777777" w:rsidR="00F227B9" w:rsidRPr="0057576A" w:rsidRDefault="00F227B9" w:rsidP="00B55F7F">
      <w:pPr>
        <w:pStyle w:val="ad"/>
        <w:spacing w:before="0" w:after="0"/>
        <w:ind w:firstLine="709"/>
        <w:contextualSpacing/>
        <w:jc w:val="both"/>
        <w:outlineLvl w:val="9"/>
        <w:rPr>
          <w:rFonts w:cs="Times New Roman"/>
          <w:b w:val="0"/>
          <w:bCs/>
          <w:color w:val="auto"/>
          <w:sz w:val="24"/>
          <w:szCs w:val="24"/>
        </w:rPr>
      </w:pPr>
      <w:r w:rsidRPr="0057576A">
        <w:rPr>
          <w:rFonts w:cs="Times New Roman"/>
          <w:b w:val="0"/>
          <w:bCs/>
          <w:color w:val="auto"/>
          <w:sz w:val="24"/>
          <w:szCs w:val="24"/>
        </w:rPr>
        <w:t>Участник вправе указать в предложении срок оплаты работ, превышающий установленный в настоящем пункте (увеличить срок оплаты).</w:t>
      </w:r>
    </w:p>
    <w:bookmarkEnd w:id="15"/>
    <w:bookmarkEnd w:id="16"/>
    <w:p w14:paraId="7336DDD4" w14:textId="02637071" w:rsidR="009B2B64" w:rsidRPr="0057576A" w:rsidRDefault="00F227B9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 xml:space="preserve"> </w:t>
      </w:r>
    </w:p>
    <w:p w14:paraId="136561FC" w14:textId="53D25E27" w:rsidR="00F227B9" w:rsidRPr="0057576A" w:rsidRDefault="00F227B9" w:rsidP="00B55F7F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b/>
          <w:bCs/>
          <w:sz w:val="24"/>
          <w:szCs w:val="24"/>
        </w:rPr>
      </w:pPr>
      <w:r w:rsidRPr="0057576A">
        <w:rPr>
          <w:b/>
          <w:bCs/>
          <w:sz w:val="24"/>
          <w:szCs w:val="24"/>
        </w:rPr>
        <w:t>11. 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платежей, иных требований:</w:t>
      </w:r>
    </w:p>
    <w:p w14:paraId="336CBC0B" w14:textId="77777777" w:rsidR="00F227B9" w:rsidRPr="0057576A" w:rsidRDefault="00F227B9" w:rsidP="00B55F7F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Валюта, в которой должна быть выражена цена предложения – белорусский рубль.</w:t>
      </w:r>
    </w:p>
    <w:p w14:paraId="6D76AE03" w14:textId="77777777" w:rsidR="00F227B9" w:rsidRPr="0057576A" w:rsidRDefault="00F227B9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Цена предложения участника должна быть рассчитана с учетом всех налогов, сборов и прочих затрат, а также должна быть указана в предложении с указанием сумм налогов, сборов (при их уплате). </w:t>
      </w:r>
    </w:p>
    <w:p w14:paraId="7CFE95E2" w14:textId="77777777" w:rsidR="00F227B9" w:rsidRPr="0057576A" w:rsidRDefault="00F227B9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Расчет цены предложения должен быть произведен согласно методике Министерства архитектуры и строительства Республики Беларусь, закрепленной в Положении о порядке формирования неизменной договорной (контрактной) цены на выполнение строительных, специальных, монтажных, пусконаладочных работ, утвержденном Постановлением Совета Министров Республики Беларусь от 18.11.2011 №1553 (далее – Положение 1553). </w:t>
      </w:r>
    </w:p>
    <w:p w14:paraId="4DC8F56A" w14:textId="77777777" w:rsidR="00F227B9" w:rsidRPr="0057576A" w:rsidRDefault="00F227B9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Цена предложения должна быть сформирована по видам работ с применением в нормативный срок строительства в соответствии с графиком производства работ прогнозных индексов цен в строительстве, утвержденных Министерством экономики Республики Беларусь.</w:t>
      </w:r>
    </w:p>
    <w:p w14:paraId="317BB628" w14:textId="77777777" w:rsidR="00F227B9" w:rsidRPr="0057576A" w:rsidRDefault="00F227B9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Округление прогнозного индекса производится до 4 (четырех) знаков после запятой.</w:t>
      </w:r>
    </w:p>
    <w:p w14:paraId="7207DD6B" w14:textId="77777777" w:rsidR="00F227B9" w:rsidRPr="0057576A" w:rsidRDefault="00F227B9" w:rsidP="00B55F7F">
      <w:pPr>
        <w:autoSpaceDE w:val="0"/>
        <w:autoSpaceDN w:val="0"/>
        <w:adjustRightInd w:val="0"/>
        <w:ind w:firstLine="709"/>
        <w:contextualSpacing/>
        <w:rPr>
          <w:rFonts w:cs="Times New Roman"/>
          <w:b/>
          <w:sz w:val="24"/>
          <w:szCs w:val="24"/>
        </w:rPr>
      </w:pPr>
      <w:bookmarkStart w:id="17" w:name="_Hlk236331444"/>
      <w:r w:rsidRPr="0057576A">
        <w:rPr>
          <w:rFonts w:cs="Times New Roman"/>
          <w:b/>
          <w:sz w:val="24"/>
          <w:szCs w:val="24"/>
        </w:rPr>
        <w:t>В предложении участник должен указать, за счет чего было произведено снижение цены предложения.</w:t>
      </w:r>
    </w:p>
    <w:p w14:paraId="32C63740" w14:textId="77777777" w:rsidR="00F227B9" w:rsidRPr="0057576A" w:rsidRDefault="00F227B9" w:rsidP="00B55F7F">
      <w:pPr>
        <w:ind w:firstLine="709"/>
        <w:contextualSpacing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Cs/>
          <w:sz w:val="24"/>
          <w:szCs w:val="24"/>
        </w:rPr>
        <w:t>При определении цены предложения учитываются услуги генподрядчика в размере 8,68%</w:t>
      </w:r>
      <w:r w:rsidRPr="0057576A">
        <w:rPr>
          <w:rFonts w:cs="Times New Roman"/>
          <w:b/>
          <w:sz w:val="24"/>
          <w:szCs w:val="24"/>
        </w:rPr>
        <w:t xml:space="preserve"> </w:t>
      </w:r>
      <w:r w:rsidRPr="0057576A">
        <w:rPr>
          <w:rFonts w:cs="Times New Roman"/>
          <w:sz w:val="24"/>
          <w:szCs w:val="24"/>
        </w:rPr>
        <w:t>от суммы общехозяйственных и общепроизводственных расходов, стоимость которых учитывается при определении цены предложения с учетом прогнозного индекса месяца выполнения работ согласно графику производства работ с учетом НДС.</w:t>
      </w:r>
    </w:p>
    <w:bookmarkEnd w:id="17"/>
    <w:p w14:paraId="5432106E" w14:textId="77777777" w:rsidR="00CD5067" w:rsidRPr="0057576A" w:rsidRDefault="00CD5067" w:rsidP="00B55F7F">
      <w:pPr>
        <w:ind w:firstLine="709"/>
        <w:rPr>
          <w:rFonts w:cs="Times New Roman"/>
          <w:sz w:val="24"/>
          <w:szCs w:val="24"/>
        </w:rPr>
      </w:pPr>
    </w:p>
    <w:p w14:paraId="4685BEF9" w14:textId="77777777" w:rsidR="00356148" w:rsidRPr="0057576A" w:rsidRDefault="00356148" w:rsidP="00B55F7F">
      <w:pPr>
        <w:pStyle w:val="ad"/>
        <w:spacing w:before="0" w:after="0"/>
        <w:ind w:firstLine="709"/>
        <w:contextualSpacing/>
        <w:jc w:val="both"/>
        <w:outlineLvl w:val="9"/>
        <w:rPr>
          <w:rFonts w:cs="Times New Roman"/>
          <w:color w:val="auto"/>
          <w:sz w:val="24"/>
          <w:szCs w:val="24"/>
        </w:rPr>
      </w:pPr>
      <w:r w:rsidRPr="0057576A">
        <w:rPr>
          <w:rFonts w:cs="Times New Roman"/>
          <w:color w:val="auto"/>
          <w:sz w:val="24"/>
          <w:szCs w:val="24"/>
        </w:rPr>
        <w:t>12. Проект договора на закупку:</w:t>
      </w:r>
    </w:p>
    <w:p w14:paraId="13FC219D" w14:textId="77777777" w:rsidR="00356148" w:rsidRPr="0057576A" w:rsidRDefault="00356148" w:rsidP="00B55F7F">
      <w:pPr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Прилагается к настоящей документации о закупке (приложение 2 к документации о закупке).</w:t>
      </w:r>
    </w:p>
    <w:p w14:paraId="4AA23EA1" w14:textId="77777777" w:rsidR="00356148" w:rsidRPr="0057576A" w:rsidRDefault="00356148" w:rsidP="00B55F7F">
      <w:pPr>
        <w:pStyle w:val="af1"/>
        <w:tabs>
          <w:tab w:val="left" w:pos="1134"/>
        </w:tabs>
        <w:ind w:left="0" w:firstLine="709"/>
        <w:rPr>
          <w:sz w:val="24"/>
          <w:szCs w:val="24"/>
        </w:rPr>
      </w:pPr>
      <w:r w:rsidRPr="0057576A">
        <w:rPr>
          <w:rStyle w:val="word-wrapper"/>
          <w:sz w:val="24"/>
          <w:szCs w:val="24"/>
        </w:rPr>
        <w:t>Требование о предоставлении обеспечения исполнения обязательств по договору на закупку: отсутствует.</w:t>
      </w:r>
    </w:p>
    <w:p w14:paraId="16FD9655" w14:textId="77777777" w:rsidR="00FD535B" w:rsidRPr="0057576A" w:rsidRDefault="00FD535B" w:rsidP="00B55F7F">
      <w:pPr>
        <w:ind w:firstLine="709"/>
        <w:rPr>
          <w:rFonts w:cs="Times New Roman"/>
          <w:sz w:val="24"/>
          <w:szCs w:val="24"/>
        </w:rPr>
      </w:pPr>
    </w:p>
    <w:p w14:paraId="1D0E8D65" w14:textId="14FE3B59" w:rsidR="00356148" w:rsidRPr="0057576A" w:rsidRDefault="00356148" w:rsidP="00B55F7F">
      <w:pPr>
        <w:pStyle w:val="ad"/>
        <w:spacing w:before="0" w:after="0"/>
        <w:ind w:firstLine="709"/>
        <w:contextualSpacing/>
        <w:jc w:val="both"/>
        <w:rPr>
          <w:rFonts w:cs="Times New Roman"/>
          <w:color w:val="auto"/>
          <w:sz w:val="24"/>
          <w:szCs w:val="24"/>
        </w:rPr>
      </w:pPr>
      <w:r w:rsidRPr="0057576A">
        <w:rPr>
          <w:rFonts w:cs="Times New Roman"/>
          <w:color w:val="auto"/>
          <w:sz w:val="24"/>
          <w:szCs w:val="24"/>
        </w:rPr>
        <w:t>13. Требования к форме, содержанию предложения участника процедуры закупки:</w:t>
      </w:r>
    </w:p>
    <w:p w14:paraId="52532DE3" w14:textId="77777777" w:rsidR="00356148" w:rsidRPr="0057576A" w:rsidRDefault="00356148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 xml:space="preserve">13.1. Предложение должно содержать: </w:t>
      </w:r>
    </w:p>
    <w:p w14:paraId="5C144145" w14:textId="74DFD631" w:rsidR="00356148" w:rsidRPr="0057576A" w:rsidRDefault="00356148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Cs/>
          <w:sz w:val="24"/>
          <w:szCs w:val="24"/>
        </w:rPr>
        <w:t>13.1.1.</w:t>
      </w:r>
      <w:r w:rsidRPr="0057576A">
        <w:rPr>
          <w:rFonts w:eastAsia="Times New Roman" w:cs="Times New Roman"/>
          <w:sz w:val="24"/>
          <w:szCs w:val="24"/>
        </w:rPr>
        <w:t xml:space="preserve"> Опись документов, представляемых в составе предложения;</w:t>
      </w:r>
    </w:p>
    <w:p w14:paraId="1018CBD0" w14:textId="77777777" w:rsidR="00356148" w:rsidRPr="0057576A" w:rsidRDefault="00356148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13.1.2. </w:t>
      </w:r>
      <w:r w:rsidRPr="0057576A">
        <w:rPr>
          <w:rFonts w:eastAsia="Times New Roman" w:cs="Times New Roman"/>
          <w:sz w:val="24"/>
          <w:szCs w:val="24"/>
        </w:rPr>
        <w:t>Наименование юридического лица, фамилию, собственное имя, отчество (при наличии) - для физического лица, в том числе индивидуального предпринимателя, место нахождения и учетный номер плательщика (при наличии) участника;</w:t>
      </w:r>
    </w:p>
    <w:p w14:paraId="224F9294" w14:textId="77777777" w:rsidR="00356148" w:rsidRPr="0057576A" w:rsidRDefault="00356148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13.1.3. </w:t>
      </w:r>
      <w:r w:rsidRPr="0057576A">
        <w:rPr>
          <w:rFonts w:eastAsia="Times New Roman" w:cs="Times New Roman"/>
          <w:sz w:val="24"/>
          <w:szCs w:val="24"/>
        </w:rPr>
        <w:t>Сопроводительное письмо (заявление), подтверждающее:</w:t>
      </w:r>
    </w:p>
    <w:p w14:paraId="61B6EB17" w14:textId="77777777" w:rsidR="00356148" w:rsidRPr="0057576A" w:rsidRDefault="00356148" w:rsidP="00B55F7F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13.1.3.1. принятие условий, выдвинутых закупающей организацией, и содержащее согласие участника в случае признания его участником-победителем заключить договор (контракт) по форме и на условиях, указанных в документации о закупке, его предложении и протоколе выбора участника-победителя;</w:t>
      </w:r>
    </w:p>
    <w:p w14:paraId="4165BB74" w14:textId="77777777" w:rsidR="00356148" w:rsidRPr="0057576A" w:rsidRDefault="00356148" w:rsidP="00B55F7F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13.1.3.2. </w:t>
      </w:r>
      <w:r w:rsidRPr="0057576A">
        <w:rPr>
          <w:rFonts w:eastAsia="Times New Roman" w:cs="Times New Roman"/>
          <w:sz w:val="24"/>
          <w:szCs w:val="24"/>
        </w:rPr>
        <w:t xml:space="preserve">отсутствие у участника задолженности по уплате налогов, сборов (пошлин), пеней, взносов на социальное страхование, по состоянию на не ранее чем первое число месяца, предшествующего месяцу подачи предложения, </w:t>
      </w:r>
      <w:r w:rsidRPr="0057576A">
        <w:rPr>
          <w:rFonts w:cs="Times New Roman"/>
          <w:sz w:val="24"/>
          <w:szCs w:val="24"/>
        </w:rPr>
        <w:t>согласно законодательству государства, резидентом которого Участник является</w:t>
      </w:r>
      <w:r w:rsidRPr="0057576A">
        <w:rPr>
          <w:rFonts w:eastAsia="Times New Roman" w:cs="Times New Roman"/>
          <w:sz w:val="24"/>
          <w:szCs w:val="24"/>
        </w:rPr>
        <w:t xml:space="preserve">; </w:t>
      </w:r>
    </w:p>
    <w:p w14:paraId="76D532C5" w14:textId="196CE066" w:rsidR="00356148" w:rsidRPr="0057576A" w:rsidRDefault="00356148" w:rsidP="00B55F7F">
      <w:pPr>
        <w:pStyle w:val="af1"/>
        <w:tabs>
          <w:tab w:val="left" w:pos="993"/>
        </w:tabs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>13.1.3.3</w:t>
      </w:r>
      <w:r w:rsidR="00B55F7F" w:rsidRPr="0057576A">
        <w:rPr>
          <w:sz w:val="24"/>
          <w:szCs w:val="24"/>
        </w:rPr>
        <w:t>.</w:t>
      </w:r>
      <w:r w:rsidRPr="0057576A">
        <w:rPr>
          <w:sz w:val="24"/>
          <w:szCs w:val="24"/>
        </w:rPr>
        <w:t xml:space="preserve"> что участник не находится в процессе ликвидации, реорганизации или признания в установленном законодательными актами страны (места) регистрации порядке экономически несостоятельным (банкротом). При нахождении участника в процессе реорганизации в форме присоединения к нему другого юридического лица об этом должна быть отметка;</w:t>
      </w:r>
    </w:p>
    <w:p w14:paraId="6C09A367" w14:textId="77777777" w:rsidR="00356148" w:rsidRPr="0057576A" w:rsidRDefault="00356148" w:rsidP="00B55F7F">
      <w:pPr>
        <w:pStyle w:val="af1"/>
        <w:widowControl/>
        <w:autoSpaceDE/>
        <w:autoSpaceDN/>
        <w:adjustRightInd/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>13.1.4. Срок действия предложения - не менее 30 календарных дней со дня открытия предложения;</w:t>
      </w:r>
    </w:p>
    <w:p w14:paraId="48CE9FBA" w14:textId="77777777" w:rsidR="00356148" w:rsidRPr="0057576A" w:rsidRDefault="00356148" w:rsidP="00B55F7F">
      <w:pPr>
        <w:ind w:firstLine="709"/>
        <w:rPr>
          <w:rFonts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 xml:space="preserve">13.1.5. </w:t>
      </w:r>
      <w:r w:rsidRPr="0057576A">
        <w:rPr>
          <w:rFonts w:cs="Times New Roman"/>
          <w:sz w:val="24"/>
          <w:szCs w:val="24"/>
        </w:rPr>
        <w:t>Цену предложения, сформированную в соответствии с пунктом 6, 11 настоящей документации о закупке;</w:t>
      </w:r>
    </w:p>
    <w:p w14:paraId="39D27F68" w14:textId="77777777" w:rsidR="00356148" w:rsidRPr="0057576A" w:rsidRDefault="00356148" w:rsidP="00B55F7F">
      <w:pPr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13.1.6. Срок выполнения работ, указанный в соответствии с п. 4 настоящей документации о закупке;</w:t>
      </w:r>
    </w:p>
    <w:p w14:paraId="5B6E94A4" w14:textId="77777777" w:rsidR="00356148" w:rsidRPr="0057576A" w:rsidRDefault="00356148" w:rsidP="00B55F7F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>13.1.7. Условия оплаты в соответствии с пунктом 10 настоящей документации о закупке;</w:t>
      </w:r>
    </w:p>
    <w:p w14:paraId="3C494BF1" w14:textId="77777777" w:rsidR="00356148" w:rsidRPr="0057576A" w:rsidRDefault="00356148" w:rsidP="00B55F7F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>13.1.8. Гарантийный срок на работы в соответствии с пунктом 5 настоящей документации о закупке;</w:t>
      </w:r>
    </w:p>
    <w:p w14:paraId="62F339C3" w14:textId="77777777" w:rsidR="00356148" w:rsidRPr="0057576A" w:rsidRDefault="00356148" w:rsidP="00B55F7F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>13.1.9. Способ выполнения работ в соответствии с пунктом 5 настоящей документации о закупке;</w:t>
      </w:r>
    </w:p>
    <w:p w14:paraId="27FBC62F" w14:textId="77777777" w:rsidR="00356148" w:rsidRPr="0057576A" w:rsidRDefault="00356148" w:rsidP="00B55F7F">
      <w:pPr>
        <w:pStyle w:val="af1"/>
        <w:widowControl/>
        <w:tabs>
          <w:tab w:val="left" w:pos="1134"/>
        </w:tabs>
        <w:autoSpaceDE/>
        <w:autoSpaceDN/>
        <w:adjustRightInd/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>13.1.10. Документы, подтверждающие наличие системы контроля качества выполняемых работ (копию свидетельства о технической компетентности, либо копию сертификата соответствия требованиям СТБ ISO серии 9001, либо копия иного документа);</w:t>
      </w:r>
    </w:p>
    <w:p w14:paraId="00EEB279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13.1.11. Документы, подтверждающие соответствие системы управления охраной труда требованиям </w:t>
      </w:r>
      <w:r w:rsidRPr="0057576A">
        <w:rPr>
          <w:rFonts w:eastAsia="Times New Roman" w:cs="Times New Roman"/>
          <w:sz w:val="24"/>
          <w:szCs w:val="24"/>
        </w:rPr>
        <w:t xml:space="preserve">СТБ </w:t>
      </w:r>
      <w:r w:rsidRPr="0057576A">
        <w:rPr>
          <w:rFonts w:eastAsia="Times New Roman" w:cs="Times New Roman"/>
          <w:sz w:val="24"/>
          <w:szCs w:val="24"/>
          <w:lang w:val="en-US"/>
        </w:rPr>
        <w:t>ISO</w:t>
      </w:r>
      <w:r w:rsidRPr="0057576A">
        <w:rPr>
          <w:rFonts w:eastAsia="Times New Roman" w:cs="Times New Roman"/>
          <w:sz w:val="24"/>
          <w:szCs w:val="24"/>
        </w:rPr>
        <w:t xml:space="preserve"> 45001-2020 (ISO 45001:2018) </w:t>
      </w:r>
      <w:r w:rsidRPr="0057576A">
        <w:rPr>
          <w:rFonts w:cs="Times New Roman"/>
          <w:sz w:val="24"/>
          <w:szCs w:val="24"/>
        </w:rPr>
        <w:t>(при наличии)</w:t>
      </w:r>
      <w:r w:rsidRPr="0057576A">
        <w:rPr>
          <w:rFonts w:eastAsia="Times New Roman" w:cs="Times New Roman"/>
          <w:sz w:val="24"/>
          <w:szCs w:val="24"/>
        </w:rPr>
        <w:t>;</w:t>
      </w:r>
    </w:p>
    <w:p w14:paraId="604184AD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13.1.12. Документы, подтверждающие наличие системы управления окружающей средой (предоставляется копия сертификата соответствия требованиям СТБ ISO серии 14001 либо копия иного документа) (при наличии);</w:t>
      </w:r>
    </w:p>
    <w:p w14:paraId="4C8BCDF2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13.1.13. Аттестаты соответствия Министерства архитектуры и строительства Республики Беларусь на право осуществления строительства объектов 1-4 класса сложности, в случае выполнения работ, подлежащих обязательной аттестации;</w:t>
      </w:r>
    </w:p>
    <w:p w14:paraId="2A688DD7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13.1.14. Аттестаты соответствия Министерства архитектуры и строительства Республики Беларусь на право осуществления функций генерального подрядчика (в случае предоставления предложения, согласно которому выполнение работ по предмету закупки будет осуществляться с привлечением субподрядных организаций);</w:t>
      </w:r>
    </w:p>
    <w:p w14:paraId="08162B2E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13.1.15. Перечень из не менее трёх реализованных (завершенных) за последние 3 (три) года объектов, приемка которых осуществлена в установленном законодательством порядке с указанием года, в котором выполнялись работы;</w:t>
      </w:r>
    </w:p>
    <w:p w14:paraId="55832E6B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13.1.16. Не менее </w:t>
      </w:r>
      <w:r w:rsidRPr="0057576A">
        <w:rPr>
          <w:rFonts w:cs="Times New Roman"/>
          <w:bCs/>
          <w:sz w:val="24"/>
          <w:szCs w:val="24"/>
        </w:rPr>
        <w:t>одного</w:t>
      </w:r>
      <w:r w:rsidRPr="0057576A">
        <w:rPr>
          <w:rFonts w:cs="Times New Roman"/>
          <w:sz w:val="24"/>
          <w:szCs w:val="24"/>
        </w:rPr>
        <w:t xml:space="preserve"> отзыва от Заказчика/Генподрядчика/Подрядчика в строительстве;</w:t>
      </w:r>
    </w:p>
    <w:p w14:paraId="2498AD3E" w14:textId="12FFE58C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13.1.17. Перечень, имеющегося у участника </w:t>
      </w:r>
      <w:r w:rsidRPr="0057576A">
        <w:rPr>
          <w:rFonts w:cs="Times New Roman"/>
          <w:b/>
          <w:bCs/>
          <w:sz w:val="24"/>
          <w:szCs w:val="24"/>
        </w:rPr>
        <w:t>в собственности</w:t>
      </w:r>
      <w:r w:rsidR="004C464C" w:rsidRPr="0057576A">
        <w:rPr>
          <w:rFonts w:cs="Times New Roman"/>
          <w:b/>
          <w:bCs/>
          <w:sz w:val="24"/>
          <w:szCs w:val="24"/>
        </w:rPr>
        <w:t xml:space="preserve"> </w:t>
      </w:r>
      <w:r w:rsidR="00B55F7F" w:rsidRPr="0057576A">
        <w:rPr>
          <w:rFonts w:cs="Times New Roman"/>
          <w:b/>
          <w:bCs/>
          <w:sz w:val="24"/>
          <w:szCs w:val="24"/>
        </w:rPr>
        <w:t>и/</w:t>
      </w:r>
      <w:r w:rsidR="004C464C" w:rsidRPr="0057576A">
        <w:rPr>
          <w:rFonts w:cs="Times New Roman"/>
          <w:b/>
          <w:bCs/>
          <w:sz w:val="24"/>
          <w:szCs w:val="24"/>
        </w:rPr>
        <w:t>или аренде</w:t>
      </w:r>
      <w:r w:rsidRPr="0057576A">
        <w:rPr>
          <w:rFonts w:cs="Times New Roman"/>
          <w:sz w:val="24"/>
          <w:szCs w:val="24"/>
        </w:rPr>
        <w:t xml:space="preserve"> специального оборудования (машин и механизмов);</w:t>
      </w:r>
    </w:p>
    <w:p w14:paraId="103AEC5B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13.1.18. Перечень штатных специалистов участника, имеющих квалификационный аттестат и привлекаемых для выполнения работ по предмету закупки;</w:t>
      </w:r>
    </w:p>
    <w:p w14:paraId="3F8A27D0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13.1.19. Квалификационные аттестаты штатных специалистов участника, привлекаемых для выполнения работ по предмету закупки;</w:t>
      </w:r>
    </w:p>
    <w:p w14:paraId="32263EB7" w14:textId="77777777" w:rsidR="00356148" w:rsidRPr="0057576A" w:rsidRDefault="00356148" w:rsidP="00B55F7F">
      <w:pPr>
        <w:tabs>
          <w:tab w:val="left" w:pos="851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13.1.20. Устав в полном объеме;</w:t>
      </w:r>
    </w:p>
    <w:p w14:paraId="4DEE99DC" w14:textId="6D128C85" w:rsidR="00356148" w:rsidRPr="0057576A" w:rsidRDefault="00356148" w:rsidP="00B55F7F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</w:t>
      </w:r>
      <w:r w:rsidR="00410590" w:rsidRPr="0057576A">
        <w:rPr>
          <w:rFonts w:cs="Times New Roman"/>
          <w:sz w:val="24"/>
          <w:szCs w:val="24"/>
        </w:rPr>
        <w:t>1</w:t>
      </w:r>
      <w:r w:rsidRPr="0057576A">
        <w:rPr>
          <w:rFonts w:cs="Times New Roman"/>
          <w:sz w:val="24"/>
          <w:szCs w:val="24"/>
        </w:rPr>
        <w:t xml:space="preserve">. справку о состоянии текущих (расчетных) счетов участника из банка, в котором обслуживается участник; </w:t>
      </w:r>
    </w:p>
    <w:p w14:paraId="55917C57" w14:textId="1F775A1A" w:rsidR="00356148" w:rsidRPr="0057576A" w:rsidRDefault="00356148" w:rsidP="00B55F7F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</w:t>
      </w:r>
      <w:r w:rsidR="00410590" w:rsidRPr="0057576A">
        <w:rPr>
          <w:rFonts w:cs="Times New Roman"/>
          <w:sz w:val="24"/>
          <w:szCs w:val="24"/>
        </w:rPr>
        <w:t>2</w:t>
      </w:r>
      <w:r w:rsidRPr="0057576A">
        <w:rPr>
          <w:rFonts w:cs="Times New Roman"/>
          <w:sz w:val="24"/>
          <w:szCs w:val="24"/>
        </w:rPr>
        <w:t>. Ведомость объемов работ с расчетом стоимости работ с соответствием в части разбивки по проектно-технологическим модулям согласно Приложению 3 к настоящей документации;</w:t>
      </w:r>
    </w:p>
    <w:p w14:paraId="495C01A7" w14:textId="6064C098" w:rsidR="00356148" w:rsidRPr="0057576A" w:rsidRDefault="00356148" w:rsidP="00B55F7F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</w:t>
      </w:r>
      <w:r w:rsidR="00410590" w:rsidRPr="0057576A">
        <w:rPr>
          <w:rFonts w:cs="Times New Roman"/>
          <w:sz w:val="24"/>
          <w:szCs w:val="24"/>
        </w:rPr>
        <w:t>3</w:t>
      </w:r>
      <w:r w:rsidRPr="0057576A">
        <w:rPr>
          <w:rFonts w:cs="Times New Roman"/>
          <w:sz w:val="24"/>
          <w:szCs w:val="24"/>
        </w:rPr>
        <w:t>. Расчет стоимости услуг Генподрядчика в соответствии с пунктом 11 настоящей документации;</w:t>
      </w:r>
    </w:p>
    <w:p w14:paraId="69B83AA8" w14:textId="11E3CC93" w:rsidR="00356148" w:rsidRPr="0057576A" w:rsidRDefault="00356148" w:rsidP="00B55F7F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</w:t>
      </w:r>
      <w:r w:rsidR="00410590" w:rsidRPr="0057576A">
        <w:rPr>
          <w:rFonts w:cs="Times New Roman"/>
          <w:sz w:val="24"/>
          <w:szCs w:val="24"/>
        </w:rPr>
        <w:t>4</w:t>
      </w:r>
      <w:r w:rsidRPr="0057576A">
        <w:rPr>
          <w:rFonts w:cs="Times New Roman"/>
          <w:sz w:val="24"/>
          <w:szCs w:val="24"/>
        </w:rPr>
        <w:t>. График производства работ с разбивкой объёмов работ по месяцам, соотносящийся с ведомостью объемов работ и расчетом их стоимости, оформленный по форме согласно Приложению 1 Положения 1553 с округлением до 2 (двух) знаков после запятой;</w:t>
      </w:r>
    </w:p>
    <w:p w14:paraId="5BAF3AD0" w14:textId="0A249B54" w:rsidR="00356148" w:rsidRPr="0057576A" w:rsidRDefault="00356148" w:rsidP="00B55F7F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</w:t>
      </w:r>
      <w:r w:rsidR="00410590" w:rsidRPr="0057576A">
        <w:rPr>
          <w:rFonts w:cs="Times New Roman"/>
          <w:sz w:val="24"/>
          <w:szCs w:val="24"/>
        </w:rPr>
        <w:t>5</w:t>
      </w:r>
      <w:r w:rsidRPr="0057576A">
        <w:rPr>
          <w:rFonts w:cs="Times New Roman"/>
          <w:sz w:val="24"/>
          <w:szCs w:val="24"/>
        </w:rPr>
        <w:t xml:space="preserve">. График </w:t>
      </w:r>
      <w:r w:rsidR="00DE02E7" w:rsidRPr="0057576A">
        <w:rPr>
          <w:rFonts w:cs="Times New Roman"/>
          <w:sz w:val="24"/>
          <w:szCs w:val="24"/>
        </w:rPr>
        <w:t>платежей,</w:t>
      </w:r>
      <w:r w:rsidRPr="0057576A">
        <w:rPr>
          <w:rFonts w:cs="Times New Roman"/>
          <w:sz w:val="24"/>
          <w:szCs w:val="24"/>
        </w:rPr>
        <w:t xml:space="preserve"> соотносящийся с порядком оплаты, установленным пунктом 10 настоящей документации, оформленный по форме согласно Приложению 2 Положения 1553;</w:t>
      </w:r>
    </w:p>
    <w:p w14:paraId="6C701A19" w14:textId="5972F6C4" w:rsidR="00356148" w:rsidRPr="0057576A" w:rsidRDefault="00356148" w:rsidP="00B55F7F">
      <w:pPr>
        <w:tabs>
          <w:tab w:val="left" w:pos="993"/>
        </w:tabs>
        <w:ind w:firstLine="709"/>
        <w:contextualSpacing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</w:t>
      </w:r>
      <w:r w:rsidR="00410590" w:rsidRPr="0057576A">
        <w:rPr>
          <w:rFonts w:cs="Times New Roman"/>
          <w:sz w:val="24"/>
          <w:szCs w:val="24"/>
        </w:rPr>
        <w:t>6</w:t>
      </w:r>
      <w:r w:rsidRPr="0057576A">
        <w:rPr>
          <w:rFonts w:cs="Times New Roman"/>
          <w:sz w:val="24"/>
          <w:szCs w:val="24"/>
        </w:rPr>
        <w:t xml:space="preserve">. Заполненную Анкету о системе управления охраной труда по форме согласно приложению </w:t>
      </w:r>
      <w:r w:rsidR="00102097" w:rsidRPr="0057576A">
        <w:rPr>
          <w:rFonts w:cs="Times New Roman"/>
          <w:sz w:val="24"/>
          <w:szCs w:val="24"/>
        </w:rPr>
        <w:t>1</w:t>
      </w:r>
      <w:r w:rsidR="00836C3D" w:rsidRPr="0057576A">
        <w:rPr>
          <w:rFonts w:cs="Times New Roman"/>
          <w:sz w:val="24"/>
          <w:szCs w:val="24"/>
        </w:rPr>
        <w:t xml:space="preserve"> </w:t>
      </w:r>
      <w:r w:rsidRPr="0057576A">
        <w:rPr>
          <w:rFonts w:cs="Times New Roman"/>
          <w:sz w:val="24"/>
          <w:szCs w:val="24"/>
        </w:rPr>
        <w:t>к настоящей документации;</w:t>
      </w:r>
    </w:p>
    <w:p w14:paraId="23A61770" w14:textId="6728DFB6" w:rsidR="00356148" w:rsidRPr="0057576A" w:rsidRDefault="00356148" w:rsidP="00B55F7F">
      <w:pPr>
        <w:tabs>
          <w:tab w:val="left" w:pos="1134"/>
          <w:tab w:val="left" w:pos="1843"/>
        </w:tabs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13.1.2</w:t>
      </w:r>
      <w:r w:rsidR="00410590" w:rsidRPr="0057576A">
        <w:rPr>
          <w:rFonts w:cs="Times New Roman"/>
          <w:sz w:val="24"/>
          <w:szCs w:val="24"/>
        </w:rPr>
        <w:t>7</w:t>
      </w:r>
      <w:r w:rsidRPr="0057576A">
        <w:rPr>
          <w:rFonts w:cs="Times New Roman"/>
          <w:sz w:val="24"/>
          <w:szCs w:val="24"/>
        </w:rPr>
        <w:t>. Согласие или отказ на размещение в открытом доступе на ЭТП сведений о наименовании и месте нахождения участника.</w:t>
      </w:r>
    </w:p>
    <w:p w14:paraId="35DDDBF6" w14:textId="77777777" w:rsidR="00356148" w:rsidRPr="0057576A" w:rsidRDefault="00356148" w:rsidP="00B55F7F">
      <w:pPr>
        <w:tabs>
          <w:tab w:val="left" w:pos="993"/>
        </w:tabs>
        <w:ind w:firstLine="709"/>
        <w:contextualSpacing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>13.2. Требования к форме предложения:</w:t>
      </w:r>
    </w:p>
    <w:p w14:paraId="1B4C2FA8" w14:textId="77777777" w:rsidR="00356148" w:rsidRPr="0057576A" w:rsidRDefault="00356148" w:rsidP="00B55F7F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13.2.1. Предложение составляется участником на белорусском и (или) русском языках и подается посредством его размещения на ЭТП в срок для подготовки и подачи предложений</w:t>
      </w:r>
      <w:r w:rsidRPr="0057576A">
        <w:rPr>
          <w:rFonts w:cs="Times New Roman"/>
          <w:sz w:val="24"/>
          <w:szCs w:val="24"/>
        </w:rPr>
        <w:t xml:space="preserve">, </w:t>
      </w:r>
      <w:r w:rsidRPr="0057576A">
        <w:rPr>
          <w:rFonts w:eastAsia="Times New Roman" w:cs="Times New Roman"/>
          <w:sz w:val="24"/>
          <w:szCs w:val="24"/>
        </w:rPr>
        <w:t>в том числе требования к форме предложения устанавливаются оператором ЭТП (формат и размер файлов и пр.).</w:t>
      </w:r>
    </w:p>
    <w:p w14:paraId="54CCF7DA" w14:textId="77777777" w:rsidR="00356148" w:rsidRPr="0057576A" w:rsidRDefault="00356148" w:rsidP="00B55F7F">
      <w:pPr>
        <w:pStyle w:val="af1"/>
        <w:tabs>
          <w:tab w:val="left" w:pos="1418"/>
        </w:tabs>
        <w:ind w:left="0" w:firstLine="709"/>
        <w:rPr>
          <w:sz w:val="24"/>
          <w:szCs w:val="24"/>
        </w:rPr>
      </w:pPr>
      <w:r w:rsidRPr="0057576A">
        <w:rPr>
          <w:sz w:val="24"/>
          <w:szCs w:val="24"/>
        </w:rPr>
        <w:t>13.2.2. Участник несет все расходы, связанные с подготовкой и подачей своего предложения. Закупающая организация (организатор) ни при каких обстоятельствах не возмещает участнику его расходы и убытки вне зависимости от хода проведения и результатов процедуры.</w:t>
      </w:r>
    </w:p>
    <w:p w14:paraId="564D4C65" w14:textId="77777777" w:rsidR="00356148" w:rsidRPr="0057576A" w:rsidRDefault="00356148" w:rsidP="00B55F7F">
      <w:pPr>
        <w:pStyle w:val="af1"/>
        <w:ind w:left="0" w:firstLine="709"/>
        <w:rPr>
          <w:rStyle w:val="word-wrapper"/>
          <w:sz w:val="24"/>
          <w:szCs w:val="24"/>
        </w:rPr>
      </w:pPr>
      <w:r w:rsidRPr="0057576A">
        <w:rPr>
          <w:rStyle w:val="word-wrapper"/>
          <w:sz w:val="24"/>
          <w:szCs w:val="24"/>
        </w:rPr>
        <w:t>При рассмотрении, оценке и сравнении предложений участников Комиссия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28B8A0DE" w14:textId="1ABA961A" w:rsidR="004B785E" w:rsidRPr="0057576A" w:rsidRDefault="00356148" w:rsidP="00B55F7F">
      <w:pPr>
        <w:tabs>
          <w:tab w:val="left" w:pos="1276"/>
        </w:tabs>
        <w:ind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Участник процедуры закупки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58FD594" w14:textId="77777777" w:rsidR="00A621C4" w:rsidRPr="0057576A" w:rsidRDefault="00A621C4" w:rsidP="00B55F7F">
      <w:pPr>
        <w:tabs>
          <w:tab w:val="left" w:pos="1276"/>
        </w:tabs>
        <w:ind w:firstLine="709"/>
        <w:rPr>
          <w:rFonts w:eastAsia="Times New Roman" w:cs="Times New Roman"/>
          <w:sz w:val="24"/>
          <w:szCs w:val="24"/>
        </w:rPr>
      </w:pPr>
    </w:p>
    <w:p w14:paraId="4333C582" w14:textId="2B03A3EF" w:rsidR="004B785E" w:rsidRPr="0057576A" w:rsidRDefault="00F560B2" w:rsidP="00B55F7F">
      <w:pPr>
        <w:tabs>
          <w:tab w:val="left" w:pos="1134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>14</w:t>
      </w:r>
      <w:r w:rsidR="00111DEF" w:rsidRPr="0057576A">
        <w:rPr>
          <w:rFonts w:eastAsia="Times New Roman" w:cs="Times New Roman"/>
          <w:b/>
          <w:sz w:val="24"/>
          <w:szCs w:val="24"/>
        </w:rPr>
        <w:t xml:space="preserve">. </w:t>
      </w:r>
      <w:bookmarkStart w:id="18" w:name="_Hlk236332114"/>
      <w:r w:rsidR="004B785E" w:rsidRPr="0057576A">
        <w:rPr>
          <w:rFonts w:eastAsia="Times New Roman" w:cs="Times New Roman"/>
          <w:b/>
          <w:sz w:val="24"/>
          <w:szCs w:val="24"/>
        </w:rPr>
        <w:t>Порядок и срок предоставления разъяснений в отношении документации о закупке:</w:t>
      </w:r>
    </w:p>
    <w:p w14:paraId="3231C75E" w14:textId="77777777" w:rsidR="00F560B2" w:rsidRPr="0057576A" w:rsidRDefault="00F560B2" w:rsidP="00B55F7F">
      <w:pPr>
        <w:tabs>
          <w:tab w:val="left" w:pos="1418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 xml:space="preserve">Юридическое или физическое лицо, в том числе индивидуальный предприниматель, не позднее 3 (трех) календарных дней до истечения срока для подготовки и подачи предложений вправе посредством ЭТП обратиться к закупающей организации (организатору) с запросом о разъяснении документации о закупке. </w:t>
      </w:r>
    </w:p>
    <w:p w14:paraId="3ABA3DC3" w14:textId="77777777" w:rsidR="00F560B2" w:rsidRPr="0057576A" w:rsidRDefault="00F560B2" w:rsidP="00B55F7F">
      <w:pPr>
        <w:tabs>
          <w:tab w:val="left" w:pos="1418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Закупающая организация (организатор) направляет ответ на поступивший запрос не позднее 1 (одного) рабочего дня, следующего за днем поступления такого запроса.</w:t>
      </w:r>
    </w:p>
    <w:p w14:paraId="15E028CD" w14:textId="77777777" w:rsidR="00F560B2" w:rsidRPr="0057576A" w:rsidRDefault="00F560B2" w:rsidP="00B55F7F">
      <w:pPr>
        <w:tabs>
          <w:tab w:val="left" w:pos="1418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В случае невозможности дать ответ на запрос в установленный срок, закупающая организация (организатор) может принять решение о продлении срока для подготовки и подачи предложений</w:t>
      </w:r>
      <w:bookmarkEnd w:id="18"/>
      <w:r w:rsidRPr="0057576A">
        <w:rPr>
          <w:rFonts w:eastAsia="Times New Roman" w:cs="Times New Roman"/>
          <w:sz w:val="24"/>
          <w:szCs w:val="24"/>
        </w:rPr>
        <w:t>.</w:t>
      </w:r>
    </w:p>
    <w:p w14:paraId="3F9C1118" w14:textId="77777777" w:rsidR="00A339A5" w:rsidRPr="0057576A" w:rsidRDefault="00A339A5" w:rsidP="00B55F7F">
      <w:pPr>
        <w:autoSpaceDE w:val="0"/>
        <w:autoSpaceDN w:val="0"/>
        <w:adjustRightInd w:val="0"/>
        <w:ind w:firstLine="709"/>
        <w:rPr>
          <w:rFonts w:cs="Times New Roman"/>
          <w:sz w:val="24"/>
          <w:szCs w:val="24"/>
        </w:rPr>
      </w:pPr>
    </w:p>
    <w:p w14:paraId="0B19BC1A" w14:textId="1BBDD75A" w:rsidR="004B785E" w:rsidRPr="0057576A" w:rsidRDefault="0052174F" w:rsidP="00B55F7F">
      <w:pPr>
        <w:tabs>
          <w:tab w:val="left" w:pos="1134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>1</w:t>
      </w:r>
      <w:r w:rsidR="00F560B2" w:rsidRPr="0057576A">
        <w:rPr>
          <w:rFonts w:eastAsia="Times New Roman" w:cs="Times New Roman"/>
          <w:b/>
          <w:sz w:val="24"/>
          <w:szCs w:val="24"/>
        </w:rPr>
        <w:t>5</w:t>
      </w:r>
      <w:r w:rsidR="00111DEF" w:rsidRPr="0057576A">
        <w:rPr>
          <w:rFonts w:eastAsia="Times New Roman" w:cs="Times New Roman"/>
          <w:b/>
          <w:sz w:val="24"/>
          <w:szCs w:val="24"/>
        </w:rPr>
        <w:t xml:space="preserve">. </w:t>
      </w:r>
      <w:r w:rsidR="004B785E" w:rsidRPr="0057576A">
        <w:rPr>
          <w:rFonts w:eastAsia="Times New Roman" w:cs="Times New Roman"/>
          <w:b/>
          <w:sz w:val="24"/>
          <w:szCs w:val="24"/>
        </w:rPr>
        <w:t xml:space="preserve">Критерии (критерий) оценки и сравнения предложений участников процедуры </w:t>
      </w:r>
      <w:r w:rsidR="00A339A5" w:rsidRPr="0057576A">
        <w:rPr>
          <w:rFonts w:eastAsia="Times New Roman" w:cs="Times New Roman"/>
          <w:b/>
          <w:sz w:val="24"/>
          <w:szCs w:val="24"/>
        </w:rPr>
        <w:t xml:space="preserve">закупки: </w:t>
      </w:r>
      <w:r w:rsidR="00A339A5" w:rsidRPr="0057576A">
        <w:rPr>
          <w:rFonts w:eastAsia="Times New Roman" w:cs="Times New Roman"/>
          <w:b/>
          <w:bCs/>
          <w:sz w:val="24"/>
          <w:szCs w:val="24"/>
        </w:rPr>
        <w:t>наименьшая</w:t>
      </w:r>
      <w:r w:rsidR="004B785E" w:rsidRPr="0057576A">
        <w:rPr>
          <w:rFonts w:eastAsia="Times New Roman" w:cs="Times New Roman"/>
          <w:b/>
          <w:bCs/>
          <w:sz w:val="24"/>
          <w:szCs w:val="24"/>
        </w:rPr>
        <w:t xml:space="preserve"> цена предложения.</w:t>
      </w:r>
    </w:p>
    <w:p w14:paraId="27F75879" w14:textId="77777777" w:rsidR="00F560B2" w:rsidRPr="0057576A" w:rsidRDefault="00F560B2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Оценка и сравнение предложений осуществляются Комиссией при наличии предложений не менее двух участников, соответствующих требованиям документации о закупке.</w:t>
      </w:r>
    </w:p>
    <w:p w14:paraId="5709DBD1" w14:textId="77777777" w:rsidR="00F560B2" w:rsidRPr="0057576A" w:rsidRDefault="00F560B2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В случае, если в ходе процедуры поступило и рассматривается предложение единственного участника, оценка в соответствии с критерием, установленным в настоящей документации, не проводится.</w:t>
      </w:r>
    </w:p>
    <w:p w14:paraId="3042D42B" w14:textId="5BF08E52" w:rsidR="00F560B2" w:rsidRPr="0057576A" w:rsidRDefault="00F560B2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 xml:space="preserve">В результате оценки и сравнения предложений каждому из них присваивается порядковый номер (место) по степени их выгодности на основании </w:t>
      </w:r>
      <w:r w:rsidR="00F617AD" w:rsidRPr="0057576A">
        <w:rPr>
          <w:rFonts w:eastAsia="Times New Roman" w:cs="Times New Roman"/>
          <w:sz w:val="24"/>
          <w:szCs w:val="24"/>
        </w:rPr>
        <w:t>выше обозначенного</w:t>
      </w:r>
      <w:r w:rsidRPr="0057576A">
        <w:rPr>
          <w:rFonts w:eastAsia="Times New Roman" w:cs="Times New Roman"/>
          <w:sz w:val="24"/>
          <w:szCs w:val="24"/>
        </w:rPr>
        <w:t xml:space="preserve"> критерия. </w:t>
      </w:r>
    </w:p>
    <w:p w14:paraId="0ED23709" w14:textId="77777777" w:rsidR="00F560B2" w:rsidRPr="0057576A" w:rsidRDefault="00F560B2" w:rsidP="00B55F7F">
      <w:pPr>
        <w:tabs>
          <w:tab w:val="left" w:pos="1134"/>
        </w:tabs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Участник, представивший предложение, которому присвоен порядковый номер 1 (первое место), признается победителем.</w:t>
      </w:r>
    </w:p>
    <w:p w14:paraId="26B2B717" w14:textId="76600D4C" w:rsidR="004B785E" w:rsidRPr="0057576A" w:rsidRDefault="00F560B2" w:rsidP="00B55F7F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 xml:space="preserve"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предложение которого подано ранее других таких предложений. </w:t>
      </w:r>
      <w:r w:rsidRPr="0057576A">
        <w:rPr>
          <w:rFonts w:cs="Times New Roman"/>
          <w:sz w:val="24"/>
          <w:szCs w:val="24"/>
        </w:rPr>
        <w:t>В случае участия в процедуре закупки участников, применяющих разные системы налогообложения, оценка предложений всех участников производится по цене без учета налогов</w:t>
      </w:r>
      <w:r w:rsidRPr="0057576A">
        <w:rPr>
          <w:rFonts w:eastAsia="Times New Roman" w:cs="Times New Roman"/>
          <w:sz w:val="24"/>
          <w:szCs w:val="24"/>
        </w:rPr>
        <w:t>.</w:t>
      </w:r>
    </w:p>
    <w:p w14:paraId="3126C792" w14:textId="77777777" w:rsidR="004B785E" w:rsidRPr="0057576A" w:rsidRDefault="004B785E" w:rsidP="00B55F7F">
      <w:pPr>
        <w:ind w:firstLine="709"/>
        <w:rPr>
          <w:rFonts w:eastAsia="Times New Roman" w:cs="Times New Roman"/>
          <w:sz w:val="24"/>
          <w:szCs w:val="24"/>
        </w:rPr>
      </w:pPr>
    </w:p>
    <w:p w14:paraId="37C2FA31" w14:textId="31DE2D5F" w:rsidR="004B785E" w:rsidRPr="0057576A" w:rsidRDefault="0052174F" w:rsidP="00B55F7F">
      <w:pPr>
        <w:tabs>
          <w:tab w:val="left" w:pos="1134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>1</w:t>
      </w:r>
      <w:r w:rsidR="00F560B2" w:rsidRPr="0057576A">
        <w:rPr>
          <w:rFonts w:eastAsia="Times New Roman" w:cs="Times New Roman"/>
          <w:b/>
          <w:sz w:val="24"/>
          <w:szCs w:val="24"/>
        </w:rPr>
        <w:t>6</w:t>
      </w:r>
      <w:r w:rsidRPr="0057576A">
        <w:rPr>
          <w:rFonts w:eastAsia="Times New Roman" w:cs="Times New Roman"/>
          <w:b/>
          <w:sz w:val="24"/>
          <w:szCs w:val="24"/>
        </w:rPr>
        <w:t>.</w:t>
      </w:r>
      <w:r w:rsidR="00111DEF" w:rsidRPr="0057576A">
        <w:rPr>
          <w:rFonts w:eastAsia="Times New Roman" w:cs="Times New Roman"/>
          <w:b/>
          <w:sz w:val="24"/>
          <w:szCs w:val="24"/>
        </w:rPr>
        <w:t xml:space="preserve"> </w:t>
      </w:r>
      <w:r w:rsidR="004B785E" w:rsidRPr="0057576A">
        <w:rPr>
          <w:rFonts w:eastAsia="Times New Roman" w:cs="Times New Roman"/>
          <w:b/>
          <w:sz w:val="24"/>
          <w:szCs w:val="24"/>
        </w:rPr>
        <w:t>Условия применения преференциальной поправки:</w:t>
      </w:r>
      <w:r w:rsidR="001062DB" w:rsidRPr="0057576A">
        <w:rPr>
          <w:rFonts w:eastAsia="Times New Roman" w:cs="Times New Roman"/>
          <w:b/>
          <w:sz w:val="24"/>
          <w:szCs w:val="24"/>
        </w:rPr>
        <w:t xml:space="preserve"> </w:t>
      </w:r>
      <w:r w:rsidR="001062DB" w:rsidRPr="0057576A">
        <w:rPr>
          <w:rFonts w:eastAsia="Times New Roman" w:cs="Times New Roman"/>
          <w:sz w:val="24"/>
          <w:szCs w:val="24"/>
        </w:rPr>
        <w:t>н</w:t>
      </w:r>
      <w:r w:rsidR="004B785E" w:rsidRPr="0057576A">
        <w:rPr>
          <w:rFonts w:eastAsia="Times New Roman" w:cs="Times New Roman"/>
          <w:sz w:val="24"/>
          <w:szCs w:val="24"/>
        </w:rPr>
        <w:t>е применяется.</w:t>
      </w:r>
    </w:p>
    <w:p w14:paraId="4E04EE96" w14:textId="77777777" w:rsidR="004B785E" w:rsidRPr="0057576A" w:rsidRDefault="004B785E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</w:p>
    <w:p w14:paraId="2E41C098" w14:textId="36FA2E3E" w:rsidR="004B785E" w:rsidRPr="0057576A" w:rsidRDefault="0052174F" w:rsidP="00B55F7F">
      <w:pPr>
        <w:tabs>
          <w:tab w:val="left" w:pos="1134"/>
        </w:tabs>
        <w:ind w:firstLine="709"/>
        <w:rPr>
          <w:rFonts w:eastAsia="Times New Roman" w:cs="Times New Roman"/>
          <w:b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>1</w:t>
      </w:r>
      <w:r w:rsidR="00F560B2" w:rsidRPr="0057576A">
        <w:rPr>
          <w:rFonts w:eastAsia="Times New Roman" w:cs="Times New Roman"/>
          <w:b/>
          <w:sz w:val="24"/>
          <w:szCs w:val="24"/>
        </w:rPr>
        <w:t>7</w:t>
      </w:r>
      <w:r w:rsidR="00111DEF" w:rsidRPr="0057576A">
        <w:rPr>
          <w:rFonts w:eastAsia="Times New Roman" w:cs="Times New Roman"/>
          <w:b/>
          <w:sz w:val="24"/>
          <w:szCs w:val="24"/>
        </w:rPr>
        <w:t xml:space="preserve">. </w:t>
      </w:r>
      <w:r w:rsidR="004B785E" w:rsidRPr="0057576A">
        <w:rPr>
          <w:rFonts w:eastAsia="Times New Roman" w:cs="Times New Roman"/>
          <w:b/>
          <w:sz w:val="24"/>
          <w:szCs w:val="24"/>
        </w:rPr>
        <w:t>Условие о применении банковского сопровождения договора:</w:t>
      </w:r>
      <w:r w:rsidR="001062DB" w:rsidRPr="0057576A">
        <w:rPr>
          <w:rFonts w:eastAsia="Times New Roman" w:cs="Times New Roman"/>
          <w:b/>
          <w:sz w:val="24"/>
          <w:szCs w:val="24"/>
        </w:rPr>
        <w:t xml:space="preserve"> </w:t>
      </w:r>
      <w:r w:rsidR="001062DB" w:rsidRPr="0057576A">
        <w:rPr>
          <w:rFonts w:eastAsia="Times New Roman" w:cs="Times New Roman"/>
          <w:sz w:val="24"/>
          <w:szCs w:val="24"/>
        </w:rPr>
        <w:t>н</w:t>
      </w:r>
      <w:r w:rsidR="004B785E" w:rsidRPr="0057576A">
        <w:rPr>
          <w:rFonts w:eastAsia="Times New Roman" w:cs="Times New Roman"/>
          <w:sz w:val="24"/>
          <w:szCs w:val="24"/>
        </w:rPr>
        <w:t>е применяется.</w:t>
      </w:r>
    </w:p>
    <w:p w14:paraId="2B86415D" w14:textId="77777777" w:rsidR="004B785E" w:rsidRPr="0057576A" w:rsidRDefault="004B785E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</w:p>
    <w:p w14:paraId="588664D3" w14:textId="3F849158" w:rsidR="004B785E" w:rsidRPr="0057576A" w:rsidRDefault="0052174F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b/>
          <w:sz w:val="24"/>
          <w:szCs w:val="24"/>
        </w:rPr>
        <w:t>1</w:t>
      </w:r>
      <w:r w:rsidR="00F560B2" w:rsidRPr="0057576A">
        <w:rPr>
          <w:rFonts w:eastAsia="Times New Roman" w:cs="Times New Roman"/>
          <w:b/>
          <w:sz w:val="24"/>
          <w:szCs w:val="24"/>
        </w:rPr>
        <w:t>8</w:t>
      </w:r>
      <w:r w:rsidR="00111DEF" w:rsidRPr="0057576A">
        <w:rPr>
          <w:rFonts w:eastAsia="Times New Roman" w:cs="Times New Roman"/>
          <w:b/>
          <w:sz w:val="24"/>
          <w:szCs w:val="24"/>
        </w:rPr>
        <w:t xml:space="preserve">. </w:t>
      </w:r>
      <w:bookmarkStart w:id="19" w:name="_Hlk236332174"/>
      <w:r w:rsidR="004B785E" w:rsidRPr="0057576A">
        <w:rPr>
          <w:rFonts w:eastAsia="Times New Roman" w:cs="Times New Roman"/>
          <w:b/>
          <w:sz w:val="24"/>
          <w:szCs w:val="24"/>
        </w:rPr>
        <w:t>Способ и срок заключения договора</w:t>
      </w:r>
      <w:r w:rsidR="004B785E" w:rsidRPr="0057576A">
        <w:rPr>
          <w:rFonts w:eastAsia="Times New Roman" w:cs="Times New Roman"/>
          <w:sz w:val="24"/>
          <w:szCs w:val="24"/>
        </w:rPr>
        <w:t>:</w:t>
      </w:r>
      <w:r w:rsidR="001062DB" w:rsidRPr="0057576A">
        <w:rPr>
          <w:rFonts w:eastAsia="Times New Roman" w:cs="Times New Roman"/>
          <w:sz w:val="24"/>
          <w:szCs w:val="24"/>
        </w:rPr>
        <w:t xml:space="preserve"> </w:t>
      </w:r>
      <w:r w:rsidR="004B785E" w:rsidRPr="0057576A">
        <w:rPr>
          <w:rFonts w:eastAsia="Times New Roman" w:cs="Times New Roman"/>
          <w:sz w:val="24"/>
          <w:szCs w:val="24"/>
        </w:rPr>
        <w:t>в простой письменной форме (на бумажном носителе).</w:t>
      </w:r>
    </w:p>
    <w:p w14:paraId="5BC8AA38" w14:textId="77777777" w:rsidR="00F560B2" w:rsidRPr="0057576A" w:rsidRDefault="00F560B2" w:rsidP="00B55F7F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Участник, признанный победителем процедуры обязан заключить соответствующий договор в редакции (по форме) и на условиях организатора (согласно Приложению 2 к настоящей документации).</w:t>
      </w:r>
    </w:p>
    <w:p w14:paraId="3C370A99" w14:textId="0E06A071" w:rsidR="00F560B2" w:rsidRPr="0057576A" w:rsidRDefault="00F560B2" w:rsidP="00B55F7F">
      <w:pPr>
        <w:ind w:firstLine="709"/>
        <w:contextualSpacing/>
        <w:rPr>
          <w:rFonts w:eastAsia="Times New Roman" w:cs="Times New Roman"/>
          <w:sz w:val="24"/>
          <w:szCs w:val="24"/>
        </w:rPr>
      </w:pPr>
      <w:bookmarkStart w:id="20" w:name="_Hlk236396494"/>
      <w:r w:rsidRPr="0057576A">
        <w:rPr>
          <w:rFonts w:eastAsia="Times New Roman" w:cs="Times New Roman"/>
          <w:sz w:val="24"/>
          <w:szCs w:val="24"/>
        </w:rPr>
        <w:t>В случае участия в процедуре двух и более участников, договор заключается не ранее чем через 3 (три) рабочих дня со дня размещения на ЭТП протокола выбора участника-победителя</w:t>
      </w:r>
      <w:r w:rsidR="001E0F32" w:rsidRPr="0057576A">
        <w:rPr>
          <w:rFonts w:eastAsia="Times New Roman" w:cs="Times New Roman"/>
          <w:sz w:val="24"/>
          <w:szCs w:val="24"/>
        </w:rPr>
        <w:t xml:space="preserve"> и не позднее </w:t>
      </w:r>
      <w:r w:rsidR="00102097" w:rsidRPr="0057576A">
        <w:rPr>
          <w:rFonts w:eastAsia="Times New Roman" w:cs="Times New Roman"/>
          <w:sz w:val="24"/>
          <w:szCs w:val="24"/>
        </w:rPr>
        <w:t>02.11</w:t>
      </w:r>
      <w:r w:rsidR="001E0F32" w:rsidRPr="0057576A">
        <w:rPr>
          <w:rFonts w:eastAsia="Times New Roman" w:cs="Times New Roman"/>
          <w:sz w:val="24"/>
          <w:szCs w:val="24"/>
        </w:rPr>
        <w:t>.2026г</w:t>
      </w:r>
      <w:bookmarkEnd w:id="20"/>
      <w:r w:rsidR="001E0F32" w:rsidRPr="0057576A">
        <w:rPr>
          <w:rFonts w:eastAsia="Times New Roman" w:cs="Times New Roman"/>
          <w:sz w:val="24"/>
          <w:szCs w:val="24"/>
        </w:rPr>
        <w:t>.</w:t>
      </w:r>
    </w:p>
    <w:p w14:paraId="269E6AC6" w14:textId="77777777" w:rsidR="00F560B2" w:rsidRPr="0057576A" w:rsidRDefault="00F560B2" w:rsidP="00B55F7F">
      <w:pPr>
        <w:ind w:firstLine="709"/>
        <w:contextualSpacing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В заключаемый договор включаются существенные условия, сформированные по результатам проведения процедуры.</w:t>
      </w:r>
    </w:p>
    <w:p w14:paraId="1C503161" w14:textId="16341AE0" w:rsidR="004B785E" w:rsidRPr="0057576A" w:rsidRDefault="00F560B2" w:rsidP="00B55F7F">
      <w:pPr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sz w:val="24"/>
          <w:szCs w:val="24"/>
        </w:rPr>
        <w:t>При заключении договора в него могут быть внесены по взаимному согласию сторон отдельные условия, которые не были предметом рассмотрения на процедуре закупки, но не изменяющие существенные условия закупки.</w:t>
      </w:r>
    </w:p>
    <w:bookmarkEnd w:id="19"/>
    <w:p w14:paraId="2556D90F" w14:textId="77777777" w:rsidR="00F560B2" w:rsidRPr="0057576A" w:rsidRDefault="00F560B2" w:rsidP="00B55F7F">
      <w:pPr>
        <w:ind w:firstLine="709"/>
        <w:rPr>
          <w:rFonts w:eastAsia="Times New Roman" w:cs="Times New Roman"/>
          <w:sz w:val="24"/>
          <w:szCs w:val="24"/>
        </w:rPr>
      </w:pPr>
    </w:p>
    <w:p w14:paraId="4B830A50" w14:textId="062DE569" w:rsidR="004B785E" w:rsidRPr="0057576A" w:rsidRDefault="00D636BC" w:rsidP="00B55F7F">
      <w:pPr>
        <w:tabs>
          <w:tab w:val="left" w:pos="1134"/>
        </w:tabs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b/>
          <w:bCs/>
          <w:sz w:val="24"/>
          <w:szCs w:val="24"/>
        </w:rPr>
        <w:t>1</w:t>
      </w:r>
      <w:r w:rsidR="00F560B2" w:rsidRPr="0057576A">
        <w:rPr>
          <w:rFonts w:eastAsia="Times New Roman" w:cs="Times New Roman"/>
          <w:b/>
          <w:bCs/>
          <w:sz w:val="24"/>
          <w:szCs w:val="24"/>
        </w:rPr>
        <w:t>9</w:t>
      </w:r>
      <w:r w:rsidR="00111DEF" w:rsidRPr="0057576A">
        <w:rPr>
          <w:rFonts w:eastAsia="Times New Roman" w:cs="Times New Roman"/>
          <w:b/>
          <w:bCs/>
          <w:sz w:val="24"/>
          <w:szCs w:val="24"/>
        </w:rPr>
        <w:t xml:space="preserve">. </w:t>
      </w:r>
      <w:r w:rsidR="004B785E" w:rsidRPr="0057576A">
        <w:rPr>
          <w:rFonts w:eastAsia="Times New Roman" w:cs="Times New Roman"/>
          <w:b/>
          <w:bCs/>
          <w:sz w:val="24"/>
          <w:szCs w:val="24"/>
        </w:rPr>
        <w:t>Иные сведения необходимые для проведения процедуры закупки:</w:t>
      </w:r>
      <w:r w:rsidR="004B785E" w:rsidRPr="0057576A">
        <w:rPr>
          <w:rFonts w:eastAsia="Times New Roman" w:cs="Times New Roman"/>
          <w:sz w:val="24"/>
          <w:szCs w:val="24"/>
        </w:rPr>
        <w:t xml:space="preserve"> </w:t>
      </w:r>
      <w:r w:rsidR="008A44B6" w:rsidRPr="0057576A">
        <w:rPr>
          <w:rFonts w:eastAsia="Times New Roman" w:cs="Times New Roman"/>
          <w:sz w:val="24"/>
          <w:szCs w:val="24"/>
        </w:rPr>
        <w:t>о</w:t>
      </w:r>
      <w:r w:rsidR="004B785E" w:rsidRPr="0057576A">
        <w:rPr>
          <w:rFonts w:eastAsia="Times New Roman" w:cs="Times New Roman"/>
          <w:sz w:val="24"/>
          <w:szCs w:val="24"/>
        </w:rPr>
        <w:t>тсутствуют.</w:t>
      </w:r>
    </w:p>
    <w:p w14:paraId="7D2F821D" w14:textId="087C54FD" w:rsidR="004B785E" w:rsidRPr="0057576A" w:rsidRDefault="0052174F" w:rsidP="00B55F7F">
      <w:pPr>
        <w:ind w:firstLine="709"/>
        <w:rPr>
          <w:rFonts w:eastAsia="Times New Roman" w:cs="Times New Roman"/>
          <w:sz w:val="24"/>
          <w:szCs w:val="24"/>
        </w:rPr>
      </w:pPr>
      <w:r w:rsidRPr="0057576A">
        <w:rPr>
          <w:rFonts w:eastAsia="Times New Roman" w:cs="Times New Roman"/>
          <w:b/>
          <w:bCs/>
          <w:sz w:val="24"/>
          <w:szCs w:val="24"/>
        </w:rPr>
        <w:t>2</w:t>
      </w:r>
      <w:r w:rsidR="00F560B2" w:rsidRPr="0057576A">
        <w:rPr>
          <w:rFonts w:eastAsia="Times New Roman" w:cs="Times New Roman"/>
          <w:b/>
          <w:bCs/>
          <w:sz w:val="24"/>
          <w:szCs w:val="24"/>
        </w:rPr>
        <w:t>0</w:t>
      </w:r>
      <w:r w:rsidR="00371191" w:rsidRPr="0057576A">
        <w:rPr>
          <w:rFonts w:eastAsia="Times New Roman" w:cs="Times New Roman"/>
          <w:b/>
          <w:bCs/>
          <w:sz w:val="24"/>
          <w:szCs w:val="24"/>
        </w:rPr>
        <w:t>.</w:t>
      </w:r>
      <w:r w:rsidR="00371191" w:rsidRPr="0057576A">
        <w:rPr>
          <w:rFonts w:eastAsia="Times New Roman" w:cs="Times New Roman"/>
          <w:sz w:val="24"/>
          <w:szCs w:val="24"/>
        </w:rPr>
        <w:t xml:space="preserve"> </w:t>
      </w:r>
      <w:r w:rsidR="004B785E" w:rsidRPr="0057576A">
        <w:rPr>
          <w:rFonts w:eastAsia="Times New Roman" w:cs="Times New Roman"/>
          <w:sz w:val="24"/>
          <w:szCs w:val="24"/>
        </w:rPr>
        <w:t>Закупающая организация (организатор) до истечения срока для подготовки и подачи предложений вправе по собственному усмотрению или обоснованной просьбе участника либо иного юридического или физического лица, в том числе индивидуального предпринимателя, внести изменения в документацию о закупке, за исключением изменения и (или) дополнения предмета закупки и (или) требований к предмету закупки, требований к участникам процедуры закупки.</w:t>
      </w:r>
    </w:p>
    <w:p w14:paraId="3B1FAFD6" w14:textId="77777777" w:rsidR="00D15657" w:rsidRPr="0057576A" w:rsidRDefault="00D15657" w:rsidP="00B55F7F">
      <w:pPr>
        <w:ind w:firstLine="709"/>
        <w:rPr>
          <w:rFonts w:cs="Times New Roman"/>
          <w:sz w:val="24"/>
          <w:szCs w:val="24"/>
        </w:rPr>
      </w:pPr>
    </w:p>
    <w:p w14:paraId="73D26C26" w14:textId="77777777" w:rsidR="00374DFC" w:rsidRPr="0057576A" w:rsidRDefault="00374DFC" w:rsidP="00B55F7F">
      <w:pPr>
        <w:ind w:firstLine="709"/>
        <w:rPr>
          <w:rFonts w:cs="Times New Roman"/>
          <w:b/>
          <w:sz w:val="24"/>
          <w:szCs w:val="24"/>
        </w:rPr>
      </w:pPr>
      <w:r w:rsidRPr="0057576A">
        <w:rPr>
          <w:rFonts w:cs="Times New Roman"/>
          <w:b/>
          <w:sz w:val="24"/>
          <w:szCs w:val="24"/>
        </w:rPr>
        <w:t>Приложения:</w:t>
      </w:r>
    </w:p>
    <w:p w14:paraId="6D750C58" w14:textId="77777777" w:rsidR="00102097" w:rsidRPr="0057576A" w:rsidRDefault="00102097" w:rsidP="00B55F7F">
      <w:pPr>
        <w:numPr>
          <w:ilvl w:val="0"/>
          <w:numId w:val="1"/>
        </w:numPr>
        <w:ind w:left="0"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 xml:space="preserve">Анкета о системе управления охраной труда </w:t>
      </w:r>
    </w:p>
    <w:p w14:paraId="228E168F" w14:textId="40B00CDD" w:rsidR="0088018B" w:rsidRPr="0057576A" w:rsidRDefault="0088018B" w:rsidP="00B55F7F">
      <w:pPr>
        <w:numPr>
          <w:ilvl w:val="0"/>
          <w:numId w:val="1"/>
        </w:numPr>
        <w:ind w:left="0"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Проект договора (контракта).</w:t>
      </w:r>
    </w:p>
    <w:p w14:paraId="08A75C18" w14:textId="1B62D4AB" w:rsidR="00587E87" w:rsidRPr="0057576A" w:rsidRDefault="00DE02E7" w:rsidP="00B55F7F">
      <w:pPr>
        <w:numPr>
          <w:ilvl w:val="0"/>
          <w:numId w:val="1"/>
        </w:numPr>
        <w:ind w:left="0" w:firstLine="709"/>
        <w:rPr>
          <w:rFonts w:cs="Times New Roman"/>
          <w:sz w:val="24"/>
          <w:szCs w:val="24"/>
        </w:rPr>
      </w:pPr>
      <w:r w:rsidRPr="0057576A">
        <w:rPr>
          <w:rFonts w:cs="Times New Roman"/>
          <w:sz w:val="24"/>
          <w:szCs w:val="24"/>
        </w:rPr>
        <w:t>График поставки материальных ресурсов Подрядчиком</w:t>
      </w:r>
    </w:p>
    <w:p w14:paraId="21A15179" w14:textId="77777777" w:rsidR="00783430" w:rsidRPr="0057576A" w:rsidRDefault="00783430" w:rsidP="00B55F7F">
      <w:pPr>
        <w:ind w:firstLine="709"/>
        <w:rPr>
          <w:rFonts w:cs="Times New Roman"/>
          <w:sz w:val="24"/>
          <w:szCs w:val="24"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8222"/>
        <w:gridCol w:w="1984"/>
      </w:tblGrid>
      <w:tr w:rsidR="0057576A" w:rsidRPr="0057576A" w14:paraId="303398C5" w14:textId="77777777" w:rsidTr="00C87A7E">
        <w:trPr>
          <w:trHeight w:val="603"/>
        </w:trPr>
        <w:tc>
          <w:tcPr>
            <w:tcW w:w="8222" w:type="dxa"/>
            <w:shd w:val="clear" w:color="auto" w:fill="auto"/>
          </w:tcPr>
          <w:p w14:paraId="5EDE109B" w14:textId="168C188D" w:rsidR="00587E87" w:rsidRPr="0057576A" w:rsidRDefault="0057576A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bookmarkStart w:id="21" w:name="_Hlk243059982"/>
            <w:r>
              <w:rPr>
                <w:rFonts w:eastAsia="Calibri" w:cs="Times New Roman"/>
                <w:sz w:val="24"/>
                <w:szCs w:val="24"/>
              </w:rPr>
              <w:t xml:space="preserve">Члены комиссии                       подпись                                       ФИО                  </w:t>
            </w:r>
          </w:p>
        </w:tc>
        <w:tc>
          <w:tcPr>
            <w:tcW w:w="1984" w:type="dxa"/>
            <w:shd w:val="clear" w:color="auto" w:fill="auto"/>
          </w:tcPr>
          <w:p w14:paraId="082FE367" w14:textId="12004717" w:rsidR="003540A4" w:rsidRPr="0057576A" w:rsidRDefault="003540A4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57576A" w:rsidRPr="0057576A" w14:paraId="79B07207" w14:textId="77777777" w:rsidTr="00C87A7E">
        <w:trPr>
          <w:trHeight w:val="554"/>
        </w:trPr>
        <w:tc>
          <w:tcPr>
            <w:tcW w:w="8222" w:type="dxa"/>
            <w:shd w:val="clear" w:color="auto" w:fill="auto"/>
          </w:tcPr>
          <w:p w14:paraId="467899CE" w14:textId="33CF6F92" w:rsidR="003540A4" w:rsidRPr="0057576A" w:rsidRDefault="003540A4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BB13E51" w14:textId="25F14421" w:rsidR="003540A4" w:rsidRPr="0057576A" w:rsidRDefault="003540A4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57576A" w:rsidRPr="0057576A" w14:paraId="743E61CE" w14:textId="77777777" w:rsidTr="00C87A7E">
        <w:trPr>
          <w:trHeight w:val="562"/>
        </w:trPr>
        <w:tc>
          <w:tcPr>
            <w:tcW w:w="8222" w:type="dxa"/>
            <w:shd w:val="clear" w:color="auto" w:fill="auto"/>
          </w:tcPr>
          <w:p w14:paraId="62CDAE69" w14:textId="37F7F5C1" w:rsidR="00C87A7E" w:rsidRPr="0057576A" w:rsidRDefault="00C87A7E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7A8DD4C" w14:textId="32AA7955" w:rsidR="0040770A" w:rsidRPr="0057576A" w:rsidRDefault="0040770A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57576A" w:rsidRPr="0057576A" w14:paraId="5FF30014" w14:textId="77777777" w:rsidTr="00C87A7E">
        <w:trPr>
          <w:trHeight w:val="763"/>
        </w:trPr>
        <w:tc>
          <w:tcPr>
            <w:tcW w:w="8222" w:type="dxa"/>
            <w:shd w:val="clear" w:color="auto" w:fill="auto"/>
          </w:tcPr>
          <w:p w14:paraId="593442D0" w14:textId="75245EBD" w:rsidR="0064023D" w:rsidRPr="0057576A" w:rsidRDefault="0064023D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4F401B9" w14:textId="3E9BAC0E" w:rsidR="00C87A7E" w:rsidRPr="0057576A" w:rsidRDefault="00C87A7E" w:rsidP="00C87A7E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57576A" w:rsidRPr="0057576A" w14:paraId="14E15B47" w14:textId="77777777" w:rsidTr="00C87A7E">
        <w:trPr>
          <w:trHeight w:val="70"/>
        </w:trPr>
        <w:tc>
          <w:tcPr>
            <w:tcW w:w="8222" w:type="dxa"/>
            <w:shd w:val="clear" w:color="auto" w:fill="auto"/>
          </w:tcPr>
          <w:p w14:paraId="3A83A559" w14:textId="0DBE45BA" w:rsidR="003B48E1" w:rsidRPr="0057576A" w:rsidRDefault="003B48E1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76B27C3" w14:textId="0F5367B5" w:rsidR="003540A4" w:rsidRPr="0057576A" w:rsidRDefault="003540A4" w:rsidP="00C87A7E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bookmarkEnd w:id="21"/>
    </w:tbl>
    <w:p w14:paraId="13363B9F" w14:textId="2409C447" w:rsidR="008221D4" w:rsidRPr="0057576A" w:rsidRDefault="008221D4" w:rsidP="00B55F7F">
      <w:pPr>
        <w:ind w:firstLine="709"/>
        <w:rPr>
          <w:rFonts w:cs="Times New Roman"/>
          <w:sz w:val="24"/>
          <w:szCs w:val="24"/>
        </w:rPr>
      </w:pPr>
    </w:p>
    <w:sectPr w:rsidR="008221D4" w:rsidRPr="0057576A" w:rsidSect="00862D6A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54612" w14:textId="77777777" w:rsidR="00CC37F4" w:rsidRDefault="00CC37F4">
      <w:r>
        <w:separator/>
      </w:r>
    </w:p>
  </w:endnote>
  <w:endnote w:type="continuationSeparator" w:id="0">
    <w:p w14:paraId="1B069798" w14:textId="77777777" w:rsidR="00CC37F4" w:rsidRDefault="00CC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CEDF" w14:textId="77777777" w:rsidR="00CC37F4" w:rsidRDefault="00CC37F4" w:rsidP="0050480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25812AF6" w14:textId="77777777" w:rsidR="00CC37F4" w:rsidRDefault="00CC37F4" w:rsidP="0050480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592040"/>
      <w:docPartObj>
        <w:docPartGallery w:val="Page Numbers (Bottom of Page)"/>
        <w:docPartUnique/>
      </w:docPartObj>
    </w:sdtPr>
    <w:sdtEndPr/>
    <w:sdtContent>
      <w:p w14:paraId="23530C56" w14:textId="0749BEA8" w:rsidR="00CC37F4" w:rsidRDefault="00CC37F4" w:rsidP="00176297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11E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D2B6D" w14:textId="62B58D66" w:rsidR="00CC37F4" w:rsidRPr="007B3FE8" w:rsidRDefault="00CC37F4" w:rsidP="007B3FE8">
    <w:pPr>
      <w:spacing w:line="300" w:lineRule="exact"/>
      <w:jc w:val="center"/>
      <w:rPr>
        <w:b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77609" w14:textId="77777777" w:rsidR="00CC37F4" w:rsidRDefault="00CC37F4">
      <w:r>
        <w:separator/>
      </w:r>
    </w:p>
  </w:footnote>
  <w:footnote w:type="continuationSeparator" w:id="0">
    <w:p w14:paraId="63C45F58" w14:textId="77777777" w:rsidR="00CC37F4" w:rsidRDefault="00CC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7ED18" w14:textId="2C330C9F" w:rsidR="00CC37F4" w:rsidRPr="00BA25FF" w:rsidRDefault="00CC37F4" w:rsidP="00D129C0">
    <w:pPr>
      <w:ind w:left="5245" w:firstLine="0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129"/>
    <w:multiLevelType w:val="hybridMultilevel"/>
    <w:tmpl w:val="439621B4"/>
    <w:lvl w:ilvl="0" w:tplc="3C1439D2">
      <w:start w:val="1"/>
      <w:numFmt w:val="decimal"/>
      <w:suff w:val="space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E574ED"/>
    <w:multiLevelType w:val="multilevel"/>
    <w:tmpl w:val="0136BC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9542ED"/>
    <w:multiLevelType w:val="hybridMultilevel"/>
    <w:tmpl w:val="9FD08B94"/>
    <w:lvl w:ilvl="0" w:tplc="7FE04C2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614C4B"/>
    <w:multiLevelType w:val="multilevel"/>
    <w:tmpl w:val="43C8A9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F5CB7"/>
    <w:multiLevelType w:val="hybridMultilevel"/>
    <w:tmpl w:val="30EE83D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43A77D6"/>
    <w:multiLevelType w:val="hybridMultilevel"/>
    <w:tmpl w:val="FD54464E"/>
    <w:lvl w:ilvl="0" w:tplc="E7DEF7B8">
      <w:start w:val="1"/>
      <w:numFmt w:val="decimal"/>
      <w:suff w:val="space"/>
      <w:lvlText w:val="%1."/>
      <w:lvlJc w:val="left"/>
      <w:pPr>
        <w:ind w:left="347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814825"/>
    <w:multiLevelType w:val="multilevel"/>
    <w:tmpl w:val="11787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E9781D"/>
    <w:multiLevelType w:val="hybridMultilevel"/>
    <w:tmpl w:val="D37A9F24"/>
    <w:lvl w:ilvl="0" w:tplc="47FA98EA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BE31941"/>
    <w:multiLevelType w:val="multilevel"/>
    <w:tmpl w:val="10CCDA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901F62"/>
    <w:multiLevelType w:val="multilevel"/>
    <w:tmpl w:val="7A9E78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7D26C1"/>
    <w:multiLevelType w:val="multilevel"/>
    <w:tmpl w:val="6E86A6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2A324E5"/>
    <w:multiLevelType w:val="multilevel"/>
    <w:tmpl w:val="192C1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8467010"/>
    <w:multiLevelType w:val="multilevel"/>
    <w:tmpl w:val="B8BC91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96105818">
    <w:abstractNumId w:val="4"/>
  </w:num>
  <w:num w:numId="2" w16cid:durableId="1262762815">
    <w:abstractNumId w:val="5"/>
  </w:num>
  <w:num w:numId="3" w16cid:durableId="521674339">
    <w:abstractNumId w:val="0"/>
  </w:num>
  <w:num w:numId="4" w16cid:durableId="597955122">
    <w:abstractNumId w:val="10"/>
  </w:num>
  <w:num w:numId="5" w16cid:durableId="1469470566">
    <w:abstractNumId w:val="10"/>
  </w:num>
  <w:num w:numId="6" w16cid:durableId="1215240691">
    <w:abstractNumId w:val="10"/>
  </w:num>
  <w:num w:numId="7" w16cid:durableId="1854219513">
    <w:abstractNumId w:val="10"/>
  </w:num>
  <w:num w:numId="8" w16cid:durableId="1571843335">
    <w:abstractNumId w:val="10"/>
  </w:num>
  <w:num w:numId="9" w16cid:durableId="1622758157">
    <w:abstractNumId w:val="10"/>
  </w:num>
  <w:num w:numId="10" w16cid:durableId="2144300760">
    <w:abstractNumId w:val="10"/>
  </w:num>
  <w:num w:numId="11" w16cid:durableId="277103618">
    <w:abstractNumId w:val="10"/>
  </w:num>
  <w:num w:numId="12" w16cid:durableId="1920170771">
    <w:abstractNumId w:val="10"/>
  </w:num>
  <w:num w:numId="13" w16cid:durableId="662201012">
    <w:abstractNumId w:val="10"/>
  </w:num>
  <w:num w:numId="14" w16cid:durableId="1507402111">
    <w:abstractNumId w:val="10"/>
  </w:num>
  <w:num w:numId="15" w16cid:durableId="1763525408">
    <w:abstractNumId w:val="10"/>
  </w:num>
  <w:num w:numId="16" w16cid:durableId="603535813">
    <w:abstractNumId w:val="10"/>
  </w:num>
  <w:num w:numId="17" w16cid:durableId="683091586">
    <w:abstractNumId w:val="10"/>
  </w:num>
  <w:num w:numId="18" w16cid:durableId="641272097">
    <w:abstractNumId w:val="2"/>
  </w:num>
  <w:num w:numId="19" w16cid:durableId="974993553">
    <w:abstractNumId w:val="12"/>
  </w:num>
  <w:num w:numId="20" w16cid:durableId="252206600">
    <w:abstractNumId w:val="9"/>
  </w:num>
  <w:num w:numId="21" w16cid:durableId="1951812470">
    <w:abstractNumId w:val="3"/>
  </w:num>
  <w:num w:numId="22" w16cid:durableId="1480345116">
    <w:abstractNumId w:val="1"/>
  </w:num>
  <w:num w:numId="23" w16cid:durableId="1532914549">
    <w:abstractNumId w:val="6"/>
  </w:num>
  <w:num w:numId="24" w16cid:durableId="2070228496">
    <w:abstractNumId w:val="11"/>
  </w:num>
  <w:num w:numId="25" w16cid:durableId="1928490409">
    <w:abstractNumId w:val="8"/>
  </w:num>
  <w:num w:numId="26" w16cid:durableId="139978551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C31"/>
    <w:rsid w:val="00001754"/>
    <w:rsid w:val="0000289C"/>
    <w:rsid w:val="00003979"/>
    <w:rsid w:val="00004EB1"/>
    <w:rsid w:val="000062BC"/>
    <w:rsid w:val="00006A64"/>
    <w:rsid w:val="00012272"/>
    <w:rsid w:val="00012A88"/>
    <w:rsid w:val="000133D9"/>
    <w:rsid w:val="00013D69"/>
    <w:rsid w:val="00014276"/>
    <w:rsid w:val="00020C49"/>
    <w:rsid w:val="00021172"/>
    <w:rsid w:val="0002119F"/>
    <w:rsid w:val="0002224D"/>
    <w:rsid w:val="000310BA"/>
    <w:rsid w:val="000316BE"/>
    <w:rsid w:val="00031DC7"/>
    <w:rsid w:val="00032857"/>
    <w:rsid w:val="00034139"/>
    <w:rsid w:val="00034956"/>
    <w:rsid w:val="00035A7C"/>
    <w:rsid w:val="00036521"/>
    <w:rsid w:val="00045973"/>
    <w:rsid w:val="00045B85"/>
    <w:rsid w:val="0005018B"/>
    <w:rsid w:val="000503B7"/>
    <w:rsid w:val="00051F34"/>
    <w:rsid w:val="000540F3"/>
    <w:rsid w:val="00055930"/>
    <w:rsid w:val="000559B7"/>
    <w:rsid w:val="00056637"/>
    <w:rsid w:val="00056647"/>
    <w:rsid w:val="00062681"/>
    <w:rsid w:val="0006360A"/>
    <w:rsid w:val="0006693E"/>
    <w:rsid w:val="00066EE8"/>
    <w:rsid w:val="00071257"/>
    <w:rsid w:val="00072B6B"/>
    <w:rsid w:val="000732E1"/>
    <w:rsid w:val="00075552"/>
    <w:rsid w:val="000803E4"/>
    <w:rsid w:val="00080E0D"/>
    <w:rsid w:val="0008114F"/>
    <w:rsid w:val="0008338C"/>
    <w:rsid w:val="0008674B"/>
    <w:rsid w:val="0008741D"/>
    <w:rsid w:val="00087B93"/>
    <w:rsid w:val="0009180B"/>
    <w:rsid w:val="00093893"/>
    <w:rsid w:val="00093C1A"/>
    <w:rsid w:val="00093CB2"/>
    <w:rsid w:val="00093FCB"/>
    <w:rsid w:val="0009419F"/>
    <w:rsid w:val="000967B6"/>
    <w:rsid w:val="00096C39"/>
    <w:rsid w:val="00096E0F"/>
    <w:rsid w:val="000A1278"/>
    <w:rsid w:val="000A38AC"/>
    <w:rsid w:val="000A565C"/>
    <w:rsid w:val="000A6733"/>
    <w:rsid w:val="000A6BD3"/>
    <w:rsid w:val="000A7051"/>
    <w:rsid w:val="000B0887"/>
    <w:rsid w:val="000B0CC1"/>
    <w:rsid w:val="000B29E6"/>
    <w:rsid w:val="000B313C"/>
    <w:rsid w:val="000B444E"/>
    <w:rsid w:val="000B62CB"/>
    <w:rsid w:val="000B6475"/>
    <w:rsid w:val="000B6C28"/>
    <w:rsid w:val="000B74F4"/>
    <w:rsid w:val="000C1167"/>
    <w:rsid w:val="000C1CEC"/>
    <w:rsid w:val="000C1D8D"/>
    <w:rsid w:val="000C65E9"/>
    <w:rsid w:val="000C68A4"/>
    <w:rsid w:val="000D00D8"/>
    <w:rsid w:val="000D36DA"/>
    <w:rsid w:val="000D5147"/>
    <w:rsid w:val="000D6508"/>
    <w:rsid w:val="000D6DDA"/>
    <w:rsid w:val="000D7190"/>
    <w:rsid w:val="000E0B2F"/>
    <w:rsid w:val="000E1231"/>
    <w:rsid w:val="000E158D"/>
    <w:rsid w:val="000E1667"/>
    <w:rsid w:val="000E27EC"/>
    <w:rsid w:val="000E3BCD"/>
    <w:rsid w:val="000E3D39"/>
    <w:rsid w:val="000E6881"/>
    <w:rsid w:val="000F1D72"/>
    <w:rsid w:val="000F2B5E"/>
    <w:rsid w:val="000F3424"/>
    <w:rsid w:val="000F380A"/>
    <w:rsid w:val="000F48B9"/>
    <w:rsid w:val="000F5445"/>
    <w:rsid w:val="00102097"/>
    <w:rsid w:val="00102674"/>
    <w:rsid w:val="001031A2"/>
    <w:rsid w:val="001047BF"/>
    <w:rsid w:val="00104C9C"/>
    <w:rsid w:val="00105D8F"/>
    <w:rsid w:val="001062DB"/>
    <w:rsid w:val="001067D0"/>
    <w:rsid w:val="001072DF"/>
    <w:rsid w:val="001107EB"/>
    <w:rsid w:val="001114A8"/>
    <w:rsid w:val="00111DEF"/>
    <w:rsid w:val="00116EEF"/>
    <w:rsid w:val="00120AC9"/>
    <w:rsid w:val="00122817"/>
    <w:rsid w:val="00122D89"/>
    <w:rsid w:val="001263E9"/>
    <w:rsid w:val="001271A8"/>
    <w:rsid w:val="001271E0"/>
    <w:rsid w:val="001278DB"/>
    <w:rsid w:val="00127E64"/>
    <w:rsid w:val="00133878"/>
    <w:rsid w:val="00140E66"/>
    <w:rsid w:val="00141E96"/>
    <w:rsid w:val="0014354F"/>
    <w:rsid w:val="00146B0E"/>
    <w:rsid w:val="00147EC7"/>
    <w:rsid w:val="00150429"/>
    <w:rsid w:val="00152331"/>
    <w:rsid w:val="001528C2"/>
    <w:rsid w:val="001549F5"/>
    <w:rsid w:val="001554C8"/>
    <w:rsid w:val="00156E9D"/>
    <w:rsid w:val="001575E0"/>
    <w:rsid w:val="00160AE4"/>
    <w:rsid w:val="001624AA"/>
    <w:rsid w:val="001645DE"/>
    <w:rsid w:val="0016745A"/>
    <w:rsid w:val="00170019"/>
    <w:rsid w:val="00172658"/>
    <w:rsid w:val="001729E9"/>
    <w:rsid w:val="00176018"/>
    <w:rsid w:val="00176297"/>
    <w:rsid w:val="00176B9F"/>
    <w:rsid w:val="00177BC3"/>
    <w:rsid w:val="00186375"/>
    <w:rsid w:val="00192BA8"/>
    <w:rsid w:val="00192E35"/>
    <w:rsid w:val="001930A9"/>
    <w:rsid w:val="00195326"/>
    <w:rsid w:val="00196B21"/>
    <w:rsid w:val="001971A8"/>
    <w:rsid w:val="001A688A"/>
    <w:rsid w:val="001A6FA0"/>
    <w:rsid w:val="001B01ED"/>
    <w:rsid w:val="001B2F53"/>
    <w:rsid w:val="001B6243"/>
    <w:rsid w:val="001B7A0B"/>
    <w:rsid w:val="001C293D"/>
    <w:rsid w:val="001C4047"/>
    <w:rsid w:val="001C54EF"/>
    <w:rsid w:val="001C6838"/>
    <w:rsid w:val="001D039A"/>
    <w:rsid w:val="001D208B"/>
    <w:rsid w:val="001D3D54"/>
    <w:rsid w:val="001D49B5"/>
    <w:rsid w:val="001D4C9E"/>
    <w:rsid w:val="001D4CDB"/>
    <w:rsid w:val="001D5699"/>
    <w:rsid w:val="001D5B19"/>
    <w:rsid w:val="001D795D"/>
    <w:rsid w:val="001E0C57"/>
    <w:rsid w:val="001E0F32"/>
    <w:rsid w:val="001E10DE"/>
    <w:rsid w:val="001E11C7"/>
    <w:rsid w:val="001E33E7"/>
    <w:rsid w:val="001E3E67"/>
    <w:rsid w:val="001E4B71"/>
    <w:rsid w:val="001E4D26"/>
    <w:rsid w:val="001E4DDF"/>
    <w:rsid w:val="001E61C9"/>
    <w:rsid w:val="001E790C"/>
    <w:rsid w:val="001F1259"/>
    <w:rsid w:val="001F1775"/>
    <w:rsid w:val="001F28A8"/>
    <w:rsid w:val="001F2A7F"/>
    <w:rsid w:val="001F543B"/>
    <w:rsid w:val="002018B4"/>
    <w:rsid w:val="00203349"/>
    <w:rsid w:val="0020652C"/>
    <w:rsid w:val="00207743"/>
    <w:rsid w:val="00213B65"/>
    <w:rsid w:val="00213D34"/>
    <w:rsid w:val="00214CAC"/>
    <w:rsid w:val="0021575F"/>
    <w:rsid w:val="00215818"/>
    <w:rsid w:val="00217E82"/>
    <w:rsid w:val="00221358"/>
    <w:rsid w:val="00222240"/>
    <w:rsid w:val="0022262D"/>
    <w:rsid w:val="002231E7"/>
    <w:rsid w:val="002255FD"/>
    <w:rsid w:val="0022633E"/>
    <w:rsid w:val="0022663A"/>
    <w:rsid w:val="0023113A"/>
    <w:rsid w:val="00231B13"/>
    <w:rsid w:val="002365BE"/>
    <w:rsid w:val="00236D6A"/>
    <w:rsid w:val="00237CFF"/>
    <w:rsid w:val="0024300D"/>
    <w:rsid w:val="00246920"/>
    <w:rsid w:val="00247AA5"/>
    <w:rsid w:val="00250035"/>
    <w:rsid w:val="002516E6"/>
    <w:rsid w:val="002517BA"/>
    <w:rsid w:val="00257296"/>
    <w:rsid w:val="00257970"/>
    <w:rsid w:val="002619B7"/>
    <w:rsid w:val="00263BA8"/>
    <w:rsid w:val="00266951"/>
    <w:rsid w:val="00267A46"/>
    <w:rsid w:val="00267FE2"/>
    <w:rsid w:val="0027011E"/>
    <w:rsid w:val="0027410F"/>
    <w:rsid w:val="002748BB"/>
    <w:rsid w:val="00284352"/>
    <w:rsid w:val="0028568A"/>
    <w:rsid w:val="0028782C"/>
    <w:rsid w:val="002940C8"/>
    <w:rsid w:val="002A3CC6"/>
    <w:rsid w:val="002A4905"/>
    <w:rsid w:val="002A7C90"/>
    <w:rsid w:val="002B1EE4"/>
    <w:rsid w:val="002B2BE0"/>
    <w:rsid w:val="002B3454"/>
    <w:rsid w:val="002B3F24"/>
    <w:rsid w:val="002B532F"/>
    <w:rsid w:val="002B59AE"/>
    <w:rsid w:val="002C050A"/>
    <w:rsid w:val="002C2F20"/>
    <w:rsid w:val="002C4482"/>
    <w:rsid w:val="002D06A8"/>
    <w:rsid w:val="002D18C8"/>
    <w:rsid w:val="002D201A"/>
    <w:rsid w:val="002D4957"/>
    <w:rsid w:val="002D4D18"/>
    <w:rsid w:val="002D5488"/>
    <w:rsid w:val="002D7F32"/>
    <w:rsid w:val="002E0647"/>
    <w:rsid w:val="002E5D10"/>
    <w:rsid w:val="002E6154"/>
    <w:rsid w:val="002F17A1"/>
    <w:rsid w:val="002F31AB"/>
    <w:rsid w:val="002F3C0D"/>
    <w:rsid w:val="002F4ABC"/>
    <w:rsid w:val="002F7448"/>
    <w:rsid w:val="003010D2"/>
    <w:rsid w:val="00301A21"/>
    <w:rsid w:val="003026A6"/>
    <w:rsid w:val="00304613"/>
    <w:rsid w:val="00304887"/>
    <w:rsid w:val="003066CB"/>
    <w:rsid w:val="00306D3A"/>
    <w:rsid w:val="00310CEA"/>
    <w:rsid w:val="00313B04"/>
    <w:rsid w:val="003170EC"/>
    <w:rsid w:val="00317C31"/>
    <w:rsid w:val="00317E6C"/>
    <w:rsid w:val="003209C7"/>
    <w:rsid w:val="00323244"/>
    <w:rsid w:val="00323348"/>
    <w:rsid w:val="00323ACD"/>
    <w:rsid w:val="003242CC"/>
    <w:rsid w:val="003247DF"/>
    <w:rsid w:val="00326AB3"/>
    <w:rsid w:val="00331426"/>
    <w:rsid w:val="00332300"/>
    <w:rsid w:val="00332EB8"/>
    <w:rsid w:val="00332FBB"/>
    <w:rsid w:val="00333CF4"/>
    <w:rsid w:val="00334C26"/>
    <w:rsid w:val="00337EBD"/>
    <w:rsid w:val="00337EC2"/>
    <w:rsid w:val="0034082E"/>
    <w:rsid w:val="00341454"/>
    <w:rsid w:val="0034542C"/>
    <w:rsid w:val="003471AA"/>
    <w:rsid w:val="00350386"/>
    <w:rsid w:val="003520F2"/>
    <w:rsid w:val="003521D6"/>
    <w:rsid w:val="00353C4A"/>
    <w:rsid w:val="003540A4"/>
    <w:rsid w:val="00354152"/>
    <w:rsid w:val="00356148"/>
    <w:rsid w:val="00356737"/>
    <w:rsid w:val="00360939"/>
    <w:rsid w:val="00361150"/>
    <w:rsid w:val="0036574A"/>
    <w:rsid w:val="003706AB"/>
    <w:rsid w:val="00371191"/>
    <w:rsid w:val="00372F57"/>
    <w:rsid w:val="00374DFC"/>
    <w:rsid w:val="003753A8"/>
    <w:rsid w:val="00382BE8"/>
    <w:rsid w:val="00382CDF"/>
    <w:rsid w:val="00384DFD"/>
    <w:rsid w:val="0038552F"/>
    <w:rsid w:val="003922D4"/>
    <w:rsid w:val="0039286A"/>
    <w:rsid w:val="003928FC"/>
    <w:rsid w:val="00392965"/>
    <w:rsid w:val="00392A80"/>
    <w:rsid w:val="00394BE0"/>
    <w:rsid w:val="00397B4A"/>
    <w:rsid w:val="003A10C7"/>
    <w:rsid w:val="003A597C"/>
    <w:rsid w:val="003B301A"/>
    <w:rsid w:val="003B48E1"/>
    <w:rsid w:val="003B5598"/>
    <w:rsid w:val="003C3524"/>
    <w:rsid w:val="003C3EC1"/>
    <w:rsid w:val="003C62B7"/>
    <w:rsid w:val="003D43F8"/>
    <w:rsid w:val="003D543F"/>
    <w:rsid w:val="003D5DF5"/>
    <w:rsid w:val="003D61CB"/>
    <w:rsid w:val="003E0533"/>
    <w:rsid w:val="003E398D"/>
    <w:rsid w:val="003E67BC"/>
    <w:rsid w:val="003F1179"/>
    <w:rsid w:val="003F1302"/>
    <w:rsid w:val="003F2B66"/>
    <w:rsid w:val="003F472A"/>
    <w:rsid w:val="003F6000"/>
    <w:rsid w:val="003F688F"/>
    <w:rsid w:val="003F6FF9"/>
    <w:rsid w:val="003F7443"/>
    <w:rsid w:val="003F7529"/>
    <w:rsid w:val="003F7D57"/>
    <w:rsid w:val="004002A0"/>
    <w:rsid w:val="004003C0"/>
    <w:rsid w:val="004005CA"/>
    <w:rsid w:val="00400B82"/>
    <w:rsid w:val="004040B5"/>
    <w:rsid w:val="00404B75"/>
    <w:rsid w:val="0040770A"/>
    <w:rsid w:val="00410471"/>
    <w:rsid w:val="00410590"/>
    <w:rsid w:val="004123DC"/>
    <w:rsid w:val="004139D3"/>
    <w:rsid w:val="00413B8F"/>
    <w:rsid w:val="0041535E"/>
    <w:rsid w:val="00417952"/>
    <w:rsid w:val="00417E63"/>
    <w:rsid w:val="00420A67"/>
    <w:rsid w:val="00421AB3"/>
    <w:rsid w:val="00423724"/>
    <w:rsid w:val="00427B3A"/>
    <w:rsid w:val="00432DC4"/>
    <w:rsid w:val="0043428D"/>
    <w:rsid w:val="00434612"/>
    <w:rsid w:val="00434F5C"/>
    <w:rsid w:val="004375D3"/>
    <w:rsid w:val="004410A4"/>
    <w:rsid w:val="004439A9"/>
    <w:rsid w:val="004448B2"/>
    <w:rsid w:val="0044738E"/>
    <w:rsid w:val="00450FAB"/>
    <w:rsid w:val="0045116A"/>
    <w:rsid w:val="00451244"/>
    <w:rsid w:val="00456AD2"/>
    <w:rsid w:val="00457418"/>
    <w:rsid w:val="004605F4"/>
    <w:rsid w:val="00461931"/>
    <w:rsid w:val="004626A5"/>
    <w:rsid w:val="004631F5"/>
    <w:rsid w:val="00464717"/>
    <w:rsid w:val="0047060E"/>
    <w:rsid w:val="0047136B"/>
    <w:rsid w:val="00471E27"/>
    <w:rsid w:val="00473DAC"/>
    <w:rsid w:val="004743B3"/>
    <w:rsid w:val="00475697"/>
    <w:rsid w:val="0047585E"/>
    <w:rsid w:val="00480BE9"/>
    <w:rsid w:val="004823ED"/>
    <w:rsid w:val="00483A06"/>
    <w:rsid w:val="00485A60"/>
    <w:rsid w:val="00490DAA"/>
    <w:rsid w:val="00492613"/>
    <w:rsid w:val="004927D1"/>
    <w:rsid w:val="00493140"/>
    <w:rsid w:val="00493BD7"/>
    <w:rsid w:val="00493E4B"/>
    <w:rsid w:val="00495D45"/>
    <w:rsid w:val="00495E64"/>
    <w:rsid w:val="00497282"/>
    <w:rsid w:val="00497526"/>
    <w:rsid w:val="004A2FC5"/>
    <w:rsid w:val="004A411C"/>
    <w:rsid w:val="004A5644"/>
    <w:rsid w:val="004A6BA8"/>
    <w:rsid w:val="004A79D0"/>
    <w:rsid w:val="004A7CDB"/>
    <w:rsid w:val="004B3DAA"/>
    <w:rsid w:val="004B6F01"/>
    <w:rsid w:val="004B785E"/>
    <w:rsid w:val="004C36BC"/>
    <w:rsid w:val="004C464C"/>
    <w:rsid w:val="004C5956"/>
    <w:rsid w:val="004C6CE3"/>
    <w:rsid w:val="004C76A2"/>
    <w:rsid w:val="004D0058"/>
    <w:rsid w:val="004D0587"/>
    <w:rsid w:val="004D0AF0"/>
    <w:rsid w:val="004D0DA0"/>
    <w:rsid w:val="004D28CC"/>
    <w:rsid w:val="004D3170"/>
    <w:rsid w:val="004D3BD4"/>
    <w:rsid w:val="004D497D"/>
    <w:rsid w:val="004D5A78"/>
    <w:rsid w:val="004D70E9"/>
    <w:rsid w:val="004D7D25"/>
    <w:rsid w:val="004E3751"/>
    <w:rsid w:val="004E3757"/>
    <w:rsid w:val="004E3D3B"/>
    <w:rsid w:val="004E67FE"/>
    <w:rsid w:val="004E7B6E"/>
    <w:rsid w:val="004F30DD"/>
    <w:rsid w:val="004F42CF"/>
    <w:rsid w:val="004F4EB6"/>
    <w:rsid w:val="004F5847"/>
    <w:rsid w:val="004F6686"/>
    <w:rsid w:val="004F6BEF"/>
    <w:rsid w:val="004F6F0D"/>
    <w:rsid w:val="00501794"/>
    <w:rsid w:val="00501A0D"/>
    <w:rsid w:val="005025F1"/>
    <w:rsid w:val="0050480A"/>
    <w:rsid w:val="00514AA3"/>
    <w:rsid w:val="005161D5"/>
    <w:rsid w:val="005175BA"/>
    <w:rsid w:val="00517C60"/>
    <w:rsid w:val="0052174F"/>
    <w:rsid w:val="00522611"/>
    <w:rsid w:val="00524E5E"/>
    <w:rsid w:val="0052680D"/>
    <w:rsid w:val="005268E7"/>
    <w:rsid w:val="00530895"/>
    <w:rsid w:val="005341BC"/>
    <w:rsid w:val="00534623"/>
    <w:rsid w:val="00534DF7"/>
    <w:rsid w:val="00535909"/>
    <w:rsid w:val="00536443"/>
    <w:rsid w:val="005423CC"/>
    <w:rsid w:val="005438FF"/>
    <w:rsid w:val="00544D8C"/>
    <w:rsid w:val="00544DAF"/>
    <w:rsid w:val="00545681"/>
    <w:rsid w:val="00550163"/>
    <w:rsid w:val="00556194"/>
    <w:rsid w:val="00557825"/>
    <w:rsid w:val="00560627"/>
    <w:rsid w:val="0056100F"/>
    <w:rsid w:val="0056196D"/>
    <w:rsid w:val="005619BD"/>
    <w:rsid w:val="00562F95"/>
    <w:rsid w:val="00565A67"/>
    <w:rsid w:val="005666A5"/>
    <w:rsid w:val="005727E4"/>
    <w:rsid w:val="00573973"/>
    <w:rsid w:val="005743CB"/>
    <w:rsid w:val="005746A8"/>
    <w:rsid w:val="005747A3"/>
    <w:rsid w:val="0057576A"/>
    <w:rsid w:val="00575893"/>
    <w:rsid w:val="005812DE"/>
    <w:rsid w:val="00581D74"/>
    <w:rsid w:val="00581E5F"/>
    <w:rsid w:val="005836D4"/>
    <w:rsid w:val="00586858"/>
    <w:rsid w:val="005870CD"/>
    <w:rsid w:val="00587E87"/>
    <w:rsid w:val="00590A6F"/>
    <w:rsid w:val="00593337"/>
    <w:rsid w:val="00594E5C"/>
    <w:rsid w:val="00596124"/>
    <w:rsid w:val="00596383"/>
    <w:rsid w:val="005A2836"/>
    <w:rsid w:val="005A2DA2"/>
    <w:rsid w:val="005A4B5B"/>
    <w:rsid w:val="005A60F7"/>
    <w:rsid w:val="005A6C29"/>
    <w:rsid w:val="005A7E8A"/>
    <w:rsid w:val="005B4552"/>
    <w:rsid w:val="005B733E"/>
    <w:rsid w:val="005C02C0"/>
    <w:rsid w:val="005C176F"/>
    <w:rsid w:val="005C1959"/>
    <w:rsid w:val="005C48B9"/>
    <w:rsid w:val="005C531B"/>
    <w:rsid w:val="005C6572"/>
    <w:rsid w:val="005C688A"/>
    <w:rsid w:val="005D3090"/>
    <w:rsid w:val="005D4BB1"/>
    <w:rsid w:val="005D679F"/>
    <w:rsid w:val="005E064A"/>
    <w:rsid w:val="005E0D2A"/>
    <w:rsid w:val="005E5426"/>
    <w:rsid w:val="005E6815"/>
    <w:rsid w:val="005E6BE3"/>
    <w:rsid w:val="005E78B2"/>
    <w:rsid w:val="005F4F9A"/>
    <w:rsid w:val="005F69D2"/>
    <w:rsid w:val="005F6C8D"/>
    <w:rsid w:val="005F7495"/>
    <w:rsid w:val="00600327"/>
    <w:rsid w:val="00604262"/>
    <w:rsid w:val="00605F9C"/>
    <w:rsid w:val="006072FE"/>
    <w:rsid w:val="006077F1"/>
    <w:rsid w:val="006120E5"/>
    <w:rsid w:val="00612817"/>
    <w:rsid w:val="00613B97"/>
    <w:rsid w:val="00617605"/>
    <w:rsid w:val="00620B22"/>
    <w:rsid w:val="006210F9"/>
    <w:rsid w:val="00631213"/>
    <w:rsid w:val="00631AE4"/>
    <w:rsid w:val="00631D73"/>
    <w:rsid w:val="006321EE"/>
    <w:rsid w:val="0063641B"/>
    <w:rsid w:val="00636777"/>
    <w:rsid w:val="0064023D"/>
    <w:rsid w:val="00642227"/>
    <w:rsid w:val="00642BA1"/>
    <w:rsid w:val="00645EF8"/>
    <w:rsid w:val="006462AC"/>
    <w:rsid w:val="0064632F"/>
    <w:rsid w:val="0064796B"/>
    <w:rsid w:val="00653D86"/>
    <w:rsid w:val="0065535D"/>
    <w:rsid w:val="00656D3E"/>
    <w:rsid w:val="00665B2F"/>
    <w:rsid w:val="00667519"/>
    <w:rsid w:val="00670B0F"/>
    <w:rsid w:val="006717F6"/>
    <w:rsid w:val="00673725"/>
    <w:rsid w:val="00676795"/>
    <w:rsid w:val="00676AD5"/>
    <w:rsid w:val="006773B8"/>
    <w:rsid w:val="00677A3F"/>
    <w:rsid w:val="00680A3B"/>
    <w:rsid w:val="00682D9B"/>
    <w:rsid w:val="00687848"/>
    <w:rsid w:val="00690121"/>
    <w:rsid w:val="00693A98"/>
    <w:rsid w:val="00694119"/>
    <w:rsid w:val="00695E5B"/>
    <w:rsid w:val="006A047D"/>
    <w:rsid w:val="006A15B5"/>
    <w:rsid w:val="006A34FD"/>
    <w:rsid w:val="006A3A70"/>
    <w:rsid w:val="006A438E"/>
    <w:rsid w:val="006A4C2E"/>
    <w:rsid w:val="006A5CBE"/>
    <w:rsid w:val="006A6AD1"/>
    <w:rsid w:val="006A6F38"/>
    <w:rsid w:val="006A6F53"/>
    <w:rsid w:val="006A6FAE"/>
    <w:rsid w:val="006B1CD4"/>
    <w:rsid w:val="006B1DBD"/>
    <w:rsid w:val="006B2115"/>
    <w:rsid w:val="006B2DCD"/>
    <w:rsid w:val="006B3CE6"/>
    <w:rsid w:val="006B415F"/>
    <w:rsid w:val="006B423C"/>
    <w:rsid w:val="006B4E86"/>
    <w:rsid w:val="006C1CCB"/>
    <w:rsid w:val="006C1E19"/>
    <w:rsid w:val="006C1EEF"/>
    <w:rsid w:val="006C3334"/>
    <w:rsid w:val="006C5ECC"/>
    <w:rsid w:val="006D01A8"/>
    <w:rsid w:val="006D0BDF"/>
    <w:rsid w:val="006D289E"/>
    <w:rsid w:val="006D2D87"/>
    <w:rsid w:val="006E0395"/>
    <w:rsid w:val="006E150A"/>
    <w:rsid w:val="006E3E4D"/>
    <w:rsid w:val="006E4792"/>
    <w:rsid w:val="006E4A1E"/>
    <w:rsid w:val="006E55C9"/>
    <w:rsid w:val="006F2C36"/>
    <w:rsid w:val="006F2D96"/>
    <w:rsid w:val="006F4E54"/>
    <w:rsid w:val="006F76E6"/>
    <w:rsid w:val="006F77A2"/>
    <w:rsid w:val="0070250D"/>
    <w:rsid w:val="0070283D"/>
    <w:rsid w:val="007053C7"/>
    <w:rsid w:val="00705449"/>
    <w:rsid w:val="00711B66"/>
    <w:rsid w:val="00713125"/>
    <w:rsid w:val="007147B3"/>
    <w:rsid w:val="00716350"/>
    <w:rsid w:val="007174EC"/>
    <w:rsid w:val="00720AE9"/>
    <w:rsid w:val="007217FE"/>
    <w:rsid w:val="00724CB1"/>
    <w:rsid w:val="007250E9"/>
    <w:rsid w:val="0072736A"/>
    <w:rsid w:val="007302F2"/>
    <w:rsid w:val="00730EAA"/>
    <w:rsid w:val="00732A8F"/>
    <w:rsid w:val="00737738"/>
    <w:rsid w:val="00740783"/>
    <w:rsid w:val="00741853"/>
    <w:rsid w:val="007472E4"/>
    <w:rsid w:val="00751206"/>
    <w:rsid w:val="007515BE"/>
    <w:rsid w:val="00751A2A"/>
    <w:rsid w:val="00754773"/>
    <w:rsid w:val="00755588"/>
    <w:rsid w:val="0075739F"/>
    <w:rsid w:val="007672D5"/>
    <w:rsid w:val="00772C16"/>
    <w:rsid w:val="007742F0"/>
    <w:rsid w:val="00774CD9"/>
    <w:rsid w:val="007764A7"/>
    <w:rsid w:val="007808D0"/>
    <w:rsid w:val="00781720"/>
    <w:rsid w:val="00783430"/>
    <w:rsid w:val="007839EF"/>
    <w:rsid w:val="00785EA1"/>
    <w:rsid w:val="0079022E"/>
    <w:rsid w:val="00794511"/>
    <w:rsid w:val="007955A2"/>
    <w:rsid w:val="00796F58"/>
    <w:rsid w:val="007A0C6A"/>
    <w:rsid w:val="007A6269"/>
    <w:rsid w:val="007A68DA"/>
    <w:rsid w:val="007A6FAF"/>
    <w:rsid w:val="007B1551"/>
    <w:rsid w:val="007B1A31"/>
    <w:rsid w:val="007B22DB"/>
    <w:rsid w:val="007B3FE8"/>
    <w:rsid w:val="007B4513"/>
    <w:rsid w:val="007B4CD8"/>
    <w:rsid w:val="007C0087"/>
    <w:rsid w:val="007C0239"/>
    <w:rsid w:val="007C118D"/>
    <w:rsid w:val="007C47FC"/>
    <w:rsid w:val="007C5B5F"/>
    <w:rsid w:val="007C6AE6"/>
    <w:rsid w:val="007C7FE0"/>
    <w:rsid w:val="007D01E5"/>
    <w:rsid w:val="007D4835"/>
    <w:rsid w:val="007D62DB"/>
    <w:rsid w:val="007D6DFD"/>
    <w:rsid w:val="007E13FC"/>
    <w:rsid w:val="007E1851"/>
    <w:rsid w:val="007E2014"/>
    <w:rsid w:val="007E2D7A"/>
    <w:rsid w:val="007F0327"/>
    <w:rsid w:val="007F1F6F"/>
    <w:rsid w:val="007F3B87"/>
    <w:rsid w:val="007F5C2C"/>
    <w:rsid w:val="007F702A"/>
    <w:rsid w:val="008014FC"/>
    <w:rsid w:val="00802081"/>
    <w:rsid w:val="00802776"/>
    <w:rsid w:val="00802A95"/>
    <w:rsid w:val="00806F7B"/>
    <w:rsid w:val="0081059C"/>
    <w:rsid w:val="00810959"/>
    <w:rsid w:val="0081229B"/>
    <w:rsid w:val="00813149"/>
    <w:rsid w:val="008206AC"/>
    <w:rsid w:val="008221D4"/>
    <w:rsid w:val="008232D4"/>
    <w:rsid w:val="00823877"/>
    <w:rsid w:val="008242CD"/>
    <w:rsid w:val="00825D2E"/>
    <w:rsid w:val="00830A0E"/>
    <w:rsid w:val="00830ACA"/>
    <w:rsid w:val="008345BB"/>
    <w:rsid w:val="00836C3D"/>
    <w:rsid w:val="00840E6A"/>
    <w:rsid w:val="008438A3"/>
    <w:rsid w:val="00843958"/>
    <w:rsid w:val="00850301"/>
    <w:rsid w:val="00854500"/>
    <w:rsid w:val="008603ED"/>
    <w:rsid w:val="00860726"/>
    <w:rsid w:val="00861C19"/>
    <w:rsid w:val="008622FA"/>
    <w:rsid w:val="0086274F"/>
    <w:rsid w:val="00862D6A"/>
    <w:rsid w:val="00866B90"/>
    <w:rsid w:val="0087059A"/>
    <w:rsid w:val="00871854"/>
    <w:rsid w:val="008720E4"/>
    <w:rsid w:val="00873BBA"/>
    <w:rsid w:val="0087434F"/>
    <w:rsid w:val="008756A0"/>
    <w:rsid w:val="00877BAF"/>
    <w:rsid w:val="0088018B"/>
    <w:rsid w:val="00882613"/>
    <w:rsid w:val="00883EE8"/>
    <w:rsid w:val="00886B37"/>
    <w:rsid w:val="0089684E"/>
    <w:rsid w:val="008975EC"/>
    <w:rsid w:val="008A3398"/>
    <w:rsid w:val="008A423D"/>
    <w:rsid w:val="008A44B6"/>
    <w:rsid w:val="008A588B"/>
    <w:rsid w:val="008B0351"/>
    <w:rsid w:val="008B16D7"/>
    <w:rsid w:val="008B29A2"/>
    <w:rsid w:val="008C0DC8"/>
    <w:rsid w:val="008C4C4C"/>
    <w:rsid w:val="008C734E"/>
    <w:rsid w:val="008D031E"/>
    <w:rsid w:val="008D05E2"/>
    <w:rsid w:val="008D0984"/>
    <w:rsid w:val="008D265C"/>
    <w:rsid w:val="008D30BB"/>
    <w:rsid w:val="008D453F"/>
    <w:rsid w:val="008D7F1D"/>
    <w:rsid w:val="008E06A0"/>
    <w:rsid w:val="008E5D44"/>
    <w:rsid w:val="008E7A59"/>
    <w:rsid w:val="008F0382"/>
    <w:rsid w:val="008F0AD3"/>
    <w:rsid w:val="008F14E4"/>
    <w:rsid w:val="008F1BCA"/>
    <w:rsid w:val="008F32BD"/>
    <w:rsid w:val="008F3438"/>
    <w:rsid w:val="008F6BFD"/>
    <w:rsid w:val="00900C48"/>
    <w:rsid w:val="0090284F"/>
    <w:rsid w:val="00904748"/>
    <w:rsid w:val="009051D0"/>
    <w:rsid w:val="00910A2F"/>
    <w:rsid w:val="009119EE"/>
    <w:rsid w:val="00912072"/>
    <w:rsid w:val="0091360F"/>
    <w:rsid w:val="00916611"/>
    <w:rsid w:val="009171BB"/>
    <w:rsid w:val="00920D05"/>
    <w:rsid w:val="0092403F"/>
    <w:rsid w:val="0092551B"/>
    <w:rsid w:val="00925F20"/>
    <w:rsid w:val="00926E19"/>
    <w:rsid w:val="0092750E"/>
    <w:rsid w:val="00930A2C"/>
    <w:rsid w:val="00935829"/>
    <w:rsid w:val="00935F0B"/>
    <w:rsid w:val="009378CD"/>
    <w:rsid w:val="00941A52"/>
    <w:rsid w:val="00945199"/>
    <w:rsid w:val="0094568D"/>
    <w:rsid w:val="00945918"/>
    <w:rsid w:val="00946006"/>
    <w:rsid w:val="009473F8"/>
    <w:rsid w:val="009529BD"/>
    <w:rsid w:val="00953C59"/>
    <w:rsid w:val="0095449C"/>
    <w:rsid w:val="00954A4F"/>
    <w:rsid w:val="00963B58"/>
    <w:rsid w:val="009642A6"/>
    <w:rsid w:val="00964E04"/>
    <w:rsid w:val="00965A71"/>
    <w:rsid w:val="0097058A"/>
    <w:rsid w:val="00971A1A"/>
    <w:rsid w:val="00973BF5"/>
    <w:rsid w:val="00974156"/>
    <w:rsid w:val="00974442"/>
    <w:rsid w:val="00976EF2"/>
    <w:rsid w:val="0097756E"/>
    <w:rsid w:val="00980D1F"/>
    <w:rsid w:val="00985BBE"/>
    <w:rsid w:val="00987956"/>
    <w:rsid w:val="00987B5C"/>
    <w:rsid w:val="0099138F"/>
    <w:rsid w:val="0099326A"/>
    <w:rsid w:val="0099655D"/>
    <w:rsid w:val="00996772"/>
    <w:rsid w:val="009A0CF9"/>
    <w:rsid w:val="009A25BE"/>
    <w:rsid w:val="009A2677"/>
    <w:rsid w:val="009A396E"/>
    <w:rsid w:val="009A675F"/>
    <w:rsid w:val="009A6B0C"/>
    <w:rsid w:val="009B05B7"/>
    <w:rsid w:val="009B087F"/>
    <w:rsid w:val="009B2B64"/>
    <w:rsid w:val="009B7BC0"/>
    <w:rsid w:val="009B7DD4"/>
    <w:rsid w:val="009C05A8"/>
    <w:rsid w:val="009C2063"/>
    <w:rsid w:val="009C4FF4"/>
    <w:rsid w:val="009C5B58"/>
    <w:rsid w:val="009C5D8B"/>
    <w:rsid w:val="009C5F8F"/>
    <w:rsid w:val="009C611C"/>
    <w:rsid w:val="009D02DF"/>
    <w:rsid w:val="009D0FFC"/>
    <w:rsid w:val="009D70B3"/>
    <w:rsid w:val="009E01D7"/>
    <w:rsid w:val="009E11DA"/>
    <w:rsid w:val="009E30EC"/>
    <w:rsid w:val="009E4332"/>
    <w:rsid w:val="009E44EF"/>
    <w:rsid w:val="009E45CB"/>
    <w:rsid w:val="009E791E"/>
    <w:rsid w:val="009F094C"/>
    <w:rsid w:val="009F4822"/>
    <w:rsid w:val="009F6A98"/>
    <w:rsid w:val="00A0039D"/>
    <w:rsid w:val="00A01828"/>
    <w:rsid w:val="00A03717"/>
    <w:rsid w:val="00A04791"/>
    <w:rsid w:val="00A06BC9"/>
    <w:rsid w:val="00A12F45"/>
    <w:rsid w:val="00A15412"/>
    <w:rsid w:val="00A16E09"/>
    <w:rsid w:val="00A17AA2"/>
    <w:rsid w:val="00A20C06"/>
    <w:rsid w:val="00A20D0B"/>
    <w:rsid w:val="00A219F9"/>
    <w:rsid w:val="00A235AD"/>
    <w:rsid w:val="00A270D4"/>
    <w:rsid w:val="00A3036D"/>
    <w:rsid w:val="00A31865"/>
    <w:rsid w:val="00A339A5"/>
    <w:rsid w:val="00A34388"/>
    <w:rsid w:val="00A35C40"/>
    <w:rsid w:val="00A369D8"/>
    <w:rsid w:val="00A406AE"/>
    <w:rsid w:val="00A410CE"/>
    <w:rsid w:val="00A42C8B"/>
    <w:rsid w:val="00A44360"/>
    <w:rsid w:val="00A44976"/>
    <w:rsid w:val="00A45F11"/>
    <w:rsid w:val="00A47BEB"/>
    <w:rsid w:val="00A522CE"/>
    <w:rsid w:val="00A53567"/>
    <w:rsid w:val="00A5544D"/>
    <w:rsid w:val="00A55A69"/>
    <w:rsid w:val="00A5790B"/>
    <w:rsid w:val="00A57C5A"/>
    <w:rsid w:val="00A603EA"/>
    <w:rsid w:val="00A608CF"/>
    <w:rsid w:val="00A61DD4"/>
    <w:rsid w:val="00A621C4"/>
    <w:rsid w:val="00A65776"/>
    <w:rsid w:val="00A70458"/>
    <w:rsid w:val="00A74D0F"/>
    <w:rsid w:val="00A74DD8"/>
    <w:rsid w:val="00A75140"/>
    <w:rsid w:val="00A81F52"/>
    <w:rsid w:val="00A83D0E"/>
    <w:rsid w:val="00A83E2C"/>
    <w:rsid w:val="00A8461D"/>
    <w:rsid w:val="00A8543B"/>
    <w:rsid w:val="00A859AA"/>
    <w:rsid w:val="00A85B22"/>
    <w:rsid w:val="00A85C42"/>
    <w:rsid w:val="00A93218"/>
    <w:rsid w:val="00A9335B"/>
    <w:rsid w:val="00A95E8B"/>
    <w:rsid w:val="00A960C7"/>
    <w:rsid w:val="00A96A78"/>
    <w:rsid w:val="00AA08DB"/>
    <w:rsid w:val="00AA0D59"/>
    <w:rsid w:val="00AA5546"/>
    <w:rsid w:val="00AA5DEB"/>
    <w:rsid w:val="00AB152F"/>
    <w:rsid w:val="00AB2C2E"/>
    <w:rsid w:val="00AB4426"/>
    <w:rsid w:val="00AB497A"/>
    <w:rsid w:val="00AB5EB5"/>
    <w:rsid w:val="00AB7EC6"/>
    <w:rsid w:val="00AC14A4"/>
    <w:rsid w:val="00AC1F9C"/>
    <w:rsid w:val="00AC2814"/>
    <w:rsid w:val="00AC2F09"/>
    <w:rsid w:val="00AC4854"/>
    <w:rsid w:val="00AC61B4"/>
    <w:rsid w:val="00AC669B"/>
    <w:rsid w:val="00AD0C94"/>
    <w:rsid w:val="00AD1A1F"/>
    <w:rsid w:val="00AD2C43"/>
    <w:rsid w:val="00AD3D52"/>
    <w:rsid w:val="00AD44AD"/>
    <w:rsid w:val="00AE49B2"/>
    <w:rsid w:val="00AE49FD"/>
    <w:rsid w:val="00AE4F32"/>
    <w:rsid w:val="00AE5751"/>
    <w:rsid w:val="00AE6781"/>
    <w:rsid w:val="00AE762F"/>
    <w:rsid w:val="00AF5202"/>
    <w:rsid w:val="00B00A60"/>
    <w:rsid w:val="00B02D0A"/>
    <w:rsid w:val="00B049BF"/>
    <w:rsid w:val="00B05B8F"/>
    <w:rsid w:val="00B107C5"/>
    <w:rsid w:val="00B114EE"/>
    <w:rsid w:val="00B11946"/>
    <w:rsid w:val="00B154BA"/>
    <w:rsid w:val="00B159A3"/>
    <w:rsid w:val="00B164A6"/>
    <w:rsid w:val="00B178E1"/>
    <w:rsid w:val="00B17AA1"/>
    <w:rsid w:val="00B2029F"/>
    <w:rsid w:val="00B21EAE"/>
    <w:rsid w:val="00B23A12"/>
    <w:rsid w:val="00B23FE7"/>
    <w:rsid w:val="00B24740"/>
    <w:rsid w:val="00B2531B"/>
    <w:rsid w:val="00B33216"/>
    <w:rsid w:val="00B3776C"/>
    <w:rsid w:val="00B41D27"/>
    <w:rsid w:val="00B428B1"/>
    <w:rsid w:val="00B43383"/>
    <w:rsid w:val="00B458D5"/>
    <w:rsid w:val="00B47652"/>
    <w:rsid w:val="00B508A1"/>
    <w:rsid w:val="00B531C6"/>
    <w:rsid w:val="00B54E78"/>
    <w:rsid w:val="00B55F7F"/>
    <w:rsid w:val="00B61BFA"/>
    <w:rsid w:val="00B62C30"/>
    <w:rsid w:val="00B63290"/>
    <w:rsid w:val="00B63DB9"/>
    <w:rsid w:val="00B70D84"/>
    <w:rsid w:val="00B71531"/>
    <w:rsid w:val="00B7265A"/>
    <w:rsid w:val="00B75661"/>
    <w:rsid w:val="00B765E1"/>
    <w:rsid w:val="00B846A3"/>
    <w:rsid w:val="00B85B94"/>
    <w:rsid w:val="00B8685D"/>
    <w:rsid w:val="00B875F9"/>
    <w:rsid w:val="00B9063D"/>
    <w:rsid w:val="00B9293E"/>
    <w:rsid w:val="00B92A59"/>
    <w:rsid w:val="00B9571C"/>
    <w:rsid w:val="00B95EBD"/>
    <w:rsid w:val="00B96734"/>
    <w:rsid w:val="00BA052C"/>
    <w:rsid w:val="00BA100C"/>
    <w:rsid w:val="00BA133C"/>
    <w:rsid w:val="00BA25FF"/>
    <w:rsid w:val="00BA2F02"/>
    <w:rsid w:val="00BA32D2"/>
    <w:rsid w:val="00BA7437"/>
    <w:rsid w:val="00BA7871"/>
    <w:rsid w:val="00BB027F"/>
    <w:rsid w:val="00BB04A7"/>
    <w:rsid w:val="00BB0BA2"/>
    <w:rsid w:val="00BB26DE"/>
    <w:rsid w:val="00BB2A07"/>
    <w:rsid w:val="00BB69A7"/>
    <w:rsid w:val="00BB74AA"/>
    <w:rsid w:val="00BC333F"/>
    <w:rsid w:val="00BC35AF"/>
    <w:rsid w:val="00BC4D3C"/>
    <w:rsid w:val="00BC77A7"/>
    <w:rsid w:val="00BD31C9"/>
    <w:rsid w:val="00BD48D7"/>
    <w:rsid w:val="00BD4C76"/>
    <w:rsid w:val="00BE0CFE"/>
    <w:rsid w:val="00BE7993"/>
    <w:rsid w:val="00BF13D0"/>
    <w:rsid w:val="00BF2887"/>
    <w:rsid w:val="00C004AF"/>
    <w:rsid w:val="00C0173D"/>
    <w:rsid w:val="00C02C72"/>
    <w:rsid w:val="00C0378C"/>
    <w:rsid w:val="00C0538C"/>
    <w:rsid w:val="00C06AC8"/>
    <w:rsid w:val="00C103A6"/>
    <w:rsid w:val="00C11D18"/>
    <w:rsid w:val="00C20EA8"/>
    <w:rsid w:val="00C217B6"/>
    <w:rsid w:val="00C22857"/>
    <w:rsid w:val="00C2290F"/>
    <w:rsid w:val="00C23774"/>
    <w:rsid w:val="00C257F3"/>
    <w:rsid w:val="00C307CD"/>
    <w:rsid w:val="00C3183F"/>
    <w:rsid w:val="00C318A1"/>
    <w:rsid w:val="00C3527E"/>
    <w:rsid w:val="00C36A5A"/>
    <w:rsid w:val="00C40416"/>
    <w:rsid w:val="00C42959"/>
    <w:rsid w:val="00C4382D"/>
    <w:rsid w:val="00C4462E"/>
    <w:rsid w:val="00C446E7"/>
    <w:rsid w:val="00C45E06"/>
    <w:rsid w:val="00C50BB4"/>
    <w:rsid w:val="00C511C3"/>
    <w:rsid w:val="00C51B06"/>
    <w:rsid w:val="00C662AB"/>
    <w:rsid w:val="00C6653B"/>
    <w:rsid w:val="00C67891"/>
    <w:rsid w:val="00C67C9F"/>
    <w:rsid w:val="00C72FED"/>
    <w:rsid w:val="00C73854"/>
    <w:rsid w:val="00C756B3"/>
    <w:rsid w:val="00C775B5"/>
    <w:rsid w:val="00C77AF7"/>
    <w:rsid w:val="00C80333"/>
    <w:rsid w:val="00C8202A"/>
    <w:rsid w:val="00C825C3"/>
    <w:rsid w:val="00C84CB5"/>
    <w:rsid w:val="00C85EE1"/>
    <w:rsid w:val="00C85F09"/>
    <w:rsid w:val="00C87A7E"/>
    <w:rsid w:val="00C9044A"/>
    <w:rsid w:val="00C9068E"/>
    <w:rsid w:val="00C90F54"/>
    <w:rsid w:val="00C916EC"/>
    <w:rsid w:val="00C91A48"/>
    <w:rsid w:val="00C92CA0"/>
    <w:rsid w:val="00C93011"/>
    <w:rsid w:val="00C9566B"/>
    <w:rsid w:val="00C95ACA"/>
    <w:rsid w:val="00C96E82"/>
    <w:rsid w:val="00C96F70"/>
    <w:rsid w:val="00CA1308"/>
    <w:rsid w:val="00CA2D72"/>
    <w:rsid w:val="00CA3337"/>
    <w:rsid w:val="00CB1045"/>
    <w:rsid w:val="00CB1AC5"/>
    <w:rsid w:val="00CB1E86"/>
    <w:rsid w:val="00CB2FAC"/>
    <w:rsid w:val="00CB5BD3"/>
    <w:rsid w:val="00CC0820"/>
    <w:rsid w:val="00CC1A9B"/>
    <w:rsid w:val="00CC2FCA"/>
    <w:rsid w:val="00CC37F4"/>
    <w:rsid w:val="00CC3931"/>
    <w:rsid w:val="00CC4349"/>
    <w:rsid w:val="00CC45B3"/>
    <w:rsid w:val="00CC4C00"/>
    <w:rsid w:val="00CC77EB"/>
    <w:rsid w:val="00CD150E"/>
    <w:rsid w:val="00CD496A"/>
    <w:rsid w:val="00CD5067"/>
    <w:rsid w:val="00CD6CAF"/>
    <w:rsid w:val="00CD6ECA"/>
    <w:rsid w:val="00CD76B1"/>
    <w:rsid w:val="00CE1BD9"/>
    <w:rsid w:val="00CE44F2"/>
    <w:rsid w:val="00CE4C29"/>
    <w:rsid w:val="00CE621B"/>
    <w:rsid w:val="00CF1425"/>
    <w:rsid w:val="00CF31E8"/>
    <w:rsid w:val="00CF4073"/>
    <w:rsid w:val="00CF563F"/>
    <w:rsid w:val="00CF731F"/>
    <w:rsid w:val="00CF7CA4"/>
    <w:rsid w:val="00D00F40"/>
    <w:rsid w:val="00D106FB"/>
    <w:rsid w:val="00D12027"/>
    <w:rsid w:val="00D12377"/>
    <w:rsid w:val="00D129C0"/>
    <w:rsid w:val="00D143CA"/>
    <w:rsid w:val="00D15657"/>
    <w:rsid w:val="00D23C11"/>
    <w:rsid w:val="00D273E1"/>
    <w:rsid w:val="00D30BB5"/>
    <w:rsid w:val="00D30EBD"/>
    <w:rsid w:val="00D31B6B"/>
    <w:rsid w:val="00D31BD7"/>
    <w:rsid w:val="00D31E28"/>
    <w:rsid w:val="00D32A4B"/>
    <w:rsid w:val="00D32B8D"/>
    <w:rsid w:val="00D35FD2"/>
    <w:rsid w:val="00D4140E"/>
    <w:rsid w:val="00D42352"/>
    <w:rsid w:val="00D45D9A"/>
    <w:rsid w:val="00D477D8"/>
    <w:rsid w:val="00D529BA"/>
    <w:rsid w:val="00D52D13"/>
    <w:rsid w:val="00D53AC7"/>
    <w:rsid w:val="00D56DA7"/>
    <w:rsid w:val="00D5780D"/>
    <w:rsid w:val="00D57FB0"/>
    <w:rsid w:val="00D60456"/>
    <w:rsid w:val="00D60B93"/>
    <w:rsid w:val="00D60F0A"/>
    <w:rsid w:val="00D610FC"/>
    <w:rsid w:val="00D636BC"/>
    <w:rsid w:val="00D64A62"/>
    <w:rsid w:val="00D65257"/>
    <w:rsid w:val="00D654C3"/>
    <w:rsid w:val="00D66F9B"/>
    <w:rsid w:val="00D6705D"/>
    <w:rsid w:val="00D6731D"/>
    <w:rsid w:val="00D71243"/>
    <w:rsid w:val="00D722D8"/>
    <w:rsid w:val="00D736DD"/>
    <w:rsid w:val="00D757F0"/>
    <w:rsid w:val="00D769D3"/>
    <w:rsid w:val="00D77B18"/>
    <w:rsid w:val="00D80D71"/>
    <w:rsid w:val="00D82CD2"/>
    <w:rsid w:val="00D85117"/>
    <w:rsid w:val="00D85780"/>
    <w:rsid w:val="00D870BA"/>
    <w:rsid w:val="00D910C6"/>
    <w:rsid w:val="00D91721"/>
    <w:rsid w:val="00D91D6A"/>
    <w:rsid w:val="00D9252B"/>
    <w:rsid w:val="00D932E5"/>
    <w:rsid w:val="00D943DB"/>
    <w:rsid w:val="00D9476F"/>
    <w:rsid w:val="00D950E3"/>
    <w:rsid w:val="00D967F4"/>
    <w:rsid w:val="00D9754D"/>
    <w:rsid w:val="00D97906"/>
    <w:rsid w:val="00DA03A9"/>
    <w:rsid w:val="00DA167C"/>
    <w:rsid w:val="00DA3A9B"/>
    <w:rsid w:val="00DA4878"/>
    <w:rsid w:val="00DA6340"/>
    <w:rsid w:val="00DA6B2C"/>
    <w:rsid w:val="00DA6E12"/>
    <w:rsid w:val="00DB4442"/>
    <w:rsid w:val="00DB6803"/>
    <w:rsid w:val="00DC04B6"/>
    <w:rsid w:val="00DC0F29"/>
    <w:rsid w:val="00DC1BBD"/>
    <w:rsid w:val="00DC2331"/>
    <w:rsid w:val="00DC2C96"/>
    <w:rsid w:val="00DC4737"/>
    <w:rsid w:val="00DC4CE0"/>
    <w:rsid w:val="00DC5915"/>
    <w:rsid w:val="00DC780A"/>
    <w:rsid w:val="00DD3AAE"/>
    <w:rsid w:val="00DD435A"/>
    <w:rsid w:val="00DD540D"/>
    <w:rsid w:val="00DD66F6"/>
    <w:rsid w:val="00DD75D8"/>
    <w:rsid w:val="00DE02E7"/>
    <w:rsid w:val="00DE038A"/>
    <w:rsid w:val="00DE4FC6"/>
    <w:rsid w:val="00DE51A1"/>
    <w:rsid w:val="00DE6CA9"/>
    <w:rsid w:val="00DF3648"/>
    <w:rsid w:val="00DF4212"/>
    <w:rsid w:val="00DF5C57"/>
    <w:rsid w:val="00DF5C99"/>
    <w:rsid w:val="00DF660C"/>
    <w:rsid w:val="00E01505"/>
    <w:rsid w:val="00E03C16"/>
    <w:rsid w:val="00E065A7"/>
    <w:rsid w:val="00E11250"/>
    <w:rsid w:val="00E12753"/>
    <w:rsid w:val="00E1320C"/>
    <w:rsid w:val="00E13752"/>
    <w:rsid w:val="00E13CAA"/>
    <w:rsid w:val="00E13E3A"/>
    <w:rsid w:val="00E141A9"/>
    <w:rsid w:val="00E144BF"/>
    <w:rsid w:val="00E14C69"/>
    <w:rsid w:val="00E15DFE"/>
    <w:rsid w:val="00E17FCD"/>
    <w:rsid w:val="00E207C6"/>
    <w:rsid w:val="00E2476B"/>
    <w:rsid w:val="00E273BE"/>
    <w:rsid w:val="00E273DE"/>
    <w:rsid w:val="00E2790B"/>
    <w:rsid w:val="00E27AFA"/>
    <w:rsid w:val="00E302FD"/>
    <w:rsid w:val="00E317BC"/>
    <w:rsid w:val="00E31AD8"/>
    <w:rsid w:val="00E33A83"/>
    <w:rsid w:val="00E36DDA"/>
    <w:rsid w:val="00E403A1"/>
    <w:rsid w:val="00E44AB6"/>
    <w:rsid w:val="00E46A59"/>
    <w:rsid w:val="00E47C91"/>
    <w:rsid w:val="00E50023"/>
    <w:rsid w:val="00E52113"/>
    <w:rsid w:val="00E533AC"/>
    <w:rsid w:val="00E53BD3"/>
    <w:rsid w:val="00E55D71"/>
    <w:rsid w:val="00E567F5"/>
    <w:rsid w:val="00E5723F"/>
    <w:rsid w:val="00E61AE6"/>
    <w:rsid w:val="00E65A31"/>
    <w:rsid w:val="00E673C0"/>
    <w:rsid w:val="00E70AA6"/>
    <w:rsid w:val="00E70AF9"/>
    <w:rsid w:val="00E7237C"/>
    <w:rsid w:val="00E73612"/>
    <w:rsid w:val="00E753B5"/>
    <w:rsid w:val="00E7547F"/>
    <w:rsid w:val="00E75E9E"/>
    <w:rsid w:val="00E76C65"/>
    <w:rsid w:val="00E775CB"/>
    <w:rsid w:val="00E80C1F"/>
    <w:rsid w:val="00E81956"/>
    <w:rsid w:val="00E83D93"/>
    <w:rsid w:val="00E84645"/>
    <w:rsid w:val="00E860DC"/>
    <w:rsid w:val="00E87BBD"/>
    <w:rsid w:val="00E9074E"/>
    <w:rsid w:val="00E91FB1"/>
    <w:rsid w:val="00E928A7"/>
    <w:rsid w:val="00E934CD"/>
    <w:rsid w:val="00E96414"/>
    <w:rsid w:val="00E97067"/>
    <w:rsid w:val="00EA267D"/>
    <w:rsid w:val="00EA3712"/>
    <w:rsid w:val="00EA3C44"/>
    <w:rsid w:val="00EA7432"/>
    <w:rsid w:val="00EA7C1D"/>
    <w:rsid w:val="00EB287F"/>
    <w:rsid w:val="00EB334C"/>
    <w:rsid w:val="00EB51B9"/>
    <w:rsid w:val="00EB7CF5"/>
    <w:rsid w:val="00EC5086"/>
    <w:rsid w:val="00EC7A7B"/>
    <w:rsid w:val="00ED131F"/>
    <w:rsid w:val="00ED287D"/>
    <w:rsid w:val="00ED633F"/>
    <w:rsid w:val="00ED7F3D"/>
    <w:rsid w:val="00EE128D"/>
    <w:rsid w:val="00EE3400"/>
    <w:rsid w:val="00EE493E"/>
    <w:rsid w:val="00EE59E7"/>
    <w:rsid w:val="00EE66A4"/>
    <w:rsid w:val="00EE6D8F"/>
    <w:rsid w:val="00EF074A"/>
    <w:rsid w:val="00EF27A7"/>
    <w:rsid w:val="00EF3F65"/>
    <w:rsid w:val="00EF4A01"/>
    <w:rsid w:val="00EF6909"/>
    <w:rsid w:val="00F036F8"/>
    <w:rsid w:val="00F03CF5"/>
    <w:rsid w:val="00F10E81"/>
    <w:rsid w:val="00F1205D"/>
    <w:rsid w:val="00F16572"/>
    <w:rsid w:val="00F2038A"/>
    <w:rsid w:val="00F22321"/>
    <w:rsid w:val="00F227B9"/>
    <w:rsid w:val="00F23412"/>
    <w:rsid w:val="00F313B9"/>
    <w:rsid w:val="00F33E16"/>
    <w:rsid w:val="00F35655"/>
    <w:rsid w:val="00F35ABF"/>
    <w:rsid w:val="00F365E0"/>
    <w:rsid w:val="00F3798A"/>
    <w:rsid w:val="00F37B61"/>
    <w:rsid w:val="00F37C18"/>
    <w:rsid w:val="00F40CD3"/>
    <w:rsid w:val="00F46F8D"/>
    <w:rsid w:val="00F47511"/>
    <w:rsid w:val="00F5025C"/>
    <w:rsid w:val="00F50C41"/>
    <w:rsid w:val="00F5170D"/>
    <w:rsid w:val="00F517D2"/>
    <w:rsid w:val="00F546AA"/>
    <w:rsid w:val="00F54B2C"/>
    <w:rsid w:val="00F55834"/>
    <w:rsid w:val="00F560B2"/>
    <w:rsid w:val="00F5638B"/>
    <w:rsid w:val="00F56AF1"/>
    <w:rsid w:val="00F56D68"/>
    <w:rsid w:val="00F60972"/>
    <w:rsid w:val="00F617AD"/>
    <w:rsid w:val="00F652BB"/>
    <w:rsid w:val="00F74596"/>
    <w:rsid w:val="00F80FE7"/>
    <w:rsid w:val="00F81085"/>
    <w:rsid w:val="00F81F05"/>
    <w:rsid w:val="00F827C9"/>
    <w:rsid w:val="00F83B01"/>
    <w:rsid w:val="00F878AE"/>
    <w:rsid w:val="00F93044"/>
    <w:rsid w:val="00F9432D"/>
    <w:rsid w:val="00F96383"/>
    <w:rsid w:val="00F97B04"/>
    <w:rsid w:val="00FA2926"/>
    <w:rsid w:val="00FA2DC8"/>
    <w:rsid w:val="00FA3313"/>
    <w:rsid w:val="00FA3E28"/>
    <w:rsid w:val="00FA4215"/>
    <w:rsid w:val="00FA45DA"/>
    <w:rsid w:val="00FA7A57"/>
    <w:rsid w:val="00FB19BC"/>
    <w:rsid w:val="00FB19BF"/>
    <w:rsid w:val="00FB240D"/>
    <w:rsid w:val="00FB58CF"/>
    <w:rsid w:val="00FC6657"/>
    <w:rsid w:val="00FC6C05"/>
    <w:rsid w:val="00FC7577"/>
    <w:rsid w:val="00FD535B"/>
    <w:rsid w:val="00FD5762"/>
    <w:rsid w:val="00FE2520"/>
    <w:rsid w:val="00FE306E"/>
    <w:rsid w:val="00FE3202"/>
    <w:rsid w:val="00FE341B"/>
    <w:rsid w:val="00FE707C"/>
    <w:rsid w:val="00FE79ED"/>
    <w:rsid w:val="00FF1A15"/>
    <w:rsid w:val="00FF1A62"/>
    <w:rsid w:val="00FF533A"/>
    <w:rsid w:val="00FF55BE"/>
    <w:rsid w:val="00FF58F8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5"/>
    <o:shapelayout v:ext="edit">
      <o:idmap v:ext="edit" data="1"/>
    </o:shapelayout>
  </w:shapeDefaults>
  <w:decimalSymbol w:val=","/>
  <w:listSeparator w:val=";"/>
  <w14:docId w14:val="0076716B"/>
  <w15:chartTrackingRefBased/>
  <w15:docId w15:val="{7AC8CB9E-E906-4E26-A023-73EBDA78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0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2"/>
    <w:qFormat/>
    <w:rsid w:val="000E3BCD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qFormat/>
    <w:rsid w:val="000E3BCD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color w:val="1F4E79" w:themeColor="accent1" w:themeShade="80"/>
      <w:szCs w:val="32"/>
    </w:rPr>
  </w:style>
  <w:style w:type="paragraph" w:styleId="2">
    <w:name w:val="heading 2"/>
    <w:basedOn w:val="a"/>
    <w:next w:val="a"/>
    <w:link w:val="20"/>
    <w:autoRedefine/>
    <w:uiPriority w:val="1"/>
    <w:qFormat/>
    <w:rsid w:val="000E3BCD"/>
    <w:pPr>
      <w:keepNext/>
      <w:keepLines/>
      <w:spacing w:after="120"/>
      <w:ind w:firstLine="0"/>
      <w:jc w:val="center"/>
      <w:outlineLvl w:val="1"/>
    </w:pPr>
    <w:rPr>
      <w:rFonts w:eastAsiaTheme="majorEastAsia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9"/>
    <w:unhideWhenUsed/>
    <w:rsid w:val="000E3BCD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0E3BCD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3BCD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0E3BCD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3BCD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3BCD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3BCD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3BCD"/>
    <w:rPr>
      <w:rFonts w:ascii="Times New Roman" w:eastAsiaTheme="majorEastAsia" w:hAnsi="Times New Roman" w:cstheme="majorBidi"/>
      <w:b/>
      <w:color w:val="1F4E79" w:themeColor="accent1" w:themeShade="80"/>
      <w:sz w:val="28"/>
      <w:szCs w:val="32"/>
    </w:rPr>
  </w:style>
  <w:style w:type="character" w:customStyle="1" w:styleId="20">
    <w:name w:val="Заголовок 2 Знак"/>
    <w:basedOn w:val="a0"/>
    <w:link w:val="2"/>
    <w:uiPriority w:val="1"/>
    <w:rsid w:val="000E3BCD"/>
    <w:rPr>
      <w:rFonts w:ascii="Times New Roman" w:eastAsiaTheme="majorEastAsia" w:hAnsi="Times New Roman" w:cstheme="majorBidi"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9"/>
    <w:rsid w:val="000E3B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0E3BCD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a3">
    <w:name w:val="Важное жирное"/>
    <w:basedOn w:val="a"/>
    <w:link w:val="a4"/>
    <w:autoRedefine/>
    <w:uiPriority w:val="3"/>
    <w:qFormat/>
    <w:rsid w:val="000E3BCD"/>
    <w:rPr>
      <w:b/>
      <w:color w:val="FF0000"/>
    </w:rPr>
  </w:style>
  <w:style w:type="character" w:customStyle="1" w:styleId="a4">
    <w:name w:val="Важное жирное Знак"/>
    <w:basedOn w:val="a0"/>
    <w:link w:val="a3"/>
    <w:uiPriority w:val="3"/>
    <w:rsid w:val="000E3BCD"/>
    <w:rPr>
      <w:rFonts w:ascii="Times New Roman" w:hAnsi="Times New Roman"/>
      <w:b/>
      <w:color w:val="FF0000"/>
      <w:sz w:val="28"/>
    </w:rPr>
  </w:style>
  <w:style w:type="paragraph" w:styleId="a5">
    <w:name w:val="Intense Quote"/>
    <w:aliases w:val="Важное для правок"/>
    <w:basedOn w:val="a"/>
    <w:next w:val="a"/>
    <w:link w:val="a6"/>
    <w:autoRedefine/>
    <w:uiPriority w:val="99"/>
    <w:unhideWhenUsed/>
    <w:rsid w:val="000E3BCD"/>
    <w:pPr>
      <w:pBdr>
        <w:top w:val="single" w:sz="4" w:space="10" w:color="5B9BD5" w:themeColor="accent1"/>
        <w:bottom w:val="single" w:sz="4" w:space="10" w:color="5B9BD5" w:themeColor="accent1"/>
      </w:pBdr>
    </w:pPr>
    <w:rPr>
      <w:iCs/>
      <w:color w:val="FF0000"/>
    </w:rPr>
  </w:style>
  <w:style w:type="character" w:customStyle="1" w:styleId="a6">
    <w:name w:val="Выделенная цитата Знак"/>
    <w:aliases w:val="Важное для правок Знак"/>
    <w:basedOn w:val="a0"/>
    <w:link w:val="a5"/>
    <w:uiPriority w:val="99"/>
    <w:rsid w:val="000E3BCD"/>
    <w:rPr>
      <w:rFonts w:ascii="Times New Roman" w:hAnsi="Times New Roman"/>
      <w:iCs/>
      <w:color w:val="FF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3B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3BC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E3B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E3BCD"/>
    <w:rPr>
      <w:rFonts w:ascii="Times New Roman" w:hAnsi="Times New Roman"/>
      <w:sz w:val="28"/>
    </w:rPr>
  </w:style>
  <w:style w:type="paragraph" w:customStyle="1" w:styleId="ab">
    <w:name w:val="Выделенное желтым"/>
    <w:basedOn w:val="a"/>
    <w:link w:val="ac"/>
    <w:uiPriority w:val="2"/>
    <w:qFormat/>
    <w:rsid w:val="00FA2926"/>
    <w:pPr>
      <w:shd w:val="clear" w:color="auto" w:fill="FFFFFF"/>
      <w:spacing w:line="300" w:lineRule="exact"/>
    </w:pPr>
    <w:rPr>
      <w:sz w:val="27"/>
      <w:szCs w:val="27"/>
    </w:rPr>
  </w:style>
  <w:style w:type="paragraph" w:customStyle="1" w:styleId="13">
    <w:name w:val="Обычный 13"/>
    <w:basedOn w:val="a"/>
    <w:link w:val="130"/>
    <w:uiPriority w:val="2"/>
    <w:qFormat/>
    <w:rsid w:val="00FA2926"/>
    <w:pPr>
      <w:shd w:val="clear" w:color="auto" w:fill="FFFFFF"/>
      <w:spacing w:line="300" w:lineRule="exact"/>
    </w:pPr>
    <w:rPr>
      <w:sz w:val="27"/>
      <w:szCs w:val="27"/>
    </w:rPr>
  </w:style>
  <w:style w:type="character" w:customStyle="1" w:styleId="ac">
    <w:name w:val="Выделенное желтым Знак"/>
    <w:basedOn w:val="a0"/>
    <w:link w:val="ab"/>
    <w:uiPriority w:val="2"/>
    <w:rsid w:val="00FA2926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ad">
    <w:name w:val="Подзаголовок Документации"/>
    <w:basedOn w:val="2"/>
    <w:link w:val="ae"/>
    <w:uiPriority w:val="2"/>
    <w:qFormat/>
    <w:rsid w:val="00E33A83"/>
    <w:pPr>
      <w:shd w:val="clear" w:color="auto" w:fill="FFFFFF"/>
      <w:spacing w:before="120"/>
    </w:pPr>
    <w:rPr>
      <w:b/>
      <w:color w:val="C00000"/>
      <w:sz w:val="26"/>
    </w:rPr>
  </w:style>
  <w:style w:type="character" w:customStyle="1" w:styleId="130">
    <w:name w:val="Обычный 13 Знак"/>
    <w:basedOn w:val="a0"/>
    <w:link w:val="13"/>
    <w:uiPriority w:val="2"/>
    <w:rsid w:val="00FA2926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ae">
    <w:name w:val="Подзаголовок Документации Знак"/>
    <w:basedOn w:val="20"/>
    <w:link w:val="ad"/>
    <w:uiPriority w:val="2"/>
    <w:rsid w:val="00E33A83"/>
    <w:rPr>
      <w:rFonts w:ascii="Times New Roman" w:eastAsiaTheme="majorEastAsia" w:hAnsi="Times New Roman" w:cstheme="majorBidi"/>
      <w:b/>
      <w:color w:val="C00000"/>
      <w:sz w:val="26"/>
      <w:szCs w:val="26"/>
      <w:shd w:val="clear" w:color="auto" w:fill="FFFFFF"/>
    </w:rPr>
  </w:style>
  <w:style w:type="character" w:customStyle="1" w:styleId="50">
    <w:name w:val="Заголовок 5 Знак"/>
    <w:basedOn w:val="a0"/>
    <w:link w:val="5"/>
    <w:uiPriority w:val="99"/>
    <w:semiHidden/>
    <w:rsid w:val="000E3BCD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9"/>
    <w:semiHidden/>
    <w:rsid w:val="000E3BCD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0E3BCD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0"/>
    <w:link w:val="8"/>
    <w:uiPriority w:val="99"/>
    <w:semiHidden/>
    <w:rsid w:val="000E3B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9"/>
    <w:semiHidden/>
    <w:rsid w:val="000E3B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">
    <w:name w:val="Hyperlink"/>
    <w:basedOn w:val="a0"/>
    <w:uiPriority w:val="99"/>
    <w:unhideWhenUsed/>
    <w:rsid w:val="00222240"/>
    <w:rPr>
      <w:color w:val="0563C1" w:themeColor="hyperlink"/>
      <w:u w:val="single"/>
    </w:rPr>
  </w:style>
  <w:style w:type="table" w:styleId="af0">
    <w:name w:val="Table Grid"/>
    <w:basedOn w:val="a1"/>
    <w:uiPriority w:val="59"/>
    <w:rsid w:val="008A4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304887"/>
    <w:pPr>
      <w:widowControl w:val="0"/>
      <w:autoSpaceDE w:val="0"/>
      <w:autoSpaceDN w:val="0"/>
      <w:adjustRightInd w:val="0"/>
      <w:ind w:left="720" w:firstLine="0"/>
      <w:contextualSpacing/>
    </w:pPr>
    <w:rPr>
      <w:rFonts w:eastAsia="Times New Roman" w:cs="Times New Roman"/>
      <w:sz w:val="16"/>
      <w:szCs w:val="16"/>
      <w:lang w:eastAsia="ru-RU"/>
    </w:rPr>
  </w:style>
  <w:style w:type="paragraph" w:styleId="af2">
    <w:name w:val="Body Text"/>
    <w:basedOn w:val="a"/>
    <w:link w:val="af3"/>
    <w:unhideWhenUsed/>
    <w:rsid w:val="003471AA"/>
    <w:pPr>
      <w:tabs>
        <w:tab w:val="left" w:pos="6840"/>
      </w:tabs>
      <w:spacing w:line="36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3471A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0211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Placeholder Text"/>
    <w:basedOn w:val="a0"/>
    <w:uiPriority w:val="99"/>
    <w:semiHidden/>
    <w:rsid w:val="00E11250"/>
    <w:rPr>
      <w:color w:val="808080"/>
    </w:rPr>
  </w:style>
  <w:style w:type="character" w:customStyle="1" w:styleId="word-wrapper">
    <w:name w:val="word-wrapper"/>
    <w:basedOn w:val="a0"/>
    <w:rsid w:val="00012272"/>
  </w:style>
  <w:style w:type="character" w:customStyle="1" w:styleId="fake-non-breaking-space">
    <w:name w:val="fake-non-breaking-space"/>
    <w:basedOn w:val="a0"/>
    <w:rsid w:val="00012272"/>
  </w:style>
  <w:style w:type="paragraph" w:styleId="af5">
    <w:name w:val="Title"/>
    <w:basedOn w:val="a"/>
    <w:link w:val="af6"/>
    <w:qFormat/>
    <w:rsid w:val="00066EE8"/>
    <w:pPr>
      <w:spacing w:after="160" w:line="259" w:lineRule="auto"/>
      <w:contextualSpacing/>
      <w:jc w:val="center"/>
    </w:pPr>
    <w:rPr>
      <w:rFonts w:eastAsia="Times New Roman" w:cs="Times New Roman"/>
      <w:b/>
      <w:bCs/>
      <w:szCs w:val="20"/>
      <w:lang w:eastAsia="ru-RU"/>
    </w:rPr>
  </w:style>
  <w:style w:type="character" w:customStyle="1" w:styleId="af6">
    <w:name w:val="Заголовок Знак"/>
    <w:basedOn w:val="a0"/>
    <w:link w:val="af5"/>
    <w:rsid w:val="00066EE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f7">
    <w:name w:val="annotation reference"/>
    <w:basedOn w:val="a0"/>
    <w:uiPriority w:val="99"/>
    <w:semiHidden/>
    <w:unhideWhenUsed/>
    <w:rsid w:val="005E681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E681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E6815"/>
    <w:rPr>
      <w:rFonts w:ascii="Times New Roman" w:hAnsi="Times New Roman"/>
      <w:sz w:val="20"/>
      <w:szCs w:val="20"/>
    </w:rPr>
  </w:style>
  <w:style w:type="paragraph" w:styleId="afa">
    <w:name w:val="Revision"/>
    <w:hidden/>
    <w:uiPriority w:val="99"/>
    <w:semiHidden/>
    <w:rsid w:val="007D62DB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r@bemn.by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r@bemn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F60E8-EDAC-4FD0-8225-2F546BEB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3190</TotalTime>
  <Pages>7</Pages>
  <Words>3419</Words>
  <Characters>19493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Пашкевич Владислав Дмитриевич</dc:creator>
  <cp:keywords/>
  <dc:description/>
  <cp:lastModifiedBy>Леванцевич Ольга Андреевна</cp:lastModifiedBy>
  <cp:revision>1043</cp:revision>
  <cp:lastPrinted>2026-10-16T13:36:00Z</cp:lastPrinted>
  <dcterms:created xsi:type="dcterms:W3CDTF">2024-07-17T13:40:00Z</dcterms:created>
  <dcterms:modified xsi:type="dcterms:W3CDTF">2026-10-16T14:20:00Z</dcterms:modified>
</cp:coreProperties>
</file>